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03"/>
        <w:gridCol w:w="3901"/>
        <w:gridCol w:w="557"/>
        <w:gridCol w:w="742"/>
        <w:gridCol w:w="1533"/>
        <w:gridCol w:w="1236"/>
      </w:tblGrid>
      <w:tr w:rsidR="00E40810" w:rsidRPr="000649C8" w14:paraId="4BADD3D0" w14:textId="77777777" w:rsidTr="00E40810">
        <w:trPr>
          <w:trHeight w:val="450"/>
          <w:tblCellSpacing w:w="0" w:type="dxa"/>
        </w:trPr>
        <w:tc>
          <w:tcPr>
            <w:tcW w:w="5000" w:type="pct"/>
            <w:gridSpan w:val="6"/>
            <w:tcBorders>
              <w:top w:val="outset" w:sz="6" w:space="0" w:color="auto"/>
              <w:left w:val="nil"/>
              <w:bottom w:val="outset" w:sz="6" w:space="0" w:color="auto"/>
              <w:right w:val="nil"/>
            </w:tcBorders>
            <w:shd w:val="clear" w:color="auto" w:fill="99CCFF"/>
            <w:vAlign w:val="center"/>
          </w:tcPr>
          <w:p w14:paraId="72268AF5" w14:textId="77777777" w:rsidR="00E40810" w:rsidRPr="000649C8" w:rsidRDefault="00E40810" w:rsidP="00E40810">
            <w:pPr>
              <w:tabs>
                <w:tab w:val="left" w:pos="900"/>
              </w:tabs>
              <w:jc w:val="center"/>
              <w:rPr>
                <w:rFonts w:eastAsia="Calibri"/>
                <w:sz w:val="20"/>
                <w:szCs w:val="20"/>
                <w:lang w:eastAsia="en-US"/>
              </w:rPr>
            </w:pPr>
            <w:r w:rsidRPr="000649C8">
              <w:rPr>
                <w:b/>
                <w:bCs/>
                <w:sz w:val="20"/>
                <w:szCs w:val="20"/>
              </w:rPr>
              <w:t>Year 1</w:t>
            </w:r>
          </w:p>
        </w:tc>
      </w:tr>
      <w:tr w:rsidR="00E40810" w:rsidRPr="000649C8" w14:paraId="2B667772" w14:textId="77777777" w:rsidTr="00E40810">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CC99"/>
            <w:vAlign w:val="center"/>
          </w:tcPr>
          <w:p w14:paraId="66A3A14F" w14:textId="77777777" w:rsidR="00E40810" w:rsidRPr="000649C8" w:rsidRDefault="00E40810" w:rsidP="00E40810">
            <w:pPr>
              <w:tabs>
                <w:tab w:val="left" w:pos="900"/>
              </w:tabs>
              <w:rPr>
                <w:rFonts w:eastAsia="Calibri"/>
                <w:sz w:val="20"/>
                <w:szCs w:val="20"/>
                <w:lang w:eastAsia="en-US"/>
              </w:rPr>
            </w:pPr>
            <w:r w:rsidRPr="000649C8">
              <w:rPr>
                <w:sz w:val="20"/>
                <w:szCs w:val="20"/>
              </w:rPr>
              <w:t>Code</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14:paraId="2E70503B" w14:textId="77777777" w:rsidR="00E40810" w:rsidRPr="000649C8" w:rsidRDefault="00E40810" w:rsidP="00E40810">
            <w:pPr>
              <w:tabs>
                <w:tab w:val="left" w:pos="900"/>
              </w:tabs>
              <w:rPr>
                <w:rFonts w:eastAsia="Calibri"/>
                <w:sz w:val="20"/>
                <w:szCs w:val="20"/>
                <w:lang w:eastAsia="en-US"/>
              </w:rPr>
            </w:pPr>
            <w:r w:rsidRPr="000649C8">
              <w:rPr>
                <w:sz w:val="20"/>
                <w:szCs w:val="20"/>
              </w:rPr>
              <w:t>Course Name</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25C2BCEE" w14:textId="77777777" w:rsidR="00E40810" w:rsidRPr="000649C8" w:rsidRDefault="00E40810" w:rsidP="00E40810">
            <w:pPr>
              <w:tabs>
                <w:tab w:val="left" w:pos="900"/>
              </w:tabs>
              <w:jc w:val="center"/>
              <w:rPr>
                <w:rFonts w:eastAsia="Calibri"/>
                <w:sz w:val="20"/>
                <w:szCs w:val="20"/>
                <w:lang w:eastAsia="en-US"/>
              </w:rPr>
            </w:pPr>
            <w:r w:rsidRPr="000649C8">
              <w:rPr>
                <w:sz w:val="20"/>
                <w:szCs w:val="20"/>
              </w:rPr>
              <w:t>ECTS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3AD6B39A" w14:textId="77777777" w:rsidR="00E40810" w:rsidRPr="000649C8" w:rsidRDefault="00E40810" w:rsidP="00E40810">
            <w:pPr>
              <w:tabs>
                <w:tab w:val="left" w:pos="900"/>
              </w:tabs>
              <w:jc w:val="center"/>
              <w:rPr>
                <w:rFonts w:eastAsia="Calibri"/>
                <w:sz w:val="20"/>
                <w:szCs w:val="20"/>
                <w:lang w:eastAsia="en-US"/>
              </w:rPr>
            </w:pPr>
            <w:r w:rsidRPr="000649C8">
              <w:rPr>
                <w:sz w:val="20"/>
                <w:szCs w:val="20"/>
              </w:rPr>
              <w:t>D+U+L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59B4FD2D" w14:textId="77777777" w:rsidR="00E40810" w:rsidRPr="000649C8" w:rsidRDefault="00E40810" w:rsidP="00E40810">
            <w:pPr>
              <w:tabs>
                <w:tab w:val="left" w:pos="900"/>
              </w:tabs>
              <w:jc w:val="center"/>
              <w:rPr>
                <w:rFonts w:eastAsia="Calibri"/>
                <w:sz w:val="20"/>
                <w:szCs w:val="20"/>
                <w:lang w:eastAsia="en-US"/>
              </w:rPr>
            </w:pPr>
            <w:r w:rsidRPr="000649C8">
              <w:rPr>
                <w:sz w:val="20"/>
                <w:szCs w:val="20"/>
              </w:rPr>
              <w:t>T/S</w:t>
            </w:r>
          </w:p>
        </w:tc>
        <w:tc>
          <w:tcPr>
            <w:tcW w:w="681" w:type="pct"/>
            <w:tcBorders>
              <w:top w:val="outset" w:sz="6" w:space="0" w:color="auto"/>
              <w:left w:val="outset" w:sz="6" w:space="0" w:color="auto"/>
              <w:bottom w:val="outset" w:sz="6" w:space="0" w:color="auto"/>
              <w:right w:val="nil"/>
            </w:tcBorders>
            <w:shd w:val="clear" w:color="auto" w:fill="FFCC99"/>
            <w:vAlign w:val="center"/>
          </w:tcPr>
          <w:p w14:paraId="0F618636" w14:textId="77777777" w:rsidR="00E40810" w:rsidRPr="000649C8" w:rsidRDefault="00E40810" w:rsidP="00E40810">
            <w:pPr>
              <w:tabs>
                <w:tab w:val="left" w:pos="900"/>
              </w:tabs>
              <w:jc w:val="center"/>
              <w:rPr>
                <w:rFonts w:eastAsia="Calibri"/>
                <w:sz w:val="20"/>
                <w:szCs w:val="20"/>
                <w:lang w:eastAsia="en-US"/>
              </w:rPr>
            </w:pPr>
            <w:r w:rsidRPr="000649C8">
              <w:rPr>
                <w:sz w:val="20"/>
                <w:szCs w:val="20"/>
              </w:rPr>
              <w:t>Language</w:t>
            </w:r>
          </w:p>
        </w:tc>
      </w:tr>
      <w:tr w:rsidR="00E40810" w:rsidRPr="000649C8" w14:paraId="678B3F1F" w14:textId="77777777" w:rsidTr="00E40810">
        <w:trPr>
          <w:trHeight w:val="375"/>
          <w:tblCellSpacing w:w="0" w:type="dxa"/>
        </w:trPr>
        <w:tc>
          <w:tcPr>
            <w:tcW w:w="5000" w:type="pct"/>
            <w:gridSpan w:val="6"/>
            <w:tcBorders>
              <w:top w:val="outset" w:sz="6" w:space="0" w:color="auto"/>
              <w:left w:val="nil"/>
              <w:bottom w:val="outset" w:sz="6" w:space="0" w:color="auto"/>
              <w:right w:val="nil"/>
            </w:tcBorders>
            <w:shd w:val="clear" w:color="auto" w:fill="CCFFCC"/>
            <w:vAlign w:val="center"/>
          </w:tcPr>
          <w:p w14:paraId="1501223D" w14:textId="77777777" w:rsidR="00E40810" w:rsidRPr="000649C8" w:rsidRDefault="00E40810" w:rsidP="00E40810">
            <w:pPr>
              <w:tabs>
                <w:tab w:val="left" w:pos="900"/>
              </w:tabs>
              <w:rPr>
                <w:rFonts w:eastAsia="Calibri"/>
                <w:sz w:val="20"/>
                <w:szCs w:val="20"/>
                <w:lang w:eastAsia="en-US"/>
              </w:rPr>
            </w:pPr>
            <w:r w:rsidRPr="000649C8">
              <w:rPr>
                <w:sz w:val="20"/>
                <w:szCs w:val="20"/>
              </w:rPr>
              <w:t>Fall Semester</w:t>
            </w:r>
          </w:p>
        </w:tc>
      </w:tr>
      <w:tr w:rsidR="00E40810" w:rsidRPr="000649C8" w14:paraId="6E788CD3" w14:textId="77777777" w:rsidTr="00E40810">
        <w:trPr>
          <w:trHeight w:hRule="exact" w:val="333"/>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6401749B" w14:textId="77777777" w:rsidR="00E40810" w:rsidRPr="000649C8" w:rsidRDefault="00E40810" w:rsidP="00E40810">
            <w:pPr>
              <w:rPr>
                <w:rFonts w:eastAsia="Calibri"/>
                <w:sz w:val="20"/>
                <w:szCs w:val="20"/>
                <w:lang w:eastAsia="en-US"/>
              </w:rPr>
            </w:pPr>
            <w:r>
              <w:rPr>
                <w:sz w:val="20"/>
                <w:szCs w:val="20"/>
              </w:rPr>
              <w:t>521603301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26E3512D" w14:textId="77777777" w:rsidR="00E40810" w:rsidRPr="000649C8" w:rsidRDefault="005D56A4" w:rsidP="00E40810">
            <w:pPr>
              <w:rPr>
                <w:rFonts w:eastAsia="Calibri"/>
                <w:sz w:val="20"/>
                <w:szCs w:val="20"/>
                <w:lang w:eastAsia="en-US"/>
              </w:rPr>
            </w:pPr>
            <w:hyperlink w:anchor="DERS521601301" w:history="1">
              <w:r w:rsidR="00E40810" w:rsidRPr="000649C8">
                <w:rPr>
                  <w:rStyle w:val="Kpr"/>
                  <w:sz w:val="20"/>
                  <w:szCs w:val="20"/>
                </w:rPr>
                <w:t>GENERAL MEDICAL HISTORY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79ADF047"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0E7D832"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95DA823"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COMPULSORY</w:t>
            </w:r>
          </w:p>
        </w:tc>
        <w:tc>
          <w:tcPr>
            <w:tcW w:w="681" w:type="pct"/>
            <w:tcBorders>
              <w:top w:val="outset" w:sz="6" w:space="0" w:color="auto"/>
              <w:left w:val="outset" w:sz="6" w:space="0" w:color="auto"/>
              <w:bottom w:val="outset" w:sz="6" w:space="0" w:color="auto"/>
              <w:right w:val="nil"/>
            </w:tcBorders>
            <w:shd w:val="clear" w:color="auto" w:fill="FFFF99"/>
            <w:vAlign w:val="center"/>
          </w:tcPr>
          <w:p w14:paraId="19084CD7"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49739052"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21BF67C0" w14:textId="77777777" w:rsidR="00E40810" w:rsidRPr="000649C8" w:rsidRDefault="00E40810" w:rsidP="00E40810">
            <w:pPr>
              <w:rPr>
                <w:rFonts w:eastAsia="Calibri"/>
                <w:sz w:val="20"/>
                <w:szCs w:val="20"/>
                <w:lang w:eastAsia="en-US"/>
              </w:rPr>
            </w:pPr>
            <w:r>
              <w:rPr>
                <w:sz w:val="20"/>
                <w:szCs w:val="20"/>
              </w:rPr>
              <w:t>521603305</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46FBF635" w14:textId="77777777" w:rsidR="00E40810" w:rsidRPr="000649C8" w:rsidRDefault="005D56A4" w:rsidP="00E40810">
            <w:pPr>
              <w:rPr>
                <w:rFonts w:eastAsia="Calibri"/>
                <w:sz w:val="20"/>
                <w:szCs w:val="20"/>
                <w:lang w:eastAsia="en-US"/>
              </w:rPr>
            </w:pPr>
            <w:hyperlink w:anchor="DERS521601305" w:history="1">
              <w:r w:rsidR="00E40810" w:rsidRPr="000649C8">
                <w:rPr>
                  <w:rStyle w:val="Kpr"/>
                  <w:sz w:val="20"/>
                  <w:szCs w:val="20"/>
                </w:rPr>
                <w:t>MEDICAL ETHICS</w:t>
              </w:r>
            </w:hyperlink>
            <w:r w:rsidR="00E40810" w:rsidRPr="000649C8">
              <w:rPr>
                <w:sz w:val="20"/>
                <w:szCs w:val="20"/>
              </w:rPr>
              <w:t xml:space="preserve"> </w:t>
            </w:r>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4B2137B4"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462D62C"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6EBF3165" w14:textId="77777777" w:rsidR="00E40810" w:rsidRPr="000649C8" w:rsidRDefault="00E40810" w:rsidP="00E40810">
            <w:pPr>
              <w:jc w:val="center"/>
              <w:rPr>
                <w:sz w:val="20"/>
                <w:szCs w:val="20"/>
              </w:rPr>
            </w:pPr>
            <w:r w:rsidRPr="000649C8">
              <w:rPr>
                <w:color w:val="333333"/>
                <w:sz w:val="20"/>
                <w:szCs w:val="20"/>
              </w:rPr>
              <w:t>COMPULSORY</w:t>
            </w:r>
          </w:p>
        </w:tc>
        <w:tc>
          <w:tcPr>
            <w:tcW w:w="681" w:type="pct"/>
            <w:tcBorders>
              <w:top w:val="outset" w:sz="6" w:space="0" w:color="auto"/>
              <w:left w:val="outset" w:sz="6" w:space="0" w:color="auto"/>
              <w:bottom w:val="outset" w:sz="6" w:space="0" w:color="auto"/>
              <w:right w:val="nil"/>
            </w:tcBorders>
            <w:shd w:val="clear" w:color="auto" w:fill="FFFF99"/>
            <w:vAlign w:val="center"/>
          </w:tcPr>
          <w:p w14:paraId="37D6E09C"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6FEA20D9"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717476D9" w14:textId="77777777" w:rsidR="00E40810" w:rsidRPr="000649C8" w:rsidRDefault="00E40810" w:rsidP="00E40810">
            <w:pPr>
              <w:rPr>
                <w:rFonts w:eastAsia="Calibri"/>
                <w:sz w:val="20"/>
                <w:szCs w:val="20"/>
                <w:lang w:eastAsia="en-US"/>
              </w:rPr>
            </w:pPr>
            <w:r>
              <w:rPr>
                <w:sz w:val="20"/>
                <w:szCs w:val="20"/>
              </w:rPr>
              <w:t>521603307</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1C00539A" w14:textId="77777777" w:rsidR="00E40810" w:rsidRPr="000649C8" w:rsidRDefault="005D56A4" w:rsidP="00E40810">
            <w:pPr>
              <w:rPr>
                <w:rFonts w:eastAsia="Calibri"/>
                <w:sz w:val="20"/>
                <w:szCs w:val="20"/>
                <w:lang w:eastAsia="en-US"/>
              </w:rPr>
            </w:pPr>
            <w:hyperlink w:anchor="DERS521601307" w:history="1">
              <w:r w:rsidR="00E40810" w:rsidRPr="000649C8">
                <w:rPr>
                  <w:rStyle w:val="Kpr"/>
                  <w:sz w:val="20"/>
                  <w:szCs w:val="20"/>
                </w:rPr>
                <w:t>ETHICS BIOETHICS MEDICAL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5393FCA8"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F509E55"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02D712E7" w14:textId="77777777" w:rsidR="00E40810" w:rsidRPr="000649C8" w:rsidRDefault="00E40810" w:rsidP="00E40810">
            <w:pPr>
              <w:jc w:val="center"/>
              <w:rPr>
                <w:sz w:val="20"/>
                <w:szCs w:val="20"/>
              </w:rPr>
            </w:pPr>
            <w:r>
              <w:rPr>
                <w:color w:val="333333"/>
                <w:sz w:val="20"/>
                <w:szCs w:val="20"/>
              </w:rPr>
              <w:t>COMPULSORY</w:t>
            </w:r>
          </w:p>
        </w:tc>
        <w:tc>
          <w:tcPr>
            <w:tcW w:w="681" w:type="pct"/>
            <w:tcBorders>
              <w:top w:val="outset" w:sz="6" w:space="0" w:color="auto"/>
              <w:left w:val="outset" w:sz="6" w:space="0" w:color="auto"/>
              <w:bottom w:val="outset" w:sz="6" w:space="0" w:color="auto"/>
              <w:right w:val="nil"/>
            </w:tcBorders>
            <w:shd w:val="clear" w:color="auto" w:fill="FFFF99"/>
            <w:vAlign w:val="center"/>
          </w:tcPr>
          <w:p w14:paraId="0FFCCA50"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3D70BC88"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03FB281C" w14:textId="77777777" w:rsidR="00E40810" w:rsidRPr="000649C8" w:rsidRDefault="00E40810" w:rsidP="00E40810">
            <w:pPr>
              <w:rPr>
                <w:rFonts w:eastAsia="Calibri"/>
                <w:sz w:val="20"/>
                <w:szCs w:val="20"/>
                <w:lang w:eastAsia="en-US"/>
              </w:rPr>
            </w:pPr>
            <w:r>
              <w:rPr>
                <w:sz w:val="20"/>
                <w:szCs w:val="20"/>
              </w:rPr>
              <w:t>521603302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553E76A3" w14:textId="77777777" w:rsidR="00E40810" w:rsidRPr="000649C8" w:rsidRDefault="005D56A4" w:rsidP="00E40810">
            <w:pPr>
              <w:rPr>
                <w:rFonts w:eastAsia="Calibri"/>
                <w:sz w:val="20"/>
                <w:szCs w:val="20"/>
                <w:lang w:eastAsia="en-US"/>
              </w:rPr>
            </w:pPr>
            <w:hyperlink w:anchor="DERS521601302" w:history="1">
              <w:r w:rsidR="00E40810" w:rsidRPr="000649C8">
                <w:rPr>
                  <w:rStyle w:val="Kpr"/>
                  <w:sz w:val="20"/>
                  <w:szCs w:val="20"/>
                </w:rPr>
                <w:t>PALEOGRAPHY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585A3B75"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8A7D518"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79A6A82C"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098E9181"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6C85BF29"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28FD8FDD" w14:textId="77777777" w:rsidR="00E40810" w:rsidRPr="000649C8" w:rsidRDefault="00E40810" w:rsidP="00E40810">
            <w:pPr>
              <w:rPr>
                <w:rFonts w:eastAsia="Calibri"/>
                <w:sz w:val="20"/>
                <w:szCs w:val="20"/>
                <w:lang w:eastAsia="en-US"/>
              </w:rPr>
            </w:pPr>
            <w:r>
              <w:rPr>
                <w:sz w:val="20"/>
                <w:szCs w:val="20"/>
              </w:rPr>
              <w:t>521603303</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2284DEB0" w14:textId="77777777" w:rsidR="00E40810" w:rsidRPr="000649C8" w:rsidRDefault="005D56A4" w:rsidP="00E40810">
            <w:pPr>
              <w:rPr>
                <w:rFonts w:eastAsia="Calibri"/>
                <w:sz w:val="20"/>
                <w:szCs w:val="20"/>
                <w:lang w:eastAsia="en-US"/>
              </w:rPr>
            </w:pPr>
            <w:hyperlink w:anchor="DERS521601303" w:history="1">
              <w:r w:rsidR="00E40810" w:rsidRPr="000649C8">
                <w:rPr>
                  <w:rStyle w:val="Kpr"/>
                  <w:sz w:val="20"/>
                  <w:szCs w:val="20"/>
                </w:rPr>
                <w:t>FUNDAMENTAL PRINCIPLES OF LAW</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5E5FD1C3"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CFF1F27"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025AD192"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71267C91"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24F4B5D9"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62037BA8" w14:textId="77777777" w:rsidR="00E40810" w:rsidRPr="000649C8" w:rsidRDefault="00E40810" w:rsidP="00E40810">
            <w:pPr>
              <w:rPr>
                <w:rFonts w:eastAsia="Calibri"/>
                <w:sz w:val="20"/>
                <w:szCs w:val="20"/>
                <w:lang w:eastAsia="en-US"/>
              </w:rPr>
            </w:pPr>
            <w:r>
              <w:rPr>
                <w:sz w:val="20"/>
                <w:szCs w:val="20"/>
              </w:rPr>
              <w:t>521603304</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3AABCE4C" w14:textId="77777777" w:rsidR="00E40810" w:rsidRPr="00E429AA" w:rsidRDefault="005D56A4" w:rsidP="00E40810">
            <w:pPr>
              <w:rPr>
                <w:rFonts w:eastAsia="Calibri"/>
                <w:sz w:val="20"/>
                <w:szCs w:val="20"/>
                <w:lang w:eastAsia="en-US"/>
              </w:rPr>
            </w:pPr>
            <w:hyperlink w:anchor="DERS521603304" w:history="1">
              <w:r w:rsidR="00E40810" w:rsidRPr="00E429AA">
                <w:rPr>
                  <w:sz w:val="20"/>
                  <w:szCs w:val="20"/>
                </w:rPr>
                <w:t>ARCHIVE STUDIES AND DOCUMENTATION</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6C161385"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5F7D452"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2F992322"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20E5A4EC"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399559C4"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5AF0FD94" w14:textId="77777777" w:rsidR="00E40810" w:rsidRPr="000649C8" w:rsidRDefault="00E40810" w:rsidP="00E40810">
            <w:pPr>
              <w:rPr>
                <w:rFonts w:eastAsia="Calibri"/>
                <w:sz w:val="20"/>
                <w:szCs w:val="20"/>
                <w:lang w:eastAsia="en-US"/>
              </w:rPr>
            </w:pPr>
            <w:r>
              <w:rPr>
                <w:sz w:val="20"/>
                <w:szCs w:val="20"/>
              </w:rPr>
              <w:t>521603306</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6A3CF5FF" w14:textId="77777777" w:rsidR="00E40810" w:rsidRPr="000649C8" w:rsidRDefault="005D56A4" w:rsidP="00E40810">
            <w:pPr>
              <w:rPr>
                <w:rFonts w:eastAsia="Calibri"/>
                <w:sz w:val="20"/>
                <w:szCs w:val="20"/>
                <w:lang w:eastAsia="en-US"/>
              </w:rPr>
            </w:pPr>
            <w:hyperlink w:anchor="DERS521601306" w:history="1">
              <w:r w:rsidR="00E40810" w:rsidRPr="000649C8">
                <w:rPr>
                  <w:rStyle w:val="Kpr"/>
                  <w:sz w:val="20"/>
                  <w:szCs w:val="20"/>
                </w:rPr>
                <w:t>SCIENCE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3FB632AB"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BC2ADB3"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068E953B" w14:textId="77777777" w:rsidR="00E40810" w:rsidRPr="000649C8" w:rsidRDefault="00E40810" w:rsidP="00E40810">
            <w:pPr>
              <w:jc w:val="center"/>
              <w:rPr>
                <w:sz w:val="20"/>
                <w:szCs w:val="20"/>
              </w:rPr>
            </w:pPr>
            <w:r>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26FFACCF"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4D3E3F88" w14:textId="77777777" w:rsidTr="00E40810">
        <w:trPr>
          <w:trHeight w:hRule="exact" w:val="343"/>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31A18281" w14:textId="77777777" w:rsidR="00E40810" w:rsidRPr="000649C8" w:rsidRDefault="00E40810" w:rsidP="00E40810">
            <w:pPr>
              <w:rPr>
                <w:rFonts w:eastAsia="Calibri"/>
                <w:sz w:val="20"/>
                <w:szCs w:val="20"/>
                <w:lang w:eastAsia="en-US"/>
              </w:rPr>
            </w:pPr>
            <w:r>
              <w:rPr>
                <w:sz w:val="20"/>
                <w:szCs w:val="20"/>
              </w:rPr>
              <w:t>521603308</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1C186196" w14:textId="77777777" w:rsidR="00E40810" w:rsidRPr="000649C8" w:rsidRDefault="005D56A4" w:rsidP="00E40810">
            <w:pPr>
              <w:rPr>
                <w:rFonts w:eastAsia="Calibri"/>
                <w:sz w:val="20"/>
                <w:szCs w:val="20"/>
                <w:lang w:eastAsia="en-US"/>
              </w:rPr>
            </w:pPr>
            <w:hyperlink w:anchor="DERS521601308" w:history="1">
              <w:r w:rsidR="00E40810" w:rsidRPr="000649C8">
                <w:rPr>
                  <w:rStyle w:val="Kpr"/>
                  <w:sz w:val="20"/>
                  <w:szCs w:val="20"/>
                </w:rPr>
                <w:t>HEALTH COMMUNICATION AND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6E647F59"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0765A97"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777E23DA"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3D324999"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7D19977D"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68183326" w14:textId="77777777" w:rsidR="00E40810" w:rsidRPr="000649C8" w:rsidRDefault="00E40810" w:rsidP="00E40810">
            <w:pPr>
              <w:rPr>
                <w:rFonts w:eastAsia="Calibri"/>
                <w:sz w:val="20"/>
                <w:szCs w:val="20"/>
                <w:lang w:eastAsia="en-US"/>
              </w:rPr>
            </w:pPr>
            <w:r>
              <w:rPr>
                <w:sz w:val="20"/>
                <w:szCs w:val="20"/>
              </w:rPr>
              <w:t>521603309</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036F247B" w14:textId="77777777" w:rsidR="00E40810" w:rsidRPr="000649C8" w:rsidRDefault="005D56A4" w:rsidP="00E40810">
            <w:pPr>
              <w:rPr>
                <w:rFonts w:eastAsia="Calibri"/>
                <w:sz w:val="20"/>
                <w:szCs w:val="20"/>
                <w:lang w:eastAsia="en-US"/>
              </w:rPr>
            </w:pPr>
            <w:hyperlink w:anchor="DERS521601309" w:history="1">
              <w:r w:rsidR="00E40810" w:rsidRPr="000649C8">
                <w:rPr>
                  <w:rStyle w:val="Kpr"/>
                  <w:sz w:val="20"/>
                  <w:szCs w:val="20"/>
                </w:rPr>
                <w:t>ETHICAL ISSUES IN SURGERY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59D736D5"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05F7367"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58DB1114"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672B2439"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7A30EAED" w14:textId="77777777" w:rsidTr="00E40810">
        <w:trPr>
          <w:trHeight w:hRule="exact" w:val="525"/>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59D58F1E" w14:textId="77777777" w:rsidR="00E40810" w:rsidRPr="000649C8" w:rsidRDefault="00E40810" w:rsidP="00E40810">
            <w:pPr>
              <w:rPr>
                <w:sz w:val="20"/>
                <w:szCs w:val="20"/>
              </w:rPr>
            </w:pPr>
            <w:bookmarkStart w:id="0" w:name="DERS521601310"/>
            <w:r>
              <w:rPr>
                <w:sz w:val="20"/>
                <w:szCs w:val="20"/>
              </w:rPr>
              <w:t>521603310</w:t>
            </w:r>
            <w:bookmarkEnd w:id="0"/>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70E063B6" w14:textId="77777777" w:rsidR="00E40810" w:rsidRPr="000649C8" w:rsidRDefault="005D56A4" w:rsidP="00E40810">
            <w:pPr>
              <w:rPr>
                <w:sz w:val="20"/>
                <w:szCs w:val="20"/>
              </w:rPr>
            </w:pPr>
            <w:hyperlink w:anchor="DERS521601310" w:history="1">
              <w:r w:rsidR="00E40810" w:rsidRPr="00535194">
                <w:rPr>
                  <w:rStyle w:val="Kpr"/>
                  <w:sz w:val="20"/>
                  <w:szCs w:val="20"/>
                </w:rPr>
                <w:t>PATIENT-CENTERED HOLISTIC APPROACH TO HEALTH</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6B5E39F2"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8E1EA49"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2DE59F41"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5D1B44F2"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3EBEE77A" w14:textId="77777777" w:rsidTr="00E40810">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41B17F55" w14:textId="77777777" w:rsidR="00E40810" w:rsidRPr="000649C8" w:rsidRDefault="00E40810" w:rsidP="00E40810">
            <w:pPr>
              <w:rPr>
                <w:sz w:val="20"/>
                <w:szCs w:val="20"/>
              </w:rPr>
            </w:pPr>
            <w:bookmarkStart w:id="1" w:name="DERS521601311"/>
            <w:r>
              <w:rPr>
                <w:sz w:val="20"/>
                <w:szCs w:val="20"/>
              </w:rPr>
              <w:t>521603311</w:t>
            </w:r>
            <w:bookmarkEnd w:id="1"/>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516EB5AC" w14:textId="77777777" w:rsidR="00E40810" w:rsidRPr="000B5D03" w:rsidRDefault="005D56A4" w:rsidP="00E40810">
            <w:pPr>
              <w:rPr>
                <w:sz w:val="20"/>
                <w:szCs w:val="20"/>
              </w:rPr>
            </w:pPr>
            <w:hyperlink w:anchor="DERS521601311" w:history="1">
              <w:r w:rsidR="00E40810" w:rsidRPr="00A82CE2">
                <w:rPr>
                  <w:rStyle w:val="Kpr"/>
                  <w:sz w:val="20"/>
                  <w:szCs w:val="20"/>
                </w:rPr>
                <w:t>ETHICAL DILEMMA IN HEALTH</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1F3C6080"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A4EE03F" w14:textId="77777777" w:rsidR="00E40810" w:rsidRPr="000649C8" w:rsidRDefault="00E40810" w:rsidP="00E40810">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6EFDB13E" w14:textId="77777777" w:rsidR="00E40810" w:rsidRPr="000649C8" w:rsidRDefault="00E40810" w:rsidP="00E40810">
            <w:pPr>
              <w:tabs>
                <w:tab w:val="left" w:pos="900"/>
              </w:tabs>
              <w:jc w:val="center"/>
              <w:rPr>
                <w:color w:val="333333"/>
                <w:sz w:val="20"/>
                <w:szCs w:val="20"/>
              </w:rPr>
            </w:pPr>
            <w:r>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158587FE" w14:textId="77777777" w:rsidR="00E40810" w:rsidRPr="000649C8" w:rsidRDefault="00E40810" w:rsidP="00E40810">
            <w:pPr>
              <w:tabs>
                <w:tab w:val="left" w:pos="900"/>
              </w:tabs>
              <w:jc w:val="center"/>
              <w:rPr>
                <w:color w:val="333333"/>
                <w:sz w:val="20"/>
                <w:szCs w:val="20"/>
              </w:rPr>
            </w:pPr>
            <w:r w:rsidRPr="000649C8">
              <w:rPr>
                <w:color w:val="333333"/>
                <w:sz w:val="20"/>
                <w:szCs w:val="20"/>
              </w:rPr>
              <w:t>TURKISH</w:t>
            </w:r>
          </w:p>
        </w:tc>
      </w:tr>
      <w:tr w:rsidR="00E40810" w:rsidRPr="000649C8" w14:paraId="43994BC8" w14:textId="77777777" w:rsidTr="00E40810">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3CC302BF" w14:textId="77777777" w:rsidR="00E40810" w:rsidRDefault="00E40810" w:rsidP="00E40810">
            <w:pPr>
              <w:rPr>
                <w:sz w:val="20"/>
                <w:szCs w:val="20"/>
              </w:rPr>
            </w:pPr>
            <w:bookmarkStart w:id="2" w:name="DERS521602312"/>
            <w:bookmarkStart w:id="3" w:name="DERS521601312"/>
            <w:r>
              <w:rPr>
                <w:sz w:val="20"/>
                <w:szCs w:val="20"/>
              </w:rPr>
              <w:t>521603312</w:t>
            </w:r>
            <w:bookmarkEnd w:id="2"/>
            <w:bookmarkEnd w:id="3"/>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204D218C" w14:textId="77777777" w:rsidR="00E40810" w:rsidRPr="00EA107F" w:rsidRDefault="005D56A4" w:rsidP="00E40810">
            <w:pPr>
              <w:rPr>
                <w:sz w:val="20"/>
                <w:szCs w:val="20"/>
              </w:rPr>
            </w:pPr>
            <w:hyperlink w:anchor="DERS521601312" w:history="1">
              <w:r w:rsidR="00E40810" w:rsidRPr="00066522">
                <w:rPr>
                  <w:rStyle w:val="Kpr"/>
                  <w:sz w:val="20"/>
                  <w:szCs w:val="20"/>
                </w:rPr>
                <w:t xml:space="preserve">ETHICAL COMMITTEES </w:t>
              </w:r>
            </w:hyperlink>
            <w:hyperlink w:anchor="DERS521601312" w:history="1"/>
            <w:hyperlink w:anchor="DERS521601312" w:history="1">
              <w:r w:rsidR="00E40810" w:rsidRPr="00066522">
                <w:rPr>
                  <w:rStyle w:val="Kpr"/>
                  <w:sz w:val="20"/>
                  <w:szCs w:val="20"/>
                </w:rPr>
                <w:t>AND EVALUATION</w:t>
              </w:r>
            </w:hyperlink>
            <w:hyperlink w:anchor="DERS521601312" w:history="1"/>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4A0CA843"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29FF937"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2E289BE2"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66F0EBF7"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5FA152C5" w14:textId="77777777" w:rsidTr="00E40810">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6AFD0475" w14:textId="77777777" w:rsidR="00E40810" w:rsidRDefault="00E40810" w:rsidP="00E40810">
            <w:pPr>
              <w:rPr>
                <w:sz w:val="20"/>
                <w:szCs w:val="20"/>
              </w:rPr>
            </w:pPr>
            <w:bookmarkStart w:id="4" w:name="DERS521601313"/>
            <w:r>
              <w:rPr>
                <w:sz w:val="20"/>
                <w:szCs w:val="20"/>
              </w:rPr>
              <w:t>521603313</w:t>
            </w:r>
            <w:bookmarkEnd w:id="4"/>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07A0DD51" w14:textId="77777777" w:rsidR="00E40810" w:rsidRPr="00EA107F" w:rsidRDefault="005D56A4" w:rsidP="00E40810">
            <w:pPr>
              <w:rPr>
                <w:sz w:val="20"/>
                <w:szCs w:val="20"/>
              </w:rPr>
            </w:pPr>
            <w:hyperlink w:anchor="DERS521601313" w:history="1">
              <w:r w:rsidR="00E40810" w:rsidRPr="00D47216">
                <w:rPr>
                  <w:rStyle w:val="Kpr"/>
                  <w:sz w:val="20"/>
                  <w:szCs w:val="20"/>
                </w:rPr>
                <w:t>CREATING ETHICAL CODES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4157139D"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49847CD"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21074E2E"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304EF1DC"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1F685678" w14:textId="77777777" w:rsidTr="00E40810">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4AF14534" w14:textId="77777777" w:rsidR="00E40810" w:rsidRDefault="00E40810" w:rsidP="00E40810">
            <w:pPr>
              <w:rPr>
                <w:sz w:val="20"/>
                <w:szCs w:val="20"/>
              </w:rPr>
            </w:pPr>
            <w:bookmarkStart w:id="5" w:name="DERS521601314"/>
            <w:r>
              <w:rPr>
                <w:sz w:val="20"/>
                <w:szCs w:val="20"/>
              </w:rPr>
              <w:t>521603314</w:t>
            </w:r>
            <w:bookmarkEnd w:id="5"/>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24F8BC7A" w14:textId="77777777" w:rsidR="00E40810" w:rsidRPr="00EA107F" w:rsidRDefault="005D56A4" w:rsidP="00E40810">
            <w:pPr>
              <w:rPr>
                <w:sz w:val="20"/>
                <w:szCs w:val="20"/>
              </w:rPr>
            </w:pPr>
            <w:hyperlink w:anchor="DERS521601314" w:history="1">
              <w:r w:rsidR="00E40810" w:rsidRPr="00D47216">
                <w:rPr>
                  <w:rStyle w:val="Kpr"/>
                  <w:sz w:val="20"/>
                  <w:szCs w:val="20"/>
                </w:rPr>
                <w:t>VALUES IN MEDICAL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75634CF7" w14:textId="77777777" w:rsidR="00E40810" w:rsidRDefault="00E40810" w:rsidP="00E40810">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D8C85DB"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12F81294"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51ED8085"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11106407"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00C9FF82" w14:textId="77777777" w:rsidR="00E40810" w:rsidRPr="000649C8" w:rsidRDefault="00E40810" w:rsidP="00E40810">
            <w:pPr>
              <w:rPr>
                <w:sz w:val="20"/>
                <w:szCs w:val="20"/>
              </w:rPr>
            </w:pPr>
            <w:r>
              <w:rPr>
                <w:sz w:val="20"/>
                <w:szCs w:val="20"/>
              </w:rPr>
              <w:t>521601600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605BBD65" w14:textId="77777777" w:rsidR="00E40810" w:rsidRPr="000649C8" w:rsidRDefault="00E40810" w:rsidP="00E40810">
            <w:pPr>
              <w:rPr>
                <w:sz w:val="20"/>
                <w:szCs w:val="20"/>
              </w:rPr>
            </w:pPr>
            <w:r w:rsidRPr="000649C8">
              <w:rPr>
                <w:sz w:val="20"/>
                <w:szCs w:val="20"/>
              </w:rPr>
              <w:t>SPECIALIZED FIELD COURSE</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3A7DBB1D" w14:textId="77777777" w:rsidR="00E40810" w:rsidRPr="000649C8" w:rsidRDefault="00E40810" w:rsidP="00E40810">
            <w:pPr>
              <w:jc w:val="center"/>
              <w:rPr>
                <w:sz w:val="20"/>
                <w:szCs w:val="20"/>
              </w:rPr>
            </w:pPr>
            <w:r w:rsidRPr="000649C8">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4800A4D" w14:textId="77777777" w:rsidR="00E40810" w:rsidRPr="000649C8" w:rsidRDefault="00E40810" w:rsidP="00E40810">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3F17D961" w14:textId="77777777" w:rsidR="00E40810" w:rsidRPr="000649C8" w:rsidRDefault="00E40810" w:rsidP="00E40810">
            <w:pPr>
              <w:tabs>
                <w:tab w:val="left" w:pos="900"/>
              </w:tabs>
              <w:jc w:val="center"/>
              <w:rPr>
                <w:color w:val="333333"/>
                <w:sz w:val="20"/>
                <w:szCs w:val="20"/>
              </w:rPr>
            </w:pPr>
            <w:r w:rsidRPr="000649C8">
              <w:rPr>
                <w:color w:val="333333"/>
                <w:sz w:val="20"/>
                <w:szCs w:val="20"/>
              </w:rPr>
              <w:t>COMPULSORY</w:t>
            </w:r>
          </w:p>
        </w:tc>
        <w:tc>
          <w:tcPr>
            <w:tcW w:w="681" w:type="pct"/>
            <w:tcBorders>
              <w:top w:val="outset" w:sz="6" w:space="0" w:color="auto"/>
              <w:left w:val="outset" w:sz="6" w:space="0" w:color="auto"/>
              <w:bottom w:val="outset" w:sz="6" w:space="0" w:color="auto"/>
              <w:right w:val="nil"/>
            </w:tcBorders>
            <w:shd w:val="clear" w:color="auto" w:fill="FFFF99"/>
            <w:vAlign w:val="center"/>
          </w:tcPr>
          <w:p w14:paraId="10FB3AEE" w14:textId="77777777" w:rsidR="00E40810" w:rsidRPr="000649C8" w:rsidRDefault="00E40810" w:rsidP="00E40810">
            <w:pPr>
              <w:tabs>
                <w:tab w:val="left" w:pos="900"/>
              </w:tabs>
              <w:jc w:val="center"/>
              <w:rPr>
                <w:color w:val="333333"/>
                <w:sz w:val="20"/>
                <w:szCs w:val="20"/>
              </w:rPr>
            </w:pPr>
            <w:r w:rsidRPr="000649C8">
              <w:rPr>
                <w:color w:val="333333"/>
                <w:sz w:val="20"/>
                <w:szCs w:val="20"/>
              </w:rPr>
              <w:t>TURKISH</w:t>
            </w:r>
          </w:p>
        </w:tc>
      </w:tr>
      <w:tr w:rsidR="00E40810" w:rsidRPr="000649C8" w14:paraId="272D9E20" w14:textId="77777777" w:rsidTr="00E40810">
        <w:trPr>
          <w:trHeight w:val="345"/>
          <w:tblCellSpacing w:w="0" w:type="dxa"/>
        </w:trPr>
        <w:tc>
          <w:tcPr>
            <w:tcW w:w="2758" w:type="pct"/>
            <w:gridSpan w:val="2"/>
            <w:tcBorders>
              <w:top w:val="outset" w:sz="6" w:space="0" w:color="auto"/>
              <w:left w:val="nil"/>
              <w:bottom w:val="outset" w:sz="6" w:space="0" w:color="auto"/>
              <w:right w:val="outset" w:sz="6" w:space="0" w:color="auto"/>
            </w:tcBorders>
            <w:shd w:val="clear" w:color="auto" w:fill="FFCC99"/>
            <w:vAlign w:val="center"/>
          </w:tcPr>
          <w:p w14:paraId="3CDA106C" w14:textId="77777777" w:rsidR="00E40810" w:rsidRPr="000649C8" w:rsidRDefault="00E40810" w:rsidP="00E40810">
            <w:pPr>
              <w:tabs>
                <w:tab w:val="left" w:pos="900"/>
              </w:tabs>
              <w:jc w:val="center"/>
              <w:rPr>
                <w:rFonts w:eastAsia="Calibri"/>
                <w:sz w:val="20"/>
                <w:szCs w:val="20"/>
                <w:lang w:eastAsia="en-US"/>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14B4DBB3" w14:textId="77777777" w:rsidR="00E40810" w:rsidRPr="000649C8" w:rsidRDefault="00E40810" w:rsidP="00E40810">
            <w:pPr>
              <w:tabs>
                <w:tab w:val="left" w:pos="900"/>
              </w:tabs>
              <w:jc w:val="center"/>
              <w:rPr>
                <w:rFonts w:eastAsia="Calibri"/>
                <w:sz w:val="20"/>
                <w:szCs w:val="20"/>
                <w:lang w:eastAsia="en-US"/>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795D1B0B" w14:textId="77777777" w:rsidR="00E40810" w:rsidRPr="000649C8" w:rsidRDefault="00E40810" w:rsidP="00E40810">
            <w:pPr>
              <w:tabs>
                <w:tab w:val="left" w:pos="900"/>
              </w:tabs>
              <w:jc w:val="center"/>
              <w:rPr>
                <w:rFonts w:eastAsia="Calibri"/>
                <w:sz w:val="20"/>
                <w:szCs w:val="20"/>
                <w:lang w:eastAsia="en-US"/>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03E37DF8" w14:textId="77777777" w:rsidR="00E40810" w:rsidRPr="000649C8" w:rsidRDefault="00E40810" w:rsidP="00E40810">
            <w:pPr>
              <w:tabs>
                <w:tab w:val="left" w:pos="900"/>
              </w:tabs>
              <w:jc w:val="center"/>
              <w:rPr>
                <w:rFonts w:eastAsia="Calibri"/>
                <w:sz w:val="20"/>
                <w:szCs w:val="20"/>
                <w:lang w:eastAsia="en-US"/>
              </w:rPr>
            </w:pPr>
          </w:p>
        </w:tc>
        <w:tc>
          <w:tcPr>
            <w:tcW w:w="681" w:type="pct"/>
            <w:tcBorders>
              <w:top w:val="outset" w:sz="6" w:space="0" w:color="auto"/>
              <w:left w:val="outset" w:sz="6" w:space="0" w:color="auto"/>
              <w:bottom w:val="outset" w:sz="6" w:space="0" w:color="auto"/>
              <w:right w:val="nil"/>
            </w:tcBorders>
            <w:shd w:val="clear" w:color="auto" w:fill="FFCC99"/>
            <w:vAlign w:val="center"/>
          </w:tcPr>
          <w:p w14:paraId="49644811" w14:textId="77777777" w:rsidR="00E40810" w:rsidRPr="000649C8" w:rsidRDefault="00E40810" w:rsidP="00E40810">
            <w:pPr>
              <w:tabs>
                <w:tab w:val="left" w:pos="900"/>
              </w:tabs>
              <w:jc w:val="center"/>
              <w:rPr>
                <w:rFonts w:eastAsia="Calibri"/>
                <w:sz w:val="20"/>
                <w:szCs w:val="20"/>
                <w:lang w:eastAsia="en-US"/>
              </w:rPr>
            </w:pPr>
          </w:p>
        </w:tc>
      </w:tr>
      <w:tr w:rsidR="00E40810" w:rsidRPr="000649C8" w14:paraId="6090F081" w14:textId="77777777" w:rsidTr="00E40810">
        <w:trPr>
          <w:trHeight w:val="375"/>
          <w:tblCellSpacing w:w="0" w:type="dxa"/>
        </w:trPr>
        <w:tc>
          <w:tcPr>
            <w:tcW w:w="5000" w:type="pct"/>
            <w:gridSpan w:val="6"/>
            <w:tcBorders>
              <w:top w:val="outset" w:sz="6" w:space="0" w:color="auto"/>
              <w:left w:val="nil"/>
              <w:bottom w:val="outset" w:sz="6" w:space="0" w:color="auto"/>
              <w:right w:val="nil"/>
            </w:tcBorders>
            <w:shd w:val="clear" w:color="auto" w:fill="CCFFCC"/>
            <w:vAlign w:val="center"/>
          </w:tcPr>
          <w:p w14:paraId="1C180553" w14:textId="77777777" w:rsidR="00E40810" w:rsidRPr="000649C8" w:rsidRDefault="00E40810" w:rsidP="00E40810">
            <w:pPr>
              <w:tabs>
                <w:tab w:val="left" w:pos="900"/>
              </w:tabs>
              <w:rPr>
                <w:rFonts w:eastAsia="Calibri"/>
                <w:sz w:val="20"/>
                <w:szCs w:val="20"/>
                <w:lang w:eastAsia="en-US"/>
              </w:rPr>
            </w:pPr>
            <w:r w:rsidRPr="000649C8">
              <w:rPr>
                <w:sz w:val="20"/>
                <w:szCs w:val="20"/>
              </w:rPr>
              <w:t>Spring Term</w:t>
            </w:r>
          </w:p>
        </w:tc>
      </w:tr>
      <w:tr w:rsidR="00E40810" w:rsidRPr="000649C8" w14:paraId="7A73C6D7" w14:textId="77777777" w:rsidTr="00E40810">
        <w:trPr>
          <w:trHeight w:hRule="exact" w:val="47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33677D46" w14:textId="77777777" w:rsidR="00E40810" w:rsidRPr="000649C8" w:rsidRDefault="00E40810" w:rsidP="00E40810">
            <w:pPr>
              <w:rPr>
                <w:rFonts w:eastAsia="Calibri"/>
                <w:sz w:val="20"/>
                <w:szCs w:val="20"/>
                <w:lang w:eastAsia="en-US"/>
              </w:rPr>
            </w:pPr>
            <w:r>
              <w:rPr>
                <w:sz w:val="20"/>
                <w:szCs w:val="20"/>
              </w:rPr>
              <w:t>521604301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243DBC4D" w14:textId="77777777" w:rsidR="00E40810" w:rsidRPr="000649C8" w:rsidRDefault="005D56A4" w:rsidP="00E40810">
            <w:pPr>
              <w:rPr>
                <w:rFonts w:eastAsia="Calibri"/>
                <w:sz w:val="20"/>
                <w:szCs w:val="20"/>
                <w:lang w:eastAsia="en-US"/>
              </w:rPr>
            </w:pPr>
            <w:hyperlink w:anchor="DERS521602301" w:history="1">
              <w:r w:rsidR="00E40810" w:rsidRPr="000649C8">
                <w:rPr>
                  <w:rStyle w:val="Kpr"/>
                  <w:sz w:val="20"/>
                  <w:szCs w:val="20"/>
                </w:rPr>
                <w:t>MORALS AND LAW ACCORDING TO THE UTILITARIIST THEORY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6F6D8F97" w14:textId="77777777" w:rsidR="00E40810" w:rsidRDefault="00E40810" w:rsidP="00E40810">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92A87D8"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4FAA4A33"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52ED7379"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7423DFBF"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46A016CC" w14:textId="77777777" w:rsidR="00E40810" w:rsidRPr="000649C8" w:rsidRDefault="00E40810" w:rsidP="00E40810">
            <w:pPr>
              <w:rPr>
                <w:rFonts w:eastAsia="Calibri"/>
                <w:sz w:val="20"/>
                <w:szCs w:val="20"/>
                <w:lang w:eastAsia="en-US"/>
              </w:rPr>
            </w:pPr>
            <w:r>
              <w:rPr>
                <w:sz w:val="20"/>
                <w:szCs w:val="20"/>
              </w:rPr>
              <w:t>521604302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06977125" w14:textId="77777777" w:rsidR="00E40810" w:rsidRPr="000649C8" w:rsidRDefault="005D56A4" w:rsidP="00E40810">
            <w:pPr>
              <w:rPr>
                <w:rFonts w:eastAsia="Calibri"/>
                <w:sz w:val="20"/>
                <w:szCs w:val="20"/>
                <w:lang w:eastAsia="en-US"/>
              </w:rPr>
            </w:pPr>
            <w:hyperlink w:anchor="DERS521602302" w:history="1">
              <w:r w:rsidR="00E40810" w:rsidRPr="000649C8">
                <w:rPr>
                  <w:rStyle w:val="Kpr"/>
                  <w:sz w:val="20"/>
                  <w:szCs w:val="20"/>
                </w:rPr>
                <w:t>CIVIL LAW AND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7ADC5488" w14:textId="77777777" w:rsidR="00E40810" w:rsidRDefault="00E40810" w:rsidP="00E40810">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1A3D92B"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35CF38E3"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69C63674"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7DC2C9FA"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1F4B99E6" w14:textId="77777777" w:rsidR="00E40810" w:rsidRPr="000649C8" w:rsidRDefault="00E40810" w:rsidP="00E40810">
            <w:pPr>
              <w:rPr>
                <w:rFonts w:eastAsia="Calibri"/>
                <w:sz w:val="20"/>
                <w:szCs w:val="20"/>
                <w:lang w:eastAsia="en-US"/>
              </w:rPr>
            </w:pPr>
            <w:r>
              <w:rPr>
                <w:sz w:val="20"/>
                <w:szCs w:val="20"/>
              </w:rPr>
              <w:t>521604303</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325BDB9B" w14:textId="77777777" w:rsidR="00E40810" w:rsidRPr="000649C8" w:rsidRDefault="005D56A4" w:rsidP="00E40810">
            <w:pPr>
              <w:rPr>
                <w:rFonts w:eastAsia="Calibri"/>
                <w:sz w:val="20"/>
                <w:szCs w:val="20"/>
                <w:lang w:eastAsia="en-US"/>
              </w:rPr>
            </w:pPr>
            <w:hyperlink w:anchor="DERS521602303" w:history="1">
              <w:r w:rsidR="00E40810" w:rsidRPr="000649C8">
                <w:rPr>
                  <w:rStyle w:val="Kpr"/>
                  <w:sz w:val="20"/>
                  <w:szCs w:val="20"/>
                </w:rPr>
                <w:t>ADVANCED PALEOGRAPHY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090494FD" w14:textId="77777777" w:rsidR="00E40810" w:rsidRDefault="00E40810" w:rsidP="00E40810">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FD472EC"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6449865F"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73B4E504"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284DD3CA"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34CB81DE" w14:textId="77777777" w:rsidR="00E40810" w:rsidRPr="000649C8" w:rsidRDefault="00E40810" w:rsidP="00E40810">
            <w:pPr>
              <w:rPr>
                <w:rFonts w:eastAsia="Calibri"/>
                <w:sz w:val="20"/>
                <w:szCs w:val="20"/>
                <w:lang w:eastAsia="en-US"/>
              </w:rPr>
            </w:pPr>
            <w:r>
              <w:rPr>
                <w:sz w:val="20"/>
                <w:szCs w:val="20"/>
              </w:rPr>
              <w:t>521604304</w:t>
            </w:r>
            <w:r>
              <w:rPr>
                <w:sz w:val="20"/>
                <w:szCs w:val="20"/>
              </w:rPr>
              <w:tab/>
            </w:r>
            <w:r w:rsidRPr="000649C8">
              <w:rPr>
                <w:sz w:val="20"/>
                <w:szCs w:val="20"/>
              </w:rPr>
              <w:t xml:space="preserve"> </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7E41F9D6" w14:textId="77777777" w:rsidR="00E40810" w:rsidRPr="000649C8" w:rsidRDefault="00E40810" w:rsidP="00E40810">
            <w:pPr>
              <w:rPr>
                <w:rFonts w:eastAsia="Calibri"/>
                <w:sz w:val="20"/>
                <w:szCs w:val="20"/>
                <w:lang w:eastAsia="en-US"/>
              </w:rPr>
            </w:pPr>
            <w:r w:rsidRPr="000649C8">
              <w:rPr>
                <w:sz w:val="20"/>
                <w:szCs w:val="20"/>
              </w:rPr>
              <w:t xml:space="preserve"> </w:t>
            </w:r>
            <w:hyperlink w:anchor="DERS521602304" w:history="1">
              <w:r w:rsidRPr="000649C8">
                <w:rPr>
                  <w:rStyle w:val="Kpr"/>
                  <w:sz w:val="20"/>
                  <w:szCs w:val="20"/>
                </w:rPr>
                <w:t>ETHICS-METAETHICS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441A7EED" w14:textId="77777777" w:rsidR="00E40810" w:rsidRDefault="00E40810" w:rsidP="00E40810">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784316C"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3568E895"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14AF68A2"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168D6D62"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4CC2A40E" w14:textId="77777777" w:rsidR="00E40810" w:rsidRPr="000649C8" w:rsidRDefault="00E40810" w:rsidP="00E40810">
            <w:pPr>
              <w:rPr>
                <w:rFonts w:eastAsia="Calibri"/>
                <w:sz w:val="20"/>
                <w:szCs w:val="20"/>
                <w:lang w:eastAsia="en-US"/>
              </w:rPr>
            </w:pPr>
            <w:r>
              <w:rPr>
                <w:sz w:val="20"/>
                <w:szCs w:val="20"/>
              </w:rPr>
              <w:t>521604305</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621C855A" w14:textId="77777777" w:rsidR="00E40810" w:rsidRPr="000649C8" w:rsidRDefault="005D56A4" w:rsidP="00E40810">
            <w:pPr>
              <w:rPr>
                <w:rFonts w:eastAsia="Calibri"/>
                <w:sz w:val="20"/>
                <w:szCs w:val="20"/>
                <w:lang w:eastAsia="en-US"/>
              </w:rPr>
            </w:pPr>
            <w:hyperlink w:anchor="DERS521602305" w:history="1">
              <w:r w:rsidR="00E40810" w:rsidRPr="000649C8">
                <w:rPr>
                  <w:rStyle w:val="Kpr"/>
                  <w:sz w:val="20"/>
                  <w:szCs w:val="20"/>
                </w:rPr>
                <w:t>HISTORY OF SCIENCE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7B34A67B" w14:textId="77777777" w:rsidR="00E40810" w:rsidRDefault="00E40810" w:rsidP="00E40810">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DE3C641"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163971F9"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34D62670"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6B31B2C8" w14:textId="77777777" w:rsidTr="00E40810">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4AAA0225" w14:textId="77777777" w:rsidR="00E40810" w:rsidRPr="000649C8" w:rsidRDefault="00E40810" w:rsidP="00E40810">
            <w:pPr>
              <w:rPr>
                <w:rFonts w:eastAsia="Calibri"/>
                <w:sz w:val="20"/>
                <w:szCs w:val="20"/>
                <w:lang w:eastAsia="en-US"/>
              </w:rPr>
            </w:pPr>
            <w:r>
              <w:rPr>
                <w:sz w:val="20"/>
                <w:szCs w:val="20"/>
              </w:rPr>
              <w:t>521604306</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77213276" w14:textId="77777777" w:rsidR="00E40810" w:rsidRPr="000649C8" w:rsidRDefault="005D56A4" w:rsidP="00E40810">
            <w:pPr>
              <w:rPr>
                <w:rFonts w:eastAsia="Calibri"/>
                <w:sz w:val="20"/>
                <w:szCs w:val="20"/>
                <w:lang w:eastAsia="en-US"/>
              </w:rPr>
            </w:pPr>
            <w:hyperlink w:anchor="DERS521602306" w:history="1">
              <w:r w:rsidR="00E40810" w:rsidRPr="000649C8">
                <w:rPr>
                  <w:rStyle w:val="Kpr"/>
                  <w:sz w:val="20"/>
                  <w:szCs w:val="20"/>
                </w:rPr>
                <w:t>HEALTH CARE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4F99BDB8" w14:textId="77777777" w:rsidR="00E40810" w:rsidRDefault="00E40810" w:rsidP="00E40810">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810286A"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EEB4BE9"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23CC2EF2"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10FFB8E1" w14:textId="77777777" w:rsidTr="00E40810">
        <w:trPr>
          <w:trHeight w:hRule="exact" w:val="53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6CA49DB0" w14:textId="77777777" w:rsidR="00E40810" w:rsidRPr="000649C8" w:rsidRDefault="00E40810" w:rsidP="00E40810">
            <w:pPr>
              <w:rPr>
                <w:rFonts w:eastAsia="Calibri"/>
                <w:sz w:val="20"/>
                <w:szCs w:val="20"/>
                <w:lang w:eastAsia="en-US"/>
              </w:rPr>
            </w:pPr>
            <w:r>
              <w:rPr>
                <w:sz w:val="20"/>
                <w:szCs w:val="20"/>
              </w:rPr>
              <w:t>521604307</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02424C85" w14:textId="77777777" w:rsidR="00E40810" w:rsidRPr="000649C8" w:rsidRDefault="005D56A4" w:rsidP="00E40810">
            <w:pPr>
              <w:rPr>
                <w:rFonts w:eastAsia="Calibri"/>
                <w:sz w:val="20"/>
                <w:szCs w:val="20"/>
                <w:lang w:eastAsia="en-US"/>
              </w:rPr>
            </w:pPr>
            <w:hyperlink w:anchor="DERS521602307" w:history="1">
              <w:r w:rsidR="00E40810" w:rsidRPr="000649C8">
                <w:rPr>
                  <w:rStyle w:val="Kpr"/>
                  <w:sz w:val="20"/>
                  <w:szCs w:val="20"/>
                </w:rPr>
                <w:t>GENDER AND HEALTH FROM AN ETHICAL PERSPECTIVE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447E4D3A" w14:textId="77777777" w:rsidR="00E40810" w:rsidRDefault="00E40810" w:rsidP="00E40810">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C658BC8"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1EB03CBE"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14:paraId="6A170AA1"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747A47FF" w14:textId="77777777" w:rsidTr="00E40810">
        <w:trPr>
          <w:trHeight w:hRule="exact" w:val="575"/>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3D6442EA" w14:textId="77777777" w:rsidR="00E40810" w:rsidRPr="000649C8" w:rsidRDefault="00E40810" w:rsidP="00E40810">
            <w:pPr>
              <w:rPr>
                <w:rFonts w:eastAsia="Calibri"/>
                <w:sz w:val="20"/>
                <w:szCs w:val="20"/>
                <w:lang w:eastAsia="en-US"/>
              </w:rPr>
            </w:pPr>
            <w:r>
              <w:rPr>
                <w:sz w:val="20"/>
                <w:szCs w:val="20"/>
              </w:rPr>
              <w:t>521604308</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4A67E72B" w14:textId="77777777" w:rsidR="00E40810" w:rsidRPr="000649C8" w:rsidRDefault="005D56A4" w:rsidP="00E40810">
            <w:pPr>
              <w:rPr>
                <w:rFonts w:eastAsia="Calibri"/>
                <w:sz w:val="20"/>
                <w:szCs w:val="20"/>
                <w:lang w:eastAsia="en-US"/>
              </w:rPr>
            </w:pPr>
            <w:hyperlink w:anchor="DERS521602308" w:history="1">
              <w:r w:rsidR="00E40810" w:rsidRPr="000649C8">
                <w:rPr>
                  <w:rStyle w:val="Kpr"/>
                  <w:sz w:val="20"/>
                  <w:szCs w:val="20"/>
                </w:rPr>
                <w:t>PRIMARY HEALTH CARE AND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0F1C4680" w14:textId="77777777" w:rsidR="00E40810" w:rsidRDefault="00E40810" w:rsidP="00E40810">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14:paraId="4AC942DD" w14:textId="77777777" w:rsidR="00E40810" w:rsidRPr="000649C8" w:rsidRDefault="00E40810" w:rsidP="00E40810">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2616F220" w14:textId="77777777" w:rsidR="00E40810" w:rsidRPr="000649C8" w:rsidRDefault="00E40810" w:rsidP="00E40810">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tcPr>
          <w:p w14:paraId="5953874C" w14:textId="77777777" w:rsidR="00E40810" w:rsidRPr="000649C8" w:rsidRDefault="00E40810" w:rsidP="00E40810">
            <w:pPr>
              <w:tabs>
                <w:tab w:val="left" w:pos="900"/>
              </w:tabs>
              <w:jc w:val="center"/>
              <w:rPr>
                <w:rFonts w:eastAsia="Calibri"/>
                <w:color w:val="333333"/>
                <w:sz w:val="20"/>
                <w:szCs w:val="20"/>
                <w:lang w:eastAsia="en-US"/>
              </w:rPr>
            </w:pPr>
            <w:r w:rsidRPr="000649C8">
              <w:rPr>
                <w:color w:val="333333"/>
                <w:sz w:val="20"/>
                <w:szCs w:val="20"/>
              </w:rPr>
              <w:t>TURKISH</w:t>
            </w:r>
          </w:p>
        </w:tc>
      </w:tr>
      <w:tr w:rsidR="00E40810" w:rsidRPr="000649C8" w14:paraId="06758E4E" w14:textId="77777777" w:rsidTr="00E40810">
        <w:trPr>
          <w:trHeight w:hRule="exact" w:val="30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1228F63A" w14:textId="77777777" w:rsidR="00E40810" w:rsidRPr="000649C8" w:rsidRDefault="00E40810" w:rsidP="00E40810">
            <w:pPr>
              <w:rPr>
                <w:sz w:val="20"/>
                <w:szCs w:val="20"/>
              </w:rPr>
            </w:pPr>
            <w:bookmarkStart w:id="6" w:name="DERS521602309"/>
            <w:r>
              <w:rPr>
                <w:sz w:val="20"/>
                <w:szCs w:val="20"/>
              </w:rPr>
              <w:t>521604309</w:t>
            </w:r>
            <w:bookmarkEnd w:id="6"/>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487ADAD3" w14:textId="77777777" w:rsidR="00E40810" w:rsidRPr="000649C8" w:rsidRDefault="005D56A4" w:rsidP="00E40810">
            <w:pPr>
              <w:rPr>
                <w:sz w:val="20"/>
                <w:szCs w:val="20"/>
              </w:rPr>
            </w:pPr>
            <w:hyperlink w:anchor="DERS521602309" w:history="1">
              <w:r w:rsidR="00E40810" w:rsidRPr="005D6576">
                <w:rPr>
                  <w:rStyle w:val="Kpr"/>
                  <w:sz w:val="20"/>
                  <w:szCs w:val="20"/>
                </w:rPr>
                <w:t>ETHICS AND LITERATURE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2C299CA2" w14:textId="77777777" w:rsidR="00E40810" w:rsidRDefault="00E40810" w:rsidP="00E40810">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14:paraId="536AAD5F" w14:textId="77777777" w:rsidR="00E40810" w:rsidRPr="000649C8" w:rsidRDefault="00E40810" w:rsidP="00E40810">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3E89EA08" w14:textId="77777777" w:rsidR="00E40810" w:rsidRPr="000649C8" w:rsidRDefault="00E40810" w:rsidP="00E40810">
            <w:pPr>
              <w:jc w:val="center"/>
              <w:rPr>
                <w:color w:val="333333"/>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tcPr>
          <w:p w14:paraId="4BE40A8D" w14:textId="77777777" w:rsidR="00E40810" w:rsidRPr="000649C8" w:rsidRDefault="00E40810" w:rsidP="00E40810">
            <w:pPr>
              <w:tabs>
                <w:tab w:val="left" w:pos="900"/>
              </w:tabs>
              <w:jc w:val="center"/>
              <w:rPr>
                <w:color w:val="333333"/>
                <w:sz w:val="20"/>
                <w:szCs w:val="20"/>
              </w:rPr>
            </w:pPr>
            <w:r>
              <w:rPr>
                <w:color w:val="333333"/>
                <w:sz w:val="20"/>
                <w:szCs w:val="20"/>
              </w:rPr>
              <w:t>TURKISH</w:t>
            </w:r>
          </w:p>
        </w:tc>
      </w:tr>
      <w:tr w:rsidR="00E40810" w:rsidRPr="000649C8" w14:paraId="01FDEDDF" w14:textId="77777777" w:rsidTr="00E40810">
        <w:trPr>
          <w:trHeight w:hRule="exact" w:val="264"/>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66E0F9F6" w14:textId="77777777" w:rsidR="00E40810" w:rsidRPr="000649C8" w:rsidRDefault="00E40810" w:rsidP="00E40810">
            <w:pPr>
              <w:rPr>
                <w:sz w:val="20"/>
                <w:szCs w:val="20"/>
              </w:rPr>
            </w:pPr>
            <w:bookmarkStart w:id="7" w:name="DERS521602310"/>
            <w:r>
              <w:rPr>
                <w:sz w:val="20"/>
                <w:szCs w:val="20"/>
              </w:rPr>
              <w:t>521604310</w:t>
            </w:r>
            <w:bookmarkEnd w:id="7"/>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5FE231F9" w14:textId="77777777" w:rsidR="00E40810" w:rsidRPr="000649C8" w:rsidRDefault="005D56A4" w:rsidP="00E40810">
            <w:pPr>
              <w:rPr>
                <w:sz w:val="20"/>
                <w:szCs w:val="20"/>
              </w:rPr>
            </w:pPr>
            <w:hyperlink w:anchor="DERS521602310" w:history="1">
              <w:r w:rsidR="00E40810" w:rsidRPr="005D6576">
                <w:rPr>
                  <w:rStyle w:val="Kpr"/>
                  <w:sz w:val="20"/>
                  <w:szCs w:val="20"/>
                </w:rPr>
                <w:t>CULTURE AND MEDICINE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03A414F9" w14:textId="77777777" w:rsidR="00E40810" w:rsidRDefault="00E40810" w:rsidP="00E40810">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14:paraId="48C53D11" w14:textId="77777777" w:rsidR="00E40810" w:rsidRPr="000649C8" w:rsidRDefault="00E40810" w:rsidP="00E40810">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51C4A03F" w14:textId="77777777" w:rsidR="00E40810" w:rsidRPr="000649C8" w:rsidRDefault="00E40810" w:rsidP="00E40810">
            <w:pPr>
              <w:jc w:val="center"/>
              <w:rPr>
                <w:color w:val="333333"/>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tcPr>
          <w:p w14:paraId="7F448060" w14:textId="77777777" w:rsidR="00E40810" w:rsidRPr="000649C8" w:rsidRDefault="00E40810" w:rsidP="00E40810">
            <w:pPr>
              <w:tabs>
                <w:tab w:val="left" w:pos="900"/>
              </w:tabs>
              <w:jc w:val="center"/>
              <w:rPr>
                <w:color w:val="333333"/>
                <w:sz w:val="20"/>
                <w:szCs w:val="20"/>
              </w:rPr>
            </w:pPr>
            <w:r>
              <w:rPr>
                <w:color w:val="333333"/>
                <w:sz w:val="20"/>
                <w:szCs w:val="20"/>
              </w:rPr>
              <w:t>TURKISH</w:t>
            </w:r>
          </w:p>
        </w:tc>
      </w:tr>
      <w:tr w:rsidR="00E40810" w:rsidRPr="000649C8" w14:paraId="5896E8E9" w14:textId="77777777" w:rsidTr="00E40810">
        <w:trPr>
          <w:trHeight w:hRule="exact" w:val="413"/>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059B3565" w14:textId="77777777" w:rsidR="00E40810" w:rsidRPr="000649C8" w:rsidRDefault="00E40810" w:rsidP="00E40810">
            <w:pPr>
              <w:rPr>
                <w:sz w:val="20"/>
                <w:szCs w:val="20"/>
              </w:rPr>
            </w:pPr>
            <w:r>
              <w:rPr>
                <w:sz w:val="20"/>
                <w:szCs w:val="20"/>
              </w:rPr>
              <w:t>521601600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2E5C0BB5" w14:textId="77777777" w:rsidR="00E40810" w:rsidRPr="000649C8" w:rsidRDefault="00E40810" w:rsidP="00E40810">
            <w:pPr>
              <w:rPr>
                <w:sz w:val="20"/>
                <w:szCs w:val="20"/>
              </w:rPr>
            </w:pPr>
            <w:r w:rsidRPr="000649C8">
              <w:rPr>
                <w:sz w:val="20"/>
                <w:szCs w:val="20"/>
              </w:rPr>
              <w:t>SPECIALIZED FIELD COURSE</w:t>
            </w:r>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1C39E915" w14:textId="77777777" w:rsidR="00E40810" w:rsidRPr="000649C8" w:rsidRDefault="00E40810" w:rsidP="00E40810">
            <w:pPr>
              <w:jc w:val="center"/>
              <w:rPr>
                <w:sz w:val="20"/>
                <w:szCs w:val="20"/>
              </w:rPr>
            </w:pPr>
            <w:r w:rsidRPr="000649C8">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14:paraId="74AF7DA7" w14:textId="77777777" w:rsidR="00E40810" w:rsidRPr="000649C8" w:rsidRDefault="00E40810" w:rsidP="00E40810">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0B746443" w14:textId="77777777" w:rsidR="00E40810" w:rsidRPr="000649C8" w:rsidRDefault="00E40810" w:rsidP="00E40810">
            <w:pPr>
              <w:tabs>
                <w:tab w:val="left" w:pos="900"/>
              </w:tabs>
              <w:jc w:val="center"/>
              <w:rPr>
                <w:color w:val="333333"/>
                <w:sz w:val="20"/>
                <w:szCs w:val="20"/>
              </w:rPr>
            </w:pPr>
            <w:r w:rsidRPr="000649C8">
              <w:rPr>
                <w:color w:val="333333"/>
                <w:sz w:val="20"/>
                <w:szCs w:val="20"/>
              </w:rPr>
              <w:t>COMPULSORY</w:t>
            </w:r>
          </w:p>
        </w:tc>
        <w:tc>
          <w:tcPr>
            <w:tcW w:w="681" w:type="pct"/>
            <w:tcBorders>
              <w:top w:val="outset" w:sz="6" w:space="0" w:color="auto"/>
              <w:left w:val="outset" w:sz="6" w:space="0" w:color="auto"/>
              <w:bottom w:val="outset" w:sz="6" w:space="0" w:color="auto"/>
              <w:right w:val="nil"/>
            </w:tcBorders>
            <w:shd w:val="clear" w:color="auto" w:fill="FFFF99"/>
          </w:tcPr>
          <w:p w14:paraId="0B3703BC" w14:textId="77777777" w:rsidR="00E40810" w:rsidRPr="000649C8" w:rsidRDefault="00E40810" w:rsidP="00E40810">
            <w:pPr>
              <w:tabs>
                <w:tab w:val="left" w:pos="900"/>
              </w:tabs>
              <w:jc w:val="center"/>
              <w:rPr>
                <w:color w:val="333333"/>
                <w:sz w:val="20"/>
                <w:szCs w:val="20"/>
              </w:rPr>
            </w:pPr>
            <w:r w:rsidRPr="000649C8">
              <w:rPr>
                <w:color w:val="333333"/>
                <w:sz w:val="20"/>
                <w:szCs w:val="20"/>
              </w:rPr>
              <w:t>TURKISH</w:t>
            </w:r>
          </w:p>
        </w:tc>
      </w:tr>
      <w:tr w:rsidR="00E40810" w:rsidRPr="000649C8" w14:paraId="05F12503" w14:textId="77777777" w:rsidTr="00E40810">
        <w:trPr>
          <w:trHeight w:val="345"/>
          <w:tblCellSpacing w:w="0" w:type="dxa"/>
        </w:trPr>
        <w:tc>
          <w:tcPr>
            <w:tcW w:w="2758" w:type="pct"/>
            <w:gridSpan w:val="2"/>
            <w:tcBorders>
              <w:top w:val="outset" w:sz="6" w:space="0" w:color="auto"/>
              <w:left w:val="nil"/>
              <w:bottom w:val="outset" w:sz="6" w:space="0" w:color="auto"/>
              <w:right w:val="outset" w:sz="6" w:space="0" w:color="auto"/>
            </w:tcBorders>
            <w:shd w:val="clear" w:color="auto" w:fill="FFCC99"/>
            <w:vAlign w:val="center"/>
          </w:tcPr>
          <w:p w14:paraId="30721387" w14:textId="77777777" w:rsidR="00E40810" w:rsidRPr="000649C8" w:rsidRDefault="00E40810" w:rsidP="00E40810">
            <w:pPr>
              <w:jc w:val="right"/>
              <w:rPr>
                <w:rFonts w:eastAsia="Calibri"/>
                <w:sz w:val="20"/>
                <w:szCs w:val="20"/>
                <w:lang w:eastAsia="en-US"/>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2363F690" w14:textId="77777777" w:rsidR="00E40810" w:rsidRPr="000649C8" w:rsidRDefault="00E40810" w:rsidP="00E40810">
            <w:pPr>
              <w:jc w:val="center"/>
              <w:rPr>
                <w:rFonts w:eastAsia="Calibri"/>
                <w:sz w:val="20"/>
                <w:szCs w:val="20"/>
                <w:lang w:eastAsia="en-US"/>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4CF6C7F4" w14:textId="77777777" w:rsidR="00E40810" w:rsidRPr="000649C8" w:rsidRDefault="00E40810" w:rsidP="00E40810">
            <w:pPr>
              <w:jc w:val="center"/>
              <w:rPr>
                <w:rFonts w:eastAsia="Calibri"/>
                <w:sz w:val="20"/>
                <w:szCs w:val="20"/>
                <w:lang w:eastAsia="en-US"/>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3261CD15" w14:textId="77777777" w:rsidR="00E40810" w:rsidRPr="000649C8" w:rsidRDefault="00E40810" w:rsidP="00E40810">
            <w:pPr>
              <w:jc w:val="center"/>
              <w:rPr>
                <w:rFonts w:eastAsia="Calibri"/>
                <w:sz w:val="20"/>
                <w:szCs w:val="20"/>
                <w:lang w:eastAsia="en-US"/>
              </w:rPr>
            </w:pPr>
          </w:p>
        </w:tc>
        <w:tc>
          <w:tcPr>
            <w:tcW w:w="681" w:type="pct"/>
            <w:tcBorders>
              <w:top w:val="outset" w:sz="6" w:space="0" w:color="auto"/>
              <w:left w:val="outset" w:sz="6" w:space="0" w:color="auto"/>
              <w:bottom w:val="outset" w:sz="6" w:space="0" w:color="auto"/>
              <w:right w:val="nil"/>
            </w:tcBorders>
            <w:shd w:val="clear" w:color="auto" w:fill="FFCC99"/>
            <w:vAlign w:val="center"/>
          </w:tcPr>
          <w:p w14:paraId="6D05789E" w14:textId="77777777" w:rsidR="00E40810" w:rsidRPr="000649C8" w:rsidRDefault="00E40810" w:rsidP="00E40810">
            <w:pPr>
              <w:jc w:val="center"/>
              <w:rPr>
                <w:rFonts w:eastAsia="Calibri"/>
                <w:sz w:val="20"/>
                <w:szCs w:val="20"/>
                <w:lang w:eastAsia="en-US"/>
              </w:rPr>
            </w:pPr>
          </w:p>
        </w:tc>
      </w:tr>
    </w:tbl>
    <w:p w14:paraId="0F258EE1" w14:textId="77777777" w:rsidR="00E40810" w:rsidRDefault="00E40810" w:rsidP="00E40810">
      <w:pPr>
        <w:widowControl w:val="0"/>
        <w:tabs>
          <w:tab w:val="left" w:leader="dot" w:pos="2034"/>
        </w:tabs>
        <w:autoSpaceDE w:val="0"/>
        <w:autoSpaceDN w:val="0"/>
        <w:ind w:left="-1"/>
        <w:jc w:val="center"/>
        <w:rPr>
          <w:b/>
          <w:spacing w:val="-2"/>
          <w:sz w:val="22"/>
          <w:szCs w:val="22"/>
          <w:lang w:val="tr-TR" w:eastAsia="en-US"/>
        </w:rPr>
      </w:pPr>
    </w:p>
    <w:p w14:paraId="2EE6F65A" w14:textId="77777777" w:rsidR="00E40810" w:rsidRDefault="00E40810" w:rsidP="00E40810">
      <w:pPr>
        <w:widowControl w:val="0"/>
        <w:tabs>
          <w:tab w:val="left" w:leader="dot" w:pos="2034"/>
        </w:tabs>
        <w:autoSpaceDE w:val="0"/>
        <w:autoSpaceDN w:val="0"/>
        <w:ind w:left="-1"/>
        <w:jc w:val="center"/>
        <w:rPr>
          <w:b/>
          <w:spacing w:val="-2"/>
          <w:sz w:val="22"/>
          <w:szCs w:val="22"/>
          <w:lang w:val="tr-TR" w:eastAsia="en-US"/>
        </w:rPr>
      </w:pPr>
    </w:p>
    <w:p w14:paraId="6D859F67" w14:textId="77777777" w:rsidR="00E40810" w:rsidRDefault="00E40810" w:rsidP="00E40810">
      <w:pPr>
        <w:widowControl w:val="0"/>
        <w:tabs>
          <w:tab w:val="left" w:leader="dot" w:pos="2034"/>
        </w:tabs>
        <w:autoSpaceDE w:val="0"/>
        <w:autoSpaceDN w:val="0"/>
        <w:ind w:left="-1"/>
        <w:jc w:val="center"/>
        <w:rPr>
          <w:b/>
          <w:spacing w:val="-2"/>
          <w:sz w:val="22"/>
          <w:szCs w:val="22"/>
          <w:lang w:val="tr-TR" w:eastAsia="en-US"/>
        </w:rPr>
      </w:pPr>
    </w:p>
    <w:p w14:paraId="3A4121E9" w14:textId="77777777" w:rsidR="00E40810" w:rsidRDefault="00E40810" w:rsidP="00E40810">
      <w:pPr>
        <w:widowControl w:val="0"/>
        <w:tabs>
          <w:tab w:val="left" w:leader="dot" w:pos="2034"/>
        </w:tabs>
        <w:autoSpaceDE w:val="0"/>
        <w:autoSpaceDN w:val="0"/>
        <w:ind w:left="-1"/>
        <w:jc w:val="center"/>
        <w:rPr>
          <w:b/>
          <w:spacing w:val="-2"/>
          <w:sz w:val="22"/>
          <w:szCs w:val="22"/>
          <w:lang w:val="tr-TR" w:eastAsia="en-US"/>
        </w:rPr>
      </w:pPr>
    </w:p>
    <w:p w14:paraId="6FBECC45" w14:textId="77777777" w:rsidR="00E40810" w:rsidRDefault="00E40810" w:rsidP="00E40810">
      <w:pPr>
        <w:widowControl w:val="0"/>
        <w:tabs>
          <w:tab w:val="left" w:leader="dot" w:pos="2034"/>
        </w:tabs>
        <w:autoSpaceDE w:val="0"/>
        <w:autoSpaceDN w:val="0"/>
        <w:ind w:left="-1"/>
        <w:jc w:val="center"/>
        <w:rPr>
          <w:b/>
          <w:spacing w:val="-2"/>
          <w:sz w:val="22"/>
          <w:szCs w:val="22"/>
          <w:lang w:val="tr-TR" w:eastAsia="en-US"/>
        </w:rPr>
      </w:pPr>
    </w:p>
    <w:p w14:paraId="05AF711A" w14:textId="77777777" w:rsidR="00E40810" w:rsidRDefault="00E40810" w:rsidP="00E40810">
      <w:pPr>
        <w:widowControl w:val="0"/>
        <w:tabs>
          <w:tab w:val="left" w:leader="dot" w:pos="2034"/>
        </w:tabs>
        <w:autoSpaceDE w:val="0"/>
        <w:autoSpaceDN w:val="0"/>
        <w:ind w:left="-1"/>
        <w:jc w:val="center"/>
        <w:rPr>
          <w:b/>
          <w:spacing w:val="-2"/>
          <w:sz w:val="22"/>
          <w:szCs w:val="22"/>
          <w:lang w:val="tr-TR" w:eastAsia="en-US"/>
        </w:rPr>
      </w:pPr>
    </w:p>
    <w:p w14:paraId="3692937D" w14:textId="77777777" w:rsidR="00E40810" w:rsidRPr="00E40810" w:rsidRDefault="00E40810" w:rsidP="00E40810">
      <w:pPr>
        <w:widowControl w:val="0"/>
        <w:tabs>
          <w:tab w:val="left" w:leader="dot" w:pos="2034"/>
        </w:tabs>
        <w:autoSpaceDE w:val="0"/>
        <w:autoSpaceDN w:val="0"/>
        <w:ind w:left="-1"/>
        <w:jc w:val="center"/>
        <w:rPr>
          <w:b/>
          <w:spacing w:val="-2"/>
          <w:sz w:val="22"/>
          <w:szCs w:val="22"/>
          <w:lang w:val="tr-TR" w:eastAsia="en-US"/>
        </w:rPr>
      </w:pPr>
      <w:r w:rsidRPr="00E40810">
        <w:rPr>
          <w:b/>
          <w:noProof/>
          <w:sz w:val="22"/>
          <w:szCs w:val="22"/>
          <w:lang w:val="tr-TR"/>
        </w:rPr>
        <w:lastRenderedPageBreak/>
        <w:drawing>
          <wp:anchor distT="0" distB="0" distL="0" distR="0" simplePos="0" relativeHeight="251659264" behindDoc="0" locked="0" layoutInCell="1" allowOverlap="1" wp14:anchorId="533261D9" wp14:editId="4EE0B033">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E40810">
        <w:rPr>
          <w:b/>
          <w:spacing w:val="-2"/>
          <w:sz w:val="22"/>
          <w:szCs w:val="22"/>
          <w:lang w:val="tr-TR" w:eastAsia="en-US"/>
        </w:rPr>
        <w:t>T.C.</w:t>
      </w:r>
    </w:p>
    <w:p w14:paraId="30310039" w14:textId="77777777" w:rsidR="00E40810" w:rsidRPr="00E40810" w:rsidRDefault="00E40810" w:rsidP="00E40810">
      <w:pPr>
        <w:widowControl w:val="0"/>
        <w:tabs>
          <w:tab w:val="left" w:leader="dot" w:pos="2034"/>
        </w:tabs>
        <w:autoSpaceDE w:val="0"/>
        <w:autoSpaceDN w:val="0"/>
        <w:ind w:left="-1"/>
        <w:jc w:val="center"/>
        <w:rPr>
          <w:b/>
          <w:spacing w:val="-2"/>
          <w:sz w:val="22"/>
          <w:szCs w:val="22"/>
          <w:lang w:val="tr-TR" w:eastAsia="en-US"/>
        </w:rPr>
      </w:pPr>
      <w:r w:rsidRPr="00E40810">
        <w:rPr>
          <w:b/>
          <w:spacing w:val="-2"/>
          <w:sz w:val="22"/>
          <w:szCs w:val="22"/>
          <w:lang w:val="tr-TR" w:eastAsia="en-US"/>
        </w:rPr>
        <w:t>ESKİŞEHİR OSMANGAZİ UNIVERSITY</w:t>
      </w:r>
    </w:p>
    <w:p w14:paraId="62E24E11" w14:textId="77777777" w:rsidR="00E40810" w:rsidRPr="00E40810" w:rsidRDefault="00E40810" w:rsidP="00E40810">
      <w:pPr>
        <w:widowControl w:val="0"/>
        <w:tabs>
          <w:tab w:val="left" w:leader="dot" w:pos="2034"/>
        </w:tabs>
        <w:autoSpaceDE w:val="0"/>
        <w:autoSpaceDN w:val="0"/>
        <w:ind w:left="-1"/>
        <w:jc w:val="center"/>
        <w:rPr>
          <w:b/>
          <w:spacing w:val="-2"/>
          <w:sz w:val="22"/>
          <w:szCs w:val="22"/>
          <w:lang w:val="tr-TR" w:eastAsia="en-US"/>
        </w:rPr>
      </w:pPr>
      <w:r w:rsidRPr="00E40810">
        <w:rPr>
          <w:b/>
          <w:spacing w:val="-2"/>
          <w:sz w:val="22"/>
          <w:szCs w:val="22"/>
          <w:lang w:val="tr-TR" w:eastAsia="en-US"/>
        </w:rPr>
        <w:t>INSTITUTE OF HEALTH SCIENCES</w:t>
      </w:r>
    </w:p>
    <w:p w14:paraId="1ED9C755" w14:textId="77777777" w:rsidR="00E40810" w:rsidRPr="00E40810" w:rsidRDefault="00E40810" w:rsidP="00E40810">
      <w:pPr>
        <w:widowControl w:val="0"/>
        <w:tabs>
          <w:tab w:val="left" w:leader="dot" w:pos="2034"/>
        </w:tabs>
        <w:autoSpaceDE w:val="0"/>
        <w:autoSpaceDN w:val="0"/>
        <w:ind w:left="-1"/>
        <w:jc w:val="center"/>
        <w:rPr>
          <w:b/>
          <w:spacing w:val="-2"/>
          <w:sz w:val="22"/>
          <w:szCs w:val="22"/>
          <w:lang w:val="tr-TR" w:eastAsia="en-US"/>
        </w:rPr>
      </w:pPr>
      <w:r>
        <w:rPr>
          <w:b/>
          <w:spacing w:val="-2"/>
          <w:sz w:val="22"/>
          <w:szCs w:val="22"/>
          <w:lang w:val="tr-TR" w:eastAsia="en-US"/>
        </w:rPr>
        <w:t>MEDICAL HISTORY AND ETHICS</w:t>
      </w:r>
      <w:r w:rsidRPr="00E40810">
        <w:rPr>
          <w:b/>
          <w:spacing w:val="-2"/>
          <w:sz w:val="22"/>
          <w:szCs w:val="22"/>
          <w:lang w:val="tr-TR" w:eastAsia="en-US"/>
        </w:rPr>
        <w:t xml:space="preserve"> DEPARTMENT</w:t>
      </w:r>
    </w:p>
    <w:p w14:paraId="23C0C399" w14:textId="77777777" w:rsidR="00E40810" w:rsidRPr="00E40810" w:rsidRDefault="00E40810" w:rsidP="00E40810">
      <w:pPr>
        <w:widowControl w:val="0"/>
        <w:autoSpaceDE w:val="0"/>
        <w:autoSpaceDN w:val="0"/>
        <w:spacing w:after="20"/>
        <w:ind w:right="1"/>
        <w:jc w:val="center"/>
        <w:rPr>
          <w:b/>
          <w:sz w:val="22"/>
          <w:szCs w:val="22"/>
          <w:lang w:val="tr-TR" w:eastAsia="en-US"/>
        </w:rPr>
      </w:pPr>
      <w:r w:rsidRPr="00E40810">
        <w:rPr>
          <w:b/>
          <w:sz w:val="22"/>
          <w:szCs w:val="22"/>
          <w:lang w:val="tr-TR" w:eastAsia="en-US"/>
        </w:rPr>
        <w:t>COURSE INFORMATION FORM</w:t>
      </w:r>
    </w:p>
    <w:p w14:paraId="351C9581" w14:textId="77777777" w:rsidR="00E40810" w:rsidRPr="00E40810" w:rsidRDefault="00E40810" w:rsidP="00E40810">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40810" w:rsidRPr="00E40810" w14:paraId="560B6B94" w14:textId="77777777" w:rsidTr="00E40810">
        <w:trPr>
          <w:trHeight w:val="312"/>
        </w:trPr>
        <w:tc>
          <w:tcPr>
            <w:tcW w:w="6506" w:type="dxa"/>
            <w:shd w:val="clear" w:color="auto" w:fill="FFF2CC" w:themeFill="accent4" w:themeFillTint="33"/>
            <w:vAlign w:val="center"/>
          </w:tcPr>
          <w:p w14:paraId="24A0564C"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Name</w:t>
            </w:r>
          </w:p>
        </w:tc>
        <w:tc>
          <w:tcPr>
            <w:tcW w:w="3118" w:type="dxa"/>
            <w:shd w:val="clear" w:color="auto" w:fill="FFF2CC" w:themeFill="accent4" w:themeFillTint="33"/>
            <w:vAlign w:val="center"/>
          </w:tcPr>
          <w:p w14:paraId="361B72AF"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Code</w:t>
            </w:r>
          </w:p>
        </w:tc>
      </w:tr>
      <w:tr w:rsidR="00E40810" w:rsidRPr="00E40810" w14:paraId="43CCEE6A" w14:textId="77777777" w:rsidTr="00E40810">
        <w:trPr>
          <w:trHeight w:val="397"/>
        </w:trPr>
        <w:tc>
          <w:tcPr>
            <w:tcW w:w="6506" w:type="dxa"/>
            <w:vAlign w:val="center"/>
          </w:tcPr>
          <w:p w14:paraId="0F2AFBF6"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en-US" w:eastAsia="en-US"/>
              </w:rPr>
              <w:t>GENERAL MEDICAL HISTORY</w:t>
            </w:r>
          </w:p>
        </w:tc>
        <w:tc>
          <w:tcPr>
            <w:tcW w:w="3118" w:type="dxa"/>
            <w:vAlign w:val="center"/>
          </w:tcPr>
          <w:p w14:paraId="7F10D51E" w14:textId="77777777" w:rsidR="00E40810" w:rsidRPr="00E40810" w:rsidRDefault="00E40810" w:rsidP="00E40810">
            <w:pPr>
              <w:jc w:val="center"/>
              <w:rPr>
                <w:rFonts w:eastAsiaTheme="minorHAnsi"/>
                <w:bCs/>
                <w:sz w:val="20"/>
                <w:szCs w:val="20"/>
                <w:lang w:val="en-US" w:eastAsia="en-US"/>
              </w:rPr>
            </w:pPr>
            <w:r w:rsidRPr="00E40810">
              <w:rPr>
                <w:rFonts w:eastAsiaTheme="minorHAnsi"/>
                <w:bCs/>
                <w:sz w:val="20"/>
                <w:szCs w:val="20"/>
                <w:lang w:val="en-US" w:eastAsia="en-US"/>
              </w:rPr>
              <w:t>521603301</w:t>
            </w:r>
          </w:p>
        </w:tc>
      </w:tr>
    </w:tbl>
    <w:p w14:paraId="27E31E6B"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40810" w:rsidRPr="00E40810" w14:paraId="3AE76849" w14:textId="77777777" w:rsidTr="00E40810">
        <w:trPr>
          <w:trHeight w:val="312"/>
        </w:trPr>
        <w:tc>
          <w:tcPr>
            <w:tcW w:w="1928" w:type="dxa"/>
            <w:vMerge w:val="restart"/>
            <w:shd w:val="clear" w:color="auto" w:fill="FFF2CC" w:themeFill="accent4" w:themeFillTint="33"/>
            <w:vAlign w:val="center"/>
          </w:tcPr>
          <w:p w14:paraId="4F12B467"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1B9FC2D7"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5B026967"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06927035"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ECTS</w:t>
            </w:r>
          </w:p>
        </w:tc>
      </w:tr>
      <w:tr w:rsidR="00E40810" w:rsidRPr="00E40810" w14:paraId="669126D2" w14:textId="77777777" w:rsidTr="00E40810">
        <w:trPr>
          <w:trHeight w:val="312"/>
        </w:trPr>
        <w:tc>
          <w:tcPr>
            <w:tcW w:w="1928" w:type="dxa"/>
            <w:vMerge/>
            <w:shd w:val="clear" w:color="auto" w:fill="FFF2CC" w:themeFill="accent4" w:themeFillTint="33"/>
            <w:vAlign w:val="center"/>
          </w:tcPr>
          <w:p w14:paraId="5A9899DA" w14:textId="77777777" w:rsidR="00E40810" w:rsidRPr="00E40810" w:rsidRDefault="00E40810" w:rsidP="00E40810">
            <w:pPr>
              <w:jc w:val="center"/>
              <w:rPr>
                <w:rFonts w:eastAsiaTheme="minorHAnsi"/>
                <w:b/>
                <w:sz w:val="20"/>
                <w:szCs w:val="20"/>
                <w:lang w:val="en-US" w:eastAsia="en-US"/>
              </w:rPr>
            </w:pPr>
          </w:p>
        </w:tc>
        <w:tc>
          <w:tcPr>
            <w:tcW w:w="1885" w:type="dxa"/>
            <w:shd w:val="clear" w:color="auto" w:fill="FFF2CC" w:themeFill="accent4" w:themeFillTint="33"/>
            <w:vAlign w:val="center"/>
          </w:tcPr>
          <w:p w14:paraId="2B53182A"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Theory</w:t>
            </w:r>
          </w:p>
        </w:tc>
        <w:tc>
          <w:tcPr>
            <w:tcW w:w="1984" w:type="dxa"/>
            <w:shd w:val="clear" w:color="auto" w:fill="FFF2CC" w:themeFill="accent4" w:themeFillTint="33"/>
            <w:vAlign w:val="center"/>
          </w:tcPr>
          <w:p w14:paraId="2DD2C02D"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Practice</w:t>
            </w:r>
          </w:p>
        </w:tc>
        <w:tc>
          <w:tcPr>
            <w:tcW w:w="1913" w:type="dxa"/>
            <w:vMerge/>
            <w:shd w:val="clear" w:color="auto" w:fill="FFF2CC" w:themeFill="accent4" w:themeFillTint="33"/>
            <w:vAlign w:val="center"/>
          </w:tcPr>
          <w:p w14:paraId="09234BAD" w14:textId="77777777" w:rsidR="00E40810" w:rsidRPr="00E40810" w:rsidRDefault="00E40810" w:rsidP="00E40810">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2A1AF0B5" w14:textId="77777777" w:rsidR="00E40810" w:rsidRPr="00E40810" w:rsidRDefault="00E40810" w:rsidP="00E40810">
            <w:pPr>
              <w:jc w:val="center"/>
              <w:rPr>
                <w:rFonts w:eastAsiaTheme="minorHAnsi"/>
                <w:b/>
                <w:sz w:val="20"/>
                <w:szCs w:val="20"/>
                <w:lang w:val="en-US" w:eastAsia="en-US"/>
              </w:rPr>
            </w:pPr>
          </w:p>
        </w:tc>
      </w:tr>
      <w:tr w:rsidR="00E40810" w:rsidRPr="00E40810" w14:paraId="13C3D261" w14:textId="77777777" w:rsidTr="00E40810">
        <w:trPr>
          <w:trHeight w:val="397"/>
        </w:trPr>
        <w:tc>
          <w:tcPr>
            <w:tcW w:w="1928" w:type="dxa"/>
            <w:vAlign w:val="center"/>
          </w:tcPr>
          <w:p w14:paraId="698B22AC"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 xml:space="preserve">AUTUMN  </w:t>
            </w:r>
          </w:p>
        </w:tc>
        <w:tc>
          <w:tcPr>
            <w:tcW w:w="1885" w:type="dxa"/>
            <w:vAlign w:val="center"/>
          </w:tcPr>
          <w:p w14:paraId="19BE1F44"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2DC23411" w14:textId="77777777" w:rsidR="00E40810" w:rsidRPr="00E40810" w:rsidRDefault="00E40810" w:rsidP="00E40810">
            <w:pPr>
              <w:jc w:val="center"/>
              <w:rPr>
                <w:rFonts w:eastAsiaTheme="minorHAnsi"/>
                <w:sz w:val="20"/>
                <w:szCs w:val="20"/>
                <w:lang w:val="tr-TR" w:eastAsia="en-US"/>
              </w:rPr>
            </w:pPr>
          </w:p>
        </w:tc>
        <w:tc>
          <w:tcPr>
            <w:tcW w:w="1913" w:type="dxa"/>
            <w:vAlign w:val="center"/>
          </w:tcPr>
          <w:p w14:paraId="0E544B24"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52D36B2F"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7,5</w:t>
            </w:r>
          </w:p>
        </w:tc>
      </w:tr>
    </w:tbl>
    <w:p w14:paraId="5A6A80B8"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40810" w:rsidRPr="00E40810" w14:paraId="1875564F" w14:textId="77777777" w:rsidTr="00E40810">
        <w:trPr>
          <w:trHeight w:val="312"/>
        </w:trPr>
        <w:tc>
          <w:tcPr>
            <w:tcW w:w="9624" w:type="dxa"/>
            <w:gridSpan w:val="6"/>
            <w:shd w:val="clear" w:color="auto" w:fill="FFF2CC" w:themeFill="accent4" w:themeFillTint="33"/>
            <w:vAlign w:val="center"/>
          </w:tcPr>
          <w:p w14:paraId="42D8F680"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Category (Credit)</w:t>
            </w:r>
          </w:p>
        </w:tc>
      </w:tr>
      <w:tr w:rsidR="00E40810" w:rsidRPr="00E40810" w14:paraId="718BDDFF" w14:textId="77777777" w:rsidTr="00E40810">
        <w:tc>
          <w:tcPr>
            <w:tcW w:w="1545" w:type="dxa"/>
            <w:shd w:val="clear" w:color="auto" w:fill="FFF2CC" w:themeFill="accent4" w:themeFillTint="33"/>
            <w:vAlign w:val="center"/>
          </w:tcPr>
          <w:p w14:paraId="687CC4F3"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Basic Sciences</w:t>
            </w:r>
          </w:p>
        </w:tc>
        <w:tc>
          <w:tcPr>
            <w:tcW w:w="1559" w:type="dxa"/>
            <w:shd w:val="clear" w:color="auto" w:fill="FFF2CC" w:themeFill="accent4" w:themeFillTint="33"/>
            <w:vAlign w:val="center"/>
          </w:tcPr>
          <w:p w14:paraId="159C9D95"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Engineering Sciences</w:t>
            </w:r>
          </w:p>
        </w:tc>
        <w:tc>
          <w:tcPr>
            <w:tcW w:w="1276" w:type="dxa"/>
            <w:shd w:val="clear" w:color="auto" w:fill="FFF2CC" w:themeFill="accent4" w:themeFillTint="33"/>
            <w:vAlign w:val="center"/>
          </w:tcPr>
          <w:p w14:paraId="345627E9"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Design</w:t>
            </w:r>
          </w:p>
        </w:tc>
        <w:tc>
          <w:tcPr>
            <w:tcW w:w="2268" w:type="dxa"/>
            <w:shd w:val="clear" w:color="auto" w:fill="FFF2CC" w:themeFill="accent4" w:themeFillTint="33"/>
            <w:vAlign w:val="center"/>
          </w:tcPr>
          <w:p w14:paraId="6845D3C2"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General Education</w:t>
            </w:r>
          </w:p>
        </w:tc>
        <w:tc>
          <w:tcPr>
            <w:tcW w:w="1346" w:type="dxa"/>
            <w:shd w:val="clear" w:color="auto" w:fill="FFF2CC" w:themeFill="accent4" w:themeFillTint="33"/>
            <w:vAlign w:val="center"/>
          </w:tcPr>
          <w:p w14:paraId="59D9A991"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Social</w:t>
            </w:r>
          </w:p>
        </w:tc>
        <w:tc>
          <w:tcPr>
            <w:tcW w:w="1630" w:type="dxa"/>
            <w:shd w:val="clear" w:color="auto" w:fill="FFF2CC" w:themeFill="accent4" w:themeFillTint="33"/>
            <w:vAlign w:val="center"/>
          </w:tcPr>
          <w:p w14:paraId="0E4B15B1"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Health Sciences</w:t>
            </w:r>
          </w:p>
        </w:tc>
      </w:tr>
      <w:tr w:rsidR="00E40810" w:rsidRPr="00E40810" w14:paraId="7974D754" w14:textId="77777777" w:rsidTr="00E40810">
        <w:trPr>
          <w:trHeight w:val="397"/>
        </w:trPr>
        <w:tc>
          <w:tcPr>
            <w:tcW w:w="1545" w:type="dxa"/>
            <w:vAlign w:val="center"/>
          </w:tcPr>
          <w:p w14:paraId="1DD07068" w14:textId="77777777" w:rsidR="00E40810" w:rsidRPr="00E40810" w:rsidRDefault="00E40810" w:rsidP="00E40810">
            <w:pPr>
              <w:jc w:val="center"/>
              <w:rPr>
                <w:rFonts w:eastAsiaTheme="minorHAnsi"/>
                <w:sz w:val="20"/>
                <w:szCs w:val="20"/>
                <w:lang w:val="en-US" w:eastAsia="en-US"/>
              </w:rPr>
            </w:pPr>
          </w:p>
        </w:tc>
        <w:tc>
          <w:tcPr>
            <w:tcW w:w="1559" w:type="dxa"/>
            <w:vAlign w:val="center"/>
          </w:tcPr>
          <w:p w14:paraId="6075077E" w14:textId="77777777" w:rsidR="00E40810" w:rsidRPr="00E40810" w:rsidRDefault="00E40810" w:rsidP="00E40810">
            <w:pPr>
              <w:jc w:val="center"/>
              <w:rPr>
                <w:rFonts w:eastAsiaTheme="minorHAnsi"/>
                <w:sz w:val="20"/>
                <w:szCs w:val="20"/>
                <w:lang w:val="en-US" w:eastAsia="en-US"/>
              </w:rPr>
            </w:pPr>
          </w:p>
        </w:tc>
        <w:tc>
          <w:tcPr>
            <w:tcW w:w="1276" w:type="dxa"/>
            <w:vAlign w:val="center"/>
          </w:tcPr>
          <w:p w14:paraId="04AD5215" w14:textId="77777777" w:rsidR="00E40810" w:rsidRPr="00E40810" w:rsidRDefault="00E40810" w:rsidP="00E40810">
            <w:pPr>
              <w:jc w:val="center"/>
              <w:rPr>
                <w:rFonts w:eastAsiaTheme="minorHAnsi"/>
                <w:sz w:val="20"/>
                <w:szCs w:val="20"/>
                <w:lang w:val="en-US" w:eastAsia="en-US"/>
              </w:rPr>
            </w:pPr>
          </w:p>
        </w:tc>
        <w:tc>
          <w:tcPr>
            <w:tcW w:w="2268" w:type="dxa"/>
            <w:vAlign w:val="center"/>
          </w:tcPr>
          <w:p w14:paraId="083292ED" w14:textId="77777777" w:rsidR="00E40810" w:rsidRPr="00E40810" w:rsidRDefault="00E40810" w:rsidP="00E40810">
            <w:pPr>
              <w:jc w:val="center"/>
              <w:rPr>
                <w:rFonts w:eastAsiaTheme="minorHAnsi"/>
                <w:sz w:val="20"/>
                <w:szCs w:val="20"/>
                <w:lang w:val="en-US" w:eastAsia="en-US"/>
              </w:rPr>
            </w:pPr>
          </w:p>
        </w:tc>
        <w:tc>
          <w:tcPr>
            <w:tcW w:w="1346" w:type="dxa"/>
            <w:vAlign w:val="center"/>
          </w:tcPr>
          <w:p w14:paraId="173B306B" w14:textId="77777777" w:rsidR="00E40810" w:rsidRPr="00E40810" w:rsidRDefault="00E40810" w:rsidP="00E40810">
            <w:pPr>
              <w:jc w:val="center"/>
              <w:rPr>
                <w:rFonts w:eastAsiaTheme="minorHAnsi"/>
                <w:sz w:val="20"/>
                <w:szCs w:val="20"/>
                <w:lang w:val="en-US" w:eastAsia="en-US"/>
              </w:rPr>
            </w:pPr>
          </w:p>
        </w:tc>
        <w:tc>
          <w:tcPr>
            <w:tcW w:w="1630" w:type="dxa"/>
            <w:vAlign w:val="center"/>
          </w:tcPr>
          <w:p w14:paraId="54BD33B0" w14:textId="77777777" w:rsidR="00E40810" w:rsidRPr="00E40810" w:rsidRDefault="00E40810" w:rsidP="00E40810">
            <w:pPr>
              <w:jc w:val="center"/>
              <w:rPr>
                <w:rFonts w:eastAsiaTheme="minorHAnsi"/>
                <w:b/>
                <w:bCs/>
                <w:sz w:val="20"/>
                <w:szCs w:val="20"/>
                <w:lang w:val="en-US" w:eastAsia="en-US"/>
              </w:rPr>
            </w:pPr>
            <w:r w:rsidRPr="00E40810">
              <w:rPr>
                <w:rFonts w:eastAsiaTheme="minorHAnsi"/>
                <w:b/>
                <w:bCs/>
                <w:sz w:val="20"/>
                <w:szCs w:val="20"/>
                <w:lang w:val="tr-TR" w:eastAsia="en-US"/>
              </w:rPr>
              <w:t>X</w:t>
            </w:r>
          </w:p>
        </w:tc>
      </w:tr>
    </w:tbl>
    <w:p w14:paraId="12759D0A"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40810" w:rsidRPr="00E40810" w14:paraId="3DCF8C47" w14:textId="77777777" w:rsidTr="00E40810">
        <w:trPr>
          <w:trHeight w:val="312"/>
        </w:trPr>
        <w:tc>
          <w:tcPr>
            <w:tcW w:w="3208" w:type="dxa"/>
            <w:shd w:val="clear" w:color="auto" w:fill="FFF2CC" w:themeFill="accent4" w:themeFillTint="33"/>
            <w:vAlign w:val="center"/>
          </w:tcPr>
          <w:p w14:paraId="45165549" w14:textId="77777777" w:rsidR="00E40810" w:rsidRPr="00E40810" w:rsidRDefault="00E40810" w:rsidP="00E40810">
            <w:pPr>
              <w:jc w:val="center"/>
              <w:rPr>
                <w:rFonts w:eastAsiaTheme="minorHAnsi"/>
                <w:b/>
                <w:sz w:val="20"/>
                <w:szCs w:val="20"/>
                <w:lang w:val="en-US" w:eastAsia="en-US"/>
              </w:rPr>
            </w:pPr>
            <w:proofErr w:type="spellStart"/>
            <w:r w:rsidRPr="00E40810">
              <w:rPr>
                <w:rFonts w:eastAsiaTheme="minorHAnsi"/>
                <w:b/>
                <w:sz w:val="20"/>
                <w:szCs w:val="20"/>
                <w:lang w:val="en-US" w:eastAsia="en-US"/>
              </w:rPr>
              <w:t>Course</w:t>
            </w:r>
            <w:proofErr w:type="spellEnd"/>
            <w:r w:rsidRPr="00E40810">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04D2A465"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Level</w:t>
            </w:r>
          </w:p>
        </w:tc>
        <w:tc>
          <w:tcPr>
            <w:tcW w:w="3208" w:type="dxa"/>
            <w:shd w:val="clear" w:color="auto" w:fill="FFF2CC" w:themeFill="accent4" w:themeFillTint="33"/>
            <w:vAlign w:val="center"/>
          </w:tcPr>
          <w:p w14:paraId="1FF96620"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Type</w:t>
            </w:r>
          </w:p>
        </w:tc>
      </w:tr>
      <w:tr w:rsidR="00E40810" w:rsidRPr="00E40810" w14:paraId="6FE2B5DD" w14:textId="77777777" w:rsidTr="00E40810">
        <w:trPr>
          <w:trHeight w:val="397"/>
        </w:trPr>
        <w:tc>
          <w:tcPr>
            <w:tcW w:w="3208" w:type="dxa"/>
            <w:vAlign w:val="center"/>
          </w:tcPr>
          <w:p w14:paraId="5E45518A" w14:textId="77777777" w:rsidR="00E40810" w:rsidRPr="00E40810" w:rsidRDefault="00E40810" w:rsidP="00E40810">
            <w:pPr>
              <w:jc w:val="center"/>
              <w:rPr>
                <w:rFonts w:eastAsiaTheme="minorHAnsi"/>
                <w:sz w:val="20"/>
                <w:szCs w:val="20"/>
                <w:lang w:val="en-US" w:eastAsia="en-US"/>
              </w:rPr>
            </w:pPr>
            <w:r w:rsidRPr="00E40810">
              <w:rPr>
                <w:rFonts w:eastAsiaTheme="minorHAnsi"/>
                <w:b/>
                <w:sz w:val="20"/>
                <w:szCs w:val="20"/>
                <w:lang w:val="en-US" w:eastAsia="en-US"/>
              </w:rPr>
              <w:t>Turkish</w:t>
            </w:r>
          </w:p>
        </w:tc>
        <w:tc>
          <w:tcPr>
            <w:tcW w:w="3208" w:type="dxa"/>
            <w:vAlign w:val="center"/>
          </w:tcPr>
          <w:p w14:paraId="2455FB7E" w14:textId="77777777" w:rsidR="00E40810" w:rsidRPr="00E40810" w:rsidRDefault="00E40810" w:rsidP="00E40810">
            <w:pPr>
              <w:jc w:val="center"/>
              <w:rPr>
                <w:rFonts w:eastAsiaTheme="minorHAnsi"/>
                <w:sz w:val="22"/>
                <w:szCs w:val="22"/>
                <w:lang w:val="en-US" w:eastAsia="en-US"/>
              </w:rPr>
            </w:pPr>
            <w:proofErr w:type="spellStart"/>
            <w:proofErr w:type="gramStart"/>
            <w:r w:rsidRPr="00E40810">
              <w:rPr>
                <w:rFonts w:eastAsiaTheme="minorHAnsi"/>
                <w:b/>
                <w:sz w:val="22"/>
                <w:szCs w:val="22"/>
                <w:lang w:val="tr-TR" w:eastAsia="en-US"/>
              </w:rPr>
              <w:t>Ph.D</w:t>
            </w:r>
            <w:proofErr w:type="spellEnd"/>
            <w:proofErr w:type="gramEnd"/>
          </w:p>
        </w:tc>
        <w:tc>
          <w:tcPr>
            <w:tcW w:w="3208" w:type="dxa"/>
            <w:vAlign w:val="center"/>
          </w:tcPr>
          <w:p w14:paraId="119DDAE1" w14:textId="77777777" w:rsidR="00E40810" w:rsidRPr="00E40810" w:rsidRDefault="00E40810" w:rsidP="00E40810">
            <w:pPr>
              <w:jc w:val="center"/>
              <w:rPr>
                <w:rFonts w:eastAsiaTheme="minorHAnsi"/>
                <w:sz w:val="20"/>
                <w:szCs w:val="20"/>
                <w:lang w:val="en-US" w:eastAsia="en-US"/>
              </w:rPr>
            </w:pPr>
            <w:r w:rsidRPr="00E40810">
              <w:rPr>
                <w:rFonts w:eastAsiaTheme="minorHAnsi"/>
                <w:b/>
                <w:sz w:val="20"/>
                <w:szCs w:val="20"/>
                <w:lang w:val="en-US" w:eastAsia="en-US"/>
              </w:rPr>
              <w:t>COMPULSORY</w:t>
            </w:r>
          </w:p>
        </w:tc>
      </w:tr>
    </w:tbl>
    <w:p w14:paraId="6767CE1A" w14:textId="77777777" w:rsidR="00E40810" w:rsidRPr="00E40810" w:rsidRDefault="00E40810" w:rsidP="00E40810">
      <w:pPr>
        <w:rPr>
          <w:rFonts w:asciiTheme="minorHAnsi" w:eastAsiaTheme="minorHAnsi" w:hAnsiTheme="minorHAnsi" w:cstheme="minorBidi"/>
          <w:sz w:val="10"/>
          <w:szCs w:val="10"/>
          <w:lang w:val="en-US" w:eastAsia="en-US"/>
        </w:rPr>
      </w:pPr>
    </w:p>
    <w:p w14:paraId="145AAE2A"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40810" w:rsidRPr="00E40810" w14:paraId="3EB6316B" w14:textId="77777777" w:rsidTr="00E40810">
        <w:trPr>
          <w:trHeight w:val="421"/>
        </w:trPr>
        <w:tc>
          <w:tcPr>
            <w:tcW w:w="2112" w:type="dxa"/>
            <w:shd w:val="clear" w:color="auto" w:fill="FFF2CC" w:themeFill="accent4" w:themeFillTint="33"/>
            <w:vAlign w:val="center"/>
          </w:tcPr>
          <w:p w14:paraId="75D83841"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Prerequisite(s) if any</w:t>
            </w:r>
          </w:p>
        </w:tc>
        <w:tc>
          <w:tcPr>
            <w:tcW w:w="7512" w:type="dxa"/>
            <w:shd w:val="clear" w:color="auto" w:fill="FFFFFF" w:themeFill="background1"/>
            <w:vAlign w:val="center"/>
          </w:tcPr>
          <w:p w14:paraId="02F2FBE5" w14:textId="77777777" w:rsidR="00E40810" w:rsidRPr="00E40810" w:rsidRDefault="00E40810" w:rsidP="00E40810">
            <w:pPr>
              <w:rPr>
                <w:rFonts w:eastAsiaTheme="minorHAnsi"/>
                <w:sz w:val="20"/>
                <w:szCs w:val="20"/>
                <w:lang w:val="en-US" w:eastAsia="en-US"/>
              </w:rPr>
            </w:pPr>
          </w:p>
        </w:tc>
      </w:tr>
      <w:tr w:rsidR="00E40810" w:rsidRPr="00E40810" w14:paraId="228BE828" w14:textId="77777777" w:rsidTr="00E40810">
        <w:trPr>
          <w:trHeight w:val="1012"/>
        </w:trPr>
        <w:tc>
          <w:tcPr>
            <w:tcW w:w="2112" w:type="dxa"/>
            <w:shd w:val="clear" w:color="auto" w:fill="FFF2CC" w:themeFill="accent4" w:themeFillTint="33"/>
            <w:vAlign w:val="center"/>
          </w:tcPr>
          <w:p w14:paraId="6E92BCAC"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Objectives of the Course</w:t>
            </w:r>
          </w:p>
        </w:tc>
        <w:tc>
          <w:tcPr>
            <w:tcW w:w="7512" w:type="dxa"/>
            <w:shd w:val="clear" w:color="auto" w:fill="FFFFFF" w:themeFill="background1"/>
            <w:vAlign w:val="center"/>
          </w:tcPr>
          <w:p w14:paraId="0E5D0B6C" w14:textId="77777777" w:rsidR="00E40810" w:rsidRPr="00E40810" w:rsidRDefault="00E40810" w:rsidP="00E40810">
            <w:pPr>
              <w:jc w:val="both"/>
              <w:rPr>
                <w:rFonts w:eastAsiaTheme="minorHAnsi"/>
                <w:sz w:val="20"/>
                <w:szCs w:val="20"/>
                <w:lang w:val="en-US" w:eastAsia="en-US"/>
              </w:rPr>
            </w:pPr>
            <w:r w:rsidRPr="00E40810">
              <w:rPr>
                <w:rFonts w:eastAsiaTheme="minorHAnsi"/>
                <w:sz w:val="20"/>
                <w:szCs w:val="20"/>
                <w:lang w:val="en-US" w:eastAsia="en-US"/>
              </w:rPr>
              <w:t xml:space="preserve">To have knowledge about the stages that medicine has gone through, starting from ancient </w:t>
            </w:r>
            <w:r w:rsidR="0016176B" w:rsidRPr="00E40810">
              <w:rPr>
                <w:rFonts w:eastAsiaTheme="minorHAnsi"/>
                <w:sz w:val="20"/>
                <w:szCs w:val="20"/>
                <w:lang w:val="en-US" w:eastAsia="en-US"/>
              </w:rPr>
              <w:t>times.</w:t>
            </w:r>
          </w:p>
        </w:tc>
      </w:tr>
      <w:tr w:rsidR="00E40810" w:rsidRPr="00E40810" w14:paraId="77E3C5AA" w14:textId="77777777" w:rsidTr="00E40810">
        <w:trPr>
          <w:trHeight w:val="984"/>
        </w:trPr>
        <w:tc>
          <w:tcPr>
            <w:tcW w:w="2112" w:type="dxa"/>
            <w:shd w:val="clear" w:color="auto" w:fill="FFF2CC" w:themeFill="accent4" w:themeFillTint="33"/>
            <w:vAlign w:val="center"/>
          </w:tcPr>
          <w:p w14:paraId="6C5609AA"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BBDB55F" w14:textId="77777777" w:rsidR="00E40810" w:rsidRPr="00504644" w:rsidRDefault="0016176B" w:rsidP="00E40810">
            <w:pPr>
              <w:rPr>
                <w:sz w:val="20"/>
                <w:szCs w:val="20"/>
              </w:rPr>
            </w:pPr>
            <w:r>
              <w:rPr>
                <w:sz w:val="20"/>
                <w:szCs w:val="20"/>
              </w:rPr>
              <w:t>C</w:t>
            </w:r>
            <w:r w:rsidR="00E40810" w:rsidRPr="00504644">
              <w:rPr>
                <w:sz w:val="20"/>
                <w:szCs w:val="20"/>
              </w:rPr>
              <w:t>overed by medicine from past to present. Medicine and civilizations in ancient civilizations, the Middle Ages and the Renaissance. Contributions to medicine and physicians who shaped medicine from a retrospective perspective and their contributions to today's medicine.</w:t>
            </w:r>
          </w:p>
        </w:tc>
      </w:tr>
    </w:tbl>
    <w:p w14:paraId="782307E3"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40810" w:rsidRPr="00E40810" w14:paraId="143FC5AE" w14:textId="77777777" w:rsidTr="00E40810">
        <w:trPr>
          <w:trHeight w:val="312"/>
        </w:trPr>
        <w:tc>
          <w:tcPr>
            <w:tcW w:w="5103" w:type="dxa"/>
            <w:gridSpan w:val="2"/>
            <w:shd w:val="clear" w:color="auto" w:fill="FFF2CC" w:themeFill="accent4" w:themeFillTint="33"/>
            <w:vAlign w:val="center"/>
          </w:tcPr>
          <w:p w14:paraId="72F27657"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5AB2D094"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18F8AA0A"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Teaching Methods *</w:t>
            </w:r>
          </w:p>
        </w:tc>
        <w:tc>
          <w:tcPr>
            <w:tcW w:w="1390" w:type="dxa"/>
            <w:shd w:val="clear" w:color="auto" w:fill="FFF2CC" w:themeFill="accent4" w:themeFillTint="33"/>
            <w:vAlign w:val="center"/>
          </w:tcPr>
          <w:p w14:paraId="16A0072B"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Measuring Methods **</w:t>
            </w:r>
          </w:p>
        </w:tc>
      </w:tr>
      <w:tr w:rsidR="00F674F3" w:rsidRPr="00E40810" w14:paraId="48C10760"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8F5B81"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1</w:t>
            </w:r>
          </w:p>
        </w:tc>
        <w:tc>
          <w:tcPr>
            <w:tcW w:w="4694" w:type="dxa"/>
            <w:tcBorders>
              <w:left w:val="nil"/>
            </w:tcBorders>
            <w:shd w:val="clear" w:color="auto" w:fill="FFFFFF" w:themeFill="background1"/>
          </w:tcPr>
          <w:p w14:paraId="2FB66604" w14:textId="67A27F66" w:rsidR="00F674F3" w:rsidRPr="00E40810" w:rsidRDefault="00F674F3" w:rsidP="00F674F3">
            <w:pPr>
              <w:jc w:val="both"/>
              <w:rPr>
                <w:rFonts w:eastAsiaTheme="minorHAnsi"/>
                <w:sz w:val="20"/>
                <w:szCs w:val="20"/>
                <w:lang w:val="tr-TR" w:eastAsia="en-US"/>
              </w:rPr>
            </w:pPr>
            <w:r w:rsidRPr="00910DFC">
              <w:rPr>
                <w:rStyle w:val="citation-221"/>
              </w:rPr>
              <w:t>Defines the concepts of physician, medicine, and medical history within their cultural contexts</w:t>
            </w:r>
            <w:r w:rsidRPr="00910DFC">
              <w:t>.</w:t>
            </w:r>
          </w:p>
        </w:tc>
        <w:tc>
          <w:tcPr>
            <w:tcW w:w="1743" w:type="dxa"/>
            <w:tcBorders>
              <w:left w:val="nil"/>
            </w:tcBorders>
            <w:shd w:val="clear" w:color="auto" w:fill="FFFFFF" w:themeFill="background1"/>
          </w:tcPr>
          <w:p w14:paraId="03746E90" w14:textId="6CF3FFD6"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shd w:val="clear" w:color="auto" w:fill="FFFFFF" w:themeFill="background1"/>
          </w:tcPr>
          <w:p w14:paraId="24C24C40" w14:textId="60409D82" w:rsidR="00F674F3" w:rsidRPr="00E40810" w:rsidRDefault="00F674F3" w:rsidP="00F674F3">
            <w:pPr>
              <w:jc w:val="center"/>
              <w:rPr>
                <w:rFonts w:eastAsiaTheme="minorHAnsi"/>
                <w:sz w:val="20"/>
                <w:szCs w:val="20"/>
                <w:lang w:val="tr-TR" w:eastAsia="en-US"/>
              </w:rPr>
            </w:pPr>
            <w:r w:rsidRPr="000E1B7D">
              <w:t>1, 2, 5, 11</w:t>
            </w:r>
          </w:p>
        </w:tc>
        <w:tc>
          <w:tcPr>
            <w:tcW w:w="1390" w:type="dxa"/>
            <w:shd w:val="clear" w:color="auto" w:fill="FFFFFF" w:themeFill="background1"/>
          </w:tcPr>
          <w:p w14:paraId="4CF40718" w14:textId="066A66F8" w:rsidR="00F674F3" w:rsidRPr="00E40810" w:rsidRDefault="00F674F3" w:rsidP="00F674F3">
            <w:pPr>
              <w:jc w:val="center"/>
              <w:rPr>
                <w:rFonts w:eastAsiaTheme="minorHAnsi"/>
                <w:sz w:val="20"/>
                <w:szCs w:val="20"/>
                <w:lang w:val="tr-TR" w:eastAsia="en-US"/>
              </w:rPr>
            </w:pPr>
            <w:r w:rsidRPr="001610CD">
              <w:t>A, D</w:t>
            </w:r>
          </w:p>
        </w:tc>
      </w:tr>
      <w:tr w:rsidR="00F674F3" w:rsidRPr="00E40810" w14:paraId="3F994F85"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44B7AE"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2</w:t>
            </w:r>
          </w:p>
        </w:tc>
        <w:tc>
          <w:tcPr>
            <w:tcW w:w="4694" w:type="dxa"/>
            <w:tcBorders>
              <w:left w:val="nil"/>
            </w:tcBorders>
            <w:shd w:val="clear" w:color="auto" w:fill="FFFFFF" w:themeFill="background1"/>
          </w:tcPr>
          <w:p w14:paraId="574764D4" w14:textId="5FFE69B5" w:rsidR="00F674F3" w:rsidRPr="00E40810" w:rsidRDefault="00F674F3" w:rsidP="00F674F3">
            <w:pPr>
              <w:jc w:val="both"/>
              <w:rPr>
                <w:rFonts w:eastAsiaTheme="minorHAnsi"/>
                <w:sz w:val="20"/>
                <w:szCs w:val="20"/>
                <w:lang w:val="tr-TR" w:eastAsia="en-US"/>
              </w:rPr>
            </w:pPr>
            <w:r w:rsidRPr="00910DFC">
              <w:rPr>
                <w:rStyle w:val="citation-220"/>
              </w:rPr>
              <w:t>Explains the medical practices and belief systems of prehistoric periods</w:t>
            </w:r>
            <w:r w:rsidRPr="00910DFC">
              <w:t>.</w:t>
            </w:r>
          </w:p>
        </w:tc>
        <w:tc>
          <w:tcPr>
            <w:tcW w:w="1743" w:type="dxa"/>
            <w:tcBorders>
              <w:left w:val="nil"/>
            </w:tcBorders>
            <w:shd w:val="clear" w:color="auto" w:fill="FFFFFF" w:themeFill="background1"/>
          </w:tcPr>
          <w:p w14:paraId="68F3F1F4" w14:textId="67AAB2EB"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shd w:val="clear" w:color="auto" w:fill="FFFFFF" w:themeFill="background1"/>
          </w:tcPr>
          <w:p w14:paraId="71960EC8" w14:textId="29E76A81" w:rsidR="00F674F3" w:rsidRPr="00E40810" w:rsidRDefault="00F674F3" w:rsidP="00F674F3">
            <w:pPr>
              <w:jc w:val="center"/>
              <w:rPr>
                <w:rFonts w:eastAsiaTheme="minorHAnsi"/>
                <w:sz w:val="22"/>
                <w:szCs w:val="22"/>
                <w:lang w:val="tr-TR" w:eastAsia="en-US"/>
              </w:rPr>
            </w:pPr>
            <w:r w:rsidRPr="000E1B7D">
              <w:t>1, 2, 5, 11</w:t>
            </w:r>
          </w:p>
        </w:tc>
        <w:tc>
          <w:tcPr>
            <w:tcW w:w="1390" w:type="dxa"/>
            <w:shd w:val="clear" w:color="auto" w:fill="FFFFFF" w:themeFill="background1"/>
          </w:tcPr>
          <w:p w14:paraId="24C1F323" w14:textId="3AFCFE01" w:rsidR="00F674F3" w:rsidRPr="00E40810" w:rsidRDefault="00F674F3" w:rsidP="00F674F3">
            <w:pPr>
              <w:jc w:val="center"/>
              <w:rPr>
                <w:rFonts w:eastAsiaTheme="minorHAnsi"/>
                <w:sz w:val="20"/>
                <w:szCs w:val="20"/>
                <w:lang w:val="tr-TR" w:eastAsia="en-US"/>
              </w:rPr>
            </w:pPr>
            <w:r w:rsidRPr="001610CD">
              <w:t>A, D</w:t>
            </w:r>
          </w:p>
        </w:tc>
      </w:tr>
      <w:tr w:rsidR="00F674F3" w:rsidRPr="00E40810" w14:paraId="6C2A6C42"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8C77EE"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3</w:t>
            </w:r>
          </w:p>
        </w:tc>
        <w:tc>
          <w:tcPr>
            <w:tcW w:w="4694" w:type="dxa"/>
            <w:tcBorders>
              <w:left w:val="nil"/>
            </w:tcBorders>
            <w:shd w:val="clear" w:color="auto" w:fill="FFFFFF" w:themeFill="background1"/>
          </w:tcPr>
          <w:p w14:paraId="62E1E4C3" w14:textId="3E2A360C" w:rsidR="00F674F3" w:rsidRPr="00E40810" w:rsidRDefault="00F674F3" w:rsidP="00F674F3">
            <w:pPr>
              <w:jc w:val="both"/>
              <w:rPr>
                <w:rFonts w:eastAsiaTheme="minorHAnsi"/>
                <w:sz w:val="20"/>
                <w:szCs w:val="20"/>
                <w:lang w:val="tr-TR" w:eastAsia="en-US"/>
              </w:rPr>
            </w:pPr>
            <w:r w:rsidRPr="00910DFC">
              <w:rPr>
                <w:rStyle w:val="citation-219"/>
              </w:rPr>
              <w:t>Analyzes the contributions of Ancient Mesopotamia, Egypt, and Hittite civilizations to medicine</w:t>
            </w:r>
            <w:r w:rsidRPr="00910DFC">
              <w:t>.</w:t>
            </w:r>
          </w:p>
        </w:tc>
        <w:tc>
          <w:tcPr>
            <w:tcW w:w="1743" w:type="dxa"/>
            <w:tcBorders>
              <w:left w:val="nil"/>
            </w:tcBorders>
          </w:tcPr>
          <w:p w14:paraId="0F11FE0F" w14:textId="1A9EDD15"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tcPr>
          <w:p w14:paraId="404C4A89" w14:textId="2DEDAE62" w:rsidR="00F674F3" w:rsidRPr="00E40810" w:rsidRDefault="00F674F3" w:rsidP="00F674F3">
            <w:pPr>
              <w:jc w:val="center"/>
              <w:rPr>
                <w:rFonts w:eastAsiaTheme="minorHAnsi"/>
                <w:sz w:val="22"/>
                <w:szCs w:val="22"/>
                <w:lang w:val="tr-TR" w:eastAsia="en-US"/>
              </w:rPr>
            </w:pPr>
            <w:r w:rsidRPr="000E1B7D">
              <w:t>1, 2, 5, 11</w:t>
            </w:r>
          </w:p>
        </w:tc>
        <w:tc>
          <w:tcPr>
            <w:tcW w:w="1390" w:type="dxa"/>
            <w:shd w:val="clear" w:color="auto" w:fill="FFFFFF" w:themeFill="background1"/>
          </w:tcPr>
          <w:p w14:paraId="49D42F61" w14:textId="16A931E6" w:rsidR="00F674F3" w:rsidRPr="00E40810" w:rsidRDefault="00F674F3" w:rsidP="00F674F3">
            <w:pPr>
              <w:jc w:val="center"/>
              <w:rPr>
                <w:rFonts w:eastAsiaTheme="minorHAnsi"/>
                <w:sz w:val="20"/>
                <w:szCs w:val="20"/>
                <w:lang w:val="tr-TR" w:eastAsia="en-US"/>
              </w:rPr>
            </w:pPr>
            <w:r w:rsidRPr="001610CD">
              <w:t>A, D</w:t>
            </w:r>
          </w:p>
        </w:tc>
      </w:tr>
      <w:tr w:rsidR="00F674F3" w:rsidRPr="00E40810" w14:paraId="0F4F5356"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881FE1"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4</w:t>
            </w:r>
          </w:p>
        </w:tc>
        <w:tc>
          <w:tcPr>
            <w:tcW w:w="4694" w:type="dxa"/>
            <w:tcBorders>
              <w:left w:val="nil"/>
            </w:tcBorders>
            <w:shd w:val="clear" w:color="auto" w:fill="FFFFFF" w:themeFill="background1"/>
          </w:tcPr>
          <w:p w14:paraId="2B3BD6FA" w14:textId="74683669" w:rsidR="00F674F3" w:rsidRPr="00E40810" w:rsidRDefault="00F674F3" w:rsidP="00F674F3">
            <w:pPr>
              <w:jc w:val="both"/>
              <w:rPr>
                <w:rFonts w:eastAsiaTheme="minorHAnsi"/>
                <w:sz w:val="20"/>
                <w:szCs w:val="20"/>
                <w:lang w:val="tr-TR" w:eastAsia="en-US"/>
              </w:rPr>
            </w:pPr>
            <w:r w:rsidRPr="00910DFC">
              <w:rPr>
                <w:rStyle w:val="citation-218"/>
              </w:rPr>
              <w:t>Evaluates the medical theories and practices of Ancient India and China</w:t>
            </w:r>
            <w:r w:rsidRPr="00910DFC">
              <w:t>.</w:t>
            </w:r>
          </w:p>
        </w:tc>
        <w:tc>
          <w:tcPr>
            <w:tcW w:w="1743" w:type="dxa"/>
            <w:tcBorders>
              <w:left w:val="nil"/>
            </w:tcBorders>
          </w:tcPr>
          <w:p w14:paraId="31B2FF4D" w14:textId="5B941DD5"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tcPr>
          <w:p w14:paraId="3AF8F594" w14:textId="12479F13" w:rsidR="00F674F3" w:rsidRPr="00E40810" w:rsidRDefault="00F674F3" w:rsidP="00F674F3">
            <w:pPr>
              <w:jc w:val="center"/>
              <w:rPr>
                <w:rFonts w:eastAsiaTheme="minorHAnsi"/>
                <w:sz w:val="22"/>
                <w:szCs w:val="22"/>
                <w:lang w:val="tr-TR" w:eastAsia="en-US"/>
              </w:rPr>
            </w:pPr>
            <w:r w:rsidRPr="000E1B7D">
              <w:t>1, 2, 5, 11</w:t>
            </w:r>
          </w:p>
        </w:tc>
        <w:tc>
          <w:tcPr>
            <w:tcW w:w="1390" w:type="dxa"/>
            <w:shd w:val="clear" w:color="auto" w:fill="FFFFFF" w:themeFill="background1"/>
          </w:tcPr>
          <w:p w14:paraId="7BF208FA" w14:textId="73EC0D9B" w:rsidR="00F674F3" w:rsidRPr="00E40810" w:rsidRDefault="00F674F3" w:rsidP="00F674F3">
            <w:pPr>
              <w:jc w:val="center"/>
              <w:rPr>
                <w:rFonts w:eastAsiaTheme="minorHAnsi"/>
                <w:sz w:val="20"/>
                <w:szCs w:val="20"/>
                <w:lang w:val="tr-TR" w:eastAsia="en-US"/>
              </w:rPr>
            </w:pPr>
            <w:r w:rsidRPr="001610CD">
              <w:t>A, D</w:t>
            </w:r>
          </w:p>
        </w:tc>
      </w:tr>
      <w:tr w:rsidR="00F674F3" w:rsidRPr="00E40810" w14:paraId="15A75AB8"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3CCF19"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5</w:t>
            </w:r>
          </w:p>
        </w:tc>
        <w:tc>
          <w:tcPr>
            <w:tcW w:w="4694" w:type="dxa"/>
            <w:tcBorders>
              <w:left w:val="nil"/>
            </w:tcBorders>
            <w:shd w:val="clear" w:color="auto" w:fill="FFFFFF" w:themeFill="background1"/>
          </w:tcPr>
          <w:p w14:paraId="44E1EF83" w14:textId="5CFC41FE" w:rsidR="00F674F3" w:rsidRPr="00E40810" w:rsidRDefault="00F674F3" w:rsidP="00F674F3">
            <w:pPr>
              <w:jc w:val="both"/>
              <w:rPr>
                <w:rFonts w:eastAsiaTheme="minorHAnsi"/>
                <w:sz w:val="20"/>
                <w:szCs w:val="20"/>
                <w:lang w:val="tr-TR" w:eastAsia="en-US"/>
              </w:rPr>
            </w:pPr>
            <w:r w:rsidRPr="00910DFC">
              <w:rPr>
                <w:rStyle w:val="citation-217"/>
              </w:rPr>
              <w:t>Discusses the philosophical and clinical foundations of Ancient Greek and Roman medicine</w:t>
            </w:r>
            <w:r w:rsidRPr="00910DFC">
              <w:t>.</w:t>
            </w:r>
          </w:p>
        </w:tc>
        <w:tc>
          <w:tcPr>
            <w:tcW w:w="1743" w:type="dxa"/>
            <w:tcBorders>
              <w:left w:val="nil"/>
            </w:tcBorders>
          </w:tcPr>
          <w:p w14:paraId="2AAE50FA" w14:textId="5C495EDA"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tcPr>
          <w:p w14:paraId="7C655F3B" w14:textId="60AE5B97" w:rsidR="00F674F3" w:rsidRPr="00E40810" w:rsidRDefault="00F674F3" w:rsidP="00F674F3">
            <w:pPr>
              <w:jc w:val="center"/>
              <w:rPr>
                <w:rFonts w:eastAsiaTheme="minorHAnsi"/>
                <w:sz w:val="22"/>
                <w:szCs w:val="22"/>
                <w:lang w:val="tr-TR" w:eastAsia="en-US"/>
              </w:rPr>
            </w:pPr>
            <w:r w:rsidRPr="000E1B7D">
              <w:t>1, 2, 5, 11</w:t>
            </w:r>
          </w:p>
        </w:tc>
        <w:tc>
          <w:tcPr>
            <w:tcW w:w="1390" w:type="dxa"/>
            <w:shd w:val="clear" w:color="auto" w:fill="FFFFFF" w:themeFill="background1"/>
          </w:tcPr>
          <w:p w14:paraId="58036786" w14:textId="41D2F755" w:rsidR="00F674F3" w:rsidRPr="00E40810" w:rsidRDefault="00F674F3" w:rsidP="00F674F3">
            <w:pPr>
              <w:jc w:val="center"/>
              <w:rPr>
                <w:rFonts w:eastAsiaTheme="minorHAnsi"/>
                <w:sz w:val="20"/>
                <w:szCs w:val="20"/>
                <w:lang w:val="tr-TR" w:eastAsia="en-US"/>
              </w:rPr>
            </w:pPr>
            <w:r w:rsidRPr="001610CD">
              <w:t>A, D</w:t>
            </w:r>
          </w:p>
        </w:tc>
      </w:tr>
      <w:tr w:rsidR="00F674F3" w:rsidRPr="00E40810" w14:paraId="714BD8B4"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5012EB"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6</w:t>
            </w:r>
          </w:p>
        </w:tc>
        <w:tc>
          <w:tcPr>
            <w:tcW w:w="4694" w:type="dxa"/>
            <w:tcBorders>
              <w:left w:val="nil"/>
            </w:tcBorders>
            <w:shd w:val="clear" w:color="auto" w:fill="FFFFFF" w:themeFill="background1"/>
          </w:tcPr>
          <w:p w14:paraId="2AF2A58D" w14:textId="547CA409" w:rsidR="00F674F3" w:rsidRPr="00E40810" w:rsidRDefault="00F674F3" w:rsidP="00F674F3">
            <w:pPr>
              <w:jc w:val="both"/>
              <w:rPr>
                <w:rFonts w:eastAsiaTheme="minorHAnsi"/>
                <w:sz w:val="20"/>
                <w:szCs w:val="20"/>
                <w:lang w:val="tr-TR" w:eastAsia="en-US"/>
              </w:rPr>
            </w:pPr>
            <w:r w:rsidRPr="00910DFC">
              <w:rPr>
                <w:rStyle w:val="citation-216"/>
              </w:rPr>
              <w:t>Analyzes the preservation and development of medical knowledge during the Middle Ages</w:t>
            </w:r>
            <w:r w:rsidRPr="00910DFC">
              <w:t>.</w:t>
            </w:r>
          </w:p>
        </w:tc>
        <w:tc>
          <w:tcPr>
            <w:tcW w:w="1743" w:type="dxa"/>
            <w:tcBorders>
              <w:left w:val="nil"/>
            </w:tcBorders>
          </w:tcPr>
          <w:p w14:paraId="39C5E671" w14:textId="05C8AF4F"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tcPr>
          <w:p w14:paraId="78265D2E" w14:textId="1BFC98D5" w:rsidR="00F674F3" w:rsidRPr="00E40810" w:rsidRDefault="00F674F3" w:rsidP="00F674F3">
            <w:pPr>
              <w:jc w:val="center"/>
              <w:rPr>
                <w:rFonts w:eastAsiaTheme="minorHAnsi"/>
                <w:sz w:val="22"/>
                <w:szCs w:val="22"/>
                <w:lang w:val="tr-TR" w:eastAsia="en-US"/>
              </w:rPr>
            </w:pPr>
            <w:r w:rsidRPr="000E1B7D">
              <w:t>1, 2, 5, 11</w:t>
            </w:r>
          </w:p>
        </w:tc>
        <w:tc>
          <w:tcPr>
            <w:tcW w:w="1390" w:type="dxa"/>
            <w:shd w:val="clear" w:color="auto" w:fill="FFFFFF" w:themeFill="background1"/>
          </w:tcPr>
          <w:p w14:paraId="72D1AFA2" w14:textId="556753AA" w:rsidR="00F674F3" w:rsidRPr="00E40810" w:rsidRDefault="00F674F3" w:rsidP="00F674F3">
            <w:pPr>
              <w:jc w:val="center"/>
              <w:rPr>
                <w:rFonts w:eastAsiaTheme="minorHAnsi"/>
                <w:sz w:val="20"/>
                <w:szCs w:val="20"/>
                <w:lang w:val="tr-TR" w:eastAsia="en-US"/>
              </w:rPr>
            </w:pPr>
            <w:r w:rsidRPr="001610CD">
              <w:t>A, D</w:t>
            </w:r>
          </w:p>
        </w:tc>
      </w:tr>
      <w:tr w:rsidR="00F674F3" w:rsidRPr="00E40810" w14:paraId="763E4B1B"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C55F2A"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7</w:t>
            </w:r>
          </w:p>
        </w:tc>
        <w:tc>
          <w:tcPr>
            <w:tcW w:w="4694" w:type="dxa"/>
            <w:tcBorders>
              <w:left w:val="nil"/>
            </w:tcBorders>
            <w:shd w:val="clear" w:color="auto" w:fill="FFFFFF" w:themeFill="background1"/>
          </w:tcPr>
          <w:p w14:paraId="7FE085C7" w14:textId="4CADC349" w:rsidR="00F674F3" w:rsidRPr="00E40810" w:rsidRDefault="00F674F3" w:rsidP="00F674F3">
            <w:pPr>
              <w:jc w:val="both"/>
              <w:rPr>
                <w:rFonts w:eastAsiaTheme="minorHAnsi"/>
                <w:sz w:val="20"/>
                <w:szCs w:val="20"/>
                <w:lang w:val="tr-TR" w:eastAsia="en-US"/>
              </w:rPr>
            </w:pPr>
            <w:r w:rsidRPr="00910DFC">
              <w:rPr>
                <w:rStyle w:val="citation-215"/>
              </w:rPr>
              <w:t>Assesses the impact of the Renaissance on medical anatomy and scientific thinking</w:t>
            </w:r>
            <w:r w:rsidRPr="00910DFC">
              <w:t>.</w:t>
            </w:r>
          </w:p>
        </w:tc>
        <w:tc>
          <w:tcPr>
            <w:tcW w:w="1743" w:type="dxa"/>
            <w:tcBorders>
              <w:left w:val="nil"/>
            </w:tcBorders>
          </w:tcPr>
          <w:p w14:paraId="637913FC" w14:textId="7EFA2291"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tcPr>
          <w:p w14:paraId="37008B94" w14:textId="447FE936" w:rsidR="00F674F3" w:rsidRPr="00E40810" w:rsidRDefault="00F674F3" w:rsidP="00F674F3">
            <w:pPr>
              <w:jc w:val="center"/>
              <w:rPr>
                <w:rFonts w:eastAsiaTheme="minorHAnsi"/>
                <w:sz w:val="20"/>
                <w:szCs w:val="20"/>
                <w:lang w:val="tr-TR" w:eastAsia="en-US"/>
              </w:rPr>
            </w:pPr>
            <w:r w:rsidRPr="000E1B7D">
              <w:t>1, 2, 5, 11</w:t>
            </w:r>
          </w:p>
        </w:tc>
        <w:tc>
          <w:tcPr>
            <w:tcW w:w="1390" w:type="dxa"/>
            <w:shd w:val="clear" w:color="auto" w:fill="FFFFFF" w:themeFill="background1"/>
          </w:tcPr>
          <w:p w14:paraId="2AF78F39" w14:textId="78018E26" w:rsidR="00F674F3" w:rsidRPr="00E40810" w:rsidRDefault="00F674F3" w:rsidP="00F674F3">
            <w:pPr>
              <w:jc w:val="center"/>
              <w:rPr>
                <w:rFonts w:eastAsiaTheme="minorHAnsi"/>
                <w:sz w:val="20"/>
                <w:szCs w:val="20"/>
                <w:lang w:val="tr-TR" w:eastAsia="en-US"/>
              </w:rPr>
            </w:pPr>
            <w:r w:rsidRPr="001610CD">
              <w:t>A, D</w:t>
            </w:r>
          </w:p>
        </w:tc>
      </w:tr>
      <w:tr w:rsidR="00F674F3" w:rsidRPr="00E40810" w14:paraId="1B559B27"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D43D00"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lastRenderedPageBreak/>
              <w:t>8</w:t>
            </w:r>
          </w:p>
        </w:tc>
        <w:tc>
          <w:tcPr>
            <w:tcW w:w="4694" w:type="dxa"/>
            <w:tcBorders>
              <w:left w:val="nil"/>
            </w:tcBorders>
            <w:shd w:val="clear" w:color="auto" w:fill="FFFFFF" w:themeFill="background1"/>
          </w:tcPr>
          <w:p w14:paraId="3F34FBF2" w14:textId="4129B571" w:rsidR="00F674F3" w:rsidRPr="00E40810" w:rsidRDefault="00F674F3" w:rsidP="00F674F3">
            <w:pPr>
              <w:jc w:val="both"/>
              <w:rPr>
                <w:rFonts w:eastAsiaTheme="minorHAnsi"/>
                <w:sz w:val="20"/>
                <w:szCs w:val="20"/>
                <w:lang w:val="tr-TR" w:eastAsia="en-US"/>
              </w:rPr>
            </w:pPr>
            <w:r w:rsidRPr="00910DFC">
              <w:rPr>
                <w:rStyle w:val="citation-214"/>
              </w:rPr>
              <w:t>Identifies the major medical discoveries and surgical advancements of the 16th century</w:t>
            </w:r>
            <w:r w:rsidRPr="00910DFC">
              <w:t>.</w:t>
            </w:r>
          </w:p>
        </w:tc>
        <w:tc>
          <w:tcPr>
            <w:tcW w:w="1743" w:type="dxa"/>
            <w:tcBorders>
              <w:left w:val="nil"/>
            </w:tcBorders>
          </w:tcPr>
          <w:p w14:paraId="6EB24FAC" w14:textId="5D0D0FB5"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tcPr>
          <w:p w14:paraId="49A774BE" w14:textId="7A22A18B" w:rsidR="00F674F3" w:rsidRPr="00E40810" w:rsidRDefault="00F674F3" w:rsidP="00F674F3">
            <w:pPr>
              <w:jc w:val="center"/>
              <w:rPr>
                <w:rFonts w:eastAsiaTheme="minorHAnsi"/>
                <w:sz w:val="20"/>
                <w:szCs w:val="20"/>
                <w:lang w:val="tr-TR" w:eastAsia="en-US"/>
              </w:rPr>
            </w:pPr>
            <w:r w:rsidRPr="000E1B7D">
              <w:t>1, 2, 5, 11</w:t>
            </w:r>
          </w:p>
        </w:tc>
        <w:tc>
          <w:tcPr>
            <w:tcW w:w="1390" w:type="dxa"/>
            <w:shd w:val="clear" w:color="auto" w:fill="FFFFFF" w:themeFill="background1"/>
          </w:tcPr>
          <w:p w14:paraId="38366F38" w14:textId="6EB74F7F" w:rsidR="00F674F3" w:rsidRPr="00E40810" w:rsidRDefault="00F674F3" w:rsidP="00F674F3">
            <w:pPr>
              <w:jc w:val="center"/>
              <w:rPr>
                <w:rFonts w:eastAsiaTheme="minorHAnsi"/>
                <w:sz w:val="20"/>
                <w:szCs w:val="20"/>
                <w:lang w:val="tr-TR" w:eastAsia="en-US"/>
              </w:rPr>
            </w:pPr>
            <w:r w:rsidRPr="001610CD">
              <w:t>A, D</w:t>
            </w:r>
          </w:p>
        </w:tc>
      </w:tr>
      <w:tr w:rsidR="00F674F3" w:rsidRPr="00E40810" w14:paraId="1E9DA445"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2DD88C"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9</w:t>
            </w:r>
          </w:p>
        </w:tc>
        <w:tc>
          <w:tcPr>
            <w:tcW w:w="4694" w:type="dxa"/>
            <w:tcBorders>
              <w:left w:val="nil"/>
            </w:tcBorders>
            <w:shd w:val="clear" w:color="auto" w:fill="FFFFFF" w:themeFill="background1"/>
          </w:tcPr>
          <w:p w14:paraId="7FD9413B" w14:textId="7822756E" w:rsidR="00F674F3" w:rsidRPr="00E40810" w:rsidRDefault="00F674F3" w:rsidP="00F674F3">
            <w:pPr>
              <w:jc w:val="both"/>
              <w:rPr>
                <w:rFonts w:eastAsiaTheme="minorHAnsi"/>
                <w:sz w:val="20"/>
                <w:szCs w:val="20"/>
                <w:lang w:val="tr-TR" w:eastAsia="en-US"/>
              </w:rPr>
            </w:pPr>
            <w:r w:rsidRPr="00910DFC">
              <w:rPr>
                <w:rStyle w:val="citation-213"/>
              </w:rPr>
              <w:t>Evaluates the evolution of clinical observations and pharmacological practices in the 17th century</w:t>
            </w:r>
            <w:r w:rsidRPr="00910DFC">
              <w:t>.</w:t>
            </w:r>
          </w:p>
        </w:tc>
        <w:tc>
          <w:tcPr>
            <w:tcW w:w="1743" w:type="dxa"/>
            <w:tcBorders>
              <w:left w:val="nil"/>
            </w:tcBorders>
          </w:tcPr>
          <w:p w14:paraId="4CA8747C" w14:textId="59207655"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tcPr>
          <w:p w14:paraId="7589A338" w14:textId="1D9C450A" w:rsidR="00F674F3" w:rsidRPr="00E40810" w:rsidRDefault="00F674F3" w:rsidP="00F674F3">
            <w:pPr>
              <w:jc w:val="center"/>
              <w:rPr>
                <w:rFonts w:eastAsiaTheme="minorHAnsi"/>
                <w:sz w:val="20"/>
                <w:szCs w:val="20"/>
                <w:lang w:val="tr-TR" w:eastAsia="en-US"/>
              </w:rPr>
            </w:pPr>
            <w:r w:rsidRPr="000E1B7D">
              <w:t>1, 2, 5, 11</w:t>
            </w:r>
          </w:p>
        </w:tc>
        <w:tc>
          <w:tcPr>
            <w:tcW w:w="1390" w:type="dxa"/>
            <w:shd w:val="clear" w:color="auto" w:fill="FFFFFF" w:themeFill="background1"/>
          </w:tcPr>
          <w:p w14:paraId="3C4783F2" w14:textId="0971B98B" w:rsidR="00F674F3" w:rsidRPr="00E40810" w:rsidRDefault="00F674F3" w:rsidP="00F674F3">
            <w:pPr>
              <w:jc w:val="center"/>
              <w:rPr>
                <w:rFonts w:eastAsiaTheme="minorHAnsi"/>
                <w:sz w:val="20"/>
                <w:szCs w:val="20"/>
                <w:lang w:val="tr-TR" w:eastAsia="en-US"/>
              </w:rPr>
            </w:pPr>
            <w:r w:rsidRPr="001610CD">
              <w:t>A, D</w:t>
            </w:r>
          </w:p>
        </w:tc>
      </w:tr>
      <w:tr w:rsidR="00F674F3" w:rsidRPr="00E40810" w14:paraId="3A865D1D"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B3BE3D"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10</w:t>
            </w:r>
          </w:p>
        </w:tc>
        <w:tc>
          <w:tcPr>
            <w:tcW w:w="4694" w:type="dxa"/>
            <w:tcBorders>
              <w:left w:val="nil"/>
            </w:tcBorders>
            <w:shd w:val="clear" w:color="auto" w:fill="FFFFFF" w:themeFill="background1"/>
          </w:tcPr>
          <w:p w14:paraId="2A95F577" w14:textId="5D0004CE" w:rsidR="00F674F3" w:rsidRPr="00E40810" w:rsidRDefault="00F674F3" w:rsidP="00F674F3">
            <w:pPr>
              <w:jc w:val="both"/>
              <w:rPr>
                <w:rFonts w:eastAsiaTheme="minorHAnsi"/>
                <w:sz w:val="20"/>
                <w:szCs w:val="20"/>
                <w:lang w:val="tr-TR" w:eastAsia="en-US"/>
              </w:rPr>
            </w:pPr>
            <w:r w:rsidRPr="00910DFC">
              <w:rPr>
                <w:rStyle w:val="citation-212"/>
              </w:rPr>
              <w:t>Examines the emergence of clinical schools and systematic hospital medicine in the 18th century</w:t>
            </w:r>
            <w:r w:rsidRPr="00910DFC">
              <w:t>.</w:t>
            </w:r>
          </w:p>
        </w:tc>
        <w:tc>
          <w:tcPr>
            <w:tcW w:w="1743" w:type="dxa"/>
            <w:tcBorders>
              <w:left w:val="nil"/>
            </w:tcBorders>
          </w:tcPr>
          <w:p w14:paraId="55F69EC3" w14:textId="4D688414"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tcPr>
          <w:p w14:paraId="71357215" w14:textId="0F11478F" w:rsidR="00F674F3" w:rsidRPr="00E40810" w:rsidRDefault="00F674F3" w:rsidP="00F674F3">
            <w:pPr>
              <w:jc w:val="center"/>
              <w:rPr>
                <w:rFonts w:eastAsiaTheme="minorHAnsi"/>
                <w:sz w:val="20"/>
                <w:szCs w:val="20"/>
                <w:lang w:val="tr-TR" w:eastAsia="en-US"/>
              </w:rPr>
            </w:pPr>
            <w:r w:rsidRPr="000E1B7D">
              <w:t>1, 2, 5, 11</w:t>
            </w:r>
          </w:p>
        </w:tc>
        <w:tc>
          <w:tcPr>
            <w:tcW w:w="1390" w:type="dxa"/>
            <w:shd w:val="clear" w:color="auto" w:fill="FFFFFF" w:themeFill="background1"/>
          </w:tcPr>
          <w:p w14:paraId="2A668844" w14:textId="6AE7CD74" w:rsidR="00F674F3" w:rsidRPr="00E40810" w:rsidRDefault="00F674F3" w:rsidP="00F674F3">
            <w:pPr>
              <w:jc w:val="center"/>
              <w:rPr>
                <w:rFonts w:eastAsiaTheme="minorHAnsi"/>
                <w:sz w:val="20"/>
                <w:szCs w:val="20"/>
                <w:lang w:val="tr-TR" w:eastAsia="en-US"/>
              </w:rPr>
            </w:pPr>
            <w:r w:rsidRPr="001610CD">
              <w:t>A, D</w:t>
            </w:r>
          </w:p>
        </w:tc>
      </w:tr>
      <w:tr w:rsidR="00F674F3" w:rsidRPr="00E40810" w14:paraId="650D7BA5"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AEF528"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11</w:t>
            </w:r>
          </w:p>
        </w:tc>
        <w:tc>
          <w:tcPr>
            <w:tcW w:w="4694" w:type="dxa"/>
            <w:tcBorders>
              <w:left w:val="nil"/>
            </w:tcBorders>
            <w:shd w:val="clear" w:color="auto" w:fill="FFFFFF" w:themeFill="background1"/>
          </w:tcPr>
          <w:p w14:paraId="05FFCE49" w14:textId="64C538D0" w:rsidR="00F674F3" w:rsidRPr="00E40810" w:rsidRDefault="00F674F3" w:rsidP="00F674F3">
            <w:pPr>
              <w:jc w:val="both"/>
              <w:rPr>
                <w:rFonts w:eastAsiaTheme="minorHAnsi"/>
                <w:sz w:val="20"/>
                <w:szCs w:val="20"/>
                <w:lang w:val="tr-TR" w:eastAsia="en-US"/>
              </w:rPr>
            </w:pPr>
            <w:r w:rsidRPr="00910DFC">
              <w:rPr>
                <w:rStyle w:val="citation-211"/>
              </w:rPr>
              <w:t>Analyzes the 19th-century transition to laboratory-based basic sciences and cell theory</w:t>
            </w:r>
            <w:r w:rsidRPr="00910DFC">
              <w:t>.</w:t>
            </w:r>
          </w:p>
        </w:tc>
        <w:tc>
          <w:tcPr>
            <w:tcW w:w="1743" w:type="dxa"/>
            <w:tcBorders>
              <w:left w:val="nil"/>
            </w:tcBorders>
          </w:tcPr>
          <w:p w14:paraId="41997653" w14:textId="3D9FCE01"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tcPr>
          <w:p w14:paraId="375D23A5" w14:textId="24F2F1E6" w:rsidR="00F674F3" w:rsidRPr="00E40810" w:rsidRDefault="00F674F3" w:rsidP="00F674F3">
            <w:pPr>
              <w:jc w:val="center"/>
              <w:rPr>
                <w:rFonts w:eastAsiaTheme="minorHAnsi"/>
                <w:sz w:val="20"/>
                <w:szCs w:val="20"/>
                <w:lang w:val="tr-TR" w:eastAsia="en-US"/>
              </w:rPr>
            </w:pPr>
            <w:r w:rsidRPr="000E1B7D">
              <w:t>1, 2, 5, 11</w:t>
            </w:r>
          </w:p>
        </w:tc>
        <w:tc>
          <w:tcPr>
            <w:tcW w:w="1390" w:type="dxa"/>
            <w:shd w:val="clear" w:color="auto" w:fill="FFFFFF" w:themeFill="background1"/>
          </w:tcPr>
          <w:p w14:paraId="0B2D5473" w14:textId="59C1D1AD" w:rsidR="00F674F3" w:rsidRPr="00E40810" w:rsidRDefault="00F674F3" w:rsidP="00F674F3">
            <w:pPr>
              <w:jc w:val="center"/>
              <w:rPr>
                <w:rFonts w:eastAsiaTheme="minorHAnsi"/>
                <w:sz w:val="20"/>
                <w:szCs w:val="20"/>
                <w:lang w:val="tr-TR" w:eastAsia="en-US"/>
              </w:rPr>
            </w:pPr>
            <w:r w:rsidRPr="001610CD">
              <w:t>A, D</w:t>
            </w:r>
          </w:p>
        </w:tc>
      </w:tr>
      <w:tr w:rsidR="00F674F3" w:rsidRPr="00E40810" w14:paraId="7DA12AE4"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4D47CD"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12</w:t>
            </w:r>
          </w:p>
        </w:tc>
        <w:tc>
          <w:tcPr>
            <w:tcW w:w="4694" w:type="dxa"/>
            <w:tcBorders>
              <w:left w:val="nil"/>
            </w:tcBorders>
            <w:shd w:val="clear" w:color="auto" w:fill="FFFFFF" w:themeFill="background1"/>
          </w:tcPr>
          <w:p w14:paraId="1CC85BAA" w14:textId="7D216591" w:rsidR="00F674F3" w:rsidRPr="00E40810" w:rsidRDefault="00F674F3" w:rsidP="00F674F3">
            <w:pPr>
              <w:jc w:val="both"/>
              <w:rPr>
                <w:rFonts w:eastAsiaTheme="minorHAnsi"/>
                <w:sz w:val="20"/>
                <w:szCs w:val="20"/>
                <w:lang w:val="tr-TR" w:eastAsia="en-US"/>
              </w:rPr>
            </w:pPr>
            <w:r w:rsidRPr="00910DFC">
              <w:rPr>
                <w:rStyle w:val="citation-210"/>
              </w:rPr>
              <w:t>Discusses the revolutionary impacts of bacteriology, anesthesia, and antisepsis on surgery and public health</w:t>
            </w:r>
            <w:r w:rsidRPr="00910DFC">
              <w:t>.</w:t>
            </w:r>
          </w:p>
        </w:tc>
        <w:tc>
          <w:tcPr>
            <w:tcW w:w="1743" w:type="dxa"/>
            <w:tcBorders>
              <w:left w:val="nil"/>
            </w:tcBorders>
          </w:tcPr>
          <w:p w14:paraId="4D715A94" w14:textId="36AED4EE"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tcPr>
          <w:p w14:paraId="10ACC718" w14:textId="1736B9D5" w:rsidR="00F674F3" w:rsidRPr="00E40810" w:rsidRDefault="00F674F3" w:rsidP="00F674F3">
            <w:pPr>
              <w:jc w:val="center"/>
              <w:rPr>
                <w:rFonts w:eastAsiaTheme="minorHAnsi"/>
                <w:sz w:val="20"/>
                <w:szCs w:val="20"/>
                <w:lang w:val="tr-TR" w:eastAsia="en-US"/>
              </w:rPr>
            </w:pPr>
            <w:r w:rsidRPr="000E1B7D">
              <w:t>1, 2, 5, 11</w:t>
            </w:r>
          </w:p>
        </w:tc>
        <w:tc>
          <w:tcPr>
            <w:tcW w:w="1390" w:type="dxa"/>
            <w:shd w:val="clear" w:color="auto" w:fill="FFFFFF" w:themeFill="background1"/>
          </w:tcPr>
          <w:p w14:paraId="4F5EA9B3" w14:textId="7B95C152" w:rsidR="00F674F3" w:rsidRPr="00E40810" w:rsidRDefault="00F674F3" w:rsidP="00F674F3">
            <w:pPr>
              <w:jc w:val="center"/>
              <w:rPr>
                <w:rFonts w:eastAsiaTheme="minorHAnsi"/>
                <w:sz w:val="20"/>
                <w:szCs w:val="20"/>
                <w:lang w:val="tr-TR" w:eastAsia="en-US"/>
              </w:rPr>
            </w:pPr>
            <w:r w:rsidRPr="001610CD">
              <w:t>A, D</w:t>
            </w:r>
          </w:p>
        </w:tc>
      </w:tr>
      <w:tr w:rsidR="00F674F3" w:rsidRPr="00E40810" w14:paraId="147ADA84" w14:textId="77777777" w:rsidTr="00B5177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F75821" w14:textId="77777777" w:rsidR="00F674F3" w:rsidRPr="00E40810" w:rsidRDefault="00F674F3" w:rsidP="00F674F3">
            <w:pPr>
              <w:jc w:val="center"/>
              <w:rPr>
                <w:rFonts w:eastAsiaTheme="minorHAnsi"/>
                <w:b/>
                <w:sz w:val="20"/>
                <w:szCs w:val="20"/>
                <w:lang w:val="en-US" w:eastAsia="en-US"/>
              </w:rPr>
            </w:pPr>
            <w:r w:rsidRPr="00E40810">
              <w:rPr>
                <w:rFonts w:eastAsiaTheme="minorHAnsi"/>
                <w:b/>
                <w:sz w:val="20"/>
                <w:szCs w:val="20"/>
                <w:lang w:val="en-US" w:eastAsia="en-US"/>
              </w:rPr>
              <w:t>13</w:t>
            </w:r>
          </w:p>
        </w:tc>
        <w:tc>
          <w:tcPr>
            <w:tcW w:w="4694" w:type="dxa"/>
            <w:tcBorders>
              <w:left w:val="nil"/>
            </w:tcBorders>
            <w:shd w:val="clear" w:color="auto" w:fill="FFFFFF" w:themeFill="background1"/>
          </w:tcPr>
          <w:p w14:paraId="6DFCA1A8" w14:textId="05425BFF" w:rsidR="00F674F3" w:rsidRPr="00E40810" w:rsidRDefault="00F674F3" w:rsidP="00F674F3">
            <w:pPr>
              <w:jc w:val="both"/>
              <w:rPr>
                <w:rFonts w:eastAsiaTheme="minorHAnsi"/>
                <w:sz w:val="20"/>
                <w:szCs w:val="20"/>
                <w:lang w:val="tr-TR" w:eastAsia="en-US"/>
              </w:rPr>
            </w:pPr>
            <w:r w:rsidRPr="00910DFC">
              <w:rPr>
                <w:rStyle w:val="citation-209"/>
              </w:rPr>
              <w:t>Evaluates the paradigm shifts and major technological developments in medicine during the first half of the 20th century</w:t>
            </w:r>
            <w:r w:rsidRPr="00910DFC">
              <w:t>.</w:t>
            </w:r>
          </w:p>
        </w:tc>
        <w:tc>
          <w:tcPr>
            <w:tcW w:w="1743" w:type="dxa"/>
            <w:tcBorders>
              <w:left w:val="nil"/>
            </w:tcBorders>
          </w:tcPr>
          <w:p w14:paraId="0FD2A8AA" w14:textId="6C2B7CC2" w:rsidR="00F674F3" w:rsidRPr="00E40810" w:rsidRDefault="00F674F3" w:rsidP="00F674F3">
            <w:pPr>
              <w:jc w:val="center"/>
              <w:rPr>
                <w:rFonts w:eastAsiaTheme="minorHAnsi"/>
                <w:sz w:val="20"/>
                <w:szCs w:val="20"/>
                <w:lang w:val="tr-TR" w:eastAsia="en-US"/>
              </w:rPr>
            </w:pPr>
            <w:r w:rsidRPr="004867FE">
              <w:rPr>
                <w:rFonts w:eastAsia="Calibri"/>
                <w:sz w:val="20"/>
                <w:szCs w:val="20"/>
              </w:rPr>
              <w:t>3-4</w:t>
            </w:r>
          </w:p>
        </w:tc>
        <w:tc>
          <w:tcPr>
            <w:tcW w:w="1388" w:type="dxa"/>
          </w:tcPr>
          <w:p w14:paraId="1F9D3430" w14:textId="2983D97A" w:rsidR="00F674F3" w:rsidRPr="00E40810" w:rsidRDefault="00F674F3" w:rsidP="00F674F3">
            <w:pPr>
              <w:jc w:val="center"/>
              <w:rPr>
                <w:rFonts w:eastAsiaTheme="minorHAnsi"/>
                <w:sz w:val="20"/>
                <w:szCs w:val="20"/>
                <w:lang w:val="tr-TR" w:eastAsia="en-US"/>
              </w:rPr>
            </w:pPr>
            <w:r w:rsidRPr="000E1B7D">
              <w:t>1, 2, 5, 11</w:t>
            </w:r>
          </w:p>
        </w:tc>
        <w:tc>
          <w:tcPr>
            <w:tcW w:w="1390" w:type="dxa"/>
            <w:shd w:val="clear" w:color="auto" w:fill="FFFFFF" w:themeFill="background1"/>
          </w:tcPr>
          <w:p w14:paraId="6CE7D247" w14:textId="3B266113" w:rsidR="00F674F3" w:rsidRPr="00E40810" w:rsidRDefault="00F674F3" w:rsidP="00F674F3">
            <w:pPr>
              <w:jc w:val="center"/>
              <w:rPr>
                <w:rFonts w:eastAsiaTheme="minorHAnsi"/>
                <w:sz w:val="20"/>
                <w:szCs w:val="20"/>
                <w:lang w:val="tr-TR" w:eastAsia="en-US"/>
              </w:rPr>
            </w:pPr>
            <w:r w:rsidRPr="001610CD">
              <w:t>A, D</w:t>
            </w:r>
          </w:p>
        </w:tc>
      </w:tr>
    </w:tbl>
    <w:p w14:paraId="481DC302" w14:textId="77777777" w:rsidR="00E40810" w:rsidRPr="00E40810" w:rsidRDefault="00E40810" w:rsidP="00E40810">
      <w:pPr>
        <w:tabs>
          <w:tab w:val="center" w:pos="4536"/>
          <w:tab w:val="right" w:pos="9072"/>
        </w:tabs>
        <w:ind w:left="284" w:hanging="284"/>
        <w:jc w:val="both"/>
        <w:rPr>
          <w:rFonts w:eastAsiaTheme="minorHAnsi"/>
          <w:sz w:val="16"/>
          <w:szCs w:val="16"/>
          <w:lang w:val="en-US" w:eastAsia="en-US"/>
        </w:rPr>
      </w:pPr>
      <w:r w:rsidRPr="00E40810">
        <w:rPr>
          <w:rFonts w:eastAsiaTheme="minorHAnsi"/>
          <w:b/>
          <w:sz w:val="16"/>
          <w:szCs w:val="16"/>
          <w:lang w:val="tr-TR" w:eastAsia="en-US"/>
        </w:rPr>
        <w:t>*</w:t>
      </w:r>
      <w:r w:rsidRPr="00E40810">
        <w:rPr>
          <w:rFonts w:eastAsiaTheme="minorHAnsi"/>
          <w:b/>
          <w:sz w:val="16"/>
          <w:szCs w:val="16"/>
          <w:lang w:val="en-US" w:eastAsia="en-US"/>
        </w:rPr>
        <w:t>Teaching Methods 1:</w:t>
      </w:r>
      <w:r w:rsidRPr="00E40810">
        <w:rPr>
          <w:rFonts w:eastAsiaTheme="minorHAnsi"/>
          <w:sz w:val="16"/>
          <w:szCs w:val="16"/>
          <w:lang w:val="en-US" w:eastAsia="en-US"/>
        </w:rPr>
        <w:t>Expression, 2</w:t>
      </w:r>
      <w:r w:rsidRPr="00E40810">
        <w:rPr>
          <w:rFonts w:eastAsiaTheme="minorHAnsi"/>
          <w:b/>
          <w:sz w:val="16"/>
          <w:szCs w:val="16"/>
          <w:lang w:val="en-US" w:eastAsia="en-US"/>
        </w:rPr>
        <w:t>:</w:t>
      </w:r>
      <w:r w:rsidRPr="00E40810">
        <w:rPr>
          <w:rFonts w:eastAsiaTheme="minorHAnsi"/>
          <w:sz w:val="16"/>
          <w:szCs w:val="16"/>
          <w:lang w:val="en-US" w:eastAsia="en-US"/>
        </w:rPr>
        <w:t xml:space="preserve">Discussion, </w:t>
      </w:r>
      <w:r w:rsidRPr="00E40810">
        <w:rPr>
          <w:rFonts w:eastAsiaTheme="minorHAnsi"/>
          <w:b/>
          <w:sz w:val="16"/>
          <w:szCs w:val="16"/>
          <w:lang w:val="en-US" w:eastAsia="en-US"/>
        </w:rPr>
        <w:t>3:</w:t>
      </w:r>
      <w:r w:rsidRPr="00E40810">
        <w:rPr>
          <w:rFonts w:eastAsiaTheme="minorHAnsi"/>
          <w:sz w:val="16"/>
          <w:szCs w:val="16"/>
          <w:lang w:val="en-US" w:eastAsia="en-US"/>
        </w:rPr>
        <w:t xml:space="preserve">Experiment,  </w:t>
      </w:r>
      <w:r w:rsidRPr="00E40810">
        <w:rPr>
          <w:rFonts w:eastAsiaTheme="minorHAnsi"/>
          <w:b/>
          <w:sz w:val="16"/>
          <w:szCs w:val="16"/>
          <w:lang w:val="en-US" w:eastAsia="en-US"/>
        </w:rPr>
        <w:t>4:</w:t>
      </w:r>
      <w:r w:rsidRPr="00E40810">
        <w:rPr>
          <w:rFonts w:eastAsiaTheme="minorHAnsi"/>
          <w:sz w:val="16"/>
          <w:szCs w:val="16"/>
          <w:lang w:val="en-US" w:eastAsia="en-US"/>
        </w:rPr>
        <w:t xml:space="preserve">Simulation,  </w:t>
      </w:r>
      <w:r w:rsidRPr="00E40810">
        <w:rPr>
          <w:rFonts w:eastAsiaTheme="minorHAnsi"/>
          <w:b/>
          <w:sz w:val="16"/>
          <w:szCs w:val="16"/>
          <w:lang w:val="en-US" w:eastAsia="en-US"/>
        </w:rPr>
        <w:t>5:</w:t>
      </w:r>
      <w:r w:rsidRPr="00E40810">
        <w:rPr>
          <w:rFonts w:eastAsiaTheme="minorHAnsi"/>
          <w:sz w:val="16"/>
          <w:szCs w:val="16"/>
          <w:lang w:val="en-US" w:eastAsia="en-US"/>
        </w:rPr>
        <w:t>Question-Answer,</w:t>
      </w:r>
      <w:r w:rsidRPr="00E40810">
        <w:rPr>
          <w:rFonts w:eastAsiaTheme="minorHAnsi"/>
          <w:b/>
          <w:sz w:val="16"/>
          <w:szCs w:val="16"/>
          <w:lang w:val="en-US" w:eastAsia="en-US"/>
        </w:rPr>
        <w:t xml:space="preserve"> 6:</w:t>
      </w:r>
      <w:r w:rsidRPr="00E40810">
        <w:rPr>
          <w:rFonts w:eastAsiaTheme="minorHAnsi"/>
          <w:sz w:val="16"/>
          <w:szCs w:val="16"/>
          <w:lang w:val="en-US" w:eastAsia="en-US"/>
        </w:rPr>
        <w:t xml:space="preserve">Tutorial, </w:t>
      </w:r>
      <w:r w:rsidRPr="00E40810">
        <w:rPr>
          <w:rFonts w:eastAsiaTheme="minorHAnsi"/>
          <w:b/>
          <w:sz w:val="16"/>
          <w:szCs w:val="16"/>
          <w:lang w:val="en-US" w:eastAsia="en-US"/>
        </w:rPr>
        <w:t>7</w:t>
      </w:r>
      <w:r w:rsidRPr="00E40810">
        <w:rPr>
          <w:rFonts w:eastAsiaTheme="minorHAnsi"/>
          <w:sz w:val="16"/>
          <w:szCs w:val="16"/>
          <w:lang w:val="en-US" w:eastAsia="en-US"/>
        </w:rPr>
        <w:t xml:space="preserve">:Observation, </w:t>
      </w:r>
      <w:r w:rsidRPr="00E40810">
        <w:rPr>
          <w:rFonts w:eastAsiaTheme="minorHAnsi"/>
          <w:b/>
          <w:sz w:val="16"/>
          <w:szCs w:val="16"/>
          <w:lang w:val="en-US" w:eastAsia="en-US"/>
        </w:rPr>
        <w:t>8</w:t>
      </w:r>
      <w:r w:rsidRPr="00E40810">
        <w:rPr>
          <w:rFonts w:eastAsiaTheme="minorHAnsi"/>
          <w:sz w:val="16"/>
          <w:szCs w:val="16"/>
          <w:lang w:val="en-US" w:eastAsia="en-US"/>
        </w:rPr>
        <w:t xml:space="preserve">:Case Study, </w:t>
      </w:r>
      <w:r w:rsidRPr="00E40810">
        <w:rPr>
          <w:rFonts w:eastAsiaTheme="minorHAnsi"/>
          <w:b/>
          <w:sz w:val="16"/>
          <w:szCs w:val="16"/>
          <w:lang w:val="en-US" w:eastAsia="en-US"/>
        </w:rPr>
        <w:t>9:</w:t>
      </w:r>
      <w:r w:rsidRPr="00E40810">
        <w:rPr>
          <w:rFonts w:eastAsiaTheme="minorHAnsi"/>
          <w:sz w:val="16"/>
          <w:szCs w:val="16"/>
          <w:lang w:val="en-US" w:eastAsia="en-US"/>
        </w:rPr>
        <w:t xml:space="preserve">Technical Visit, </w:t>
      </w:r>
      <w:r w:rsidRPr="00E40810">
        <w:rPr>
          <w:rFonts w:eastAsiaTheme="minorHAnsi"/>
          <w:b/>
          <w:sz w:val="16"/>
          <w:szCs w:val="16"/>
          <w:lang w:val="en-US" w:eastAsia="en-US"/>
        </w:rPr>
        <w:t>10:</w:t>
      </w:r>
      <w:r w:rsidRPr="00E40810">
        <w:rPr>
          <w:rFonts w:eastAsiaTheme="minorHAnsi"/>
          <w:sz w:val="16"/>
          <w:szCs w:val="16"/>
          <w:lang w:val="en-US" w:eastAsia="en-US"/>
        </w:rPr>
        <w:t xml:space="preserve">Trouble/Problem Solving, </w:t>
      </w:r>
      <w:r w:rsidRPr="00E40810">
        <w:rPr>
          <w:rFonts w:eastAsiaTheme="minorHAnsi"/>
          <w:b/>
          <w:sz w:val="16"/>
          <w:szCs w:val="16"/>
          <w:lang w:val="en-US" w:eastAsia="en-US"/>
        </w:rPr>
        <w:t>11:</w:t>
      </w:r>
      <w:r w:rsidRPr="00E40810">
        <w:rPr>
          <w:rFonts w:eastAsiaTheme="minorHAnsi"/>
          <w:sz w:val="16"/>
          <w:szCs w:val="16"/>
          <w:lang w:val="en-US" w:eastAsia="en-US"/>
        </w:rPr>
        <w:t xml:space="preserve">Induvidual Work, </w:t>
      </w:r>
      <w:r w:rsidRPr="00E40810">
        <w:rPr>
          <w:rFonts w:eastAsiaTheme="minorHAnsi"/>
          <w:b/>
          <w:sz w:val="16"/>
          <w:szCs w:val="16"/>
          <w:lang w:val="en-US" w:eastAsia="en-US"/>
        </w:rPr>
        <w:t>12</w:t>
      </w:r>
      <w:r w:rsidRPr="00E40810">
        <w:rPr>
          <w:rFonts w:eastAsiaTheme="minorHAnsi"/>
          <w:sz w:val="16"/>
          <w:szCs w:val="16"/>
          <w:lang w:val="en-US" w:eastAsia="en-US"/>
        </w:rPr>
        <w:t xml:space="preserve">:Team/Group Work, </w:t>
      </w:r>
      <w:r w:rsidRPr="00E40810">
        <w:rPr>
          <w:rFonts w:eastAsiaTheme="minorHAnsi"/>
          <w:b/>
          <w:sz w:val="16"/>
          <w:szCs w:val="16"/>
          <w:lang w:val="en-US" w:eastAsia="en-US"/>
        </w:rPr>
        <w:t>13</w:t>
      </w:r>
      <w:r w:rsidRPr="00E40810">
        <w:rPr>
          <w:rFonts w:eastAsiaTheme="minorHAnsi"/>
          <w:sz w:val="16"/>
          <w:szCs w:val="16"/>
          <w:lang w:val="en-US" w:eastAsia="en-US"/>
        </w:rPr>
        <w:t xml:space="preserve">:Brain Storm, </w:t>
      </w:r>
      <w:r w:rsidRPr="00E40810">
        <w:rPr>
          <w:rFonts w:eastAsiaTheme="minorHAnsi"/>
          <w:b/>
          <w:sz w:val="16"/>
          <w:szCs w:val="16"/>
          <w:lang w:val="en-US" w:eastAsia="en-US"/>
        </w:rPr>
        <w:t>14:</w:t>
      </w:r>
      <w:r w:rsidRPr="00E40810">
        <w:rPr>
          <w:rFonts w:eastAsiaTheme="minorHAnsi"/>
          <w:sz w:val="16"/>
          <w:szCs w:val="16"/>
          <w:lang w:val="en-US" w:eastAsia="en-US"/>
        </w:rPr>
        <w:t xml:space="preserve">Project Design / Management, </w:t>
      </w:r>
      <w:r w:rsidRPr="00E40810">
        <w:rPr>
          <w:rFonts w:eastAsiaTheme="minorHAnsi"/>
          <w:b/>
          <w:sz w:val="16"/>
          <w:szCs w:val="16"/>
          <w:lang w:val="en-US" w:eastAsia="en-US"/>
        </w:rPr>
        <w:t>15:</w:t>
      </w:r>
      <w:r w:rsidRPr="00E40810">
        <w:rPr>
          <w:rFonts w:eastAsiaTheme="minorHAnsi"/>
          <w:sz w:val="16"/>
          <w:szCs w:val="16"/>
          <w:lang w:val="en-US" w:eastAsia="en-US"/>
        </w:rPr>
        <w:t xml:space="preserve">Report Preparation and/or Presentation </w:t>
      </w:r>
    </w:p>
    <w:p w14:paraId="38CF0163" w14:textId="77777777" w:rsidR="00E40810" w:rsidRPr="00E40810" w:rsidRDefault="00E40810" w:rsidP="00E40810">
      <w:pPr>
        <w:shd w:val="clear" w:color="auto" w:fill="FFFFFF"/>
        <w:ind w:left="284" w:hanging="284"/>
        <w:jc w:val="both"/>
        <w:rPr>
          <w:rFonts w:eastAsiaTheme="minorHAnsi"/>
          <w:sz w:val="16"/>
          <w:szCs w:val="16"/>
          <w:lang w:val="en-US" w:eastAsia="en-US"/>
        </w:rPr>
      </w:pPr>
      <w:r w:rsidRPr="00E40810">
        <w:rPr>
          <w:rFonts w:eastAsiaTheme="minorHAnsi"/>
          <w:b/>
          <w:sz w:val="16"/>
          <w:szCs w:val="16"/>
          <w:lang w:val="en-US" w:eastAsia="en-US"/>
        </w:rPr>
        <w:t>**Measuring Methods</w:t>
      </w:r>
      <w:r w:rsidRPr="00E40810">
        <w:rPr>
          <w:rFonts w:eastAsiaTheme="minorHAnsi"/>
          <w:sz w:val="16"/>
          <w:szCs w:val="16"/>
          <w:lang w:val="en-US" w:eastAsia="en-US"/>
        </w:rPr>
        <w:t xml:space="preserve"> </w:t>
      </w:r>
      <w:proofErr w:type="gramStart"/>
      <w:r w:rsidRPr="00E40810">
        <w:rPr>
          <w:rFonts w:eastAsiaTheme="minorHAnsi"/>
          <w:b/>
          <w:sz w:val="16"/>
          <w:szCs w:val="16"/>
          <w:lang w:val="en-US" w:eastAsia="en-US"/>
        </w:rPr>
        <w:t>A:</w:t>
      </w:r>
      <w:r w:rsidRPr="00E40810">
        <w:rPr>
          <w:rFonts w:eastAsiaTheme="minorHAnsi"/>
          <w:sz w:val="16"/>
          <w:szCs w:val="16"/>
          <w:lang w:val="en-US" w:eastAsia="en-US"/>
        </w:rPr>
        <w:t>Exam</w:t>
      </w:r>
      <w:proofErr w:type="gramEnd"/>
      <w:r w:rsidRPr="00E40810">
        <w:rPr>
          <w:rFonts w:eastAsiaTheme="minorHAnsi"/>
          <w:sz w:val="16"/>
          <w:szCs w:val="16"/>
          <w:lang w:val="en-US" w:eastAsia="en-US"/>
        </w:rPr>
        <w:t xml:space="preserve">, </w:t>
      </w:r>
      <w:r w:rsidRPr="00E40810">
        <w:rPr>
          <w:rFonts w:eastAsiaTheme="minorHAnsi"/>
          <w:b/>
          <w:sz w:val="16"/>
          <w:szCs w:val="16"/>
          <w:lang w:val="en-US" w:eastAsia="en-US"/>
        </w:rPr>
        <w:t>B:</w:t>
      </w:r>
      <w:r w:rsidRPr="00E40810">
        <w:rPr>
          <w:rFonts w:eastAsiaTheme="minorHAnsi"/>
          <w:sz w:val="16"/>
          <w:szCs w:val="16"/>
          <w:lang w:val="en-US" w:eastAsia="en-US"/>
        </w:rPr>
        <w:t xml:space="preserve">Quiz, </w:t>
      </w:r>
      <w:r w:rsidRPr="00E40810">
        <w:rPr>
          <w:rFonts w:eastAsiaTheme="minorHAnsi"/>
          <w:b/>
          <w:sz w:val="16"/>
          <w:szCs w:val="16"/>
          <w:lang w:val="en-US" w:eastAsia="en-US"/>
        </w:rPr>
        <w:t>C:</w:t>
      </w:r>
      <w:r w:rsidRPr="00E40810">
        <w:rPr>
          <w:rFonts w:eastAsiaTheme="minorHAnsi"/>
          <w:sz w:val="16"/>
          <w:szCs w:val="16"/>
          <w:lang w:val="en-US" w:eastAsia="en-US"/>
        </w:rPr>
        <w:t xml:space="preserve">Oral Exam, </w:t>
      </w:r>
      <w:r w:rsidRPr="00E40810">
        <w:rPr>
          <w:rFonts w:eastAsiaTheme="minorHAnsi"/>
          <w:b/>
          <w:sz w:val="16"/>
          <w:szCs w:val="16"/>
          <w:lang w:val="en-US" w:eastAsia="en-US"/>
        </w:rPr>
        <w:t>D:</w:t>
      </w:r>
      <w:r w:rsidRPr="00E40810">
        <w:rPr>
          <w:rFonts w:eastAsiaTheme="minorHAnsi"/>
          <w:sz w:val="16"/>
          <w:szCs w:val="16"/>
          <w:lang w:val="en-US" w:eastAsia="en-US"/>
        </w:rPr>
        <w:t xml:space="preserve">Homework, </w:t>
      </w:r>
      <w:r w:rsidRPr="00E40810">
        <w:rPr>
          <w:rFonts w:eastAsiaTheme="minorHAnsi"/>
          <w:b/>
          <w:sz w:val="16"/>
          <w:szCs w:val="16"/>
          <w:lang w:val="en-US" w:eastAsia="en-US"/>
        </w:rPr>
        <w:t>E:</w:t>
      </w:r>
      <w:r w:rsidRPr="00E40810">
        <w:rPr>
          <w:rFonts w:eastAsiaTheme="minorHAnsi"/>
          <w:sz w:val="16"/>
          <w:szCs w:val="16"/>
          <w:lang w:val="en-US" w:eastAsia="en-US"/>
        </w:rPr>
        <w:t xml:space="preserve">Report, </w:t>
      </w:r>
      <w:r w:rsidRPr="00E40810">
        <w:rPr>
          <w:rFonts w:eastAsiaTheme="minorHAnsi"/>
          <w:b/>
          <w:sz w:val="16"/>
          <w:szCs w:val="16"/>
          <w:lang w:val="en-US" w:eastAsia="en-US"/>
        </w:rPr>
        <w:t>F:</w:t>
      </w:r>
      <w:r w:rsidRPr="00E40810">
        <w:rPr>
          <w:rFonts w:eastAsiaTheme="minorHAnsi"/>
          <w:sz w:val="16"/>
          <w:szCs w:val="16"/>
          <w:lang w:val="en-US" w:eastAsia="en-US"/>
        </w:rPr>
        <w:t xml:space="preserve">Article Examination, </w:t>
      </w:r>
      <w:r w:rsidRPr="00E40810">
        <w:rPr>
          <w:rFonts w:eastAsiaTheme="minorHAnsi"/>
          <w:b/>
          <w:sz w:val="16"/>
          <w:szCs w:val="16"/>
          <w:lang w:val="en-US" w:eastAsia="en-US"/>
        </w:rPr>
        <w:t>G:</w:t>
      </w:r>
      <w:r w:rsidRPr="00E40810">
        <w:rPr>
          <w:rFonts w:eastAsiaTheme="minorHAnsi"/>
          <w:sz w:val="16"/>
          <w:szCs w:val="16"/>
          <w:lang w:val="en-US" w:eastAsia="en-US"/>
        </w:rPr>
        <w:t xml:space="preserve">Presentation, </w:t>
      </w:r>
      <w:r w:rsidRPr="00E40810">
        <w:rPr>
          <w:rFonts w:eastAsiaTheme="minorHAnsi"/>
          <w:b/>
          <w:sz w:val="16"/>
          <w:szCs w:val="16"/>
          <w:lang w:val="en-US" w:eastAsia="en-US"/>
        </w:rPr>
        <w:t>I:</w:t>
      </w:r>
      <w:r w:rsidRPr="00E40810">
        <w:rPr>
          <w:rFonts w:eastAsiaTheme="minorHAnsi"/>
          <w:sz w:val="16"/>
          <w:szCs w:val="16"/>
          <w:lang w:val="en-US" w:eastAsia="en-US"/>
        </w:rPr>
        <w:t xml:space="preserve">Experimental Skill, </w:t>
      </w:r>
      <w:r w:rsidRPr="00E40810">
        <w:rPr>
          <w:rFonts w:eastAsiaTheme="minorHAnsi"/>
          <w:b/>
          <w:sz w:val="16"/>
          <w:szCs w:val="16"/>
          <w:lang w:val="en-US" w:eastAsia="en-US"/>
        </w:rPr>
        <w:t>J:</w:t>
      </w:r>
      <w:r w:rsidRPr="00E40810">
        <w:rPr>
          <w:rFonts w:eastAsiaTheme="minorHAnsi"/>
          <w:sz w:val="16"/>
          <w:szCs w:val="16"/>
          <w:lang w:val="en-US" w:eastAsia="en-US"/>
        </w:rPr>
        <w:t xml:space="preserve">Project Observation, </w:t>
      </w:r>
      <w:r w:rsidRPr="00E40810">
        <w:rPr>
          <w:rFonts w:eastAsiaTheme="minorHAnsi"/>
          <w:b/>
          <w:sz w:val="16"/>
          <w:szCs w:val="16"/>
          <w:lang w:val="en-US" w:eastAsia="en-US"/>
        </w:rPr>
        <w:t>K</w:t>
      </w:r>
      <w:r w:rsidRPr="00E40810">
        <w:rPr>
          <w:rFonts w:eastAsiaTheme="minorHAnsi"/>
          <w:sz w:val="16"/>
          <w:szCs w:val="16"/>
          <w:lang w:val="en-US" w:eastAsia="en-US"/>
        </w:rPr>
        <w:t xml:space="preserve">:Class Attendance; </w:t>
      </w:r>
      <w:r w:rsidRPr="00E40810">
        <w:rPr>
          <w:rFonts w:eastAsiaTheme="minorHAnsi"/>
          <w:b/>
          <w:sz w:val="16"/>
          <w:szCs w:val="16"/>
          <w:lang w:val="en-US" w:eastAsia="en-US"/>
        </w:rPr>
        <w:t>L</w:t>
      </w:r>
      <w:r w:rsidRPr="00E40810">
        <w:rPr>
          <w:rFonts w:eastAsiaTheme="minorHAnsi"/>
          <w:sz w:val="16"/>
          <w:szCs w:val="16"/>
          <w:lang w:val="en-US" w:eastAsia="en-US"/>
        </w:rPr>
        <w:t>:Jury Exam</w:t>
      </w:r>
    </w:p>
    <w:p w14:paraId="78750EC0" w14:textId="77777777" w:rsidR="00E40810" w:rsidRPr="00E40810" w:rsidRDefault="00E40810" w:rsidP="00E40810">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40810" w:rsidRPr="00E40810" w14:paraId="3386E349" w14:textId="77777777" w:rsidTr="00E40810">
        <w:trPr>
          <w:trHeight w:val="567"/>
        </w:trPr>
        <w:tc>
          <w:tcPr>
            <w:tcW w:w="2112" w:type="dxa"/>
            <w:shd w:val="clear" w:color="auto" w:fill="FFF2CC" w:themeFill="accent4" w:themeFillTint="33"/>
            <w:vAlign w:val="center"/>
          </w:tcPr>
          <w:p w14:paraId="3DC3C925"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1B0871C7" w14:textId="77777777" w:rsidR="00E40810" w:rsidRPr="00504644" w:rsidRDefault="00E40810" w:rsidP="00E40810">
            <w:pPr>
              <w:rPr>
                <w:sz w:val="20"/>
                <w:szCs w:val="20"/>
              </w:rPr>
            </w:pPr>
            <w:r w:rsidRPr="00504644">
              <w:rPr>
                <w:sz w:val="20"/>
                <w:szCs w:val="20"/>
              </w:rPr>
              <w:t xml:space="preserve">1- </w:t>
            </w:r>
            <w:proofErr w:type="spellStart"/>
            <w:r w:rsidRPr="00504644">
              <w:rPr>
                <w:sz w:val="20"/>
                <w:szCs w:val="20"/>
              </w:rPr>
              <w:t>Ayşegül</w:t>
            </w:r>
            <w:proofErr w:type="spellEnd"/>
            <w:r w:rsidRPr="00504644">
              <w:rPr>
                <w:sz w:val="20"/>
                <w:szCs w:val="20"/>
              </w:rPr>
              <w:t xml:space="preserve"> </w:t>
            </w:r>
            <w:proofErr w:type="spellStart"/>
            <w:r w:rsidRPr="00504644">
              <w:rPr>
                <w:sz w:val="20"/>
                <w:szCs w:val="20"/>
              </w:rPr>
              <w:t>Demirhan</w:t>
            </w:r>
            <w:proofErr w:type="spellEnd"/>
            <w:r w:rsidRPr="00504644">
              <w:rPr>
                <w:sz w:val="20"/>
                <w:szCs w:val="20"/>
              </w:rPr>
              <w:t xml:space="preserve"> </w:t>
            </w:r>
            <w:proofErr w:type="spellStart"/>
            <w:r w:rsidRPr="00504644">
              <w:rPr>
                <w:sz w:val="20"/>
                <w:szCs w:val="20"/>
              </w:rPr>
              <w:t>Erdemir</w:t>
            </w:r>
            <w:proofErr w:type="spellEnd"/>
            <w:r w:rsidRPr="00504644">
              <w:rPr>
                <w:sz w:val="20"/>
                <w:szCs w:val="20"/>
              </w:rPr>
              <w:t>, “Brief History of Medicine</w:t>
            </w:r>
            <w:proofErr w:type="gramStart"/>
            <w:r w:rsidRPr="00504644">
              <w:rPr>
                <w:sz w:val="20"/>
                <w:szCs w:val="20"/>
              </w:rPr>
              <w:t>”,,</w:t>
            </w:r>
            <w:proofErr w:type="gramEnd"/>
            <w:r w:rsidRPr="00504644">
              <w:rPr>
                <w:sz w:val="20"/>
                <w:szCs w:val="20"/>
              </w:rPr>
              <w:t xml:space="preserve"> Bursa University Publications, Bursa 1982.</w:t>
            </w:r>
          </w:p>
          <w:p w14:paraId="2E0190E6" w14:textId="77777777" w:rsidR="00E40810" w:rsidRPr="00504644" w:rsidRDefault="00E40810" w:rsidP="00E40810">
            <w:pPr>
              <w:rPr>
                <w:sz w:val="20"/>
                <w:szCs w:val="20"/>
              </w:rPr>
            </w:pPr>
            <w:r w:rsidRPr="00504644">
              <w:rPr>
                <w:sz w:val="20"/>
                <w:szCs w:val="20"/>
              </w:rPr>
              <w:t xml:space="preserve">2-Ali </w:t>
            </w:r>
            <w:proofErr w:type="spellStart"/>
            <w:r w:rsidRPr="00504644">
              <w:rPr>
                <w:sz w:val="20"/>
                <w:szCs w:val="20"/>
              </w:rPr>
              <w:t>Haydar</w:t>
            </w:r>
            <w:proofErr w:type="spellEnd"/>
            <w:r w:rsidRPr="00504644">
              <w:rPr>
                <w:sz w:val="20"/>
                <w:szCs w:val="20"/>
              </w:rPr>
              <w:t xml:space="preserve"> </w:t>
            </w:r>
            <w:proofErr w:type="spellStart"/>
            <w:r w:rsidRPr="00504644">
              <w:rPr>
                <w:sz w:val="20"/>
                <w:szCs w:val="20"/>
              </w:rPr>
              <w:t>Bayat</w:t>
            </w:r>
            <w:proofErr w:type="spellEnd"/>
            <w:r w:rsidRPr="00504644">
              <w:rPr>
                <w:sz w:val="20"/>
                <w:szCs w:val="20"/>
              </w:rPr>
              <w:t xml:space="preserve"> “History of Medicine”, Sade Printing House, Izmir, 2003</w:t>
            </w:r>
          </w:p>
          <w:p w14:paraId="0D20847A" w14:textId="77777777" w:rsidR="00E40810" w:rsidRPr="00504644" w:rsidRDefault="00E40810" w:rsidP="00E40810">
            <w:pPr>
              <w:rPr>
                <w:sz w:val="20"/>
                <w:szCs w:val="20"/>
              </w:rPr>
            </w:pPr>
          </w:p>
        </w:tc>
      </w:tr>
      <w:tr w:rsidR="00E40810" w:rsidRPr="00E40810" w14:paraId="37541F7D" w14:textId="77777777" w:rsidTr="00E40810">
        <w:trPr>
          <w:trHeight w:val="843"/>
        </w:trPr>
        <w:tc>
          <w:tcPr>
            <w:tcW w:w="2112" w:type="dxa"/>
            <w:shd w:val="clear" w:color="auto" w:fill="FFF2CC" w:themeFill="accent4" w:themeFillTint="33"/>
            <w:vAlign w:val="center"/>
          </w:tcPr>
          <w:p w14:paraId="58CA2C61"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F155C4E" w14:textId="7E2BC1B9" w:rsidR="00E40810" w:rsidRPr="00504644" w:rsidRDefault="00E40810" w:rsidP="00E40810">
            <w:pPr>
              <w:rPr>
                <w:sz w:val="20"/>
                <w:szCs w:val="20"/>
              </w:rPr>
            </w:pPr>
            <w:r w:rsidRPr="00504644">
              <w:rPr>
                <w:sz w:val="20"/>
                <w:szCs w:val="20"/>
              </w:rPr>
              <w:t xml:space="preserve">1- Albert S. Lyons, Joseph </w:t>
            </w:r>
            <w:proofErr w:type="spellStart"/>
            <w:r w:rsidRPr="00504644">
              <w:rPr>
                <w:sz w:val="20"/>
                <w:szCs w:val="20"/>
              </w:rPr>
              <w:t>Perrucelli</w:t>
            </w:r>
            <w:proofErr w:type="spellEnd"/>
            <w:r w:rsidRPr="00504644">
              <w:rPr>
                <w:sz w:val="20"/>
                <w:szCs w:val="20"/>
              </w:rPr>
              <w:t xml:space="preserve"> Medicine </w:t>
            </w:r>
            <w:proofErr w:type="gramStart"/>
            <w:r w:rsidRPr="00504644">
              <w:rPr>
                <w:sz w:val="20"/>
                <w:szCs w:val="20"/>
              </w:rPr>
              <w:t>An</w:t>
            </w:r>
            <w:proofErr w:type="gramEnd"/>
            <w:r w:rsidRPr="00504644">
              <w:rPr>
                <w:sz w:val="20"/>
                <w:szCs w:val="20"/>
              </w:rPr>
              <w:t xml:space="preserve"> Illustrated History, </w:t>
            </w:r>
            <w:proofErr w:type="spellStart"/>
            <w:r w:rsidRPr="00504644">
              <w:rPr>
                <w:sz w:val="20"/>
                <w:szCs w:val="20"/>
              </w:rPr>
              <w:t>Abradele</w:t>
            </w:r>
            <w:proofErr w:type="spellEnd"/>
            <w:r w:rsidRPr="00504644">
              <w:rPr>
                <w:sz w:val="20"/>
                <w:szCs w:val="20"/>
              </w:rPr>
              <w:t xml:space="preserve"> Press New York, 1987</w:t>
            </w:r>
          </w:p>
          <w:p w14:paraId="5182F8B9" w14:textId="77777777" w:rsidR="00E40810" w:rsidRPr="00504644" w:rsidRDefault="00E40810" w:rsidP="00E40810">
            <w:pPr>
              <w:rPr>
                <w:sz w:val="20"/>
                <w:szCs w:val="20"/>
              </w:rPr>
            </w:pPr>
            <w:r w:rsidRPr="00504644">
              <w:rPr>
                <w:sz w:val="20"/>
                <w:szCs w:val="20"/>
              </w:rPr>
              <w:t xml:space="preserve">2-Ayşegül </w:t>
            </w:r>
            <w:proofErr w:type="spellStart"/>
            <w:r w:rsidRPr="00504644">
              <w:rPr>
                <w:sz w:val="20"/>
                <w:szCs w:val="20"/>
              </w:rPr>
              <w:t>Demirhan</w:t>
            </w:r>
            <w:proofErr w:type="spellEnd"/>
            <w:r w:rsidRPr="00504644">
              <w:rPr>
                <w:sz w:val="20"/>
                <w:szCs w:val="20"/>
              </w:rPr>
              <w:t xml:space="preserve"> </w:t>
            </w:r>
            <w:proofErr w:type="spellStart"/>
            <w:r w:rsidRPr="00504644">
              <w:rPr>
                <w:sz w:val="20"/>
                <w:szCs w:val="20"/>
              </w:rPr>
              <w:t>Erdemir</w:t>
            </w:r>
            <w:proofErr w:type="spellEnd"/>
            <w:r w:rsidRPr="00504644">
              <w:rPr>
                <w:sz w:val="20"/>
                <w:szCs w:val="20"/>
              </w:rPr>
              <w:t xml:space="preserve">, “Medical Deontology and General Medical History” </w:t>
            </w:r>
            <w:proofErr w:type="spellStart"/>
            <w:r w:rsidRPr="00504644">
              <w:rPr>
                <w:sz w:val="20"/>
                <w:szCs w:val="20"/>
              </w:rPr>
              <w:t>Güneş&amp;Nobel</w:t>
            </w:r>
            <w:proofErr w:type="spellEnd"/>
            <w:r w:rsidRPr="00504644">
              <w:rPr>
                <w:sz w:val="20"/>
                <w:szCs w:val="20"/>
              </w:rPr>
              <w:t xml:space="preserve"> Publications, </w:t>
            </w:r>
            <w:proofErr w:type="gramStart"/>
            <w:r w:rsidRPr="00504644">
              <w:rPr>
                <w:sz w:val="20"/>
                <w:szCs w:val="20"/>
              </w:rPr>
              <w:t>Istanbul ,</w:t>
            </w:r>
            <w:proofErr w:type="gramEnd"/>
            <w:r w:rsidRPr="00504644">
              <w:rPr>
                <w:sz w:val="20"/>
                <w:szCs w:val="20"/>
              </w:rPr>
              <w:t xml:space="preserve"> 1996</w:t>
            </w:r>
          </w:p>
          <w:p w14:paraId="288CA9A0" w14:textId="77777777" w:rsidR="00E40810" w:rsidRPr="00504644" w:rsidRDefault="00E40810" w:rsidP="00E40810">
            <w:pPr>
              <w:rPr>
                <w:sz w:val="20"/>
                <w:szCs w:val="20"/>
              </w:rPr>
            </w:pPr>
            <w:r w:rsidRPr="00504644">
              <w:rPr>
                <w:sz w:val="20"/>
                <w:szCs w:val="20"/>
              </w:rPr>
              <w:t xml:space="preserve">3- </w:t>
            </w:r>
            <w:proofErr w:type="spellStart"/>
            <w:r w:rsidRPr="00504644">
              <w:rPr>
                <w:sz w:val="20"/>
                <w:szCs w:val="20"/>
              </w:rPr>
              <w:t>Esin</w:t>
            </w:r>
            <w:proofErr w:type="spellEnd"/>
            <w:r w:rsidRPr="00504644">
              <w:rPr>
                <w:sz w:val="20"/>
                <w:szCs w:val="20"/>
              </w:rPr>
              <w:t xml:space="preserve"> </w:t>
            </w:r>
            <w:proofErr w:type="spellStart"/>
            <w:r w:rsidRPr="00504644">
              <w:rPr>
                <w:sz w:val="20"/>
                <w:szCs w:val="20"/>
              </w:rPr>
              <w:t>Kahya</w:t>
            </w:r>
            <w:proofErr w:type="spellEnd"/>
            <w:r w:rsidRPr="00504644">
              <w:rPr>
                <w:sz w:val="20"/>
                <w:szCs w:val="20"/>
              </w:rPr>
              <w:t xml:space="preserve"> , </w:t>
            </w:r>
            <w:proofErr w:type="spellStart"/>
            <w:r w:rsidRPr="00504644">
              <w:rPr>
                <w:sz w:val="20"/>
                <w:szCs w:val="20"/>
              </w:rPr>
              <w:t>Ayşegül</w:t>
            </w:r>
            <w:proofErr w:type="spellEnd"/>
            <w:r w:rsidRPr="00504644">
              <w:rPr>
                <w:sz w:val="20"/>
                <w:szCs w:val="20"/>
              </w:rPr>
              <w:t xml:space="preserve"> </w:t>
            </w:r>
            <w:proofErr w:type="spellStart"/>
            <w:r w:rsidRPr="00504644">
              <w:rPr>
                <w:sz w:val="20"/>
                <w:szCs w:val="20"/>
              </w:rPr>
              <w:t>Demirhan</w:t>
            </w:r>
            <w:proofErr w:type="spellEnd"/>
            <w:r w:rsidRPr="00504644">
              <w:rPr>
                <w:sz w:val="20"/>
                <w:szCs w:val="20"/>
              </w:rPr>
              <w:t xml:space="preserve"> </w:t>
            </w:r>
            <w:proofErr w:type="spellStart"/>
            <w:r w:rsidRPr="00504644">
              <w:rPr>
                <w:sz w:val="20"/>
                <w:szCs w:val="20"/>
              </w:rPr>
              <w:t>Erdemir</w:t>
            </w:r>
            <w:proofErr w:type="spellEnd"/>
            <w:r w:rsidRPr="00504644">
              <w:rPr>
                <w:sz w:val="20"/>
                <w:szCs w:val="20"/>
              </w:rPr>
              <w:t>, Medical and Health Institutions from the Ottoman Empire to the Republic in the Light of Science, TDVY, 2000</w:t>
            </w:r>
          </w:p>
        </w:tc>
      </w:tr>
      <w:tr w:rsidR="00E40810" w:rsidRPr="00E40810" w14:paraId="5D8DCB7B" w14:textId="77777777" w:rsidTr="00E40810">
        <w:trPr>
          <w:trHeight w:val="567"/>
        </w:trPr>
        <w:tc>
          <w:tcPr>
            <w:tcW w:w="2112" w:type="dxa"/>
            <w:shd w:val="clear" w:color="auto" w:fill="FFF2CC" w:themeFill="accent4" w:themeFillTint="33"/>
            <w:vAlign w:val="center"/>
          </w:tcPr>
          <w:p w14:paraId="3148D960"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Necessary Course Material</w:t>
            </w:r>
          </w:p>
        </w:tc>
        <w:tc>
          <w:tcPr>
            <w:tcW w:w="7512" w:type="dxa"/>
            <w:shd w:val="clear" w:color="auto" w:fill="FFFFFF" w:themeFill="background1"/>
            <w:vAlign w:val="center"/>
          </w:tcPr>
          <w:p w14:paraId="52C7FEFB" w14:textId="77777777" w:rsidR="00E40810" w:rsidRPr="00E40810" w:rsidRDefault="00E40810" w:rsidP="00E40810">
            <w:pPr>
              <w:jc w:val="both"/>
              <w:rPr>
                <w:rFonts w:eastAsiaTheme="minorHAnsi"/>
                <w:sz w:val="20"/>
                <w:szCs w:val="20"/>
                <w:lang w:val="en-US" w:eastAsia="en-US"/>
              </w:rPr>
            </w:pPr>
          </w:p>
        </w:tc>
      </w:tr>
    </w:tbl>
    <w:p w14:paraId="23C427E5" w14:textId="77777777" w:rsidR="00E40810" w:rsidRPr="00E40810" w:rsidRDefault="00E40810" w:rsidP="00E40810">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40810" w:rsidRPr="00E40810" w14:paraId="761913D9" w14:textId="77777777" w:rsidTr="00E40810">
        <w:trPr>
          <w:trHeight w:val="312"/>
        </w:trPr>
        <w:tc>
          <w:tcPr>
            <w:tcW w:w="9624" w:type="dxa"/>
            <w:gridSpan w:val="2"/>
            <w:shd w:val="clear" w:color="auto" w:fill="FFF2CC" w:themeFill="accent4" w:themeFillTint="33"/>
            <w:vAlign w:val="center"/>
          </w:tcPr>
          <w:p w14:paraId="373B397C"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Schedule</w:t>
            </w:r>
          </w:p>
        </w:tc>
      </w:tr>
      <w:tr w:rsidR="00E40810" w:rsidRPr="00E40810" w14:paraId="3F023BA4"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1B68D0"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2590CC81" w14:textId="77777777" w:rsidR="00E40810" w:rsidRPr="00504644" w:rsidRDefault="00E40810" w:rsidP="00E40810">
            <w:pPr>
              <w:rPr>
                <w:sz w:val="20"/>
                <w:szCs w:val="20"/>
              </w:rPr>
            </w:pPr>
            <w:r w:rsidRPr="00504644">
              <w:rPr>
                <w:sz w:val="20"/>
                <w:szCs w:val="20"/>
              </w:rPr>
              <w:t>Physician-medicine-medical history-culture</w:t>
            </w:r>
          </w:p>
        </w:tc>
      </w:tr>
      <w:tr w:rsidR="00E40810" w:rsidRPr="00E40810" w14:paraId="4706585C"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B6E70E"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2ACAF42E" w14:textId="77777777" w:rsidR="00E40810" w:rsidRPr="00504644" w:rsidRDefault="00E40810" w:rsidP="00E40810">
            <w:pPr>
              <w:rPr>
                <w:sz w:val="20"/>
                <w:szCs w:val="20"/>
              </w:rPr>
            </w:pPr>
            <w:r w:rsidRPr="00504644">
              <w:rPr>
                <w:sz w:val="20"/>
                <w:szCs w:val="20"/>
              </w:rPr>
              <w:t>Medicine and medical practices in prehistoric times</w:t>
            </w:r>
          </w:p>
        </w:tc>
      </w:tr>
      <w:tr w:rsidR="00E40810" w:rsidRPr="00E40810" w14:paraId="4BF7B4C7"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789E7B"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0364C574" w14:textId="77777777" w:rsidR="00E40810" w:rsidRPr="00504644" w:rsidRDefault="00E40810" w:rsidP="00E40810">
            <w:pPr>
              <w:rPr>
                <w:sz w:val="20"/>
                <w:szCs w:val="20"/>
              </w:rPr>
            </w:pPr>
            <w:r w:rsidRPr="00504644">
              <w:rPr>
                <w:sz w:val="20"/>
                <w:szCs w:val="20"/>
              </w:rPr>
              <w:t>Ancient Mesopotamia Egypt Hittite Medicine</w:t>
            </w:r>
          </w:p>
        </w:tc>
      </w:tr>
      <w:tr w:rsidR="00E40810" w:rsidRPr="00E40810" w14:paraId="77C02301"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DF14A0"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21273244" w14:textId="77777777" w:rsidR="00E40810" w:rsidRPr="00504644" w:rsidRDefault="00E40810" w:rsidP="00E40810">
            <w:pPr>
              <w:rPr>
                <w:sz w:val="20"/>
                <w:szCs w:val="20"/>
              </w:rPr>
            </w:pPr>
            <w:r w:rsidRPr="00504644">
              <w:rPr>
                <w:sz w:val="20"/>
                <w:szCs w:val="20"/>
              </w:rPr>
              <w:t>Ancient Indian, Chinese medicine</w:t>
            </w:r>
          </w:p>
        </w:tc>
      </w:tr>
      <w:tr w:rsidR="00E40810" w:rsidRPr="00E40810" w14:paraId="24CA8ADF"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0BE86F"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60E0A298" w14:textId="77777777" w:rsidR="00E40810" w:rsidRPr="00504644" w:rsidRDefault="00E40810" w:rsidP="00E40810">
            <w:pPr>
              <w:rPr>
                <w:sz w:val="20"/>
                <w:szCs w:val="20"/>
              </w:rPr>
            </w:pPr>
            <w:r w:rsidRPr="00504644">
              <w:rPr>
                <w:sz w:val="20"/>
                <w:szCs w:val="20"/>
              </w:rPr>
              <w:t>Ancient Greek Rome</w:t>
            </w:r>
          </w:p>
        </w:tc>
      </w:tr>
      <w:tr w:rsidR="00E40810" w:rsidRPr="00E40810" w14:paraId="178875AE"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3E44D6"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34E38595" w14:textId="77777777" w:rsidR="00E40810" w:rsidRPr="00504644" w:rsidRDefault="00E40810" w:rsidP="00E40810">
            <w:pPr>
              <w:rPr>
                <w:bCs/>
                <w:sz w:val="20"/>
                <w:szCs w:val="20"/>
              </w:rPr>
            </w:pPr>
            <w:r w:rsidRPr="00504644">
              <w:rPr>
                <w:sz w:val="20"/>
                <w:szCs w:val="20"/>
              </w:rPr>
              <w:t>Middle Ages and Medicine</w:t>
            </w:r>
          </w:p>
        </w:tc>
      </w:tr>
      <w:tr w:rsidR="00E40810" w:rsidRPr="00E40810" w14:paraId="1C7A9D4E"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1751CD"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3EAA0B27" w14:textId="77777777" w:rsidR="00E40810" w:rsidRPr="00504644" w:rsidRDefault="00E40810" w:rsidP="00E40810">
            <w:pPr>
              <w:rPr>
                <w:sz w:val="20"/>
                <w:szCs w:val="20"/>
              </w:rPr>
            </w:pPr>
            <w:r w:rsidRPr="00504644">
              <w:rPr>
                <w:bCs/>
                <w:sz w:val="20"/>
                <w:szCs w:val="20"/>
              </w:rPr>
              <w:t>Renaissance and medicine</w:t>
            </w:r>
          </w:p>
        </w:tc>
      </w:tr>
      <w:tr w:rsidR="00E40810" w:rsidRPr="00E40810" w14:paraId="581BDB4F"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F16D6A" w14:textId="77777777" w:rsidR="00E40810" w:rsidRPr="00E40810" w:rsidRDefault="00E40810" w:rsidP="00E40810">
            <w:pPr>
              <w:jc w:val="center"/>
              <w:rPr>
                <w:rFonts w:eastAsiaTheme="minorHAnsi"/>
                <w:b/>
                <w:sz w:val="20"/>
                <w:szCs w:val="20"/>
                <w:lang w:val="en-US" w:eastAsia="en-US"/>
              </w:rPr>
            </w:pPr>
            <w:r>
              <w:rPr>
                <w:rFonts w:eastAsiaTheme="minorHAnsi"/>
                <w:b/>
                <w:sz w:val="20"/>
                <w:szCs w:val="20"/>
                <w:lang w:val="en-US" w:eastAsia="en-US"/>
              </w:rPr>
              <w:t>8</w:t>
            </w:r>
          </w:p>
        </w:tc>
        <w:tc>
          <w:tcPr>
            <w:tcW w:w="8957" w:type="dxa"/>
            <w:tcBorders>
              <w:top w:val="single" w:sz="4" w:space="0" w:color="auto"/>
              <w:left w:val="single" w:sz="4" w:space="0" w:color="auto"/>
              <w:bottom w:val="single" w:sz="4" w:space="0" w:color="auto"/>
              <w:right w:val="single" w:sz="4" w:space="0" w:color="auto"/>
            </w:tcBorders>
          </w:tcPr>
          <w:p w14:paraId="16FF3834" w14:textId="77777777" w:rsidR="00E40810" w:rsidRPr="00504644" w:rsidRDefault="00E40810" w:rsidP="00E40810">
            <w:pPr>
              <w:rPr>
                <w:sz w:val="20"/>
                <w:szCs w:val="20"/>
              </w:rPr>
            </w:pPr>
            <w:r w:rsidRPr="00504644">
              <w:rPr>
                <w:sz w:val="20"/>
                <w:szCs w:val="20"/>
              </w:rPr>
              <w:t>16th century medicine</w:t>
            </w:r>
          </w:p>
        </w:tc>
      </w:tr>
      <w:tr w:rsidR="00E40810" w:rsidRPr="00E40810" w14:paraId="3F5888D2"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B95D49"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453C8F76" w14:textId="77777777" w:rsidR="00E40810" w:rsidRPr="00504644" w:rsidRDefault="00E40810" w:rsidP="00E40810">
            <w:pPr>
              <w:rPr>
                <w:sz w:val="20"/>
                <w:szCs w:val="20"/>
              </w:rPr>
            </w:pPr>
            <w:r w:rsidRPr="00504644">
              <w:rPr>
                <w:sz w:val="20"/>
                <w:szCs w:val="20"/>
              </w:rPr>
              <w:t>17th century medicine</w:t>
            </w:r>
          </w:p>
        </w:tc>
      </w:tr>
      <w:tr w:rsidR="00E40810" w:rsidRPr="00E40810" w14:paraId="66E6E19E"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85A9CB"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1CCFB1DB" w14:textId="77777777" w:rsidR="00E40810" w:rsidRPr="00504644" w:rsidRDefault="00E40810" w:rsidP="00E40810">
            <w:pPr>
              <w:rPr>
                <w:sz w:val="20"/>
                <w:szCs w:val="20"/>
              </w:rPr>
            </w:pPr>
            <w:r w:rsidRPr="00504644">
              <w:rPr>
                <w:sz w:val="20"/>
                <w:szCs w:val="20"/>
              </w:rPr>
              <w:t>Clinical schools in the first half of the 18th century</w:t>
            </w:r>
          </w:p>
        </w:tc>
      </w:tr>
      <w:tr w:rsidR="00E40810" w:rsidRPr="00E40810" w14:paraId="643287F3"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6A5A0B"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050D2434" w14:textId="77777777" w:rsidR="00E40810" w:rsidRPr="00504644" w:rsidRDefault="00E40810" w:rsidP="00E40810">
            <w:pPr>
              <w:rPr>
                <w:bCs/>
                <w:sz w:val="20"/>
                <w:szCs w:val="20"/>
              </w:rPr>
            </w:pPr>
            <w:r w:rsidRPr="00504644">
              <w:rPr>
                <w:sz w:val="20"/>
                <w:szCs w:val="20"/>
              </w:rPr>
              <w:t>Basic sciences in the first half of the 19th century</w:t>
            </w:r>
          </w:p>
        </w:tc>
      </w:tr>
      <w:tr w:rsidR="00E40810" w:rsidRPr="00E40810" w14:paraId="0E8DFB42"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9663CD"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017F5FE1" w14:textId="77777777" w:rsidR="00E40810" w:rsidRPr="00504644" w:rsidRDefault="00E40810" w:rsidP="00E40810">
            <w:pPr>
              <w:rPr>
                <w:sz w:val="20"/>
                <w:szCs w:val="20"/>
              </w:rPr>
            </w:pPr>
            <w:r w:rsidRPr="00504644">
              <w:rPr>
                <w:sz w:val="20"/>
                <w:szCs w:val="20"/>
              </w:rPr>
              <w:t>Clinical medicine in the first half of the 19th century</w:t>
            </w:r>
          </w:p>
        </w:tc>
      </w:tr>
      <w:tr w:rsidR="00E40810" w:rsidRPr="00E40810" w14:paraId="460763EA"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ECBAA5"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4FC14F2D" w14:textId="77777777" w:rsidR="00E40810" w:rsidRPr="00504644" w:rsidRDefault="00E40810" w:rsidP="00E40810">
            <w:pPr>
              <w:rPr>
                <w:sz w:val="20"/>
                <w:szCs w:val="20"/>
              </w:rPr>
            </w:pPr>
            <w:r w:rsidRPr="00504644">
              <w:rPr>
                <w:sz w:val="20"/>
                <w:szCs w:val="20"/>
              </w:rPr>
              <w:t>Bacteriology in the first half of the 19th century</w:t>
            </w:r>
          </w:p>
        </w:tc>
      </w:tr>
      <w:tr w:rsidR="00E40810" w:rsidRPr="00E40810" w14:paraId="5FFE9673"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90D76F"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63A5857A" w14:textId="77777777" w:rsidR="00E40810" w:rsidRPr="00504644" w:rsidRDefault="00E40810" w:rsidP="00E40810">
            <w:pPr>
              <w:rPr>
                <w:sz w:val="20"/>
                <w:szCs w:val="20"/>
              </w:rPr>
            </w:pPr>
            <w:r w:rsidRPr="00504644">
              <w:rPr>
                <w:sz w:val="20"/>
                <w:szCs w:val="20"/>
              </w:rPr>
              <w:t>Surgery and gynecology in the first half of the 19th century</w:t>
            </w:r>
          </w:p>
        </w:tc>
      </w:tr>
      <w:tr w:rsidR="00E40810" w:rsidRPr="00E40810" w14:paraId="685012E7"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DEA0A7"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2BC60F92" w14:textId="77777777" w:rsidR="00E40810" w:rsidRPr="00504644" w:rsidRDefault="00E40810" w:rsidP="00E40810">
            <w:pPr>
              <w:rPr>
                <w:sz w:val="20"/>
                <w:szCs w:val="20"/>
              </w:rPr>
            </w:pPr>
            <w:r w:rsidRPr="00504644">
              <w:rPr>
                <w:sz w:val="20"/>
                <w:szCs w:val="20"/>
              </w:rPr>
              <w:t>Public health in the first half of the 20th century</w:t>
            </w:r>
          </w:p>
        </w:tc>
      </w:tr>
      <w:tr w:rsidR="00E40810" w:rsidRPr="00E40810" w14:paraId="3CB82000" w14:textId="77777777" w:rsidTr="00E4081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F210F7" w14:textId="77777777" w:rsidR="00E40810" w:rsidRPr="00E40810" w:rsidRDefault="00E40810" w:rsidP="00E40810">
            <w:pPr>
              <w:jc w:val="center"/>
              <w:rPr>
                <w:rFonts w:eastAsiaTheme="minorHAnsi"/>
                <w:b/>
                <w:sz w:val="20"/>
                <w:szCs w:val="20"/>
                <w:lang w:val="en-US" w:eastAsia="en-US"/>
              </w:rPr>
            </w:pPr>
            <w:r>
              <w:rPr>
                <w:rFonts w:eastAsiaTheme="minorHAnsi"/>
                <w:b/>
                <w:sz w:val="20"/>
                <w:szCs w:val="20"/>
                <w:lang w:val="en-US" w:eastAsia="en-US"/>
              </w:rPr>
              <w:t>16</w:t>
            </w:r>
          </w:p>
        </w:tc>
        <w:tc>
          <w:tcPr>
            <w:tcW w:w="8957" w:type="dxa"/>
            <w:tcBorders>
              <w:top w:val="single" w:sz="4" w:space="0" w:color="auto"/>
              <w:left w:val="single" w:sz="4" w:space="0" w:color="auto"/>
              <w:bottom w:val="single" w:sz="4" w:space="0" w:color="auto"/>
              <w:right w:val="single" w:sz="4" w:space="0" w:color="auto"/>
            </w:tcBorders>
          </w:tcPr>
          <w:p w14:paraId="7B81C6E4" w14:textId="77777777" w:rsidR="00E40810" w:rsidRPr="00504644" w:rsidRDefault="00E40810" w:rsidP="00E40810">
            <w:pPr>
              <w:rPr>
                <w:sz w:val="20"/>
                <w:szCs w:val="20"/>
              </w:rPr>
            </w:pPr>
            <w:r w:rsidRPr="00504644">
              <w:rPr>
                <w:sz w:val="20"/>
                <w:szCs w:val="20"/>
              </w:rPr>
              <w:t>Major developments in medicine in the first half of the 20th century</w:t>
            </w:r>
          </w:p>
        </w:tc>
      </w:tr>
    </w:tbl>
    <w:p w14:paraId="7EB06D8C" w14:textId="77777777" w:rsidR="00E40810" w:rsidRPr="00E40810" w:rsidRDefault="00E40810" w:rsidP="00E40810">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40810" w:rsidRPr="00E40810" w14:paraId="0DA51B9E" w14:textId="77777777" w:rsidTr="00E40810">
        <w:trPr>
          <w:trHeight w:val="312"/>
        </w:trPr>
        <w:tc>
          <w:tcPr>
            <w:tcW w:w="9624" w:type="dxa"/>
            <w:gridSpan w:val="4"/>
            <w:shd w:val="clear" w:color="auto" w:fill="FFF2CC" w:themeFill="accent4" w:themeFillTint="33"/>
            <w:vAlign w:val="center"/>
          </w:tcPr>
          <w:p w14:paraId="516793FC"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lastRenderedPageBreak/>
              <w:t>Calculation of Course Workload</w:t>
            </w:r>
          </w:p>
        </w:tc>
      </w:tr>
      <w:tr w:rsidR="00E40810" w:rsidRPr="00E40810" w14:paraId="7878BDA7" w14:textId="77777777" w:rsidTr="00E40810">
        <w:trPr>
          <w:trHeight w:val="312"/>
        </w:trPr>
        <w:tc>
          <w:tcPr>
            <w:tcW w:w="5797" w:type="dxa"/>
            <w:shd w:val="clear" w:color="auto" w:fill="FFF2CC" w:themeFill="accent4" w:themeFillTint="33"/>
            <w:vAlign w:val="center"/>
          </w:tcPr>
          <w:p w14:paraId="1221338C"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Activities</w:t>
            </w:r>
          </w:p>
        </w:tc>
        <w:tc>
          <w:tcPr>
            <w:tcW w:w="1275" w:type="dxa"/>
            <w:shd w:val="clear" w:color="auto" w:fill="FFF2CC" w:themeFill="accent4" w:themeFillTint="33"/>
            <w:vAlign w:val="center"/>
          </w:tcPr>
          <w:p w14:paraId="1EC34FB6"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Number</w:t>
            </w:r>
          </w:p>
        </w:tc>
        <w:tc>
          <w:tcPr>
            <w:tcW w:w="1276" w:type="dxa"/>
            <w:shd w:val="clear" w:color="auto" w:fill="FFF2CC" w:themeFill="accent4" w:themeFillTint="33"/>
            <w:vAlign w:val="center"/>
          </w:tcPr>
          <w:p w14:paraId="45D5C864"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Time (Hour)</w:t>
            </w:r>
          </w:p>
        </w:tc>
        <w:tc>
          <w:tcPr>
            <w:tcW w:w="1276" w:type="dxa"/>
            <w:shd w:val="clear" w:color="auto" w:fill="FFF2CC" w:themeFill="accent4" w:themeFillTint="33"/>
            <w:vAlign w:val="center"/>
          </w:tcPr>
          <w:p w14:paraId="357584E9"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Total Workload (Hour)</w:t>
            </w:r>
          </w:p>
        </w:tc>
      </w:tr>
      <w:tr w:rsidR="00E40810" w:rsidRPr="00E40810" w14:paraId="73BE288C" w14:textId="77777777" w:rsidTr="00E40810">
        <w:trPr>
          <w:trHeight w:val="312"/>
        </w:trPr>
        <w:tc>
          <w:tcPr>
            <w:tcW w:w="5797" w:type="dxa"/>
            <w:shd w:val="clear" w:color="auto" w:fill="FFFFFF" w:themeFill="background1"/>
            <w:vAlign w:val="center"/>
          </w:tcPr>
          <w:p w14:paraId="4B1095CB"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564F7CC3"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14</w:t>
            </w:r>
          </w:p>
        </w:tc>
        <w:tc>
          <w:tcPr>
            <w:tcW w:w="1276" w:type="dxa"/>
            <w:shd w:val="clear" w:color="auto" w:fill="FFFFFF" w:themeFill="background1"/>
            <w:vAlign w:val="center"/>
          </w:tcPr>
          <w:p w14:paraId="427233E2"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3</w:t>
            </w:r>
          </w:p>
        </w:tc>
        <w:tc>
          <w:tcPr>
            <w:tcW w:w="1276" w:type="dxa"/>
            <w:shd w:val="clear" w:color="auto" w:fill="FFFFFF" w:themeFill="background1"/>
            <w:vAlign w:val="center"/>
          </w:tcPr>
          <w:p w14:paraId="323D4649"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42</w:t>
            </w:r>
          </w:p>
        </w:tc>
      </w:tr>
      <w:tr w:rsidR="00E40810" w:rsidRPr="00E40810" w14:paraId="3764DD1F" w14:textId="77777777" w:rsidTr="00E40810">
        <w:trPr>
          <w:trHeight w:val="312"/>
        </w:trPr>
        <w:tc>
          <w:tcPr>
            <w:tcW w:w="5797" w:type="dxa"/>
            <w:shd w:val="clear" w:color="auto" w:fill="FFFFFF" w:themeFill="background1"/>
            <w:vAlign w:val="center"/>
          </w:tcPr>
          <w:p w14:paraId="61266E61"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 xml:space="preserve">Classroom Studying Time (review, reinforcing, </w:t>
            </w:r>
            <w:proofErr w:type="spellStart"/>
            <w:r w:rsidRPr="00E40810">
              <w:rPr>
                <w:rFonts w:eastAsiaTheme="minorHAnsi"/>
                <w:sz w:val="20"/>
                <w:szCs w:val="20"/>
                <w:lang w:val="en-US" w:eastAsia="en-US"/>
              </w:rPr>
              <w:t>prestudy</w:t>
            </w:r>
            <w:proofErr w:type="spellEnd"/>
            <w:r w:rsidRPr="00E40810">
              <w:rPr>
                <w:rFonts w:eastAsiaTheme="minorHAnsi"/>
                <w:sz w:val="20"/>
                <w:szCs w:val="20"/>
                <w:lang w:val="en-US" w:eastAsia="en-US"/>
              </w:rPr>
              <w:t>,….)</w:t>
            </w:r>
          </w:p>
        </w:tc>
        <w:tc>
          <w:tcPr>
            <w:tcW w:w="1275" w:type="dxa"/>
            <w:shd w:val="clear" w:color="auto" w:fill="FFFFFF" w:themeFill="background1"/>
            <w:vAlign w:val="center"/>
          </w:tcPr>
          <w:p w14:paraId="1A657241"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14</w:t>
            </w:r>
          </w:p>
        </w:tc>
        <w:tc>
          <w:tcPr>
            <w:tcW w:w="1276" w:type="dxa"/>
            <w:shd w:val="clear" w:color="auto" w:fill="FFFFFF" w:themeFill="background1"/>
            <w:vAlign w:val="center"/>
          </w:tcPr>
          <w:p w14:paraId="40DCFA7C"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3</w:t>
            </w:r>
          </w:p>
        </w:tc>
        <w:tc>
          <w:tcPr>
            <w:tcW w:w="1276" w:type="dxa"/>
            <w:shd w:val="clear" w:color="auto" w:fill="FFFFFF" w:themeFill="background1"/>
            <w:vAlign w:val="center"/>
          </w:tcPr>
          <w:p w14:paraId="78823CD6"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42</w:t>
            </w:r>
          </w:p>
        </w:tc>
      </w:tr>
      <w:tr w:rsidR="00E40810" w:rsidRPr="00E40810" w14:paraId="68D24612" w14:textId="77777777" w:rsidTr="00E40810">
        <w:trPr>
          <w:trHeight w:val="312"/>
        </w:trPr>
        <w:tc>
          <w:tcPr>
            <w:tcW w:w="5797" w:type="dxa"/>
            <w:shd w:val="clear" w:color="auto" w:fill="FFFFFF" w:themeFill="background1"/>
            <w:vAlign w:val="center"/>
          </w:tcPr>
          <w:p w14:paraId="3383C002"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Homework</w:t>
            </w:r>
          </w:p>
        </w:tc>
        <w:tc>
          <w:tcPr>
            <w:tcW w:w="1275" w:type="dxa"/>
            <w:shd w:val="clear" w:color="auto" w:fill="FFFFFF" w:themeFill="background1"/>
            <w:vAlign w:val="center"/>
          </w:tcPr>
          <w:p w14:paraId="6069ED15"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10</w:t>
            </w:r>
          </w:p>
        </w:tc>
        <w:tc>
          <w:tcPr>
            <w:tcW w:w="1276" w:type="dxa"/>
            <w:shd w:val="clear" w:color="auto" w:fill="FFFFFF" w:themeFill="background1"/>
            <w:vAlign w:val="center"/>
          </w:tcPr>
          <w:p w14:paraId="5AB92F18"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w:t>
            </w:r>
          </w:p>
        </w:tc>
        <w:tc>
          <w:tcPr>
            <w:tcW w:w="1276" w:type="dxa"/>
            <w:shd w:val="clear" w:color="auto" w:fill="FFFFFF" w:themeFill="background1"/>
            <w:vAlign w:val="center"/>
          </w:tcPr>
          <w:p w14:paraId="0D509E36"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40</w:t>
            </w:r>
          </w:p>
        </w:tc>
      </w:tr>
      <w:tr w:rsidR="00E40810" w:rsidRPr="00E40810" w14:paraId="6A2A3606" w14:textId="77777777" w:rsidTr="00E40810">
        <w:trPr>
          <w:trHeight w:val="312"/>
        </w:trPr>
        <w:tc>
          <w:tcPr>
            <w:tcW w:w="5797" w:type="dxa"/>
            <w:shd w:val="clear" w:color="auto" w:fill="FFFFFF" w:themeFill="background1"/>
            <w:vAlign w:val="center"/>
          </w:tcPr>
          <w:p w14:paraId="65D7132D"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Quiz Exam</w:t>
            </w:r>
          </w:p>
        </w:tc>
        <w:tc>
          <w:tcPr>
            <w:tcW w:w="1275" w:type="dxa"/>
            <w:shd w:val="clear" w:color="auto" w:fill="FFFFFF" w:themeFill="background1"/>
            <w:vAlign w:val="center"/>
          </w:tcPr>
          <w:p w14:paraId="0707A21B"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4AE2A9D8"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749A9A9C"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r>
      <w:tr w:rsidR="00E40810" w:rsidRPr="00E40810" w14:paraId="0DDC8F67" w14:textId="77777777" w:rsidTr="00E40810">
        <w:trPr>
          <w:trHeight w:val="312"/>
        </w:trPr>
        <w:tc>
          <w:tcPr>
            <w:tcW w:w="5797" w:type="dxa"/>
            <w:shd w:val="clear" w:color="auto" w:fill="FFFFFF" w:themeFill="background1"/>
            <w:vAlign w:val="center"/>
          </w:tcPr>
          <w:p w14:paraId="70677ED6"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Studying for Quiz Exam</w:t>
            </w:r>
          </w:p>
        </w:tc>
        <w:tc>
          <w:tcPr>
            <w:tcW w:w="1275" w:type="dxa"/>
            <w:shd w:val="clear" w:color="auto" w:fill="FFFFFF" w:themeFill="background1"/>
            <w:vAlign w:val="center"/>
          </w:tcPr>
          <w:p w14:paraId="4D79BED8"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529B3BE9"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28563283"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r>
      <w:tr w:rsidR="00E40810" w:rsidRPr="00E40810" w14:paraId="75710D58" w14:textId="77777777" w:rsidTr="00E40810">
        <w:trPr>
          <w:trHeight w:val="312"/>
        </w:trPr>
        <w:tc>
          <w:tcPr>
            <w:tcW w:w="5797" w:type="dxa"/>
            <w:shd w:val="clear" w:color="auto" w:fill="FFFFFF" w:themeFill="background1"/>
            <w:vAlign w:val="center"/>
          </w:tcPr>
          <w:p w14:paraId="617624A7"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 xml:space="preserve">Oral exam </w:t>
            </w:r>
          </w:p>
        </w:tc>
        <w:tc>
          <w:tcPr>
            <w:tcW w:w="1275" w:type="dxa"/>
            <w:shd w:val="clear" w:color="auto" w:fill="FFFFFF" w:themeFill="background1"/>
            <w:vAlign w:val="center"/>
          </w:tcPr>
          <w:p w14:paraId="0C690A64"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34C04B23"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500F4904"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56CEA75A" w14:textId="77777777" w:rsidTr="00E40810">
        <w:trPr>
          <w:trHeight w:val="312"/>
        </w:trPr>
        <w:tc>
          <w:tcPr>
            <w:tcW w:w="5797" w:type="dxa"/>
            <w:shd w:val="clear" w:color="auto" w:fill="FFFFFF" w:themeFill="background1"/>
            <w:vAlign w:val="center"/>
          </w:tcPr>
          <w:p w14:paraId="0D19E295"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35161A1D"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2BF495EA"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61280181"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6CE9EB1F" w14:textId="77777777" w:rsidTr="00E40810">
        <w:trPr>
          <w:trHeight w:val="312"/>
        </w:trPr>
        <w:tc>
          <w:tcPr>
            <w:tcW w:w="5797" w:type="dxa"/>
            <w:shd w:val="clear" w:color="auto" w:fill="FFFFFF" w:themeFill="background1"/>
            <w:vAlign w:val="center"/>
          </w:tcPr>
          <w:p w14:paraId="50F6FA57"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2DEEC2DC"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3BB630F0"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578037CF"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25D9BEEF" w14:textId="77777777" w:rsidTr="00E40810">
        <w:trPr>
          <w:trHeight w:val="312"/>
        </w:trPr>
        <w:tc>
          <w:tcPr>
            <w:tcW w:w="5797" w:type="dxa"/>
            <w:shd w:val="clear" w:color="auto" w:fill="FFFFFF" w:themeFill="background1"/>
            <w:vAlign w:val="center"/>
          </w:tcPr>
          <w:p w14:paraId="64EDE5D1"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15966FCD"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474BBC07"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3F7926FE"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08335C4A" w14:textId="77777777" w:rsidTr="00E40810">
        <w:trPr>
          <w:trHeight w:val="312"/>
        </w:trPr>
        <w:tc>
          <w:tcPr>
            <w:tcW w:w="5797" w:type="dxa"/>
            <w:shd w:val="clear" w:color="auto" w:fill="FFFFFF" w:themeFill="background1"/>
            <w:vAlign w:val="center"/>
          </w:tcPr>
          <w:p w14:paraId="2D7E9671"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Presentation (Preparation time included)</w:t>
            </w:r>
          </w:p>
        </w:tc>
        <w:tc>
          <w:tcPr>
            <w:tcW w:w="1275" w:type="dxa"/>
            <w:shd w:val="clear" w:color="auto" w:fill="FFFFFF" w:themeFill="background1"/>
            <w:vAlign w:val="center"/>
          </w:tcPr>
          <w:p w14:paraId="6C5E28B1"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734BFE9E"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4573D807"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4BA6FC5A" w14:textId="77777777" w:rsidTr="00E40810">
        <w:trPr>
          <w:trHeight w:val="312"/>
        </w:trPr>
        <w:tc>
          <w:tcPr>
            <w:tcW w:w="5797" w:type="dxa"/>
            <w:shd w:val="clear" w:color="auto" w:fill="FFFFFF" w:themeFill="background1"/>
            <w:vAlign w:val="center"/>
          </w:tcPr>
          <w:p w14:paraId="35682AE5"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Intervention</w:t>
            </w:r>
          </w:p>
        </w:tc>
        <w:tc>
          <w:tcPr>
            <w:tcW w:w="1275" w:type="dxa"/>
            <w:shd w:val="clear" w:color="auto" w:fill="FFFFFF" w:themeFill="background1"/>
            <w:vAlign w:val="center"/>
          </w:tcPr>
          <w:p w14:paraId="78426CE1"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2757DDD7"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70E63C5F"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4ADE4ADC" w14:textId="77777777" w:rsidTr="00E40810">
        <w:trPr>
          <w:trHeight w:val="312"/>
        </w:trPr>
        <w:tc>
          <w:tcPr>
            <w:tcW w:w="5797" w:type="dxa"/>
            <w:shd w:val="clear" w:color="auto" w:fill="FFFFFF" w:themeFill="background1"/>
            <w:vAlign w:val="center"/>
          </w:tcPr>
          <w:p w14:paraId="602BDB7D"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Mid-Term Exam</w:t>
            </w:r>
          </w:p>
        </w:tc>
        <w:tc>
          <w:tcPr>
            <w:tcW w:w="1275" w:type="dxa"/>
            <w:shd w:val="clear" w:color="auto" w:fill="FFFFFF" w:themeFill="background1"/>
            <w:vAlign w:val="center"/>
          </w:tcPr>
          <w:p w14:paraId="0D903F9A"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71E4ADB7"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6CE93D37"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r>
      <w:tr w:rsidR="00E40810" w:rsidRPr="00E40810" w14:paraId="319C0C41" w14:textId="77777777" w:rsidTr="00E40810">
        <w:trPr>
          <w:trHeight w:val="312"/>
        </w:trPr>
        <w:tc>
          <w:tcPr>
            <w:tcW w:w="5797" w:type="dxa"/>
            <w:shd w:val="clear" w:color="auto" w:fill="FFFFFF" w:themeFill="background1"/>
            <w:vAlign w:val="center"/>
          </w:tcPr>
          <w:p w14:paraId="4CEAB8B5"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Studying for Mid-Term Exam</w:t>
            </w:r>
          </w:p>
        </w:tc>
        <w:tc>
          <w:tcPr>
            <w:tcW w:w="1275" w:type="dxa"/>
            <w:shd w:val="clear" w:color="auto" w:fill="FFFFFF" w:themeFill="background1"/>
            <w:vAlign w:val="center"/>
          </w:tcPr>
          <w:p w14:paraId="63BCC8F9"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5C76F4C3"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5A98C3CA"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r>
      <w:tr w:rsidR="00E40810" w:rsidRPr="00E40810" w14:paraId="4CBF9A44" w14:textId="77777777" w:rsidTr="00E40810">
        <w:trPr>
          <w:trHeight w:val="312"/>
        </w:trPr>
        <w:tc>
          <w:tcPr>
            <w:tcW w:w="5797" w:type="dxa"/>
            <w:shd w:val="clear" w:color="auto" w:fill="FFFFFF" w:themeFill="background1"/>
            <w:vAlign w:val="center"/>
          </w:tcPr>
          <w:p w14:paraId="4A8ED45B"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Final Exam</w:t>
            </w:r>
          </w:p>
        </w:tc>
        <w:tc>
          <w:tcPr>
            <w:tcW w:w="1275" w:type="dxa"/>
            <w:shd w:val="clear" w:color="auto" w:fill="FFFFFF" w:themeFill="background1"/>
            <w:vAlign w:val="center"/>
          </w:tcPr>
          <w:p w14:paraId="6475907B"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14</w:t>
            </w:r>
          </w:p>
        </w:tc>
        <w:tc>
          <w:tcPr>
            <w:tcW w:w="1276" w:type="dxa"/>
            <w:shd w:val="clear" w:color="auto" w:fill="FFFFFF" w:themeFill="background1"/>
            <w:vAlign w:val="center"/>
          </w:tcPr>
          <w:p w14:paraId="0D34AE55"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3</w:t>
            </w:r>
          </w:p>
        </w:tc>
        <w:tc>
          <w:tcPr>
            <w:tcW w:w="1276" w:type="dxa"/>
            <w:shd w:val="clear" w:color="auto" w:fill="FFFFFF" w:themeFill="background1"/>
            <w:vAlign w:val="center"/>
          </w:tcPr>
          <w:p w14:paraId="391098B8"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42</w:t>
            </w:r>
          </w:p>
        </w:tc>
      </w:tr>
      <w:tr w:rsidR="00E40810" w:rsidRPr="00E40810" w14:paraId="36267AE5" w14:textId="77777777" w:rsidTr="00E40810">
        <w:trPr>
          <w:trHeight w:val="312"/>
        </w:trPr>
        <w:tc>
          <w:tcPr>
            <w:tcW w:w="5797" w:type="dxa"/>
            <w:tcBorders>
              <w:bottom w:val="single" w:sz="12" w:space="0" w:color="auto"/>
            </w:tcBorders>
            <w:shd w:val="clear" w:color="auto" w:fill="FFFFFF" w:themeFill="background1"/>
            <w:vAlign w:val="center"/>
          </w:tcPr>
          <w:p w14:paraId="6D8E1138"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Studying for Final Exam</w:t>
            </w:r>
          </w:p>
        </w:tc>
        <w:tc>
          <w:tcPr>
            <w:tcW w:w="1275" w:type="dxa"/>
            <w:shd w:val="clear" w:color="auto" w:fill="FFFFFF" w:themeFill="background1"/>
            <w:vAlign w:val="center"/>
          </w:tcPr>
          <w:p w14:paraId="7E378E78"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14</w:t>
            </w:r>
          </w:p>
        </w:tc>
        <w:tc>
          <w:tcPr>
            <w:tcW w:w="1276" w:type="dxa"/>
            <w:shd w:val="clear" w:color="auto" w:fill="FFFFFF" w:themeFill="background1"/>
            <w:vAlign w:val="center"/>
          </w:tcPr>
          <w:p w14:paraId="34619ED6"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3</w:t>
            </w:r>
          </w:p>
        </w:tc>
        <w:tc>
          <w:tcPr>
            <w:tcW w:w="1276" w:type="dxa"/>
            <w:shd w:val="clear" w:color="auto" w:fill="FFFFFF" w:themeFill="background1"/>
            <w:vAlign w:val="center"/>
          </w:tcPr>
          <w:p w14:paraId="20173A5B"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42</w:t>
            </w:r>
          </w:p>
        </w:tc>
      </w:tr>
      <w:tr w:rsidR="00E40810" w:rsidRPr="00E40810" w14:paraId="53AB5FEA" w14:textId="77777777" w:rsidTr="00E40810">
        <w:trPr>
          <w:trHeight w:val="312"/>
        </w:trPr>
        <w:tc>
          <w:tcPr>
            <w:tcW w:w="5797" w:type="dxa"/>
            <w:tcBorders>
              <w:bottom w:val="single" w:sz="12" w:space="0" w:color="auto"/>
            </w:tcBorders>
            <w:shd w:val="clear" w:color="auto" w:fill="FFFFFF" w:themeFill="background1"/>
            <w:vAlign w:val="center"/>
          </w:tcPr>
          <w:p w14:paraId="7D4561C1"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Supplemental Exam</w:t>
            </w:r>
          </w:p>
        </w:tc>
        <w:tc>
          <w:tcPr>
            <w:tcW w:w="1275" w:type="dxa"/>
            <w:shd w:val="clear" w:color="auto" w:fill="FFFFFF" w:themeFill="background1"/>
            <w:vAlign w:val="center"/>
          </w:tcPr>
          <w:p w14:paraId="69C41CA7"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w:t>
            </w:r>
          </w:p>
        </w:tc>
        <w:tc>
          <w:tcPr>
            <w:tcW w:w="1276" w:type="dxa"/>
            <w:shd w:val="clear" w:color="auto" w:fill="FFFFFF" w:themeFill="background1"/>
            <w:vAlign w:val="center"/>
          </w:tcPr>
          <w:p w14:paraId="238C0FF5"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2</w:t>
            </w:r>
          </w:p>
        </w:tc>
        <w:tc>
          <w:tcPr>
            <w:tcW w:w="1276" w:type="dxa"/>
            <w:shd w:val="clear" w:color="auto" w:fill="FFFFFF" w:themeFill="background1"/>
            <w:vAlign w:val="center"/>
          </w:tcPr>
          <w:p w14:paraId="4F4CE2F3"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2</w:t>
            </w:r>
          </w:p>
        </w:tc>
      </w:tr>
      <w:tr w:rsidR="005D56A4" w:rsidRPr="00E40810" w14:paraId="7A60CE6C" w14:textId="77777777" w:rsidTr="00E40810">
        <w:trPr>
          <w:trHeight w:val="312"/>
        </w:trPr>
        <w:tc>
          <w:tcPr>
            <w:tcW w:w="5797" w:type="dxa"/>
            <w:tcBorders>
              <w:bottom w:val="single" w:sz="12" w:space="0" w:color="auto"/>
            </w:tcBorders>
            <w:shd w:val="clear" w:color="auto" w:fill="FFFFFF" w:themeFill="background1"/>
            <w:vAlign w:val="center"/>
          </w:tcPr>
          <w:p w14:paraId="708B7377" w14:textId="77777777" w:rsidR="005D56A4" w:rsidRPr="00E40810" w:rsidRDefault="005D56A4" w:rsidP="005D56A4">
            <w:pPr>
              <w:rPr>
                <w:rFonts w:eastAsiaTheme="minorHAnsi"/>
                <w:sz w:val="20"/>
                <w:szCs w:val="20"/>
                <w:lang w:val="en-US" w:eastAsia="en-US"/>
              </w:rPr>
            </w:pPr>
            <w:r w:rsidRPr="00E40810">
              <w:rPr>
                <w:rFonts w:eastAsiaTheme="minorHAnsi"/>
                <w:sz w:val="20"/>
                <w:szCs w:val="20"/>
                <w:lang w:val="en-US" w:eastAsia="en-US"/>
              </w:rPr>
              <w:t>Studying for Supplemental Exam</w:t>
            </w:r>
          </w:p>
        </w:tc>
        <w:tc>
          <w:tcPr>
            <w:tcW w:w="1275" w:type="dxa"/>
            <w:shd w:val="clear" w:color="auto" w:fill="FFFFFF" w:themeFill="background1"/>
            <w:vAlign w:val="center"/>
          </w:tcPr>
          <w:p w14:paraId="30D985CE" w14:textId="31282883" w:rsidR="005D56A4" w:rsidRPr="00E40810"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23EF0721" w14:textId="5C3BBBA7" w:rsidR="005D56A4" w:rsidRPr="00E40810"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23F147EB" w14:textId="20B878A9" w:rsidR="005D56A4" w:rsidRPr="00E40810" w:rsidRDefault="005D56A4" w:rsidP="005D56A4">
            <w:pPr>
              <w:jc w:val="center"/>
              <w:rPr>
                <w:rFonts w:eastAsiaTheme="minorHAnsi"/>
                <w:sz w:val="20"/>
                <w:szCs w:val="20"/>
                <w:lang w:val="tr-TR" w:eastAsia="en-US"/>
              </w:rPr>
            </w:pPr>
            <w:r>
              <w:rPr>
                <w:sz w:val="20"/>
                <w:szCs w:val="20"/>
              </w:rPr>
              <w:t>15</w:t>
            </w:r>
          </w:p>
        </w:tc>
      </w:tr>
      <w:tr w:rsidR="00E40810" w:rsidRPr="00E40810" w14:paraId="7029E4C2" w14:textId="77777777" w:rsidTr="00E4081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EDBED15" w14:textId="77777777" w:rsidR="00E40810" w:rsidRPr="00E40810" w:rsidRDefault="00E40810" w:rsidP="00E40810">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06233565" w14:textId="77777777" w:rsidR="00E40810" w:rsidRPr="00E40810" w:rsidRDefault="00E40810" w:rsidP="00E40810">
            <w:pPr>
              <w:jc w:val="right"/>
              <w:rPr>
                <w:rFonts w:eastAsiaTheme="minorHAnsi"/>
                <w:sz w:val="20"/>
                <w:szCs w:val="20"/>
                <w:lang w:val="en-US" w:eastAsia="en-US"/>
              </w:rPr>
            </w:pPr>
            <w:r w:rsidRPr="00E40810">
              <w:rPr>
                <w:rFonts w:eastAsiaTheme="minorHAnsi"/>
                <w:b/>
                <w:sz w:val="20"/>
                <w:szCs w:val="20"/>
                <w:lang w:val="en-US" w:eastAsia="en-US"/>
              </w:rPr>
              <w:t>Total workload</w:t>
            </w:r>
          </w:p>
        </w:tc>
        <w:tc>
          <w:tcPr>
            <w:tcW w:w="1276" w:type="dxa"/>
            <w:shd w:val="clear" w:color="auto" w:fill="FFFFFF" w:themeFill="background1"/>
            <w:vAlign w:val="center"/>
          </w:tcPr>
          <w:p w14:paraId="0FC4136D" w14:textId="77777777" w:rsidR="00E40810" w:rsidRPr="00E40810" w:rsidRDefault="00E40810" w:rsidP="00E40810">
            <w:pPr>
              <w:jc w:val="center"/>
              <w:rPr>
                <w:rFonts w:eastAsiaTheme="minorHAnsi"/>
                <w:b/>
                <w:sz w:val="20"/>
                <w:szCs w:val="20"/>
                <w:lang w:val="tr-TR" w:eastAsia="en-US"/>
              </w:rPr>
            </w:pPr>
            <w:r w:rsidRPr="00E40810">
              <w:rPr>
                <w:rFonts w:eastAsiaTheme="minorHAnsi"/>
                <w:bCs/>
                <w:sz w:val="20"/>
                <w:szCs w:val="20"/>
                <w:lang w:val="tr-TR" w:eastAsia="en-US"/>
              </w:rPr>
              <w:t>225</w:t>
            </w:r>
          </w:p>
        </w:tc>
      </w:tr>
      <w:tr w:rsidR="00E40810" w:rsidRPr="00E40810" w14:paraId="6B705461" w14:textId="77777777" w:rsidTr="00E40810">
        <w:trPr>
          <w:trHeight w:val="347"/>
        </w:trPr>
        <w:tc>
          <w:tcPr>
            <w:tcW w:w="5797" w:type="dxa"/>
            <w:tcBorders>
              <w:top w:val="nil"/>
              <w:left w:val="nil"/>
              <w:bottom w:val="nil"/>
              <w:right w:val="single" w:sz="12" w:space="0" w:color="auto"/>
            </w:tcBorders>
            <w:shd w:val="clear" w:color="auto" w:fill="FFFFFF" w:themeFill="background1"/>
            <w:vAlign w:val="center"/>
          </w:tcPr>
          <w:p w14:paraId="1239CE1B" w14:textId="77777777" w:rsidR="00E40810" w:rsidRPr="00E40810" w:rsidRDefault="00E40810" w:rsidP="00E40810">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4EA49D60" w14:textId="77777777" w:rsidR="00E40810" w:rsidRPr="00E40810" w:rsidRDefault="00E40810" w:rsidP="00E40810">
            <w:pPr>
              <w:jc w:val="right"/>
              <w:rPr>
                <w:rFonts w:eastAsiaTheme="minorHAnsi"/>
                <w:sz w:val="20"/>
                <w:szCs w:val="20"/>
                <w:lang w:val="en-US" w:eastAsia="en-US"/>
              </w:rPr>
            </w:pPr>
            <w:r w:rsidRPr="00E40810">
              <w:rPr>
                <w:rFonts w:eastAsiaTheme="minorHAnsi"/>
                <w:b/>
                <w:sz w:val="20"/>
                <w:szCs w:val="20"/>
                <w:lang w:val="en-US" w:eastAsia="en-US"/>
              </w:rPr>
              <w:t>Total workload / 30</w:t>
            </w:r>
          </w:p>
        </w:tc>
        <w:tc>
          <w:tcPr>
            <w:tcW w:w="1276" w:type="dxa"/>
            <w:shd w:val="clear" w:color="auto" w:fill="FFFFFF" w:themeFill="background1"/>
            <w:vAlign w:val="center"/>
          </w:tcPr>
          <w:p w14:paraId="1C36553A" w14:textId="77777777" w:rsidR="00E40810" w:rsidRPr="00E40810" w:rsidRDefault="00E40810" w:rsidP="00E40810">
            <w:pPr>
              <w:jc w:val="center"/>
              <w:rPr>
                <w:rFonts w:eastAsiaTheme="minorHAnsi"/>
                <w:b/>
                <w:sz w:val="20"/>
                <w:szCs w:val="20"/>
                <w:lang w:val="tr-TR" w:eastAsia="en-US"/>
              </w:rPr>
            </w:pPr>
            <w:r w:rsidRPr="00E40810">
              <w:rPr>
                <w:rFonts w:eastAsiaTheme="minorHAnsi"/>
                <w:bCs/>
                <w:sz w:val="20"/>
                <w:szCs w:val="20"/>
                <w:lang w:val="tr-TR" w:eastAsia="en-US"/>
              </w:rPr>
              <w:t>225/30</w:t>
            </w:r>
          </w:p>
        </w:tc>
      </w:tr>
      <w:tr w:rsidR="00E40810" w:rsidRPr="00E40810" w14:paraId="3ADEFD0E" w14:textId="77777777" w:rsidTr="00E40810">
        <w:trPr>
          <w:trHeight w:val="312"/>
        </w:trPr>
        <w:tc>
          <w:tcPr>
            <w:tcW w:w="5797" w:type="dxa"/>
            <w:tcBorders>
              <w:top w:val="nil"/>
              <w:left w:val="nil"/>
              <w:bottom w:val="nil"/>
              <w:right w:val="single" w:sz="12" w:space="0" w:color="auto"/>
            </w:tcBorders>
            <w:vAlign w:val="center"/>
          </w:tcPr>
          <w:p w14:paraId="4F6203ED" w14:textId="77777777" w:rsidR="00E40810" w:rsidRPr="00E40810" w:rsidRDefault="00E40810" w:rsidP="00E40810">
            <w:pPr>
              <w:jc w:val="right"/>
              <w:rPr>
                <w:rFonts w:eastAsiaTheme="minorHAnsi"/>
                <w:sz w:val="20"/>
                <w:szCs w:val="20"/>
                <w:lang w:val="en-US" w:eastAsia="en-US"/>
              </w:rPr>
            </w:pPr>
          </w:p>
        </w:tc>
        <w:tc>
          <w:tcPr>
            <w:tcW w:w="2551" w:type="dxa"/>
            <w:gridSpan w:val="2"/>
            <w:tcBorders>
              <w:left w:val="single" w:sz="12" w:space="0" w:color="auto"/>
            </w:tcBorders>
            <w:vAlign w:val="center"/>
          </w:tcPr>
          <w:p w14:paraId="7E3D6A25" w14:textId="77777777" w:rsidR="00E40810" w:rsidRPr="00E40810" w:rsidRDefault="00E40810" w:rsidP="00E40810">
            <w:pPr>
              <w:jc w:val="right"/>
              <w:rPr>
                <w:rFonts w:eastAsiaTheme="minorHAnsi"/>
                <w:sz w:val="20"/>
                <w:szCs w:val="20"/>
                <w:lang w:val="en-US" w:eastAsia="en-US"/>
              </w:rPr>
            </w:pPr>
            <w:r w:rsidRPr="00E40810">
              <w:rPr>
                <w:rFonts w:eastAsiaTheme="minorHAnsi"/>
                <w:b/>
                <w:sz w:val="20"/>
                <w:szCs w:val="20"/>
                <w:lang w:val="en-US" w:eastAsia="en-US"/>
              </w:rPr>
              <w:t>Course ECTS Credit</w:t>
            </w:r>
          </w:p>
        </w:tc>
        <w:tc>
          <w:tcPr>
            <w:tcW w:w="1276" w:type="dxa"/>
            <w:vAlign w:val="center"/>
          </w:tcPr>
          <w:p w14:paraId="151DFF7C" w14:textId="77777777" w:rsidR="00E40810" w:rsidRPr="00E40810" w:rsidRDefault="00E40810" w:rsidP="00E40810">
            <w:pPr>
              <w:jc w:val="center"/>
              <w:rPr>
                <w:rFonts w:eastAsiaTheme="minorHAnsi"/>
                <w:b/>
                <w:sz w:val="20"/>
                <w:szCs w:val="20"/>
                <w:lang w:val="tr-TR" w:eastAsia="en-US"/>
              </w:rPr>
            </w:pPr>
            <w:r w:rsidRPr="00E40810">
              <w:rPr>
                <w:rFonts w:eastAsiaTheme="minorHAnsi"/>
                <w:bCs/>
                <w:sz w:val="20"/>
                <w:szCs w:val="20"/>
                <w:lang w:val="tr-TR" w:eastAsia="en-US"/>
              </w:rPr>
              <w:t>7,5</w:t>
            </w:r>
          </w:p>
        </w:tc>
      </w:tr>
    </w:tbl>
    <w:p w14:paraId="179EE718" w14:textId="77777777" w:rsidR="00E40810" w:rsidRPr="00E40810" w:rsidRDefault="00E40810" w:rsidP="00E40810">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40810" w:rsidRPr="00E40810" w14:paraId="0FBBD4AB" w14:textId="77777777" w:rsidTr="00E40810">
        <w:trPr>
          <w:trHeight w:val="312"/>
        </w:trPr>
        <w:tc>
          <w:tcPr>
            <w:tcW w:w="9624" w:type="dxa"/>
            <w:gridSpan w:val="2"/>
            <w:shd w:val="clear" w:color="auto" w:fill="FFF2CC" w:themeFill="accent4" w:themeFillTint="33"/>
            <w:vAlign w:val="center"/>
          </w:tcPr>
          <w:p w14:paraId="46143180"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Evaluation</w:t>
            </w:r>
          </w:p>
        </w:tc>
      </w:tr>
      <w:tr w:rsidR="00E40810" w:rsidRPr="00E40810" w14:paraId="308A8C7A" w14:textId="77777777" w:rsidTr="00E40810">
        <w:trPr>
          <w:trHeight w:val="369"/>
        </w:trPr>
        <w:tc>
          <w:tcPr>
            <w:tcW w:w="5797" w:type="dxa"/>
            <w:vAlign w:val="center"/>
          </w:tcPr>
          <w:p w14:paraId="33DA5D71"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Activity Type</w:t>
            </w:r>
          </w:p>
        </w:tc>
        <w:tc>
          <w:tcPr>
            <w:tcW w:w="3827" w:type="dxa"/>
            <w:vAlign w:val="center"/>
          </w:tcPr>
          <w:p w14:paraId="5B3F902A"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w:t>
            </w:r>
            <w:r>
              <w:rPr>
                <w:rFonts w:eastAsiaTheme="minorHAnsi"/>
                <w:b/>
                <w:sz w:val="20"/>
                <w:szCs w:val="20"/>
                <w:lang w:val="en-US" w:eastAsia="en-US"/>
              </w:rPr>
              <w:t>40</w:t>
            </w:r>
          </w:p>
        </w:tc>
      </w:tr>
      <w:tr w:rsidR="00E40810" w:rsidRPr="00E40810" w14:paraId="28F9CC5A" w14:textId="77777777" w:rsidTr="00E40810">
        <w:trPr>
          <w:trHeight w:val="369"/>
        </w:trPr>
        <w:sdt>
          <w:sdtPr>
            <w:rPr>
              <w:rFonts w:eastAsiaTheme="minorHAnsi"/>
              <w:sz w:val="20"/>
              <w:szCs w:val="20"/>
              <w:lang w:val="en-US" w:eastAsia="en-US"/>
            </w:rPr>
            <w:id w:val="-1184590319"/>
            <w:placeholder>
              <w:docPart w:val="7BDB37EAF9C4423C9BA046983DA7633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E3BE967" w14:textId="77777777" w:rsidR="00E40810" w:rsidRPr="00E40810" w:rsidRDefault="00E40810" w:rsidP="00E40810">
                <w:pPr>
                  <w:ind w:left="303"/>
                  <w:rPr>
                    <w:rFonts w:eastAsiaTheme="minorHAnsi"/>
                    <w:sz w:val="20"/>
                    <w:szCs w:val="20"/>
                    <w:lang w:val="en-US" w:eastAsia="en-US"/>
                  </w:rPr>
                </w:pPr>
                <w:r w:rsidRPr="00E40810">
                  <w:rPr>
                    <w:rFonts w:eastAsiaTheme="minorHAnsi"/>
                    <w:sz w:val="20"/>
                    <w:szCs w:val="20"/>
                    <w:lang w:val="en-US" w:eastAsia="en-US"/>
                  </w:rPr>
                  <w:t>Mid-term</w:t>
                </w:r>
              </w:p>
            </w:tc>
          </w:sdtContent>
        </w:sdt>
        <w:tc>
          <w:tcPr>
            <w:tcW w:w="3827" w:type="dxa"/>
            <w:vAlign w:val="center"/>
          </w:tcPr>
          <w:p w14:paraId="6B760063" w14:textId="77777777" w:rsidR="00E40810" w:rsidRPr="00E40810" w:rsidRDefault="00E40810" w:rsidP="00E40810">
            <w:pPr>
              <w:jc w:val="center"/>
              <w:rPr>
                <w:rFonts w:eastAsiaTheme="minorHAnsi"/>
                <w:sz w:val="20"/>
                <w:szCs w:val="20"/>
                <w:lang w:val="tr-TR" w:eastAsia="en-US"/>
              </w:rPr>
            </w:pPr>
          </w:p>
        </w:tc>
      </w:tr>
      <w:tr w:rsidR="00E40810" w:rsidRPr="00E40810" w14:paraId="2BC3F7E1" w14:textId="77777777" w:rsidTr="00E40810">
        <w:trPr>
          <w:trHeight w:val="369"/>
        </w:trPr>
        <w:tc>
          <w:tcPr>
            <w:tcW w:w="5797" w:type="dxa"/>
            <w:vAlign w:val="center"/>
          </w:tcPr>
          <w:p w14:paraId="1221723D"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Final Exam</w:t>
            </w:r>
          </w:p>
        </w:tc>
        <w:tc>
          <w:tcPr>
            <w:tcW w:w="3827" w:type="dxa"/>
            <w:vAlign w:val="center"/>
          </w:tcPr>
          <w:p w14:paraId="282843F6"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60</w:t>
            </w:r>
          </w:p>
        </w:tc>
      </w:tr>
      <w:tr w:rsidR="00E40810" w:rsidRPr="00E40810" w14:paraId="36F48E36" w14:textId="77777777" w:rsidTr="00E40810">
        <w:trPr>
          <w:trHeight w:val="369"/>
        </w:trPr>
        <w:tc>
          <w:tcPr>
            <w:tcW w:w="5797" w:type="dxa"/>
            <w:vAlign w:val="center"/>
          </w:tcPr>
          <w:p w14:paraId="18093F78" w14:textId="77777777" w:rsidR="00E40810" w:rsidRPr="00E40810" w:rsidRDefault="00E40810" w:rsidP="00E40810">
            <w:pPr>
              <w:jc w:val="right"/>
              <w:rPr>
                <w:rFonts w:eastAsiaTheme="minorHAnsi"/>
                <w:b/>
                <w:sz w:val="20"/>
                <w:szCs w:val="20"/>
                <w:lang w:val="en-US" w:eastAsia="en-US"/>
              </w:rPr>
            </w:pPr>
            <w:r w:rsidRPr="00E40810">
              <w:rPr>
                <w:rFonts w:eastAsiaTheme="minorHAnsi"/>
                <w:b/>
                <w:sz w:val="20"/>
                <w:szCs w:val="20"/>
                <w:lang w:val="en-US" w:eastAsia="en-US"/>
              </w:rPr>
              <w:t>Total</w:t>
            </w:r>
          </w:p>
        </w:tc>
        <w:tc>
          <w:tcPr>
            <w:tcW w:w="3827" w:type="dxa"/>
            <w:vAlign w:val="center"/>
          </w:tcPr>
          <w:p w14:paraId="35D49212"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100</w:t>
            </w:r>
          </w:p>
        </w:tc>
      </w:tr>
    </w:tbl>
    <w:p w14:paraId="5F008701" w14:textId="77777777" w:rsidR="00E40810" w:rsidRPr="00E40810" w:rsidRDefault="00E40810" w:rsidP="00E40810">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40810" w:rsidRPr="00E40810" w14:paraId="28A867AC" w14:textId="77777777" w:rsidTr="00E40810">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24825F4"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 xml:space="preserve">RELATIONSHIP BETWEEN THE COURSE LEARNING OUTCOMES AND THE PROGRAM OUTCOMES (PO) </w:t>
            </w:r>
          </w:p>
          <w:p w14:paraId="14E4CD65"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 xml:space="preserve">(5: </w:t>
            </w:r>
            <w:proofErr w:type="spellStart"/>
            <w:r w:rsidRPr="00E40810">
              <w:rPr>
                <w:rFonts w:eastAsiaTheme="minorHAnsi"/>
                <w:b/>
                <w:sz w:val="20"/>
                <w:szCs w:val="20"/>
                <w:lang w:val="tr-TR" w:eastAsia="en-US"/>
              </w:rPr>
              <w:t>Very</w:t>
            </w:r>
            <w:proofErr w:type="spellEnd"/>
            <w:r w:rsidRPr="00E40810">
              <w:rPr>
                <w:rFonts w:eastAsiaTheme="minorHAnsi"/>
                <w:b/>
                <w:sz w:val="20"/>
                <w:szCs w:val="20"/>
                <w:lang w:val="tr-TR" w:eastAsia="en-US"/>
              </w:rPr>
              <w:t xml:space="preserve"> </w:t>
            </w:r>
            <w:proofErr w:type="spellStart"/>
            <w:r w:rsidRPr="00E40810">
              <w:rPr>
                <w:rFonts w:eastAsiaTheme="minorHAnsi"/>
                <w:b/>
                <w:sz w:val="20"/>
                <w:szCs w:val="20"/>
                <w:lang w:val="tr-TR" w:eastAsia="en-US"/>
              </w:rPr>
              <w:t>high</w:t>
            </w:r>
            <w:proofErr w:type="spellEnd"/>
            <w:r w:rsidRPr="00E40810">
              <w:rPr>
                <w:rFonts w:eastAsiaTheme="minorHAnsi"/>
                <w:b/>
                <w:sz w:val="20"/>
                <w:szCs w:val="20"/>
                <w:lang w:val="tr-TR" w:eastAsia="en-US"/>
              </w:rPr>
              <w:t xml:space="preserve">, 4: High, 3: </w:t>
            </w:r>
            <w:proofErr w:type="spellStart"/>
            <w:r w:rsidRPr="00E40810">
              <w:rPr>
                <w:rFonts w:eastAsiaTheme="minorHAnsi"/>
                <w:b/>
                <w:sz w:val="20"/>
                <w:szCs w:val="20"/>
                <w:lang w:val="tr-TR" w:eastAsia="en-US"/>
              </w:rPr>
              <w:t>Middle</w:t>
            </w:r>
            <w:proofErr w:type="spellEnd"/>
            <w:r w:rsidRPr="00E40810">
              <w:rPr>
                <w:rFonts w:eastAsiaTheme="minorHAnsi"/>
                <w:b/>
                <w:sz w:val="20"/>
                <w:szCs w:val="20"/>
                <w:lang w:val="tr-TR" w:eastAsia="en-US"/>
              </w:rPr>
              <w:t xml:space="preserve">, 2: </w:t>
            </w:r>
            <w:proofErr w:type="spellStart"/>
            <w:r w:rsidRPr="00E40810">
              <w:rPr>
                <w:rFonts w:eastAsiaTheme="minorHAnsi"/>
                <w:b/>
                <w:sz w:val="20"/>
                <w:szCs w:val="20"/>
                <w:lang w:val="tr-TR" w:eastAsia="en-US"/>
              </w:rPr>
              <w:t>Low</w:t>
            </w:r>
            <w:proofErr w:type="spellEnd"/>
            <w:r w:rsidRPr="00E40810">
              <w:rPr>
                <w:rFonts w:eastAsiaTheme="minorHAnsi"/>
                <w:b/>
                <w:sz w:val="20"/>
                <w:szCs w:val="20"/>
                <w:lang w:val="tr-TR" w:eastAsia="en-US"/>
              </w:rPr>
              <w:t xml:space="preserve">, 1: </w:t>
            </w:r>
            <w:proofErr w:type="spellStart"/>
            <w:r w:rsidRPr="00E40810">
              <w:rPr>
                <w:rFonts w:eastAsiaTheme="minorHAnsi"/>
                <w:b/>
                <w:sz w:val="20"/>
                <w:szCs w:val="20"/>
                <w:lang w:val="tr-TR" w:eastAsia="en-US"/>
              </w:rPr>
              <w:t>Very</w:t>
            </w:r>
            <w:proofErr w:type="spellEnd"/>
            <w:r w:rsidRPr="00E40810">
              <w:rPr>
                <w:rFonts w:eastAsiaTheme="minorHAnsi"/>
                <w:b/>
                <w:sz w:val="20"/>
                <w:szCs w:val="20"/>
                <w:lang w:val="tr-TR" w:eastAsia="en-US"/>
              </w:rPr>
              <w:t xml:space="preserve"> </w:t>
            </w:r>
            <w:proofErr w:type="spellStart"/>
            <w:r w:rsidRPr="00E40810">
              <w:rPr>
                <w:rFonts w:eastAsiaTheme="minorHAnsi"/>
                <w:b/>
                <w:sz w:val="20"/>
                <w:szCs w:val="20"/>
                <w:lang w:val="tr-TR" w:eastAsia="en-US"/>
              </w:rPr>
              <w:t>low</w:t>
            </w:r>
            <w:proofErr w:type="spellEnd"/>
            <w:r w:rsidRPr="00E40810">
              <w:rPr>
                <w:rFonts w:eastAsiaTheme="minorHAnsi"/>
                <w:b/>
                <w:sz w:val="20"/>
                <w:szCs w:val="20"/>
                <w:lang w:val="tr-TR" w:eastAsia="en-US"/>
              </w:rPr>
              <w:t>)</w:t>
            </w:r>
          </w:p>
        </w:tc>
      </w:tr>
      <w:tr w:rsidR="00E40810" w:rsidRPr="00E40810" w14:paraId="03EA5778" w14:textId="77777777" w:rsidTr="00E40810">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F9DEC00"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873B6E2"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A3BD1BF"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en-US" w:eastAsia="en-US"/>
              </w:rPr>
              <w:t>Contribution</w:t>
            </w:r>
          </w:p>
        </w:tc>
      </w:tr>
      <w:tr w:rsidR="00E40810" w:rsidRPr="00E40810" w14:paraId="5C4D5E5B" w14:textId="77777777" w:rsidTr="00E4081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2A4A38"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016E25F5" w14:textId="77777777" w:rsidR="00E40810" w:rsidRPr="008D437E" w:rsidRDefault="00E40810" w:rsidP="00E40810">
            <w:r w:rsidRPr="008D437E">
              <w:t>The student can gain knowledge about physicians, medicine, medical history, and culture, and comprehend all of them within their historical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79B2D2C9"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774B67F4" w14:textId="77777777" w:rsidTr="00E4081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29BFAC"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1FAAF191" w14:textId="77777777" w:rsidR="00E40810" w:rsidRPr="008D437E" w:rsidRDefault="00E40810" w:rsidP="00E40810">
            <w:r w:rsidRPr="008D437E">
              <w:t>They can understand the prehistoric period and grasp medical practices during this era.</w:t>
            </w:r>
          </w:p>
        </w:tc>
        <w:tc>
          <w:tcPr>
            <w:tcW w:w="1276" w:type="dxa"/>
            <w:tcBorders>
              <w:top w:val="single" w:sz="6" w:space="0" w:color="auto"/>
              <w:left w:val="single" w:sz="6" w:space="0" w:color="auto"/>
              <w:bottom w:val="single" w:sz="6" w:space="0" w:color="auto"/>
              <w:right w:val="single" w:sz="12" w:space="0" w:color="auto"/>
            </w:tcBorders>
            <w:vAlign w:val="center"/>
          </w:tcPr>
          <w:p w14:paraId="7C021779"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106950A4" w14:textId="77777777" w:rsidTr="00E40810">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DFE42B"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02410816" w14:textId="77777777" w:rsidR="00E40810" w:rsidRPr="008D437E" w:rsidRDefault="00E40810" w:rsidP="00E40810">
            <w:r w:rsidRPr="008D437E">
              <w:t>They can comprehend the medical practices of Ancient Mesopotamia, Egypt, and the Hittite period.</w:t>
            </w:r>
          </w:p>
        </w:tc>
        <w:tc>
          <w:tcPr>
            <w:tcW w:w="1276" w:type="dxa"/>
            <w:tcBorders>
              <w:top w:val="single" w:sz="6" w:space="0" w:color="auto"/>
              <w:left w:val="single" w:sz="6" w:space="0" w:color="auto"/>
              <w:bottom w:val="single" w:sz="6" w:space="0" w:color="auto"/>
              <w:right w:val="single" w:sz="12" w:space="0" w:color="auto"/>
            </w:tcBorders>
            <w:vAlign w:val="center"/>
          </w:tcPr>
          <w:p w14:paraId="13DFEBE4"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2146F8D4" w14:textId="77777777" w:rsidTr="00E4081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4760A5"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54537534" w14:textId="77777777" w:rsidR="00E40810" w:rsidRPr="008D437E" w:rsidRDefault="00E40810" w:rsidP="00E40810">
            <w:r w:rsidRPr="008D437E">
              <w:t>They can understand the civilizations of Ancient India and China, along with the medical practices of these periods.</w:t>
            </w:r>
          </w:p>
        </w:tc>
        <w:tc>
          <w:tcPr>
            <w:tcW w:w="1276" w:type="dxa"/>
            <w:tcBorders>
              <w:top w:val="single" w:sz="6" w:space="0" w:color="auto"/>
              <w:left w:val="single" w:sz="6" w:space="0" w:color="auto"/>
              <w:bottom w:val="single" w:sz="6" w:space="0" w:color="auto"/>
              <w:right w:val="single" w:sz="12" w:space="0" w:color="auto"/>
            </w:tcBorders>
            <w:vAlign w:val="center"/>
          </w:tcPr>
          <w:p w14:paraId="20C42EE0"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5F7E19B6" w14:textId="77777777" w:rsidTr="00E40810">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C4B25C"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lastRenderedPageBreak/>
              <w:t>5</w:t>
            </w:r>
          </w:p>
        </w:tc>
        <w:tc>
          <w:tcPr>
            <w:tcW w:w="7802" w:type="dxa"/>
            <w:tcBorders>
              <w:top w:val="single" w:sz="6" w:space="0" w:color="auto"/>
              <w:left w:val="single" w:sz="6" w:space="0" w:color="auto"/>
              <w:bottom w:val="single" w:sz="6" w:space="0" w:color="auto"/>
              <w:right w:val="single" w:sz="6" w:space="0" w:color="auto"/>
            </w:tcBorders>
          </w:tcPr>
          <w:p w14:paraId="26FB48FE" w14:textId="77777777" w:rsidR="00E40810" w:rsidRPr="008D437E" w:rsidRDefault="00E40810" w:rsidP="00E40810">
            <w:r w:rsidRPr="008D437E">
              <w:t>They can comprehend the medical practices of Ancient Greek and Roman periods.</w:t>
            </w:r>
          </w:p>
        </w:tc>
        <w:tc>
          <w:tcPr>
            <w:tcW w:w="1276" w:type="dxa"/>
            <w:tcBorders>
              <w:top w:val="single" w:sz="6" w:space="0" w:color="auto"/>
              <w:left w:val="single" w:sz="6" w:space="0" w:color="auto"/>
              <w:bottom w:val="single" w:sz="6" w:space="0" w:color="auto"/>
              <w:right w:val="single" w:sz="12" w:space="0" w:color="auto"/>
            </w:tcBorders>
            <w:vAlign w:val="center"/>
          </w:tcPr>
          <w:p w14:paraId="112BFC63"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49543AFC" w14:textId="77777777" w:rsidTr="00585C71">
        <w:trPr>
          <w:trHeight w:hRule="exact" w:val="44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AD3A5B"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27A4635E" w14:textId="77777777" w:rsidR="00E40810" w:rsidRPr="008D437E" w:rsidRDefault="00E40810" w:rsidP="00E40810">
            <w:r w:rsidRPr="008D437E">
              <w:t>They can understand the Middle Ages and the medical practices of that era.</w:t>
            </w:r>
          </w:p>
        </w:tc>
        <w:tc>
          <w:tcPr>
            <w:tcW w:w="1276" w:type="dxa"/>
            <w:tcBorders>
              <w:top w:val="single" w:sz="6" w:space="0" w:color="auto"/>
              <w:left w:val="single" w:sz="6" w:space="0" w:color="auto"/>
              <w:bottom w:val="single" w:sz="6" w:space="0" w:color="auto"/>
              <w:right w:val="single" w:sz="12" w:space="0" w:color="auto"/>
            </w:tcBorders>
            <w:vAlign w:val="center"/>
          </w:tcPr>
          <w:p w14:paraId="6884CA5D"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50F56BF3" w14:textId="77777777" w:rsidTr="00E40810">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67B049"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07E2B917" w14:textId="77777777" w:rsidR="00E40810" w:rsidRDefault="00E40810" w:rsidP="00E40810">
            <w:r w:rsidRPr="008D437E">
              <w:t>They can comprehend the Renaissance period, its significance, and the medical practices during this time.</w:t>
            </w:r>
          </w:p>
          <w:p w14:paraId="1FE34F4B" w14:textId="77777777" w:rsidR="00585C71" w:rsidRPr="008D437E" w:rsidRDefault="00585C71" w:rsidP="00E40810"/>
        </w:tc>
        <w:tc>
          <w:tcPr>
            <w:tcW w:w="1276" w:type="dxa"/>
            <w:tcBorders>
              <w:top w:val="single" w:sz="6" w:space="0" w:color="auto"/>
              <w:left w:val="single" w:sz="6" w:space="0" w:color="auto"/>
              <w:bottom w:val="single" w:sz="6" w:space="0" w:color="auto"/>
              <w:right w:val="single" w:sz="12" w:space="0" w:color="auto"/>
            </w:tcBorders>
            <w:vAlign w:val="center"/>
          </w:tcPr>
          <w:p w14:paraId="6E65C2F7"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684DAF76" w14:textId="77777777" w:rsidTr="00E40810">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3B2A9B"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62DE7AA3" w14:textId="77777777" w:rsidR="00E40810" w:rsidRPr="008D437E" w:rsidRDefault="00E40810" w:rsidP="00E40810">
            <w:r w:rsidRPr="008D437E">
              <w:t>They can understand 16th-century medicine, its practices, and treatment methods.</w:t>
            </w:r>
          </w:p>
        </w:tc>
        <w:tc>
          <w:tcPr>
            <w:tcW w:w="1276" w:type="dxa"/>
            <w:tcBorders>
              <w:top w:val="single" w:sz="6" w:space="0" w:color="auto"/>
              <w:left w:val="single" w:sz="6" w:space="0" w:color="auto"/>
              <w:bottom w:val="single" w:sz="6" w:space="0" w:color="auto"/>
              <w:right w:val="single" w:sz="12" w:space="0" w:color="auto"/>
            </w:tcBorders>
            <w:vAlign w:val="center"/>
          </w:tcPr>
          <w:p w14:paraId="0C13A280"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27BFDD2E" w14:textId="77777777" w:rsidTr="00E40810">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512D18"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503BA26C" w14:textId="77777777" w:rsidR="00E40810" w:rsidRPr="008D437E" w:rsidRDefault="00E40810" w:rsidP="00E40810">
            <w:r w:rsidRPr="008D437E">
              <w:t>They can understand 17th-century medicine, its practices, and treatment methods.</w:t>
            </w:r>
          </w:p>
        </w:tc>
        <w:tc>
          <w:tcPr>
            <w:tcW w:w="1276" w:type="dxa"/>
            <w:tcBorders>
              <w:top w:val="single" w:sz="6" w:space="0" w:color="auto"/>
              <w:left w:val="single" w:sz="6" w:space="0" w:color="auto"/>
              <w:bottom w:val="single" w:sz="6" w:space="0" w:color="auto"/>
              <w:right w:val="single" w:sz="12" w:space="0" w:color="auto"/>
            </w:tcBorders>
            <w:vAlign w:val="center"/>
          </w:tcPr>
          <w:p w14:paraId="1AD2E5A0"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58D9046A" w14:textId="77777777" w:rsidTr="00E40810">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94EE14"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1A7E29DE" w14:textId="77777777" w:rsidR="00E40810" w:rsidRPr="008D437E" w:rsidRDefault="00E40810" w:rsidP="00E40810">
            <w:r w:rsidRPr="008D437E">
              <w:t>They can understand 18th-century medicine, its practices, and treatment methods.</w:t>
            </w:r>
          </w:p>
        </w:tc>
        <w:tc>
          <w:tcPr>
            <w:tcW w:w="1276" w:type="dxa"/>
            <w:tcBorders>
              <w:top w:val="single" w:sz="6" w:space="0" w:color="auto"/>
              <w:left w:val="single" w:sz="6" w:space="0" w:color="auto"/>
              <w:bottom w:val="single" w:sz="6" w:space="0" w:color="auto"/>
              <w:right w:val="single" w:sz="12" w:space="0" w:color="auto"/>
            </w:tcBorders>
            <w:vAlign w:val="center"/>
          </w:tcPr>
          <w:p w14:paraId="7518F0C1"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0C2CA51F" w14:textId="77777777" w:rsidTr="00E4081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88B2A5B" w14:textId="77777777" w:rsidR="00E40810" w:rsidRPr="00E40810" w:rsidRDefault="00E40810" w:rsidP="00E40810">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2DE4A25A" w14:textId="77777777" w:rsidR="00E40810" w:rsidRPr="008D437E" w:rsidRDefault="00E40810" w:rsidP="00E40810">
            <w:r w:rsidRPr="008D437E">
              <w:t>They can comprehend 19th-century medicine, its practices, treatment methods, and basic sciences.</w:t>
            </w:r>
          </w:p>
        </w:tc>
        <w:tc>
          <w:tcPr>
            <w:tcW w:w="1276" w:type="dxa"/>
            <w:tcBorders>
              <w:top w:val="single" w:sz="6" w:space="0" w:color="auto"/>
              <w:left w:val="single" w:sz="6" w:space="0" w:color="auto"/>
              <w:bottom w:val="single" w:sz="12" w:space="0" w:color="auto"/>
              <w:right w:val="single" w:sz="12" w:space="0" w:color="auto"/>
            </w:tcBorders>
            <w:vAlign w:val="center"/>
          </w:tcPr>
          <w:p w14:paraId="37352080"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49E091DC" w14:textId="77777777" w:rsidTr="00E4081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7C748D7" w14:textId="77777777" w:rsidR="00E40810" w:rsidRPr="00E40810" w:rsidRDefault="00E40810" w:rsidP="00E40810">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23422AE3" w14:textId="77777777" w:rsidR="00E40810" w:rsidRPr="008D437E" w:rsidRDefault="00E40810" w:rsidP="00E40810">
            <w:r w:rsidRPr="008D437E">
              <w:t>They can understand 19th-century medicine, its practices, and treatment methods.</w:t>
            </w:r>
          </w:p>
        </w:tc>
        <w:tc>
          <w:tcPr>
            <w:tcW w:w="1276" w:type="dxa"/>
            <w:tcBorders>
              <w:top w:val="single" w:sz="6" w:space="0" w:color="auto"/>
              <w:left w:val="single" w:sz="6" w:space="0" w:color="auto"/>
              <w:bottom w:val="single" w:sz="12" w:space="0" w:color="auto"/>
              <w:right w:val="single" w:sz="12" w:space="0" w:color="auto"/>
            </w:tcBorders>
            <w:vAlign w:val="center"/>
          </w:tcPr>
          <w:p w14:paraId="3C740495"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3BCE71D5" w14:textId="77777777" w:rsidTr="00E4081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487492" w14:textId="77777777" w:rsidR="00E40810" w:rsidRPr="00E40810" w:rsidRDefault="00E40810" w:rsidP="00E40810">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41ACE21A" w14:textId="77777777" w:rsidR="00E40810" w:rsidRPr="008D437E" w:rsidRDefault="00E40810" w:rsidP="00E40810">
            <w:r w:rsidRPr="008D437E">
              <w:t>They can understand 19th-century medicine, its practices, and treatment methods, and gain insight into the fields of surgery and gynecology.</w:t>
            </w:r>
          </w:p>
        </w:tc>
        <w:tc>
          <w:tcPr>
            <w:tcW w:w="1276" w:type="dxa"/>
            <w:tcBorders>
              <w:top w:val="single" w:sz="6" w:space="0" w:color="auto"/>
              <w:left w:val="single" w:sz="6" w:space="0" w:color="auto"/>
              <w:bottom w:val="single" w:sz="12" w:space="0" w:color="auto"/>
              <w:right w:val="single" w:sz="12" w:space="0" w:color="auto"/>
            </w:tcBorders>
            <w:vAlign w:val="center"/>
          </w:tcPr>
          <w:p w14:paraId="206AC9DA"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4E2CE2DC" w14:textId="77777777" w:rsidTr="00E4081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9F1D6B6" w14:textId="77777777" w:rsidR="00E40810" w:rsidRPr="00E40810" w:rsidRDefault="00E40810" w:rsidP="00E40810">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4DC6F841" w14:textId="77777777" w:rsidR="00E40810" w:rsidRPr="008D437E" w:rsidRDefault="00E40810" w:rsidP="00E40810">
            <w:r w:rsidRPr="008D437E">
              <w:t>They can grasp public health practices and treatments in the first half of the 20th century.</w:t>
            </w:r>
          </w:p>
        </w:tc>
        <w:tc>
          <w:tcPr>
            <w:tcW w:w="1276" w:type="dxa"/>
            <w:tcBorders>
              <w:top w:val="single" w:sz="6" w:space="0" w:color="auto"/>
              <w:left w:val="single" w:sz="6" w:space="0" w:color="auto"/>
              <w:bottom w:val="single" w:sz="12" w:space="0" w:color="auto"/>
              <w:right w:val="single" w:sz="12" w:space="0" w:color="auto"/>
            </w:tcBorders>
            <w:vAlign w:val="center"/>
          </w:tcPr>
          <w:p w14:paraId="652EC448"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26523B63" w14:textId="77777777" w:rsidTr="00E4081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B07F08F" w14:textId="77777777" w:rsidR="00E40810" w:rsidRPr="00E40810" w:rsidRDefault="00E40810" w:rsidP="00E40810">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6AA4613C" w14:textId="77777777" w:rsidR="00E40810" w:rsidRPr="008D437E" w:rsidRDefault="00E40810" w:rsidP="00E40810">
            <w:r>
              <w:t>They can comprehend the major developments in medicine in the first half of the 20th century and understand the treatment methods.</w:t>
            </w:r>
          </w:p>
        </w:tc>
        <w:tc>
          <w:tcPr>
            <w:tcW w:w="1276" w:type="dxa"/>
            <w:tcBorders>
              <w:top w:val="single" w:sz="6" w:space="0" w:color="auto"/>
              <w:left w:val="single" w:sz="6" w:space="0" w:color="auto"/>
              <w:bottom w:val="single" w:sz="12" w:space="0" w:color="auto"/>
              <w:right w:val="single" w:sz="12" w:space="0" w:color="auto"/>
            </w:tcBorders>
            <w:vAlign w:val="center"/>
          </w:tcPr>
          <w:p w14:paraId="3F3318FB"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r w:rsidR="00E40810" w:rsidRPr="00E40810" w14:paraId="33C2EC7B" w14:textId="77777777" w:rsidTr="00E4081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BBD1583" w14:textId="77777777" w:rsidR="00E40810" w:rsidRPr="00E40810" w:rsidRDefault="00E40810" w:rsidP="00E40810">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5FEF268B" w14:textId="77777777" w:rsidR="00E40810" w:rsidRPr="008D437E" w:rsidRDefault="00E40810" w:rsidP="00E40810">
            <w:r>
              <w:t>Final</w:t>
            </w:r>
          </w:p>
        </w:tc>
        <w:tc>
          <w:tcPr>
            <w:tcW w:w="1276" w:type="dxa"/>
            <w:tcBorders>
              <w:top w:val="single" w:sz="6" w:space="0" w:color="auto"/>
              <w:left w:val="single" w:sz="6" w:space="0" w:color="auto"/>
              <w:bottom w:val="single" w:sz="12" w:space="0" w:color="auto"/>
              <w:right w:val="single" w:sz="12" w:space="0" w:color="auto"/>
            </w:tcBorders>
            <w:vAlign w:val="center"/>
          </w:tcPr>
          <w:p w14:paraId="74A6882C" w14:textId="77777777" w:rsidR="00E40810" w:rsidRPr="00E40810" w:rsidRDefault="00E40810" w:rsidP="00E40810">
            <w:pPr>
              <w:jc w:val="center"/>
              <w:rPr>
                <w:rFonts w:eastAsiaTheme="minorHAnsi"/>
                <w:sz w:val="20"/>
                <w:szCs w:val="20"/>
                <w:lang w:val="tr-TR" w:eastAsia="en-US"/>
              </w:rPr>
            </w:pPr>
            <w:r>
              <w:rPr>
                <w:rFonts w:eastAsiaTheme="minorHAnsi"/>
                <w:sz w:val="20"/>
                <w:szCs w:val="20"/>
                <w:lang w:val="tr-TR" w:eastAsia="en-US"/>
              </w:rPr>
              <w:t>3-4</w:t>
            </w:r>
          </w:p>
        </w:tc>
      </w:tr>
    </w:tbl>
    <w:p w14:paraId="57F7051F" w14:textId="77777777" w:rsidR="00E40810" w:rsidRPr="00E40810" w:rsidRDefault="00E40810" w:rsidP="00E40810">
      <w:pPr>
        <w:rPr>
          <w:rFonts w:asciiTheme="minorHAnsi" w:eastAsiaTheme="minorHAnsi" w:hAnsiTheme="minorHAnsi" w:cstheme="minorBidi"/>
          <w:sz w:val="10"/>
          <w:szCs w:val="10"/>
          <w:lang w:val="en-US" w:eastAsia="en-US"/>
        </w:rPr>
      </w:pPr>
    </w:p>
    <w:p w14:paraId="3A8C5951"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40810" w:rsidRPr="00E40810" w14:paraId="265D83D7" w14:textId="77777777" w:rsidTr="00E40810">
        <w:trPr>
          <w:trHeight w:val="449"/>
        </w:trPr>
        <w:tc>
          <w:tcPr>
            <w:tcW w:w="9624" w:type="dxa"/>
            <w:gridSpan w:val="5"/>
            <w:shd w:val="clear" w:color="auto" w:fill="FFF2CC" w:themeFill="accent4" w:themeFillTint="33"/>
            <w:vAlign w:val="center"/>
          </w:tcPr>
          <w:p w14:paraId="354B5736" w14:textId="77777777" w:rsidR="00E40810" w:rsidRPr="00E40810" w:rsidRDefault="00E40810" w:rsidP="00E40810">
            <w:pPr>
              <w:jc w:val="center"/>
              <w:rPr>
                <w:rFonts w:eastAsiaTheme="minorHAnsi"/>
                <w:sz w:val="20"/>
                <w:szCs w:val="20"/>
                <w:lang w:val="en-US" w:eastAsia="en-US"/>
              </w:rPr>
            </w:pPr>
            <w:r w:rsidRPr="00E40810">
              <w:rPr>
                <w:rFonts w:eastAsiaTheme="minorHAnsi"/>
                <w:b/>
                <w:sz w:val="20"/>
                <w:szCs w:val="20"/>
                <w:lang w:val="en-US" w:eastAsia="en-US"/>
              </w:rPr>
              <w:t>LECTUTER(S)</w:t>
            </w:r>
          </w:p>
        </w:tc>
      </w:tr>
      <w:tr w:rsidR="00E40810" w:rsidRPr="00E40810" w14:paraId="578B7DE8" w14:textId="77777777" w:rsidTr="00E40810">
        <w:trPr>
          <w:trHeight w:val="567"/>
        </w:trPr>
        <w:tc>
          <w:tcPr>
            <w:tcW w:w="1403" w:type="dxa"/>
            <w:shd w:val="clear" w:color="auto" w:fill="FFF2CC" w:themeFill="accent4" w:themeFillTint="33"/>
            <w:vAlign w:val="center"/>
          </w:tcPr>
          <w:p w14:paraId="6C97A50C"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Prepared by</w:t>
            </w:r>
          </w:p>
        </w:tc>
        <w:tc>
          <w:tcPr>
            <w:tcW w:w="2410" w:type="dxa"/>
            <w:shd w:val="clear" w:color="auto" w:fill="FFFFFF" w:themeFill="background1"/>
            <w:vAlign w:val="center"/>
          </w:tcPr>
          <w:p w14:paraId="10A3A450"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Prof. Dr. Nurdan KIRIMLIOĞLU</w:t>
            </w:r>
          </w:p>
        </w:tc>
        <w:tc>
          <w:tcPr>
            <w:tcW w:w="2693" w:type="dxa"/>
            <w:shd w:val="clear" w:color="auto" w:fill="FFFFFF" w:themeFill="background1"/>
            <w:vAlign w:val="center"/>
          </w:tcPr>
          <w:p w14:paraId="70E35A91" w14:textId="77777777" w:rsidR="00E40810" w:rsidRPr="00E40810" w:rsidRDefault="00E40810" w:rsidP="00E40810">
            <w:pPr>
              <w:jc w:val="center"/>
              <w:rPr>
                <w:rFonts w:eastAsiaTheme="minorHAnsi"/>
                <w:sz w:val="20"/>
                <w:szCs w:val="20"/>
                <w:lang w:val="tr-TR" w:eastAsia="en-US"/>
              </w:rPr>
            </w:pPr>
          </w:p>
        </w:tc>
        <w:tc>
          <w:tcPr>
            <w:tcW w:w="1276" w:type="dxa"/>
            <w:shd w:val="clear" w:color="auto" w:fill="FFFFFF" w:themeFill="background1"/>
            <w:vAlign w:val="center"/>
          </w:tcPr>
          <w:p w14:paraId="5D164DC8" w14:textId="77777777" w:rsidR="00E40810" w:rsidRPr="00E40810" w:rsidRDefault="00E40810" w:rsidP="00E40810">
            <w:pPr>
              <w:jc w:val="center"/>
              <w:rPr>
                <w:rFonts w:eastAsiaTheme="minorHAnsi"/>
                <w:sz w:val="20"/>
                <w:szCs w:val="20"/>
                <w:lang w:val="en-US" w:eastAsia="en-US"/>
              </w:rPr>
            </w:pPr>
          </w:p>
        </w:tc>
        <w:tc>
          <w:tcPr>
            <w:tcW w:w="1842" w:type="dxa"/>
            <w:shd w:val="clear" w:color="auto" w:fill="FFFFFF" w:themeFill="background1"/>
            <w:vAlign w:val="center"/>
          </w:tcPr>
          <w:p w14:paraId="3BB2DB15" w14:textId="77777777" w:rsidR="00E40810" w:rsidRPr="00E40810" w:rsidRDefault="00E40810" w:rsidP="00E40810">
            <w:pPr>
              <w:jc w:val="center"/>
              <w:rPr>
                <w:rFonts w:eastAsiaTheme="minorHAnsi"/>
                <w:sz w:val="20"/>
                <w:szCs w:val="20"/>
                <w:lang w:val="en-US" w:eastAsia="en-US"/>
              </w:rPr>
            </w:pPr>
          </w:p>
        </w:tc>
      </w:tr>
      <w:tr w:rsidR="00E40810" w:rsidRPr="00E40810" w14:paraId="7FA38FD3" w14:textId="77777777" w:rsidTr="00E40810">
        <w:trPr>
          <w:trHeight w:val="585"/>
        </w:trPr>
        <w:tc>
          <w:tcPr>
            <w:tcW w:w="1403" w:type="dxa"/>
            <w:shd w:val="clear" w:color="auto" w:fill="FFF2CC" w:themeFill="accent4" w:themeFillTint="33"/>
            <w:vAlign w:val="center"/>
          </w:tcPr>
          <w:p w14:paraId="1D6A1FD9"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Signature(s)</w:t>
            </w:r>
          </w:p>
        </w:tc>
        <w:tc>
          <w:tcPr>
            <w:tcW w:w="2410" w:type="dxa"/>
            <w:shd w:val="clear" w:color="auto" w:fill="FFFFFF" w:themeFill="background1"/>
            <w:vAlign w:val="center"/>
          </w:tcPr>
          <w:p w14:paraId="0B549742" w14:textId="77777777" w:rsidR="00E40810" w:rsidRPr="00E40810" w:rsidRDefault="00E40810" w:rsidP="00E40810">
            <w:pPr>
              <w:jc w:val="center"/>
              <w:rPr>
                <w:rFonts w:eastAsiaTheme="minorHAnsi"/>
                <w:color w:val="FF0000"/>
                <w:sz w:val="20"/>
                <w:szCs w:val="20"/>
                <w:lang w:val="en-US" w:eastAsia="en-US"/>
              </w:rPr>
            </w:pPr>
          </w:p>
        </w:tc>
        <w:tc>
          <w:tcPr>
            <w:tcW w:w="2693" w:type="dxa"/>
            <w:shd w:val="clear" w:color="auto" w:fill="FFFFFF" w:themeFill="background1"/>
            <w:vAlign w:val="center"/>
          </w:tcPr>
          <w:p w14:paraId="473B8722" w14:textId="77777777" w:rsidR="00E40810" w:rsidRPr="00E40810" w:rsidRDefault="00E40810" w:rsidP="00E40810">
            <w:pPr>
              <w:jc w:val="center"/>
              <w:rPr>
                <w:rFonts w:eastAsiaTheme="minorHAnsi"/>
                <w:color w:val="FF0000"/>
                <w:sz w:val="20"/>
                <w:szCs w:val="20"/>
                <w:lang w:val="en-US" w:eastAsia="en-US"/>
              </w:rPr>
            </w:pPr>
          </w:p>
        </w:tc>
        <w:tc>
          <w:tcPr>
            <w:tcW w:w="1276" w:type="dxa"/>
            <w:shd w:val="clear" w:color="auto" w:fill="FFFFFF" w:themeFill="background1"/>
            <w:vAlign w:val="center"/>
          </w:tcPr>
          <w:p w14:paraId="51BBFA1E" w14:textId="77777777" w:rsidR="00E40810" w:rsidRPr="00E40810" w:rsidRDefault="00E40810" w:rsidP="00E40810">
            <w:pPr>
              <w:jc w:val="center"/>
              <w:rPr>
                <w:rFonts w:eastAsiaTheme="minorHAnsi"/>
                <w:color w:val="FF0000"/>
                <w:sz w:val="20"/>
                <w:szCs w:val="20"/>
                <w:lang w:val="en-US" w:eastAsia="en-US"/>
              </w:rPr>
            </w:pPr>
          </w:p>
        </w:tc>
        <w:tc>
          <w:tcPr>
            <w:tcW w:w="1842" w:type="dxa"/>
            <w:shd w:val="clear" w:color="auto" w:fill="FFFFFF" w:themeFill="background1"/>
            <w:vAlign w:val="center"/>
          </w:tcPr>
          <w:p w14:paraId="337737C7" w14:textId="77777777" w:rsidR="00E40810" w:rsidRPr="00E40810" w:rsidRDefault="00E40810" w:rsidP="00E40810">
            <w:pPr>
              <w:jc w:val="center"/>
              <w:rPr>
                <w:rFonts w:eastAsiaTheme="minorHAnsi"/>
                <w:color w:val="FF0000"/>
                <w:sz w:val="20"/>
                <w:szCs w:val="20"/>
                <w:lang w:val="en-US" w:eastAsia="en-US"/>
              </w:rPr>
            </w:pPr>
          </w:p>
        </w:tc>
      </w:tr>
    </w:tbl>
    <w:p w14:paraId="40D19D3E" w14:textId="77777777" w:rsidR="00E40810" w:rsidRPr="00E40810" w:rsidRDefault="00E40810" w:rsidP="00E40810">
      <w:pPr>
        <w:spacing w:after="160" w:line="259" w:lineRule="auto"/>
        <w:jc w:val="center"/>
        <w:rPr>
          <w:rFonts w:eastAsiaTheme="minorHAnsi"/>
          <w:sz w:val="22"/>
          <w:szCs w:val="22"/>
          <w:lang w:val="en-US" w:eastAsia="en-US"/>
        </w:rPr>
      </w:pPr>
      <w:r w:rsidRPr="00E40810">
        <w:rPr>
          <w:rFonts w:eastAsiaTheme="minorHAnsi"/>
          <w:b/>
          <w:sz w:val="22"/>
          <w:szCs w:val="22"/>
          <w:lang w:val="en-US" w:eastAsia="en-US"/>
        </w:rPr>
        <w:t xml:space="preserve">                                                                                                                          Date:</w:t>
      </w:r>
      <w:r w:rsidRPr="00E40810">
        <w:t xml:space="preserve"> </w:t>
      </w:r>
      <w:r w:rsidRPr="00E40810">
        <w:rPr>
          <w:rFonts w:eastAsiaTheme="minorHAnsi"/>
          <w:b/>
          <w:sz w:val="22"/>
          <w:szCs w:val="22"/>
          <w:lang w:val="en-US" w:eastAsia="en-US"/>
        </w:rPr>
        <w:t>24.04.2025</w:t>
      </w:r>
    </w:p>
    <w:p w14:paraId="448A3CA6" w14:textId="77777777" w:rsidR="00E40810" w:rsidRPr="00E40810" w:rsidRDefault="00E40810" w:rsidP="00E40810">
      <w:pPr>
        <w:widowControl w:val="0"/>
        <w:tabs>
          <w:tab w:val="left" w:leader="dot" w:pos="2034"/>
        </w:tabs>
        <w:autoSpaceDE w:val="0"/>
        <w:autoSpaceDN w:val="0"/>
        <w:ind w:left="-1"/>
        <w:jc w:val="center"/>
        <w:rPr>
          <w:b/>
          <w:spacing w:val="-2"/>
          <w:sz w:val="22"/>
          <w:szCs w:val="22"/>
          <w:lang w:val="tr-TR" w:eastAsia="en-US"/>
        </w:rPr>
      </w:pPr>
      <w:r w:rsidRPr="00E40810">
        <w:rPr>
          <w:b/>
          <w:noProof/>
          <w:sz w:val="22"/>
          <w:szCs w:val="22"/>
          <w:lang w:val="tr-TR"/>
        </w:rPr>
        <w:drawing>
          <wp:anchor distT="0" distB="0" distL="0" distR="0" simplePos="0" relativeHeight="251661312" behindDoc="0" locked="0" layoutInCell="1" allowOverlap="1" wp14:anchorId="1CD483B9" wp14:editId="1FCE18F7">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E40810">
        <w:rPr>
          <w:b/>
          <w:spacing w:val="-2"/>
          <w:sz w:val="22"/>
          <w:szCs w:val="22"/>
          <w:lang w:val="tr-TR" w:eastAsia="en-US"/>
        </w:rPr>
        <w:t>T.C.</w:t>
      </w:r>
    </w:p>
    <w:p w14:paraId="06458014" w14:textId="77777777" w:rsidR="00E40810" w:rsidRPr="00E40810" w:rsidRDefault="00E40810" w:rsidP="00E40810">
      <w:pPr>
        <w:widowControl w:val="0"/>
        <w:tabs>
          <w:tab w:val="left" w:leader="dot" w:pos="2034"/>
        </w:tabs>
        <w:autoSpaceDE w:val="0"/>
        <w:autoSpaceDN w:val="0"/>
        <w:ind w:left="-1"/>
        <w:jc w:val="center"/>
        <w:rPr>
          <w:b/>
          <w:spacing w:val="-2"/>
          <w:sz w:val="22"/>
          <w:szCs w:val="22"/>
          <w:lang w:val="tr-TR" w:eastAsia="en-US"/>
        </w:rPr>
      </w:pPr>
      <w:r w:rsidRPr="00E40810">
        <w:rPr>
          <w:b/>
          <w:spacing w:val="-2"/>
          <w:sz w:val="22"/>
          <w:szCs w:val="22"/>
          <w:lang w:val="tr-TR" w:eastAsia="en-US"/>
        </w:rPr>
        <w:t>ESKİŞEHİR OSMANGAZİ UNIVERSITY</w:t>
      </w:r>
    </w:p>
    <w:p w14:paraId="334F3597" w14:textId="77777777" w:rsidR="00E40810" w:rsidRPr="00E40810" w:rsidRDefault="00E40810" w:rsidP="00E40810">
      <w:pPr>
        <w:widowControl w:val="0"/>
        <w:tabs>
          <w:tab w:val="left" w:leader="dot" w:pos="2034"/>
        </w:tabs>
        <w:autoSpaceDE w:val="0"/>
        <w:autoSpaceDN w:val="0"/>
        <w:ind w:left="-1"/>
        <w:jc w:val="center"/>
        <w:rPr>
          <w:b/>
          <w:spacing w:val="-2"/>
          <w:sz w:val="22"/>
          <w:szCs w:val="22"/>
          <w:lang w:val="tr-TR" w:eastAsia="en-US"/>
        </w:rPr>
      </w:pPr>
      <w:r w:rsidRPr="00E40810">
        <w:rPr>
          <w:b/>
          <w:spacing w:val="-2"/>
          <w:sz w:val="22"/>
          <w:szCs w:val="22"/>
          <w:lang w:val="tr-TR" w:eastAsia="en-US"/>
        </w:rPr>
        <w:t>INSTITUTE OF HEALTH SCIENCES</w:t>
      </w:r>
    </w:p>
    <w:p w14:paraId="00C7AFC9" w14:textId="77777777" w:rsidR="00E40810" w:rsidRPr="00E40810" w:rsidRDefault="00E40810" w:rsidP="00E40810">
      <w:pPr>
        <w:widowControl w:val="0"/>
        <w:tabs>
          <w:tab w:val="left" w:leader="dot" w:pos="2034"/>
        </w:tabs>
        <w:autoSpaceDE w:val="0"/>
        <w:autoSpaceDN w:val="0"/>
        <w:ind w:left="-1"/>
        <w:jc w:val="center"/>
        <w:rPr>
          <w:b/>
          <w:spacing w:val="-2"/>
          <w:sz w:val="22"/>
          <w:szCs w:val="22"/>
          <w:lang w:val="tr-TR" w:eastAsia="en-US"/>
        </w:rPr>
      </w:pPr>
      <w:r>
        <w:rPr>
          <w:b/>
          <w:spacing w:val="-2"/>
          <w:sz w:val="22"/>
          <w:szCs w:val="22"/>
          <w:lang w:val="tr-TR" w:eastAsia="en-US"/>
        </w:rPr>
        <w:t>…MEDİCAL HISTORY AND ETHICS</w:t>
      </w:r>
      <w:r w:rsidRPr="00E40810">
        <w:rPr>
          <w:b/>
          <w:spacing w:val="-2"/>
          <w:sz w:val="22"/>
          <w:szCs w:val="22"/>
          <w:lang w:val="tr-TR" w:eastAsia="en-US"/>
        </w:rPr>
        <w:t>... DEPARTMENT</w:t>
      </w:r>
    </w:p>
    <w:p w14:paraId="07AF61E7" w14:textId="77777777" w:rsidR="00E40810" w:rsidRPr="00E40810" w:rsidRDefault="00E40810" w:rsidP="00E40810">
      <w:pPr>
        <w:widowControl w:val="0"/>
        <w:autoSpaceDE w:val="0"/>
        <w:autoSpaceDN w:val="0"/>
        <w:spacing w:after="20"/>
        <w:ind w:right="1"/>
        <w:jc w:val="center"/>
        <w:rPr>
          <w:b/>
          <w:sz w:val="22"/>
          <w:szCs w:val="22"/>
          <w:lang w:val="tr-TR" w:eastAsia="en-US"/>
        </w:rPr>
      </w:pPr>
      <w:r w:rsidRPr="00E40810">
        <w:rPr>
          <w:b/>
          <w:sz w:val="22"/>
          <w:szCs w:val="22"/>
          <w:lang w:val="tr-TR" w:eastAsia="en-US"/>
        </w:rPr>
        <w:t>COURSE INFORMATION FORM</w:t>
      </w:r>
    </w:p>
    <w:p w14:paraId="6E4B9104" w14:textId="77777777" w:rsidR="00E40810" w:rsidRPr="00E40810" w:rsidRDefault="00E40810" w:rsidP="00E40810">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40810" w:rsidRPr="00E40810" w14:paraId="30CAF0F4" w14:textId="77777777" w:rsidTr="00E40810">
        <w:trPr>
          <w:trHeight w:val="312"/>
        </w:trPr>
        <w:tc>
          <w:tcPr>
            <w:tcW w:w="6506" w:type="dxa"/>
            <w:shd w:val="clear" w:color="auto" w:fill="FFF2CC" w:themeFill="accent4" w:themeFillTint="33"/>
            <w:vAlign w:val="center"/>
          </w:tcPr>
          <w:p w14:paraId="64073156"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Name</w:t>
            </w:r>
          </w:p>
        </w:tc>
        <w:tc>
          <w:tcPr>
            <w:tcW w:w="3118" w:type="dxa"/>
            <w:shd w:val="clear" w:color="auto" w:fill="FFF2CC" w:themeFill="accent4" w:themeFillTint="33"/>
            <w:vAlign w:val="center"/>
          </w:tcPr>
          <w:p w14:paraId="02FCA176"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Code</w:t>
            </w:r>
          </w:p>
        </w:tc>
      </w:tr>
      <w:tr w:rsidR="00E40810" w:rsidRPr="00E40810" w14:paraId="08A87058" w14:textId="77777777" w:rsidTr="00E40810">
        <w:trPr>
          <w:trHeight w:val="397"/>
        </w:trPr>
        <w:tc>
          <w:tcPr>
            <w:tcW w:w="6506" w:type="dxa"/>
            <w:vAlign w:val="center"/>
          </w:tcPr>
          <w:p w14:paraId="748A8640"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en-US" w:eastAsia="en-US"/>
              </w:rPr>
              <w:t>PALEOGRAPHY</w:t>
            </w:r>
          </w:p>
        </w:tc>
        <w:tc>
          <w:tcPr>
            <w:tcW w:w="3118" w:type="dxa"/>
            <w:vAlign w:val="center"/>
          </w:tcPr>
          <w:p w14:paraId="014D2C48" w14:textId="77777777" w:rsidR="00E40810" w:rsidRPr="00E40810" w:rsidRDefault="00E40810" w:rsidP="00E40810">
            <w:pPr>
              <w:jc w:val="center"/>
              <w:rPr>
                <w:rFonts w:eastAsiaTheme="minorHAnsi"/>
                <w:bCs/>
                <w:sz w:val="20"/>
                <w:szCs w:val="20"/>
                <w:lang w:val="en-US" w:eastAsia="en-US"/>
              </w:rPr>
            </w:pPr>
            <w:r w:rsidRPr="00E40810">
              <w:rPr>
                <w:rFonts w:eastAsiaTheme="minorHAnsi"/>
                <w:bCs/>
                <w:sz w:val="20"/>
                <w:szCs w:val="20"/>
                <w:lang w:val="en-US" w:eastAsia="en-US"/>
              </w:rPr>
              <w:t>521603302</w:t>
            </w:r>
          </w:p>
        </w:tc>
      </w:tr>
    </w:tbl>
    <w:p w14:paraId="40EA9D90"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40810" w:rsidRPr="00E40810" w14:paraId="4D4EC128" w14:textId="77777777" w:rsidTr="00E40810">
        <w:trPr>
          <w:trHeight w:val="312"/>
        </w:trPr>
        <w:tc>
          <w:tcPr>
            <w:tcW w:w="1928" w:type="dxa"/>
            <w:vMerge w:val="restart"/>
            <w:shd w:val="clear" w:color="auto" w:fill="FFF2CC" w:themeFill="accent4" w:themeFillTint="33"/>
            <w:vAlign w:val="center"/>
          </w:tcPr>
          <w:p w14:paraId="03AB6822"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61C68ECE"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1961665B"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48A06BA7"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ECTS</w:t>
            </w:r>
          </w:p>
        </w:tc>
      </w:tr>
      <w:tr w:rsidR="00E40810" w:rsidRPr="00E40810" w14:paraId="5E6FDF56" w14:textId="77777777" w:rsidTr="00E40810">
        <w:trPr>
          <w:trHeight w:val="312"/>
        </w:trPr>
        <w:tc>
          <w:tcPr>
            <w:tcW w:w="1928" w:type="dxa"/>
            <w:vMerge/>
            <w:shd w:val="clear" w:color="auto" w:fill="FFF2CC" w:themeFill="accent4" w:themeFillTint="33"/>
            <w:vAlign w:val="center"/>
          </w:tcPr>
          <w:p w14:paraId="6154ED0D" w14:textId="77777777" w:rsidR="00E40810" w:rsidRPr="00E40810" w:rsidRDefault="00E40810" w:rsidP="00E40810">
            <w:pPr>
              <w:jc w:val="center"/>
              <w:rPr>
                <w:rFonts w:eastAsiaTheme="minorHAnsi"/>
                <w:b/>
                <w:sz w:val="20"/>
                <w:szCs w:val="20"/>
                <w:lang w:val="en-US" w:eastAsia="en-US"/>
              </w:rPr>
            </w:pPr>
          </w:p>
        </w:tc>
        <w:tc>
          <w:tcPr>
            <w:tcW w:w="1885" w:type="dxa"/>
            <w:shd w:val="clear" w:color="auto" w:fill="FFF2CC" w:themeFill="accent4" w:themeFillTint="33"/>
            <w:vAlign w:val="center"/>
          </w:tcPr>
          <w:p w14:paraId="1216FD8B"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Theory</w:t>
            </w:r>
          </w:p>
        </w:tc>
        <w:tc>
          <w:tcPr>
            <w:tcW w:w="1984" w:type="dxa"/>
            <w:shd w:val="clear" w:color="auto" w:fill="FFF2CC" w:themeFill="accent4" w:themeFillTint="33"/>
            <w:vAlign w:val="center"/>
          </w:tcPr>
          <w:p w14:paraId="17096D9A"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Practice</w:t>
            </w:r>
          </w:p>
        </w:tc>
        <w:tc>
          <w:tcPr>
            <w:tcW w:w="1913" w:type="dxa"/>
            <w:vMerge/>
            <w:shd w:val="clear" w:color="auto" w:fill="FFF2CC" w:themeFill="accent4" w:themeFillTint="33"/>
            <w:vAlign w:val="center"/>
          </w:tcPr>
          <w:p w14:paraId="5FBE77F2" w14:textId="77777777" w:rsidR="00E40810" w:rsidRPr="00E40810" w:rsidRDefault="00E40810" w:rsidP="00E40810">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290C784D" w14:textId="77777777" w:rsidR="00E40810" w:rsidRPr="00E40810" w:rsidRDefault="00E40810" w:rsidP="00E40810">
            <w:pPr>
              <w:jc w:val="center"/>
              <w:rPr>
                <w:rFonts w:eastAsiaTheme="minorHAnsi"/>
                <w:b/>
                <w:sz w:val="20"/>
                <w:szCs w:val="20"/>
                <w:lang w:val="en-US" w:eastAsia="en-US"/>
              </w:rPr>
            </w:pPr>
          </w:p>
        </w:tc>
      </w:tr>
      <w:tr w:rsidR="00E40810" w:rsidRPr="00E40810" w14:paraId="419E64DD" w14:textId="77777777" w:rsidTr="00E40810">
        <w:trPr>
          <w:trHeight w:val="397"/>
        </w:trPr>
        <w:tc>
          <w:tcPr>
            <w:tcW w:w="1928" w:type="dxa"/>
            <w:vAlign w:val="center"/>
          </w:tcPr>
          <w:p w14:paraId="04D7DD62" w14:textId="77777777" w:rsidR="00E40810" w:rsidRPr="00636B6B" w:rsidRDefault="00636B6B" w:rsidP="00636B6B">
            <w:pPr>
              <w:jc w:val="center"/>
              <w:rPr>
                <w:rFonts w:eastAsiaTheme="minorHAnsi"/>
                <w:b/>
                <w:sz w:val="20"/>
                <w:szCs w:val="20"/>
                <w:lang w:val="tr-TR" w:eastAsia="en-US"/>
              </w:rPr>
            </w:pPr>
            <w:r>
              <w:rPr>
                <w:rFonts w:eastAsiaTheme="minorHAnsi"/>
                <w:b/>
                <w:sz w:val="20"/>
                <w:szCs w:val="20"/>
                <w:lang w:val="tr-TR" w:eastAsia="en-US"/>
              </w:rPr>
              <w:t xml:space="preserve">AUTUMN  </w:t>
            </w:r>
          </w:p>
        </w:tc>
        <w:tc>
          <w:tcPr>
            <w:tcW w:w="1885" w:type="dxa"/>
            <w:vAlign w:val="center"/>
          </w:tcPr>
          <w:p w14:paraId="6854A4BB" w14:textId="77777777" w:rsidR="00E40810" w:rsidRPr="00E40810" w:rsidRDefault="00636B6B" w:rsidP="00E40810">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1240999D" w14:textId="77777777" w:rsidR="00E40810" w:rsidRPr="00E40810" w:rsidRDefault="00E40810" w:rsidP="00E40810">
            <w:pPr>
              <w:jc w:val="center"/>
              <w:rPr>
                <w:rFonts w:eastAsiaTheme="minorHAnsi"/>
                <w:sz w:val="20"/>
                <w:szCs w:val="20"/>
                <w:lang w:val="tr-TR" w:eastAsia="en-US"/>
              </w:rPr>
            </w:pPr>
          </w:p>
        </w:tc>
        <w:tc>
          <w:tcPr>
            <w:tcW w:w="1913" w:type="dxa"/>
            <w:vAlign w:val="center"/>
          </w:tcPr>
          <w:p w14:paraId="5351E34B" w14:textId="77777777" w:rsidR="00E40810" w:rsidRPr="00E40810" w:rsidRDefault="00636B6B" w:rsidP="00E40810">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07898420" w14:textId="77777777" w:rsidR="00E40810" w:rsidRPr="00E40810" w:rsidRDefault="00636B6B" w:rsidP="00E40810">
            <w:pPr>
              <w:jc w:val="center"/>
              <w:rPr>
                <w:rFonts w:eastAsiaTheme="minorHAnsi"/>
                <w:sz w:val="20"/>
                <w:szCs w:val="20"/>
                <w:lang w:val="tr-TR" w:eastAsia="en-US"/>
              </w:rPr>
            </w:pPr>
            <w:r>
              <w:rPr>
                <w:rFonts w:eastAsiaTheme="minorHAnsi"/>
                <w:sz w:val="20"/>
                <w:szCs w:val="20"/>
                <w:lang w:val="tr-TR" w:eastAsia="en-US"/>
              </w:rPr>
              <w:t>7,5</w:t>
            </w:r>
          </w:p>
        </w:tc>
      </w:tr>
    </w:tbl>
    <w:p w14:paraId="749056B0"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40810" w:rsidRPr="00E40810" w14:paraId="0BFC44A9" w14:textId="77777777" w:rsidTr="00E40810">
        <w:trPr>
          <w:trHeight w:val="312"/>
        </w:trPr>
        <w:tc>
          <w:tcPr>
            <w:tcW w:w="9624" w:type="dxa"/>
            <w:gridSpan w:val="6"/>
            <w:shd w:val="clear" w:color="auto" w:fill="FFF2CC" w:themeFill="accent4" w:themeFillTint="33"/>
            <w:vAlign w:val="center"/>
          </w:tcPr>
          <w:p w14:paraId="605A870F"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Category (Credit)</w:t>
            </w:r>
          </w:p>
        </w:tc>
      </w:tr>
      <w:tr w:rsidR="00E40810" w:rsidRPr="00E40810" w14:paraId="6A7A7D32" w14:textId="77777777" w:rsidTr="00E40810">
        <w:tc>
          <w:tcPr>
            <w:tcW w:w="1545" w:type="dxa"/>
            <w:shd w:val="clear" w:color="auto" w:fill="FFF2CC" w:themeFill="accent4" w:themeFillTint="33"/>
            <w:vAlign w:val="center"/>
          </w:tcPr>
          <w:p w14:paraId="67E2C4AF"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lastRenderedPageBreak/>
              <w:t>Basic Sciences</w:t>
            </w:r>
          </w:p>
        </w:tc>
        <w:tc>
          <w:tcPr>
            <w:tcW w:w="1559" w:type="dxa"/>
            <w:shd w:val="clear" w:color="auto" w:fill="FFF2CC" w:themeFill="accent4" w:themeFillTint="33"/>
            <w:vAlign w:val="center"/>
          </w:tcPr>
          <w:p w14:paraId="01A05DBF"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Engineering Sciences</w:t>
            </w:r>
          </w:p>
        </w:tc>
        <w:tc>
          <w:tcPr>
            <w:tcW w:w="1276" w:type="dxa"/>
            <w:shd w:val="clear" w:color="auto" w:fill="FFF2CC" w:themeFill="accent4" w:themeFillTint="33"/>
            <w:vAlign w:val="center"/>
          </w:tcPr>
          <w:p w14:paraId="003918A5"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Design</w:t>
            </w:r>
          </w:p>
        </w:tc>
        <w:tc>
          <w:tcPr>
            <w:tcW w:w="2268" w:type="dxa"/>
            <w:shd w:val="clear" w:color="auto" w:fill="FFF2CC" w:themeFill="accent4" w:themeFillTint="33"/>
            <w:vAlign w:val="center"/>
          </w:tcPr>
          <w:p w14:paraId="29732485"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General Education</w:t>
            </w:r>
          </w:p>
        </w:tc>
        <w:tc>
          <w:tcPr>
            <w:tcW w:w="1346" w:type="dxa"/>
            <w:shd w:val="clear" w:color="auto" w:fill="FFF2CC" w:themeFill="accent4" w:themeFillTint="33"/>
            <w:vAlign w:val="center"/>
          </w:tcPr>
          <w:p w14:paraId="414CD898"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Social</w:t>
            </w:r>
          </w:p>
        </w:tc>
        <w:tc>
          <w:tcPr>
            <w:tcW w:w="1630" w:type="dxa"/>
            <w:shd w:val="clear" w:color="auto" w:fill="FFF2CC" w:themeFill="accent4" w:themeFillTint="33"/>
            <w:vAlign w:val="center"/>
          </w:tcPr>
          <w:p w14:paraId="3C1E1E3A"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Health Sciences</w:t>
            </w:r>
          </w:p>
        </w:tc>
      </w:tr>
      <w:tr w:rsidR="00E40810" w:rsidRPr="00E40810" w14:paraId="4101D626" w14:textId="77777777" w:rsidTr="00E40810">
        <w:trPr>
          <w:trHeight w:val="397"/>
        </w:trPr>
        <w:tc>
          <w:tcPr>
            <w:tcW w:w="1545" w:type="dxa"/>
            <w:vAlign w:val="center"/>
          </w:tcPr>
          <w:p w14:paraId="7821D71B" w14:textId="77777777" w:rsidR="00E40810" w:rsidRPr="00E40810" w:rsidRDefault="00E40810" w:rsidP="00E40810">
            <w:pPr>
              <w:jc w:val="center"/>
              <w:rPr>
                <w:rFonts w:eastAsiaTheme="minorHAnsi"/>
                <w:sz w:val="20"/>
                <w:szCs w:val="20"/>
                <w:lang w:val="en-US" w:eastAsia="en-US"/>
              </w:rPr>
            </w:pPr>
          </w:p>
        </w:tc>
        <w:tc>
          <w:tcPr>
            <w:tcW w:w="1559" w:type="dxa"/>
            <w:vAlign w:val="center"/>
          </w:tcPr>
          <w:p w14:paraId="45460EE2" w14:textId="77777777" w:rsidR="00E40810" w:rsidRPr="00E40810" w:rsidRDefault="00E40810" w:rsidP="00E40810">
            <w:pPr>
              <w:jc w:val="center"/>
              <w:rPr>
                <w:rFonts w:eastAsiaTheme="minorHAnsi"/>
                <w:sz w:val="20"/>
                <w:szCs w:val="20"/>
                <w:lang w:val="en-US" w:eastAsia="en-US"/>
              </w:rPr>
            </w:pPr>
          </w:p>
        </w:tc>
        <w:tc>
          <w:tcPr>
            <w:tcW w:w="1276" w:type="dxa"/>
            <w:vAlign w:val="center"/>
          </w:tcPr>
          <w:p w14:paraId="2BB5D97B" w14:textId="77777777" w:rsidR="00E40810" w:rsidRPr="00E40810" w:rsidRDefault="00E40810" w:rsidP="00E40810">
            <w:pPr>
              <w:jc w:val="center"/>
              <w:rPr>
                <w:rFonts w:eastAsiaTheme="minorHAnsi"/>
                <w:sz w:val="20"/>
                <w:szCs w:val="20"/>
                <w:lang w:val="en-US" w:eastAsia="en-US"/>
              </w:rPr>
            </w:pPr>
          </w:p>
        </w:tc>
        <w:tc>
          <w:tcPr>
            <w:tcW w:w="2268" w:type="dxa"/>
            <w:vAlign w:val="center"/>
          </w:tcPr>
          <w:p w14:paraId="7A65144E" w14:textId="77777777" w:rsidR="00E40810" w:rsidRPr="00E40810" w:rsidRDefault="00E40810" w:rsidP="00E40810">
            <w:pPr>
              <w:jc w:val="center"/>
              <w:rPr>
                <w:rFonts w:eastAsiaTheme="minorHAnsi"/>
                <w:sz w:val="20"/>
                <w:szCs w:val="20"/>
                <w:lang w:val="en-US" w:eastAsia="en-US"/>
              </w:rPr>
            </w:pPr>
          </w:p>
        </w:tc>
        <w:tc>
          <w:tcPr>
            <w:tcW w:w="1346" w:type="dxa"/>
            <w:vAlign w:val="center"/>
          </w:tcPr>
          <w:p w14:paraId="12C8DF43" w14:textId="77777777" w:rsidR="00E40810" w:rsidRPr="00E40810" w:rsidRDefault="00E40810" w:rsidP="00E40810">
            <w:pPr>
              <w:jc w:val="center"/>
              <w:rPr>
                <w:rFonts w:eastAsiaTheme="minorHAnsi"/>
                <w:sz w:val="20"/>
                <w:szCs w:val="20"/>
                <w:lang w:val="en-US" w:eastAsia="en-US"/>
              </w:rPr>
            </w:pPr>
          </w:p>
        </w:tc>
        <w:tc>
          <w:tcPr>
            <w:tcW w:w="1630" w:type="dxa"/>
            <w:vAlign w:val="center"/>
          </w:tcPr>
          <w:p w14:paraId="3F29C89C" w14:textId="77777777" w:rsidR="00E40810" w:rsidRPr="00E40810" w:rsidRDefault="00E40810" w:rsidP="00E40810">
            <w:pPr>
              <w:jc w:val="center"/>
              <w:rPr>
                <w:rFonts w:eastAsiaTheme="minorHAnsi"/>
                <w:b/>
                <w:bCs/>
                <w:sz w:val="20"/>
                <w:szCs w:val="20"/>
                <w:lang w:val="en-US" w:eastAsia="en-US"/>
              </w:rPr>
            </w:pPr>
            <w:r w:rsidRPr="00E40810">
              <w:rPr>
                <w:rFonts w:eastAsiaTheme="minorHAnsi"/>
                <w:b/>
                <w:bCs/>
                <w:sz w:val="20"/>
                <w:szCs w:val="20"/>
                <w:lang w:val="tr-TR" w:eastAsia="en-US"/>
              </w:rPr>
              <w:t>X</w:t>
            </w:r>
          </w:p>
        </w:tc>
      </w:tr>
    </w:tbl>
    <w:p w14:paraId="7E814299"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40810" w:rsidRPr="00E40810" w14:paraId="7C93BCB7" w14:textId="77777777" w:rsidTr="00E40810">
        <w:trPr>
          <w:trHeight w:val="312"/>
        </w:trPr>
        <w:tc>
          <w:tcPr>
            <w:tcW w:w="3208" w:type="dxa"/>
            <w:shd w:val="clear" w:color="auto" w:fill="FFF2CC" w:themeFill="accent4" w:themeFillTint="33"/>
            <w:vAlign w:val="center"/>
          </w:tcPr>
          <w:p w14:paraId="3FE4DCC5" w14:textId="77777777" w:rsidR="00E40810" w:rsidRPr="00E40810" w:rsidRDefault="00E40810" w:rsidP="00E40810">
            <w:pPr>
              <w:jc w:val="center"/>
              <w:rPr>
                <w:rFonts w:eastAsiaTheme="minorHAnsi"/>
                <w:b/>
                <w:sz w:val="20"/>
                <w:szCs w:val="20"/>
                <w:lang w:val="en-US" w:eastAsia="en-US"/>
              </w:rPr>
            </w:pPr>
            <w:proofErr w:type="spellStart"/>
            <w:r w:rsidRPr="00E40810">
              <w:rPr>
                <w:rFonts w:eastAsiaTheme="minorHAnsi"/>
                <w:b/>
                <w:sz w:val="20"/>
                <w:szCs w:val="20"/>
                <w:lang w:val="en-US" w:eastAsia="en-US"/>
              </w:rPr>
              <w:t>Course</w:t>
            </w:r>
            <w:proofErr w:type="spellEnd"/>
            <w:r w:rsidRPr="00E40810">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49F64EB4"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Level</w:t>
            </w:r>
          </w:p>
        </w:tc>
        <w:tc>
          <w:tcPr>
            <w:tcW w:w="3208" w:type="dxa"/>
            <w:shd w:val="clear" w:color="auto" w:fill="FFF2CC" w:themeFill="accent4" w:themeFillTint="33"/>
            <w:vAlign w:val="center"/>
          </w:tcPr>
          <w:p w14:paraId="093620C4"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Type</w:t>
            </w:r>
          </w:p>
        </w:tc>
      </w:tr>
      <w:tr w:rsidR="00E40810" w:rsidRPr="00E40810" w14:paraId="36BDEC33" w14:textId="77777777" w:rsidTr="00E40810">
        <w:trPr>
          <w:trHeight w:val="397"/>
        </w:trPr>
        <w:tc>
          <w:tcPr>
            <w:tcW w:w="3208" w:type="dxa"/>
            <w:vAlign w:val="center"/>
          </w:tcPr>
          <w:p w14:paraId="4ABBBD8E" w14:textId="77777777" w:rsidR="00E40810" w:rsidRPr="00E40810" w:rsidRDefault="00E40810" w:rsidP="00E40810">
            <w:pPr>
              <w:jc w:val="center"/>
              <w:rPr>
                <w:rFonts w:eastAsiaTheme="minorHAnsi"/>
                <w:sz w:val="20"/>
                <w:szCs w:val="20"/>
                <w:lang w:val="en-US" w:eastAsia="en-US"/>
              </w:rPr>
            </w:pPr>
            <w:r w:rsidRPr="00E40810">
              <w:rPr>
                <w:rFonts w:eastAsiaTheme="minorHAnsi"/>
                <w:b/>
                <w:sz w:val="20"/>
                <w:szCs w:val="20"/>
                <w:lang w:val="en-US" w:eastAsia="en-US"/>
              </w:rPr>
              <w:t>Turkish</w:t>
            </w:r>
          </w:p>
        </w:tc>
        <w:tc>
          <w:tcPr>
            <w:tcW w:w="3208" w:type="dxa"/>
            <w:vAlign w:val="center"/>
          </w:tcPr>
          <w:p w14:paraId="1F63BAD8" w14:textId="77777777" w:rsidR="00E40810" w:rsidRPr="00E40810" w:rsidRDefault="00E40810" w:rsidP="00E40810">
            <w:pPr>
              <w:jc w:val="center"/>
              <w:rPr>
                <w:rFonts w:eastAsiaTheme="minorHAnsi"/>
                <w:sz w:val="22"/>
                <w:szCs w:val="22"/>
                <w:lang w:val="en-US" w:eastAsia="en-US"/>
              </w:rPr>
            </w:pPr>
            <w:proofErr w:type="spellStart"/>
            <w:proofErr w:type="gramStart"/>
            <w:r w:rsidRPr="00E40810">
              <w:rPr>
                <w:rFonts w:eastAsiaTheme="minorHAnsi"/>
                <w:b/>
                <w:sz w:val="22"/>
                <w:szCs w:val="22"/>
                <w:lang w:val="tr-TR" w:eastAsia="en-US"/>
              </w:rPr>
              <w:t>Ph.D</w:t>
            </w:r>
            <w:proofErr w:type="spellEnd"/>
            <w:proofErr w:type="gramEnd"/>
          </w:p>
        </w:tc>
        <w:tc>
          <w:tcPr>
            <w:tcW w:w="3208" w:type="dxa"/>
            <w:vAlign w:val="center"/>
          </w:tcPr>
          <w:p w14:paraId="5003A42B" w14:textId="77777777" w:rsidR="00E40810" w:rsidRPr="00636B6B" w:rsidRDefault="00636B6B" w:rsidP="00636B6B">
            <w:pPr>
              <w:jc w:val="center"/>
              <w:rPr>
                <w:rFonts w:eastAsiaTheme="minorHAnsi"/>
                <w:b/>
                <w:sz w:val="20"/>
                <w:szCs w:val="20"/>
                <w:lang w:val="en-US" w:eastAsia="en-US"/>
              </w:rPr>
            </w:pPr>
            <w:r>
              <w:rPr>
                <w:rFonts w:eastAsiaTheme="minorHAnsi"/>
                <w:b/>
                <w:sz w:val="20"/>
                <w:szCs w:val="20"/>
                <w:lang w:val="en-US" w:eastAsia="en-US"/>
              </w:rPr>
              <w:t>ELECTIVE</w:t>
            </w:r>
          </w:p>
        </w:tc>
      </w:tr>
    </w:tbl>
    <w:p w14:paraId="2F1B2D8E" w14:textId="77777777" w:rsidR="00E40810" w:rsidRPr="00E40810" w:rsidRDefault="00E40810" w:rsidP="00E40810">
      <w:pPr>
        <w:rPr>
          <w:rFonts w:asciiTheme="minorHAnsi" w:eastAsiaTheme="minorHAnsi" w:hAnsiTheme="minorHAnsi" w:cstheme="minorBidi"/>
          <w:sz w:val="10"/>
          <w:szCs w:val="10"/>
          <w:lang w:val="en-US" w:eastAsia="en-US"/>
        </w:rPr>
      </w:pPr>
    </w:p>
    <w:p w14:paraId="40AF6FEF"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40810" w:rsidRPr="00E40810" w14:paraId="675AEB57" w14:textId="77777777" w:rsidTr="00E40810">
        <w:trPr>
          <w:trHeight w:val="421"/>
        </w:trPr>
        <w:tc>
          <w:tcPr>
            <w:tcW w:w="2112" w:type="dxa"/>
            <w:shd w:val="clear" w:color="auto" w:fill="FFF2CC" w:themeFill="accent4" w:themeFillTint="33"/>
            <w:vAlign w:val="center"/>
          </w:tcPr>
          <w:p w14:paraId="25660B61"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Prerequisite(s) if any</w:t>
            </w:r>
          </w:p>
        </w:tc>
        <w:tc>
          <w:tcPr>
            <w:tcW w:w="7512" w:type="dxa"/>
            <w:shd w:val="clear" w:color="auto" w:fill="FFFFFF" w:themeFill="background1"/>
            <w:vAlign w:val="center"/>
          </w:tcPr>
          <w:p w14:paraId="56CF3CC3" w14:textId="77777777" w:rsidR="00E40810" w:rsidRPr="00E40810" w:rsidRDefault="00E40810" w:rsidP="00E40810">
            <w:pPr>
              <w:rPr>
                <w:rFonts w:eastAsiaTheme="minorHAnsi"/>
                <w:sz w:val="20"/>
                <w:szCs w:val="20"/>
                <w:lang w:val="en-US" w:eastAsia="en-US"/>
              </w:rPr>
            </w:pPr>
          </w:p>
        </w:tc>
      </w:tr>
      <w:tr w:rsidR="00E40810" w:rsidRPr="00E40810" w14:paraId="37B67744" w14:textId="77777777" w:rsidTr="00E40810">
        <w:trPr>
          <w:trHeight w:val="1012"/>
        </w:trPr>
        <w:tc>
          <w:tcPr>
            <w:tcW w:w="2112" w:type="dxa"/>
            <w:shd w:val="clear" w:color="auto" w:fill="FFF2CC" w:themeFill="accent4" w:themeFillTint="33"/>
            <w:vAlign w:val="center"/>
          </w:tcPr>
          <w:p w14:paraId="26035507"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Objectives of the Course</w:t>
            </w:r>
          </w:p>
        </w:tc>
        <w:tc>
          <w:tcPr>
            <w:tcW w:w="7512" w:type="dxa"/>
            <w:shd w:val="clear" w:color="auto" w:fill="FFFFFF" w:themeFill="background1"/>
            <w:vAlign w:val="center"/>
          </w:tcPr>
          <w:p w14:paraId="68E1C103" w14:textId="77777777" w:rsidR="00E40810" w:rsidRPr="00E40810" w:rsidRDefault="00636B6B" w:rsidP="00E40810">
            <w:pPr>
              <w:jc w:val="both"/>
              <w:rPr>
                <w:rFonts w:eastAsiaTheme="minorHAnsi"/>
                <w:sz w:val="20"/>
                <w:szCs w:val="20"/>
                <w:lang w:val="en-US" w:eastAsia="en-US"/>
              </w:rPr>
            </w:pPr>
            <w:r w:rsidRPr="00636B6B">
              <w:rPr>
                <w:rFonts w:eastAsiaTheme="minorHAnsi"/>
                <w:sz w:val="20"/>
                <w:szCs w:val="20"/>
                <w:lang w:eastAsia="en-US"/>
              </w:rPr>
              <w:t>To ensure that students are trained according to the content of the course</w:t>
            </w:r>
          </w:p>
        </w:tc>
      </w:tr>
      <w:tr w:rsidR="00636B6B" w:rsidRPr="00E40810" w14:paraId="31B9016B" w14:textId="77777777" w:rsidTr="00157E6F">
        <w:trPr>
          <w:trHeight w:val="984"/>
        </w:trPr>
        <w:tc>
          <w:tcPr>
            <w:tcW w:w="2112" w:type="dxa"/>
            <w:shd w:val="clear" w:color="auto" w:fill="FFF2CC" w:themeFill="accent4" w:themeFillTint="33"/>
            <w:vAlign w:val="center"/>
          </w:tcPr>
          <w:p w14:paraId="6E0A4A1C" w14:textId="77777777" w:rsidR="00636B6B" w:rsidRPr="00E40810" w:rsidRDefault="00636B6B" w:rsidP="00636B6B">
            <w:pPr>
              <w:rPr>
                <w:rFonts w:eastAsiaTheme="minorHAnsi"/>
                <w:b/>
                <w:sz w:val="20"/>
                <w:szCs w:val="20"/>
                <w:lang w:val="en-US" w:eastAsia="en-US"/>
              </w:rPr>
            </w:pPr>
            <w:r w:rsidRPr="00E40810">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BCA0F48" w14:textId="77777777" w:rsidR="00636B6B" w:rsidRPr="00504644" w:rsidRDefault="00636B6B" w:rsidP="00636B6B">
            <w:pPr>
              <w:jc w:val="both"/>
              <w:rPr>
                <w:sz w:val="20"/>
                <w:szCs w:val="20"/>
              </w:rPr>
            </w:pPr>
            <w:r w:rsidRPr="00504644">
              <w:rPr>
                <w:sz w:val="20"/>
                <w:szCs w:val="20"/>
              </w:rPr>
              <w:t xml:space="preserve">To decipher old texts. To teach the different spelling features of Ottoman Turkish ( </w:t>
            </w:r>
            <w:proofErr w:type="spellStart"/>
            <w:r w:rsidRPr="00504644">
              <w:rPr>
                <w:sz w:val="20"/>
                <w:szCs w:val="20"/>
              </w:rPr>
              <w:t>Rik'a</w:t>
            </w:r>
            <w:proofErr w:type="spellEnd"/>
            <w:r w:rsidRPr="00504644">
              <w:rPr>
                <w:sz w:val="20"/>
                <w:szCs w:val="20"/>
              </w:rPr>
              <w:t xml:space="preserve"> , </w:t>
            </w:r>
            <w:proofErr w:type="spellStart"/>
            <w:r w:rsidRPr="00504644">
              <w:rPr>
                <w:sz w:val="20"/>
                <w:szCs w:val="20"/>
              </w:rPr>
              <w:t>Nesih</w:t>
            </w:r>
            <w:proofErr w:type="spellEnd"/>
            <w:r w:rsidRPr="00504644">
              <w:rPr>
                <w:sz w:val="20"/>
                <w:szCs w:val="20"/>
              </w:rPr>
              <w:t xml:space="preserve"> etc.) and the rules related to the subject, and to train students in this field by solving sample texts.</w:t>
            </w:r>
          </w:p>
        </w:tc>
      </w:tr>
    </w:tbl>
    <w:p w14:paraId="21782B8E"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40810" w:rsidRPr="00E40810" w14:paraId="18B84AAB" w14:textId="77777777" w:rsidTr="00E40810">
        <w:trPr>
          <w:trHeight w:val="312"/>
        </w:trPr>
        <w:tc>
          <w:tcPr>
            <w:tcW w:w="5103" w:type="dxa"/>
            <w:gridSpan w:val="2"/>
            <w:shd w:val="clear" w:color="auto" w:fill="FFF2CC" w:themeFill="accent4" w:themeFillTint="33"/>
            <w:vAlign w:val="center"/>
          </w:tcPr>
          <w:p w14:paraId="1A2BBD95"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1B14AC30"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031E639D"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Teaching Methods *</w:t>
            </w:r>
          </w:p>
        </w:tc>
        <w:tc>
          <w:tcPr>
            <w:tcW w:w="1390" w:type="dxa"/>
            <w:shd w:val="clear" w:color="auto" w:fill="FFF2CC" w:themeFill="accent4" w:themeFillTint="33"/>
            <w:vAlign w:val="center"/>
          </w:tcPr>
          <w:p w14:paraId="3FE03E06"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Measuring Methods **</w:t>
            </w:r>
          </w:p>
        </w:tc>
      </w:tr>
      <w:tr w:rsidR="00D75D62" w:rsidRPr="00E40810" w14:paraId="4CF7B496"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154E78"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1</w:t>
            </w:r>
          </w:p>
        </w:tc>
        <w:tc>
          <w:tcPr>
            <w:tcW w:w="4694" w:type="dxa"/>
            <w:tcBorders>
              <w:left w:val="nil"/>
            </w:tcBorders>
            <w:shd w:val="clear" w:color="auto" w:fill="FFFFFF" w:themeFill="background1"/>
          </w:tcPr>
          <w:p w14:paraId="59705551" w14:textId="0FBE5B67" w:rsidR="00D75D62" w:rsidRPr="00E40810" w:rsidRDefault="00D75D62" w:rsidP="00D75D62">
            <w:pPr>
              <w:jc w:val="both"/>
              <w:rPr>
                <w:rFonts w:eastAsiaTheme="minorHAnsi"/>
                <w:sz w:val="20"/>
                <w:szCs w:val="20"/>
                <w:lang w:val="tr-TR" w:eastAsia="en-US"/>
              </w:rPr>
            </w:pPr>
            <w:r w:rsidRPr="00F7331A">
              <w:t>Defines the fundamental concepts and the historical importance of paleography in medical history research.</w:t>
            </w:r>
          </w:p>
        </w:tc>
        <w:tc>
          <w:tcPr>
            <w:tcW w:w="1743" w:type="dxa"/>
            <w:tcBorders>
              <w:left w:val="nil"/>
            </w:tcBorders>
            <w:shd w:val="clear" w:color="auto" w:fill="FFFFFF" w:themeFill="background1"/>
            <w:vAlign w:val="center"/>
          </w:tcPr>
          <w:p w14:paraId="4585EAB4" w14:textId="2EFE648A"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shd w:val="clear" w:color="auto" w:fill="FFFFFF" w:themeFill="background1"/>
          </w:tcPr>
          <w:p w14:paraId="3D89D2E8" w14:textId="197E6DEE" w:rsidR="00D75D62" w:rsidRPr="00E40810" w:rsidRDefault="00D75D62" w:rsidP="00D75D62">
            <w:pPr>
              <w:jc w:val="center"/>
              <w:rPr>
                <w:rFonts w:eastAsiaTheme="minorHAnsi"/>
                <w:sz w:val="20"/>
                <w:szCs w:val="20"/>
                <w:lang w:val="tr-TR" w:eastAsia="en-US"/>
              </w:rPr>
            </w:pPr>
            <w:r w:rsidRPr="001C2B15">
              <w:t>1, 3, 4, 11</w:t>
            </w:r>
          </w:p>
        </w:tc>
        <w:tc>
          <w:tcPr>
            <w:tcW w:w="1390" w:type="dxa"/>
            <w:shd w:val="clear" w:color="auto" w:fill="FFFFFF" w:themeFill="background1"/>
          </w:tcPr>
          <w:p w14:paraId="6B6CEE1D" w14:textId="224C0121"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40E6D2CC"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D7C777"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2</w:t>
            </w:r>
          </w:p>
        </w:tc>
        <w:tc>
          <w:tcPr>
            <w:tcW w:w="4694" w:type="dxa"/>
            <w:tcBorders>
              <w:left w:val="nil"/>
            </w:tcBorders>
            <w:shd w:val="clear" w:color="auto" w:fill="FFFFFF" w:themeFill="background1"/>
          </w:tcPr>
          <w:p w14:paraId="520C0C6D" w14:textId="1A113100" w:rsidR="00D75D62" w:rsidRPr="00E40810" w:rsidRDefault="00D75D62" w:rsidP="00D75D62">
            <w:pPr>
              <w:jc w:val="both"/>
              <w:rPr>
                <w:rFonts w:eastAsiaTheme="minorHAnsi"/>
                <w:sz w:val="20"/>
                <w:szCs w:val="20"/>
                <w:lang w:val="tr-TR" w:eastAsia="en-US"/>
              </w:rPr>
            </w:pPr>
            <w:r w:rsidRPr="00F7331A">
              <w:t>Explains the evolution and structural characteristics of the Ottoman Turkish writing system.</w:t>
            </w:r>
          </w:p>
        </w:tc>
        <w:tc>
          <w:tcPr>
            <w:tcW w:w="1743" w:type="dxa"/>
            <w:tcBorders>
              <w:left w:val="nil"/>
            </w:tcBorders>
            <w:shd w:val="clear" w:color="auto" w:fill="FFFFFF" w:themeFill="background1"/>
            <w:vAlign w:val="center"/>
          </w:tcPr>
          <w:p w14:paraId="33459687" w14:textId="7063D586"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shd w:val="clear" w:color="auto" w:fill="FFFFFF" w:themeFill="background1"/>
          </w:tcPr>
          <w:p w14:paraId="0FAC8639" w14:textId="58D4231D" w:rsidR="00D75D62" w:rsidRPr="00E40810" w:rsidRDefault="00D75D62" w:rsidP="00D75D62">
            <w:pPr>
              <w:jc w:val="center"/>
              <w:rPr>
                <w:rFonts w:eastAsiaTheme="minorHAnsi"/>
                <w:sz w:val="22"/>
                <w:szCs w:val="22"/>
                <w:lang w:val="tr-TR" w:eastAsia="en-US"/>
              </w:rPr>
            </w:pPr>
            <w:r w:rsidRPr="001C2B15">
              <w:t>1, 3, 4, 11</w:t>
            </w:r>
          </w:p>
        </w:tc>
        <w:tc>
          <w:tcPr>
            <w:tcW w:w="1390" w:type="dxa"/>
            <w:shd w:val="clear" w:color="auto" w:fill="FFFFFF" w:themeFill="background1"/>
          </w:tcPr>
          <w:p w14:paraId="68A5EFA1" w14:textId="5D53F091"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2D068A9E"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31B7BE"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3</w:t>
            </w:r>
          </w:p>
        </w:tc>
        <w:tc>
          <w:tcPr>
            <w:tcW w:w="4694" w:type="dxa"/>
            <w:tcBorders>
              <w:left w:val="nil"/>
            </w:tcBorders>
            <w:shd w:val="clear" w:color="auto" w:fill="FFFFFF" w:themeFill="background1"/>
          </w:tcPr>
          <w:p w14:paraId="7862F9D8" w14:textId="00843B16" w:rsidR="00D75D62" w:rsidRPr="00E40810" w:rsidRDefault="00D75D62" w:rsidP="00D75D62">
            <w:pPr>
              <w:jc w:val="both"/>
              <w:rPr>
                <w:rFonts w:eastAsiaTheme="minorHAnsi"/>
                <w:sz w:val="20"/>
                <w:szCs w:val="20"/>
                <w:lang w:val="tr-TR" w:eastAsia="en-US"/>
              </w:rPr>
            </w:pPr>
            <w:r w:rsidRPr="00F7331A">
              <w:t xml:space="preserve">Recognizes and distinguishes between different calligraphic styles such as Rika, </w:t>
            </w:r>
            <w:proofErr w:type="spellStart"/>
            <w:r w:rsidRPr="00F7331A">
              <w:t>Talik</w:t>
            </w:r>
            <w:proofErr w:type="spellEnd"/>
            <w:r w:rsidRPr="00F7331A">
              <w:t xml:space="preserve">, and </w:t>
            </w:r>
            <w:proofErr w:type="spellStart"/>
            <w:r w:rsidRPr="00F7331A">
              <w:t>Divani</w:t>
            </w:r>
            <w:proofErr w:type="spellEnd"/>
            <w:r w:rsidRPr="00F7331A">
              <w:t xml:space="preserve"> used in medical manuscripts.</w:t>
            </w:r>
          </w:p>
        </w:tc>
        <w:tc>
          <w:tcPr>
            <w:tcW w:w="1743" w:type="dxa"/>
            <w:tcBorders>
              <w:left w:val="nil"/>
            </w:tcBorders>
            <w:vAlign w:val="center"/>
          </w:tcPr>
          <w:p w14:paraId="0817BD0C" w14:textId="41037C40"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11BC264A" w14:textId="7840CD21" w:rsidR="00D75D62" w:rsidRPr="00E40810" w:rsidRDefault="00D75D62" w:rsidP="00D75D62">
            <w:pPr>
              <w:jc w:val="center"/>
              <w:rPr>
                <w:rFonts w:eastAsiaTheme="minorHAnsi"/>
                <w:sz w:val="22"/>
                <w:szCs w:val="22"/>
                <w:lang w:val="tr-TR" w:eastAsia="en-US"/>
              </w:rPr>
            </w:pPr>
            <w:r w:rsidRPr="001C2B15">
              <w:t>1, 3, 4, 11</w:t>
            </w:r>
          </w:p>
        </w:tc>
        <w:tc>
          <w:tcPr>
            <w:tcW w:w="1390" w:type="dxa"/>
            <w:shd w:val="clear" w:color="auto" w:fill="FFFFFF" w:themeFill="background1"/>
          </w:tcPr>
          <w:p w14:paraId="7A15AFCF" w14:textId="690A5EC0"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004AC0CB"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0090F5"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4</w:t>
            </w:r>
          </w:p>
        </w:tc>
        <w:tc>
          <w:tcPr>
            <w:tcW w:w="4694" w:type="dxa"/>
            <w:tcBorders>
              <w:left w:val="nil"/>
            </w:tcBorders>
            <w:shd w:val="clear" w:color="auto" w:fill="FFFFFF" w:themeFill="background1"/>
          </w:tcPr>
          <w:p w14:paraId="03C604BD" w14:textId="0BF0258D" w:rsidR="00D75D62" w:rsidRPr="00E40810" w:rsidRDefault="00D75D62" w:rsidP="00D75D62">
            <w:pPr>
              <w:jc w:val="both"/>
              <w:rPr>
                <w:rFonts w:eastAsiaTheme="minorHAnsi"/>
                <w:sz w:val="20"/>
                <w:szCs w:val="20"/>
                <w:lang w:val="tr-TR" w:eastAsia="en-US"/>
              </w:rPr>
            </w:pPr>
            <w:r w:rsidRPr="00F7331A">
              <w:t>Applies basic transcription techniques to convert Ottoman medical texts into modern characters.</w:t>
            </w:r>
          </w:p>
        </w:tc>
        <w:tc>
          <w:tcPr>
            <w:tcW w:w="1743" w:type="dxa"/>
            <w:tcBorders>
              <w:left w:val="nil"/>
            </w:tcBorders>
            <w:vAlign w:val="center"/>
          </w:tcPr>
          <w:p w14:paraId="5EB07231" w14:textId="3DC285C8"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3219B019" w14:textId="4DE1DE04" w:rsidR="00D75D62" w:rsidRPr="00E40810" w:rsidRDefault="00D75D62" w:rsidP="00D75D62">
            <w:pPr>
              <w:jc w:val="center"/>
              <w:rPr>
                <w:rFonts w:eastAsiaTheme="minorHAnsi"/>
                <w:sz w:val="22"/>
                <w:szCs w:val="22"/>
                <w:lang w:val="tr-TR" w:eastAsia="en-US"/>
              </w:rPr>
            </w:pPr>
            <w:r w:rsidRPr="001C2B15">
              <w:t>1, 3, 4, 11</w:t>
            </w:r>
          </w:p>
        </w:tc>
        <w:tc>
          <w:tcPr>
            <w:tcW w:w="1390" w:type="dxa"/>
            <w:shd w:val="clear" w:color="auto" w:fill="FFFFFF" w:themeFill="background1"/>
          </w:tcPr>
          <w:p w14:paraId="1E8570F2" w14:textId="6D0F195D"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77C93C4D"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D2ED28"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5</w:t>
            </w:r>
          </w:p>
        </w:tc>
        <w:tc>
          <w:tcPr>
            <w:tcW w:w="4694" w:type="dxa"/>
            <w:tcBorders>
              <w:left w:val="nil"/>
            </w:tcBorders>
            <w:shd w:val="clear" w:color="auto" w:fill="FFFFFF" w:themeFill="background1"/>
          </w:tcPr>
          <w:p w14:paraId="0CE10754" w14:textId="62242E6F" w:rsidR="00D75D62" w:rsidRPr="00E40810" w:rsidRDefault="00D75D62" w:rsidP="00D75D62">
            <w:pPr>
              <w:jc w:val="both"/>
              <w:rPr>
                <w:rFonts w:eastAsiaTheme="minorHAnsi"/>
                <w:sz w:val="20"/>
                <w:szCs w:val="20"/>
                <w:lang w:val="tr-TR" w:eastAsia="en-US"/>
              </w:rPr>
            </w:pPr>
            <w:r w:rsidRPr="00F7331A">
              <w:t>Identifies specific medical terminology and abbreviations frequently used in historical prescriptions and treatises.</w:t>
            </w:r>
          </w:p>
        </w:tc>
        <w:tc>
          <w:tcPr>
            <w:tcW w:w="1743" w:type="dxa"/>
            <w:tcBorders>
              <w:left w:val="nil"/>
            </w:tcBorders>
            <w:vAlign w:val="center"/>
          </w:tcPr>
          <w:p w14:paraId="2FE2E3AE" w14:textId="6A931E06"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2E454C99" w14:textId="774D03C9" w:rsidR="00D75D62" w:rsidRPr="00E40810" w:rsidRDefault="00D75D62" w:rsidP="00D75D62">
            <w:pPr>
              <w:jc w:val="center"/>
              <w:rPr>
                <w:rFonts w:eastAsiaTheme="minorHAnsi"/>
                <w:sz w:val="22"/>
                <w:szCs w:val="22"/>
                <w:lang w:val="tr-TR" w:eastAsia="en-US"/>
              </w:rPr>
            </w:pPr>
            <w:r w:rsidRPr="001C2B15">
              <w:t>1, 3, 4, 11</w:t>
            </w:r>
          </w:p>
        </w:tc>
        <w:tc>
          <w:tcPr>
            <w:tcW w:w="1390" w:type="dxa"/>
            <w:shd w:val="clear" w:color="auto" w:fill="FFFFFF" w:themeFill="background1"/>
          </w:tcPr>
          <w:p w14:paraId="339860E0" w14:textId="609731B9"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1E402337"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1B4862"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6</w:t>
            </w:r>
          </w:p>
        </w:tc>
        <w:tc>
          <w:tcPr>
            <w:tcW w:w="4694" w:type="dxa"/>
            <w:tcBorders>
              <w:left w:val="nil"/>
            </w:tcBorders>
            <w:shd w:val="clear" w:color="auto" w:fill="FFFFFF" w:themeFill="background1"/>
          </w:tcPr>
          <w:p w14:paraId="77B4E5E3" w14:textId="2B9B7C4F" w:rsidR="00D75D62" w:rsidRPr="00E40810" w:rsidRDefault="00D75D62" w:rsidP="00D75D62">
            <w:pPr>
              <w:jc w:val="both"/>
              <w:rPr>
                <w:rFonts w:eastAsiaTheme="minorHAnsi"/>
                <w:sz w:val="20"/>
                <w:szCs w:val="20"/>
                <w:lang w:val="tr-TR" w:eastAsia="en-US"/>
              </w:rPr>
            </w:pPr>
            <w:r w:rsidRPr="00F7331A">
              <w:t>Analyzes the phonetic and grammatical structures of Ottoman Turkish within the context of scientific texts.</w:t>
            </w:r>
          </w:p>
        </w:tc>
        <w:tc>
          <w:tcPr>
            <w:tcW w:w="1743" w:type="dxa"/>
            <w:tcBorders>
              <w:left w:val="nil"/>
            </w:tcBorders>
            <w:vAlign w:val="center"/>
          </w:tcPr>
          <w:p w14:paraId="71E43344" w14:textId="28F3BA40"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5A8FB701" w14:textId="235B8237" w:rsidR="00D75D62" w:rsidRPr="00E40810" w:rsidRDefault="00D75D62" w:rsidP="00D75D62">
            <w:pPr>
              <w:jc w:val="center"/>
              <w:rPr>
                <w:rFonts w:eastAsiaTheme="minorHAnsi"/>
                <w:sz w:val="22"/>
                <w:szCs w:val="22"/>
                <w:lang w:val="tr-TR" w:eastAsia="en-US"/>
              </w:rPr>
            </w:pPr>
            <w:r w:rsidRPr="001C2B15">
              <w:t>1, 3, 4, 11</w:t>
            </w:r>
          </w:p>
        </w:tc>
        <w:tc>
          <w:tcPr>
            <w:tcW w:w="1390" w:type="dxa"/>
            <w:shd w:val="clear" w:color="auto" w:fill="FFFFFF" w:themeFill="background1"/>
          </w:tcPr>
          <w:p w14:paraId="566C9294" w14:textId="089F4310"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53F614AE"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93BA97"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7</w:t>
            </w:r>
          </w:p>
        </w:tc>
        <w:tc>
          <w:tcPr>
            <w:tcW w:w="4694" w:type="dxa"/>
            <w:tcBorders>
              <w:left w:val="nil"/>
            </w:tcBorders>
            <w:shd w:val="clear" w:color="auto" w:fill="FFFFFF" w:themeFill="background1"/>
          </w:tcPr>
          <w:p w14:paraId="476A02E1" w14:textId="11DB466F" w:rsidR="00D75D62" w:rsidRPr="00E40810" w:rsidRDefault="00D75D62" w:rsidP="00D75D62">
            <w:pPr>
              <w:jc w:val="both"/>
              <w:rPr>
                <w:rFonts w:eastAsiaTheme="minorHAnsi"/>
                <w:sz w:val="20"/>
                <w:szCs w:val="20"/>
                <w:lang w:val="tr-TR" w:eastAsia="en-US"/>
              </w:rPr>
            </w:pPr>
            <w:r w:rsidRPr="00F7331A">
              <w:t>Evaluates the physical characteristics of manuscripts, including paper types and ink properties.</w:t>
            </w:r>
          </w:p>
        </w:tc>
        <w:tc>
          <w:tcPr>
            <w:tcW w:w="1743" w:type="dxa"/>
            <w:tcBorders>
              <w:left w:val="nil"/>
            </w:tcBorders>
            <w:vAlign w:val="center"/>
          </w:tcPr>
          <w:p w14:paraId="48FD4B47" w14:textId="293CFC92"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383DBEF5" w14:textId="60DC7070" w:rsidR="00D75D62" w:rsidRPr="00E40810" w:rsidRDefault="00D75D62" w:rsidP="00D75D62">
            <w:pPr>
              <w:jc w:val="center"/>
              <w:rPr>
                <w:rFonts w:eastAsiaTheme="minorHAnsi"/>
                <w:sz w:val="20"/>
                <w:szCs w:val="20"/>
                <w:lang w:val="tr-TR" w:eastAsia="en-US"/>
              </w:rPr>
            </w:pPr>
            <w:r w:rsidRPr="001C2B15">
              <w:t>1, 3, 4, 11</w:t>
            </w:r>
          </w:p>
        </w:tc>
        <w:tc>
          <w:tcPr>
            <w:tcW w:w="1390" w:type="dxa"/>
            <w:shd w:val="clear" w:color="auto" w:fill="FFFFFF" w:themeFill="background1"/>
          </w:tcPr>
          <w:p w14:paraId="33D38084" w14:textId="03D2584D"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0998EA0B"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84310D"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8</w:t>
            </w:r>
          </w:p>
        </w:tc>
        <w:tc>
          <w:tcPr>
            <w:tcW w:w="4694" w:type="dxa"/>
            <w:tcBorders>
              <w:left w:val="nil"/>
            </w:tcBorders>
            <w:shd w:val="clear" w:color="auto" w:fill="FFFFFF" w:themeFill="background1"/>
          </w:tcPr>
          <w:p w14:paraId="445A9165" w14:textId="0EF7B0E4" w:rsidR="00D75D62" w:rsidRPr="00E40810" w:rsidRDefault="00D75D62" w:rsidP="00D75D62">
            <w:pPr>
              <w:jc w:val="both"/>
              <w:rPr>
                <w:rFonts w:eastAsiaTheme="minorHAnsi"/>
                <w:sz w:val="20"/>
                <w:szCs w:val="20"/>
                <w:lang w:val="tr-TR" w:eastAsia="en-US"/>
              </w:rPr>
            </w:pPr>
            <w:r w:rsidRPr="00F7331A">
              <w:t>Develops the ability to read and interpret archival documents related to Ottoman medical institutions.</w:t>
            </w:r>
          </w:p>
        </w:tc>
        <w:tc>
          <w:tcPr>
            <w:tcW w:w="1743" w:type="dxa"/>
            <w:tcBorders>
              <w:left w:val="nil"/>
            </w:tcBorders>
            <w:vAlign w:val="center"/>
          </w:tcPr>
          <w:p w14:paraId="6188A914" w14:textId="23B24648"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52CB58DA" w14:textId="37922CC2" w:rsidR="00D75D62" w:rsidRPr="00E40810" w:rsidRDefault="00D75D62" w:rsidP="00D75D62">
            <w:pPr>
              <w:jc w:val="center"/>
              <w:rPr>
                <w:rFonts w:eastAsiaTheme="minorHAnsi"/>
                <w:sz w:val="20"/>
                <w:szCs w:val="20"/>
                <w:lang w:val="tr-TR" w:eastAsia="en-US"/>
              </w:rPr>
            </w:pPr>
            <w:r w:rsidRPr="001C2B15">
              <w:t>1, 3, 4, 11</w:t>
            </w:r>
          </w:p>
        </w:tc>
        <w:tc>
          <w:tcPr>
            <w:tcW w:w="1390" w:type="dxa"/>
            <w:shd w:val="clear" w:color="auto" w:fill="FFFFFF" w:themeFill="background1"/>
          </w:tcPr>
          <w:p w14:paraId="5E1C954F" w14:textId="7DCBDD73"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5233113B"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576284"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9</w:t>
            </w:r>
          </w:p>
        </w:tc>
        <w:tc>
          <w:tcPr>
            <w:tcW w:w="4694" w:type="dxa"/>
            <w:tcBorders>
              <w:left w:val="nil"/>
            </w:tcBorders>
            <w:shd w:val="clear" w:color="auto" w:fill="FFFFFF" w:themeFill="background1"/>
          </w:tcPr>
          <w:p w14:paraId="156B367A" w14:textId="2F32BC50" w:rsidR="00D75D62" w:rsidRPr="00E40810" w:rsidRDefault="00D75D62" w:rsidP="00D75D62">
            <w:pPr>
              <w:jc w:val="both"/>
              <w:rPr>
                <w:rFonts w:eastAsiaTheme="minorHAnsi"/>
                <w:sz w:val="20"/>
                <w:szCs w:val="20"/>
                <w:lang w:val="tr-TR" w:eastAsia="en-US"/>
              </w:rPr>
            </w:pPr>
            <w:r w:rsidRPr="00F7331A">
              <w:t>Critically examines historical medical documents to extract accurate biographical and institutional data.</w:t>
            </w:r>
          </w:p>
        </w:tc>
        <w:tc>
          <w:tcPr>
            <w:tcW w:w="1743" w:type="dxa"/>
            <w:tcBorders>
              <w:left w:val="nil"/>
            </w:tcBorders>
            <w:vAlign w:val="center"/>
          </w:tcPr>
          <w:p w14:paraId="4D159599" w14:textId="093EF873"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50190006" w14:textId="10FB6FDA" w:rsidR="00D75D62" w:rsidRPr="00E40810" w:rsidRDefault="00D75D62" w:rsidP="00D75D62">
            <w:pPr>
              <w:jc w:val="center"/>
              <w:rPr>
                <w:rFonts w:eastAsiaTheme="minorHAnsi"/>
                <w:sz w:val="20"/>
                <w:szCs w:val="20"/>
                <w:lang w:val="tr-TR" w:eastAsia="en-US"/>
              </w:rPr>
            </w:pPr>
            <w:r w:rsidRPr="001C2B15">
              <w:t>1, 3, 4, 11</w:t>
            </w:r>
          </w:p>
        </w:tc>
        <w:tc>
          <w:tcPr>
            <w:tcW w:w="1390" w:type="dxa"/>
            <w:shd w:val="clear" w:color="auto" w:fill="FFFFFF" w:themeFill="background1"/>
          </w:tcPr>
          <w:p w14:paraId="6A22C02B" w14:textId="18FEC767"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2DAAD2BD"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28D596"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10</w:t>
            </w:r>
          </w:p>
        </w:tc>
        <w:tc>
          <w:tcPr>
            <w:tcW w:w="4694" w:type="dxa"/>
            <w:tcBorders>
              <w:left w:val="nil"/>
            </w:tcBorders>
            <w:shd w:val="clear" w:color="auto" w:fill="FFFFFF" w:themeFill="background1"/>
          </w:tcPr>
          <w:p w14:paraId="1596841B" w14:textId="3D7AE923" w:rsidR="00D75D62" w:rsidRPr="00E40810" w:rsidRDefault="00D75D62" w:rsidP="00D75D62">
            <w:pPr>
              <w:jc w:val="both"/>
              <w:rPr>
                <w:rFonts w:eastAsiaTheme="minorHAnsi"/>
                <w:sz w:val="20"/>
                <w:szCs w:val="20"/>
                <w:lang w:val="tr-TR" w:eastAsia="en-US"/>
              </w:rPr>
            </w:pPr>
            <w:r w:rsidRPr="00F7331A">
              <w:t>Demonstrates proficiency in using paleographic dictionaries and reference tools for specialized medical vocabulary.</w:t>
            </w:r>
          </w:p>
        </w:tc>
        <w:tc>
          <w:tcPr>
            <w:tcW w:w="1743" w:type="dxa"/>
            <w:tcBorders>
              <w:left w:val="nil"/>
            </w:tcBorders>
            <w:vAlign w:val="center"/>
          </w:tcPr>
          <w:p w14:paraId="4A56C484" w14:textId="4FCE0168"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7DBDEB71" w14:textId="01347FA8" w:rsidR="00D75D62" w:rsidRPr="00E40810" w:rsidRDefault="00D75D62" w:rsidP="00D75D62">
            <w:pPr>
              <w:jc w:val="center"/>
              <w:rPr>
                <w:rFonts w:eastAsiaTheme="minorHAnsi"/>
                <w:sz w:val="20"/>
                <w:szCs w:val="20"/>
                <w:lang w:val="tr-TR" w:eastAsia="en-US"/>
              </w:rPr>
            </w:pPr>
            <w:r w:rsidRPr="001C2B15">
              <w:t>1, 3, 4, 11</w:t>
            </w:r>
          </w:p>
        </w:tc>
        <w:tc>
          <w:tcPr>
            <w:tcW w:w="1390" w:type="dxa"/>
            <w:shd w:val="clear" w:color="auto" w:fill="FFFFFF" w:themeFill="background1"/>
          </w:tcPr>
          <w:p w14:paraId="79FE590A" w14:textId="5611FD36"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5BBEEFB9"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636B1D"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lastRenderedPageBreak/>
              <w:t>11</w:t>
            </w:r>
          </w:p>
        </w:tc>
        <w:tc>
          <w:tcPr>
            <w:tcW w:w="4694" w:type="dxa"/>
            <w:tcBorders>
              <w:left w:val="nil"/>
            </w:tcBorders>
            <w:shd w:val="clear" w:color="auto" w:fill="FFFFFF" w:themeFill="background1"/>
          </w:tcPr>
          <w:p w14:paraId="3A10F1D4" w14:textId="32492BC5" w:rsidR="00D75D62" w:rsidRPr="00E40810" w:rsidRDefault="00D75D62" w:rsidP="00D75D62">
            <w:pPr>
              <w:jc w:val="both"/>
              <w:rPr>
                <w:rFonts w:eastAsiaTheme="minorHAnsi"/>
                <w:sz w:val="20"/>
                <w:szCs w:val="20"/>
                <w:lang w:val="tr-TR" w:eastAsia="en-US"/>
              </w:rPr>
            </w:pPr>
            <w:r w:rsidRPr="00F7331A">
              <w:t>Discusses the challenges and methodologies of digitizing and transcribing handwritten medical heritage.</w:t>
            </w:r>
          </w:p>
        </w:tc>
        <w:tc>
          <w:tcPr>
            <w:tcW w:w="1743" w:type="dxa"/>
            <w:tcBorders>
              <w:left w:val="nil"/>
            </w:tcBorders>
            <w:vAlign w:val="center"/>
          </w:tcPr>
          <w:p w14:paraId="371A37FE" w14:textId="2D18E460"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03E2ED49" w14:textId="0B2BEEC4" w:rsidR="00D75D62" w:rsidRPr="00E40810" w:rsidRDefault="00D75D62" w:rsidP="00D75D62">
            <w:pPr>
              <w:jc w:val="center"/>
              <w:rPr>
                <w:rFonts w:eastAsiaTheme="minorHAnsi"/>
                <w:sz w:val="20"/>
                <w:szCs w:val="20"/>
                <w:lang w:val="tr-TR" w:eastAsia="en-US"/>
              </w:rPr>
            </w:pPr>
            <w:r w:rsidRPr="001C2B15">
              <w:t>1, 3, 4, 11</w:t>
            </w:r>
          </w:p>
        </w:tc>
        <w:tc>
          <w:tcPr>
            <w:tcW w:w="1390" w:type="dxa"/>
            <w:shd w:val="clear" w:color="auto" w:fill="FFFFFF" w:themeFill="background1"/>
          </w:tcPr>
          <w:p w14:paraId="33B5AD1D" w14:textId="2F739498"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5AB03717"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FF8345"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12</w:t>
            </w:r>
          </w:p>
        </w:tc>
        <w:tc>
          <w:tcPr>
            <w:tcW w:w="4694" w:type="dxa"/>
            <w:tcBorders>
              <w:left w:val="nil"/>
            </w:tcBorders>
            <w:shd w:val="clear" w:color="auto" w:fill="FFFFFF" w:themeFill="background1"/>
          </w:tcPr>
          <w:p w14:paraId="535BB998" w14:textId="6354EF63" w:rsidR="00D75D62" w:rsidRPr="00E40810" w:rsidRDefault="00D75D62" w:rsidP="00D75D62">
            <w:pPr>
              <w:jc w:val="both"/>
              <w:rPr>
                <w:rFonts w:eastAsiaTheme="minorHAnsi"/>
                <w:sz w:val="20"/>
                <w:szCs w:val="20"/>
                <w:lang w:val="tr-TR" w:eastAsia="en-US"/>
              </w:rPr>
            </w:pPr>
            <w:r w:rsidRPr="00F7331A">
              <w:t>Synthesizes information from primary sources to reconstruct the history of medical education and practice.</w:t>
            </w:r>
          </w:p>
        </w:tc>
        <w:tc>
          <w:tcPr>
            <w:tcW w:w="1743" w:type="dxa"/>
            <w:tcBorders>
              <w:left w:val="nil"/>
            </w:tcBorders>
            <w:vAlign w:val="center"/>
          </w:tcPr>
          <w:p w14:paraId="00EBD9A9" w14:textId="2EFDF870"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7309C8E9" w14:textId="00185853" w:rsidR="00D75D62" w:rsidRPr="00E40810" w:rsidRDefault="00D75D62" w:rsidP="00D75D62">
            <w:pPr>
              <w:jc w:val="center"/>
              <w:rPr>
                <w:rFonts w:eastAsiaTheme="minorHAnsi"/>
                <w:sz w:val="20"/>
                <w:szCs w:val="20"/>
                <w:lang w:val="tr-TR" w:eastAsia="en-US"/>
              </w:rPr>
            </w:pPr>
            <w:r w:rsidRPr="001C2B15">
              <w:t>1, 3, 4, 11</w:t>
            </w:r>
          </w:p>
        </w:tc>
        <w:tc>
          <w:tcPr>
            <w:tcW w:w="1390" w:type="dxa"/>
            <w:shd w:val="clear" w:color="auto" w:fill="FFFFFF" w:themeFill="background1"/>
          </w:tcPr>
          <w:p w14:paraId="596D8C67" w14:textId="4101181B" w:rsidR="00D75D62" w:rsidRPr="00E40810" w:rsidRDefault="00D75D62" w:rsidP="00D75D62">
            <w:pPr>
              <w:jc w:val="center"/>
              <w:rPr>
                <w:rFonts w:eastAsiaTheme="minorHAnsi"/>
                <w:sz w:val="20"/>
                <w:szCs w:val="20"/>
                <w:lang w:val="tr-TR" w:eastAsia="en-US"/>
              </w:rPr>
            </w:pPr>
            <w:r w:rsidRPr="001C2B15">
              <w:t xml:space="preserve">A, C, D </w:t>
            </w:r>
          </w:p>
        </w:tc>
      </w:tr>
      <w:tr w:rsidR="00D75D62" w:rsidRPr="00E40810" w14:paraId="05E0F075" w14:textId="77777777" w:rsidTr="003E000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3E47DF" w14:textId="77777777" w:rsidR="00D75D62" w:rsidRPr="00E40810" w:rsidRDefault="00D75D62" w:rsidP="00D75D62">
            <w:pPr>
              <w:jc w:val="center"/>
              <w:rPr>
                <w:rFonts w:eastAsiaTheme="minorHAnsi"/>
                <w:b/>
                <w:sz w:val="20"/>
                <w:szCs w:val="20"/>
                <w:lang w:val="en-US" w:eastAsia="en-US"/>
              </w:rPr>
            </w:pPr>
            <w:r w:rsidRPr="00E40810">
              <w:rPr>
                <w:rFonts w:eastAsiaTheme="minorHAnsi"/>
                <w:b/>
                <w:sz w:val="20"/>
                <w:szCs w:val="20"/>
                <w:lang w:val="en-US" w:eastAsia="en-US"/>
              </w:rPr>
              <w:t>13</w:t>
            </w:r>
          </w:p>
        </w:tc>
        <w:tc>
          <w:tcPr>
            <w:tcW w:w="4694" w:type="dxa"/>
            <w:tcBorders>
              <w:left w:val="nil"/>
            </w:tcBorders>
            <w:shd w:val="clear" w:color="auto" w:fill="FFFFFF" w:themeFill="background1"/>
          </w:tcPr>
          <w:p w14:paraId="3157F9AC" w14:textId="38D567F6" w:rsidR="00D75D62" w:rsidRPr="00E40810" w:rsidRDefault="00D75D62" w:rsidP="00D75D62">
            <w:pPr>
              <w:jc w:val="both"/>
              <w:rPr>
                <w:rFonts w:eastAsiaTheme="minorHAnsi"/>
                <w:sz w:val="20"/>
                <w:szCs w:val="20"/>
                <w:lang w:val="tr-TR" w:eastAsia="en-US"/>
              </w:rPr>
            </w:pPr>
            <w:r w:rsidRPr="00F7331A">
              <w:t>Formulates independent research questions based on the analysis of original paleographic medical documents.</w:t>
            </w:r>
          </w:p>
        </w:tc>
        <w:tc>
          <w:tcPr>
            <w:tcW w:w="1743" w:type="dxa"/>
            <w:tcBorders>
              <w:left w:val="nil"/>
            </w:tcBorders>
            <w:vAlign w:val="center"/>
          </w:tcPr>
          <w:p w14:paraId="17121627" w14:textId="6030B80D" w:rsidR="00D75D62" w:rsidRPr="00E40810" w:rsidRDefault="00D75D62" w:rsidP="00D75D62">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2BE88167" w14:textId="6206A73D" w:rsidR="00D75D62" w:rsidRPr="00E40810" w:rsidRDefault="00D75D62" w:rsidP="00D75D62">
            <w:pPr>
              <w:jc w:val="center"/>
              <w:rPr>
                <w:rFonts w:eastAsiaTheme="minorHAnsi"/>
                <w:sz w:val="20"/>
                <w:szCs w:val="20"/>
                <w:lang w:val="tr-TR" w:eastAsia="en-US"/>
              </w:rPr>
            </w:pPr>
            <w:r w:rsidRPr="001C2B15">
              <w:t>1, 3, 4, 11</w:t>
            </w:r>
          </w:p>
        </w:tc>
        <w:tc>
          <w:tcPr>
            <w:tcW w:w="1390" w:type="dxa"/>
            <w:shd w:val="clear" w:color="auto" w:fill="FFFFFF" w:themeFill="background1"/>
          </w:tcPr>
          <w:p w14:paraId="11B91ED8" w14:textId="344AB810" w:rsidR="00D75D62" w:rsidRPr="00E40810" w:rsidRDefault="00D75D62" w:rsidP="00D75D62">
            <w:pPr>
              <w:jc w:val="center"/>
              <w:rPr>
                <w:rFonts w:eastAsiaTheme="minorHAnsi"/>
                <w:sz w:val="20"/>
                <w:szCs w:val="20"/>
                <w:lang w:val="tr-TR" w:eastAsia="en-US"/>
              </w:rPr>
            </w:pPr>
            <w:r w:rsidRPr="001C2B15">
              <w:t xml:space="preserve">A, C, D </w:t>
            </w:r>
          </w:p>
        </w:tc>
      </w:tr>
    </w:tbl>
    <w:p w14:paraId="21755D85" w14:textId="77777777" w:rsidR="00E40810" w:rsidRPr="00E40810" w:rsidRDefault="00E40810" w:rsidP="00E40810">
      <w:pPr>
        <w:tabs>
          <w:tab w:val="center" w:pos="4536"/>
          <w:tab w:val="right" w:pos="9072"/>
        </w:tabs>
        <w:ind w:left="284" w:hanging="284"/>
        <w:jc w:val="both"/>
        <w:rPr>
          <w:rFonts w:eastAsiaTheme="minorHAnsi"/>
          <w:sz w:val="16"/>
          <w:szCs w:val="16"/>
          <w:lang w:val="en-US" w:eastAsia="en-US"/>
        </w:rPr>
      </w:pPr>
      <w:r w:rsidRPr="00E40810">
        <w:rPr>
          <w:rFonts w:eastAsiaTheme="minorHAnsi"/>
          <w:b/>
          <w:sz w:val="16"/>
          <w:szCs w:val="16"/>
          <w:lang w:val="tr-TR" w:eastAsia="en-US"/>
        </w:rPr>
        <w:t>*</w:t>
      </w:r>
      <w:r w:rsidRPr="00E40810">
        <w:rPr>
          <w:rFonts w:eastAsiaTheme="minorHAnsi"/>
          <w:b/>
          <w:sz w:val="16"/>
          <w:szCs w:val="16"/>
          <w:lang w:val="en-US" w:eastAsia="en-US"/>
        </w:rPr>
        <w:t>Teaching Methods 1:</w:t>
      </w:r>
      <w:r w:rsidRPr="00E40810">
        <w:rPr>
          <w:rFonts w:eastAsiaTheme="minorHAnsi"/>
          <w:sz w:val="16"/>
          <w:szCs w:val="16"/>
          <w:lang w:val="en-US" w:eastAsia="en-US"/>
        </w:rPr>
        <w:t>Expression, 2</w:t>
      </w:r>
      <w:r w:rsidRPr="00E40810">
        <w:rPr>
          <w:rFonts w:eastAsiaTheme="minorHAnsi"/>
          <w:b/>
          <w:sz w:val="16"/>
          <w:szCs w:val="16"/>
          <w:lang w:val="en-US" w:eastAsia="en-US"/>
        </w:rPr>
        <w:t>:</w:t>
      </w:r>
      <w:r w:rsidRPr="00E40810">
        <w:rPr>
          <w:rFonts w:eastAsiaTheme="minorHAnsi"/>
          <w:sz w:val="16"/>
          <w:szCs w:val="16"/>
          <w:lang w:val="en-US" w:eastAsia="en-US"/>
        </w:rPr>
        <w:t xml:space="preserve">Discussion, </w:t>
      </w:r>
      <w:r w:rsidRPr="00E40810">
        <w:rPr>
          <w:rFonts w:eastAsiaTheme="minorHAnsi"/>
          <w:b/>
          <w:sz w:val="16"/>
          <w:szCs w:val="16"/>
          <w:lang w:val="en-US" w:eastAsia="en-US"/>
        </w:rPr>
        <w:t>3:</w:t>
      </w:r>
      <w:r w:rsidRPr="00E40810">
        <w:rPr>
          <w:rFonts w:eastAsiaTheme="minorHAnsi"/>
          <w:sz w:val="16"/>
          <w:szCs w:val="16"/>
          <w:lang w:val="en-US" w:eastAsia="en-US"/>
        </w:rPr>
        <w:t xml:space="preserve">Experiment,  </w:t>
      </w:r>
      <w:r w:rsidRPr="00E40810">
        <w:rPr>
          <w:rFonts w:eastAsiaTheme="minorHAnsi"/>
          <w:b/>
          <w:sz w:val="16"/>
          <w:szCs w:val="16"/>
          <w:lang w:val="en-US" w:eastAsia="en-US"/>
        </w:rPr>
        <w:t>4:</w:t>
      </w:r>
      <w:r w:rsidRPr="00E40810">
        <w:rPr>
          <w:rFonts w:eastAsiaTheme="minorHAnsi"/>
          <w:sz w:val="16"/>
          <w:szCs w:val="16"/>
          <w:lang w:val="en-US" w:eastAsia="en-US"/>
        </w:rPr>
        <w:t xml:space="preserve">Simulation,  </w:t>
      </w:r>
      <w:r w:rsidRPr="00E40810">
        <w:rPr>
          <w:rFonts w:eastAsiaTheme="minorHAnsi"/>
          <w:b/>
          <w:sz w:val="16"/>
          <w:szCs w:val="16"/>
          <w:lang w:val="en-US" w:eastAsia="en-US"/>
        </w:rPr>
        <w:t>5:</w:t>
      </w:r>
      <w:r w:rsidRPr="00E40810">
        <w:rPr>
          <w:rFonts w:eastAsiaTheme="minorHAnsi"/>
          <w:sz w:val="16"/>
          <w:szCs w:val="16"/>
          <w:lang w:val="en-US" w:eastAsia="en-US"/>
        </w:rPr>
        <w:t>Question-Answer,</w:t>
      </w:r>
      <w:r w:rsidRPr="00E40810">
        <w:rPr>
          <w:rFonts w:eastAsiaTheme="minorHAnsi"/>
          <w:b/>
          <w:sz w:val="16"/>
          <w:szCs w:val="16"/>
          <w:lang w:val="en-US" w:eastAsia="en-US"/>
        </w:rPr>
        <w:t xml:space="preserve"> 6:</w:t>
      </w:r>
      <w:r w:rsidRPr="00E40810">
        <w:rPr>
          <w:rFonts w:eastAsiaTheme="minorHAnsi"/>
          <w:sz w:val="16"/>
          <w:szCs w:val="16"/>
          <w:lang w:val="en-US" w:eastAsia="en-US"/>
        </w:rPr>
        <w:t xml:space="preserve">Tutorial, </w:t>
      </w:r>
      <w:r w:rsidRPr="00E40810">
        <w:rPr>
          <w:rFonts w:eastAsiaTheme="minorHAnsi"/>
          <w:b/>
          <w:sz w:val="16"/>
          <w:szCs w:val="16"/>
          <w:lang w:val="en-US" w:eastAsia="en-US"/>
        </w:rPr>
        <w:t>7</w:t>
      </w:r>
      <w:r w:rsidRPr="00E40810">
        <w:rPr>
          <w:rFonts w:eastAsiaTheme="minorHAnsi"/>
          <w:sz w:val="16"/>
          <w:szCs w:val="16"/>
          <w:lang w:val="en-US" w:eastAsia="en-US"/>
        </w:rPr>
        <w:t xml:space="preserve">:Observation, </w:t>
      </w:r>
      <w:r w:rsidRPr="00E40810">
        <w:rPr>
          <w:rFonts w:eastAsiaTheme="minorHAnsi"/>
          <w:b/>
          <w:sz w:val="16"/>
          <w:szCs w:val="16"/>
          <w:lang w:val="en-US" w:eastAsia="en-US"/>
        </w:rPr>
        <w:t>8</w:t>
      </w:r>
      <w:r w:rsidRPr="00E40810">
        <w:rPr>
          <w:rFonts w:eastAsiaTheme="minorHAnsi"/>
          <w:sz w:val="16"/>
          <w:szCs w:val="16"/>
          <w:lang w:val="en-US" w:eastAsia="en-US"/>
        </w:rPr>
        <w:t xml:space="preserve">:Case Study, </w:t>
      </w:r>
      <w:r w:rsidRPr="00E40810">
        <w:rPr>
          <w:rFonts w:eastAsiaTheme="minorHAnsi"/>
          <w:b/>
          <w:sz w:val="16"/>
          <w:szCs w:val="16"/>
          <w:lang w:val="en-US" w:eastAsia="en-US"/>
        </w:rPr>
        <w:t>9:</w:t>
      </w:r>
      <w:r w:rsidRPr="00E40810">
        <w:rPr>
          <w:rFonts w:eastAsiaTheme="minorHAnsi"/>
          <w:sz w:val="16"/>
          <w:szCs w:val="16"/>
          <w:lang w:val="en-US" w:eastAsia="en-US"/>
        </w:rPr>
        <w:t xml:space="preserve">Technical Visit, </w:t>
      </w:r>
      <w:r w:rsidRPr="00E40810">
        <w:rPr>
          <w:rFonts w:eastAsiaTheme="minorHAnsi"/>
          <w:b/>
          <w:sz w:val="16"/>
          <w:szCs w:val="16"/>
          <w:lang w:val="en-US" w:eastAsia="en-US"/>
        </w:rPr>
        <w:t>10:</w:t>
      </w:r>
      <w:r w:rsidRPr="00E40810">
        <w:rPr>
          <w:rFonts w:eastAsiaTheme="minorHAnsi"/>
          <w:sz w:val="16"/>
          <w:szCs w:val="16"/>
          <w:lang w:val="en-US" w:eastAsia="en-US"/>
        </w:rPr>
        <w:t xml:space="preserve">Trouble/Problem Solving, </w:t>
      </w:r>
      <w:r w:rsidRPr="00E40810">
        <w:rPr>
          <w:rFonts w:eastAsiaTheme="minorHAnsi"/>
          <w:b/>
          <w:sz w:val="16"/>
          <w:szCs w:val="16"/>
          <w:lang w:val="en-US" w:eastAsia="en-US"/>
        </w:rPr>
        <w:t>11:</w:t>
      </w:r>
      <w:r w:rsidRPr="00E40810">
        <w:rPr>
          <w:rFonts w:eastAsiaTheme="minorHAnsi"/>
          <w:sz w:val="16"/>
          <w:szCs w:val="16"/>
          <w:lang w:val="en-US" w:eastAsia="en-US"/>
        </w:rPr>
        <w:t xml:space="preserve">Induvidual Work, </w:t>
      </w:r>
      <w:r w:rsidRPr="00E40810">
        <w:rPr>
          <w:rFonts w:eastAsiaTheme="minorHAnsi"/>
          <w:b/>
          <w:sz w:val="16"/>
          <w:szCs w:val="16"/>
          <w:lang w:val="en-US" w:eastAsia="en-US"/>
        </w:rPr>
        <w:t>12</w:t>
      </w:r>
      <w:r w:rsidRPr="00E40810">
        <w:rPr>
          <w:rFonts w:eastAsiaTheme="minorHAnsi"/>
          <w:sz w:val="16"/>
          <w:szCs w:val="16"/>
          <w:lang w:val="en-US" w:eastAsia="en-US"/>
        </w:rPr>
        <w:t xml:space="preserve">:Team/Group Work, </w:t>
      </w:r>
      <w:r w:rsidRPr="00E40810">
        <w:rPr>
          <w:rFonts w:eastAsiaTheme="minorHAnsi"/>
          <w:b/>
          <w:sz w:val="16"/>
          <w:szCs w:val="16"/>
          <w:lang w:val="en-US" w:eastAsia="en-US"/>
        </w:rPr>
        <w:t>13</w:t>
      </w:r>
      <w:r w:rsidRPr="00E40810">
        <w:rPr>
          <w:rFonts w:eastAsiaTheme="minorHAnsi"/>
          <w:sz w:val="16"/>
          <w:szCs w:val="16"/>
          <w:lang w:val="en-US" w:eastAsia="en-US"/>
        </w:rPr>
        <w:t xml:space="preserve">:Brain Storm, </w:t>
      </w:r>
      <w:r w:rsidRPr="00E40810">
        <w:rPr>
          <w:rFonts w:eastAsiaTheme="minorHAnsi"/>
          <w:b/>
          <w:sz w:val="16"/>
          <w:szCs w:val="16"/>
          <w:lang w:val="en-US" w:eastAsia="en-US"/>
        </w:rPr>
        <w:t>14:</w:t>
      </w:r>
      <w:r w:rsidRPr="00E40810">
        <w:rPr>
          <w:rFonts w:eastAsiaTheme="minorHAnsi"/>
          <w:sz w:val="16"/>
          <w:szCs w:val="16"/>
          <w:lang w:val="en-US" w:eastAsia="en-US"/>
        </w:rPr>
        <w:t xml:space="preserve">Project Design / Management, </w:t>
      </w:r>
      <w:r w:rsidRPr="00E40810">
        <w:rPr>
          <w:rFonts w:eastAsiaTheme="minorHAnsi"/>
          <w:b/>
          <w:sz w:val="16"/>
          <w:szCs w:val="16"/>
          <w:lang w:val="en-US" w:eastAsia="en-US"/>
        </w:rPr>
        <w:t>15:</w:t>
      </w:r>
      <w:r w:rsidRPr="00E40810">
        <w:rPr>
          <w:rFonts w:eastAsiaTheme="minorHAnsi"/>
          <w:sz w:val="16"/>
          <w:szCs w:val="16"/>
          <w:lang w:val="en-US" w:eastAsia="en-US"/>
        </w:rPr>
        <w:t xml:space="preserve">Report Preparation and/or Presentation </w:t>
      </w:r>
    </w:p>
    <w:p w14:paraId="2E9186D1" w14:textId="77777777" w:rsidR="00E40810" w:rsidRPr="00E40810" w:rsidRDefault="00E40810" w:rsidP="00E40810">
      <w:pPr>
        <w:shd w:val="clear" w:color="auto" w:fill="FFFFFF"/>
        <w:ind w:left="284" w:hanging="284"/>
        <w:jc w:val="both"/>
        <w:rPr>
          <w:rFonts w:eastAsiaTheme="minorHAnsi"/>
          <w:sz w:val="16"/>
          <w:szCs w:val="16"/>
          <w:lang w:val="en-US" w:eastAsia="en-US"/>
        </w:rPr>
      </w:pPr>
      <w:r w:rsidRPr="00E40810">
        <w:rPr>
          <w:rFonts w:eastAsiaTheme="minorHAnsi"/>
          <w:b/>
          <w:sz w:val="16"/>
          <w:szCs w:val="16"/>
          <w:lang w:val="en-US" w:eastAsia="en-US"/>
        </w:rPr>
        <w:t>**Measuring Methods</w:t>
      </w:r>
      <w:r w:rsidRPr="00E40810">
        <w:rPr>
          <w:rFonts w:eastAsiaTheme="minorHAnsi"/>
          <w:sz w:val="16"/>
          <w:szCs w:val="16"/>
          <w:lang w:val="en-US" w:eastAsia="en-US"/>
        </w:rPr>
        <w:t xml:space="preserve"> </w:t>
      </w:r>
      <w:proofErr w:type="gramStart"/>
      <w:r w:rsidRPr="00E40810">
        <w:rPr>
          <w:rFonts w:eastAsiaTheme="minorHAnsi"/>
          <w:b/>
          <w:sz w:val="16"/>
          <w:szCs w:val="16"/>
          <w:lang w:val="en-US" w:eastAsia="en-US"/>
        </w:rPr>
        <w:t>A:</w:t>
      </w:r>
      <w:r w:rsidRPr="00E40810">
        <w:rPr>
          <w:rFonts w:eastAsiaTheme="minorHAnsi"/>
          <w:sz w:val="16"/>
          <w:szCs w:val="16"/>
          <w:lang w:val="en-US" w:eastAsia="en-US"/>
        </w:rPr>
        <w:t>Exam</w:t>
      </w:r>
      <w:proofErr w:type="gramEnd"/>
      <w:r w:rsidRPr="00E40810">
        <w:rPr>
          <w:rFonts w:eastAsiaTheme="minorHAnsi"/>
          <w:sz w:val="16"/>
          <w:szCs w:val="16"/>
          <w:lang w:val="en-US" w:eastAsia="en-US"/>
        </w:rPr>
        <w:t xml:space="preserve">, </w:t>
      </w:r>
      <w:r w:rsidRPr="00E40810">
        <w:rPr>
          <w:rFonts w:eastAsiaTheme="minorHAnsi"/>
          <w:b/>
          <w:sz w:val="16"/>
          <w:szCs w:val="16"/>
          <w:lang w:val="en-US" w:eastAsia="en-US"/>
        </w:rPr>
        <w:t>B:</w:t>
      </w:r>
      <w:r w:rsidRPr="00E40810">
        <w:rPr>
          <w:rFonts w:eastAsiaTheme="minorHAnsi"/>
          <w:sz w:val="16"/>
          <w:szCs w:val="16"/>
          <w:lang w:val="en-US" w:eastAsia="en-US"/>
        </w:rPr>
        <w:t xml:space="preserve">Quiz, </w:t>
      </w:r>
      <w:r w:rsidRPr="00E40810">
        <w:rPr>
          <w:rFonts w:eastAsiaTheme="minorHAnsi"/>
          <w:b/>
          <w:sz w:val="16"/>
          <w:szCs w:val="16"/>
          <w:lang w:val="en-US" w:eastAsia="en-US"/>
        </w:rPr>
        <w:t>C:</w:t>
      </w:r>
      <w:r w:rsidRPr="00E40810">
        <w:rPr>
          <w:rFonts w:eastAsiaTheme="minorHAnsi"/>
          <w:sz w:val="16"/>
          <w:szCs w:val="16"/>
          <w:lang w:val="en-US" w:eastAsia="en-US"/>
        </w:rPr>
        <w:t xml:space="preserve">Oral Exam, </w:t>
      </w:r>
      <w:r w:rsidRPr="00E40810">
        <w:rPr>
          <w:rFonts w:eastAsiaTheme="minorHAnsi"/>
          <w:b/>
          <w:sz w:val="16"/>
          <w:szCs w:val="16"/>
          <w:lang w:val="en-US" w:eastAsia="en-US"/>
        </w:rPr>
        <w:t>D:</w:t>
      </w:r>
      <w:r w:rsidRPr="00E40810">
        <w:rPr>
          <w:rFonts w:eastAsiaTheme="minorHAnsi"/>
          <w:sz w:val="16"/>
          <w:szCs w:val="16"/>
          <w:lang w:val="en-US" w:eastAsia="en-US"/>
        </w:rPr>
        <w:t xml:space="preserve">Homework, </w:t>
      </w:r>
      <w:r w:rsidRPr="00E40810">
        <w:rPr>
          <w:rFonts w:eastAsiaTheme="minorHAnsi"/>
          <w:b/>
          <w:sz w:val="16"/>
          <w:szCs w:val="16"/>
          <w:lang w:val="en-US" w:eastAsia="en-US"/>
        </w:rPr>
        <w:t>E:</w:t>
      </w:r>
      <w:r w:rsidRPr="00E40810">
        <w:rPr>
          <w:rFonts w:eastAsiaTheme="minorHAnsi"/>
          <w:sz w:val="16"/>
          <w:szCs w:val="16"/>
          <w:lang w:val="en-US" w:eastAsia="en-US"/>
        </w:rPr>
        <w:t xml:space="preserve">Report, </w:t>
      </w:r>
      <w:r w:rsidRPr="00E40810">
        <w:rPr>
          <w:rFonts w:eastAsiaTheme="minorHAnsi"/>
          <w:b/>
          <w:sz w:val="16"/>
          <w:szCs w:val="16"/>
          <w:lang w:val="en-US" w:eastAsia="en-US"/>
        </w:rPr>
        <w:t>F:</w:t>
      </w:r>
      <w:r w:rsidRPr="00E40810">
        <w:rPr>
          <w:rFonts w:eastAsiaTheme="minorHAnsi"/>
          <w:sz w:val="16"/>
          <w:szCs w:val="16"/>
          <w:lang w:val="en-US" w:eastAsia="en-US"/>
        </w:rPr>
        <w:t xml:space="preserve">Article Examination, </w:t>
      </w:r>
      <w:r w:rsidRPr="00E40810">
        <w:rPr>
          <w:rFonts w:eastAsiaTheme="minorHAnsi"/>
          <w:b/>
          <w:sz w:val="16"/>
          <w:szCs w:val="16"/>
          <w:lang w:val="en-US" w:eastAsia="en-US"/>
        </w:rPr>
        <w:t>G:</w:t>
      </w:r>
      <w:r w:rsidRPr="00E40810">
        <w:rPr>
          <w:rFonts w:eastAsiaTheme="minorHAnsi"/>
          <w:sz w:val="16"/>
          <w:szCs w:val="16"/>
          <w:lang w:val="en-US" w:eastAsia="en-US"/>
        </w:rPr>
        <w:t xml:space="preserve">Presentation, </w:t>
      </w:r>
      <w:r w:rsidRPr="00E40810">
        <w:rPr>
          <w:rFonts w:eastAsiaTheme="minorHAnsi"/>
          <w:b/>
          <w:sz w:val="16"/>
          <w:szCs w:val="16"/>
          <w:lang w:val="en-US" w:eastAsia="en-US"/>
        </w:rPr>
        <w:t>I:</w:t>
      </w:r>
      <w:r w:rsidRPr="00E40810">
        <w:rPr>
          <w:rFonts w:eastAsiaTheme="minorHAnsi"/>
          <w:sz w:val="16"/>
          <w:szCs w:val="16"/>
          <w:lang w:val="en-US" w:eastAsia="en-US"/>
        </w:rPr>
        <w:t xml:space="preserve">Experimental Skill, </w:t>
      </w:r>
      <w:r w:rsidRPr="00E40810">
        <w:rPr>
          <w:rFonts w:eastAsiaTheme="minorHAnsi"/>
          <w:b/>
          <w:sz w:val="16"/>
          <w:szCs w:val="16"/>
          <w:lang w:val="en-US" w:eastAsia="en-US"/>
        </w:rPr>
        <w:t>J:</w:t>
      </w:r>
      <w:r w:rsidRPr="00E40810">
        <w:rPr>
          <w:rFonts w:eastAsiaTheme="minorHAnsi"/>
          <w:sz w:val="16"/>
          <w:szCs w:val="16"/>
          <w:lang w:val="en-US" w:eastAsia="en-US"/>
        </w:rPr>
        <w:t xml:space="preserve">Project Observation, </w:t>
      </w:r>
      <w:r w:rsidRPr="00E40810">
        <w:rPr>
          <w:rFonts w:eastAsiaTheme="minorHAnsi"/>
          <w:b/>
          <w:sz w:val="16"/>
          <w:szCs w:val="16"/>
          <w:lang w:val="en-US" w:eastAsia="en-US"/>
        </w:rPr>
        <w:t>K</w:t>
      </w:r>
      <w:r w:rsidRPr="00E40810">
        <w:rPr>
          <w:rFonts w:eastAsiaTheme="minorHAnsi"/>
          <w:sz w:val="16"/>
          <w:szCs w:val="16"/>
          <w:lang w:val="en-US" w:eastAsia="en-US"/>
        </w:rPr>
        <w:t xml:space="preserve">:Class Attendance; </w:t>
      </w:r>
      <w:r w:rsidRPr="00E40810">
        <w:rPr>
          <w:rFonts w:eastAsiaTheme="minorHAnsi"/>
          <w:b/>
          <w:sz w:val="16"/>
          <w:szCs w:val="16"/>
          <w:lang w:val="en-US" w:eastAsia="en-US"/>
        </w:rPr>
        <w:t>L</w:t>
      </w:r>
      <w:r w:rsidRPr="00E40810">
        <w:rPr>
          <w:rFonts w:eastAsiaTheme="minorHAnsi"/>
          <w:sz w:val="16"/>
          <w:szCs w:val="16"/>
          <w:lang w:val="en-US" w:eastAsia="en-US"/>
        </w:rPr>
        <w:t>:Jury Exam</w:t>
      </w:r>
    </w:p>
    <w:p w14:paraId="1FEDCF0D" w14:textId="77777777" w:rsidR="00E40810" w:rsidRPr="00E40810" w:rsidRDefault="00E40810" w:rsidP="00E40810">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36B6B" w:rsidRPr="00E40810" w14:paraId="1CDECF70" w14:textId="77777777" w:rsidTr="00157E6F">
        <w:trPr>
          <w:trHeight w:val="567"/>
        </w:trPr>
        <w:tc>
          <w:tcPr>
            <w:tcW w:w="2112" w:type="dxa"/>
            <w:shd w:val="clear" w:color="auto" w:fill="FFF2CC" w:themeFill="accent4" w:themeFillTint="33"/>
            <w:vAlign w:val="center"/>
          </w:tcPr>
          <w:p w14:paraId="012CF85F" w14:textId="77777777" w:rsidR="00636B6B" w:rsidRPr="00E40810" w:rsidRDefault="00636B6B" w:rsidP="00636B6B">
            <w:pPr>
              <w:rPr>
                <w:rFonts w:eastAsiaTheme="minorHAnsi"/>
                <w:b/>
                <w:sz w:val="20"/>
                <w:szCs w:val="20"/>
                <w:lang w:val="en-US" w:eastAsia="en-US"/>
              </w:rPr>
            </w:pPr>
            <w:r w:rsidRPr="00E40810">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5411567" w14:textId="77777777" w:rsidR="00636B6B" w:rsidRPr="00504644" w:rsidRDefault="00636B6B" w:rsidP="00636B6B">
            <w:pPr>
              <w:rPr>
                <w:sz w:val="20"/>
                <w:szCs w:val="20"/>
              </w:rPr>
            </w:pPr>
            <w:proofErr w:type="spellStart"/>
            <w:r w:rsidRPr="00504644">
              <w:rPr>
                <w:sz w:val="20"/>
                <w:szCs w:val="20"/>
              </w:rPr>
              <w:t>Ali.K.Belviranlı</w:t>
            </w:r>
            <w:proofErr w:type="spellEnd"/>
            <w:r w:rsidRPr="00504644">
              <w:rPr>
                <w:sz w:val="20"/>
                <w:szCs w:val="20"/>
              </w:rPr>
              <w:t xml:space="preserve"> , “Ottoman Turkish”, </w:t>
            </w:r>
            <w:proofErr w:type="spellStart"/>
            <w:r w:rsidRPr="00504644">
              <w:rPr>
                <w:sz w:val="20"/>
                <w:szCs w:val="20"/>
              </w:rPr>
              <w:t>Marifet</w:t>
            </w:r>
            <w:proofErr w:type="spellEnd"/>
            <w:r w:rsidRPr="00504644">
              <w:rPr>
                <w:sz w:val="20"/>
                <w:szCs w:val="20"/>
              </w:rPr>
              <w:t xml:space="preserve"> Publications , Istanbul .</w:t>
            </w:r>
          </w:p>
        </w:tc>
      </w:tr>
      <w:tr w:rsidR="00636B6B" w:rsidRPr="00E40810" w14:paraId="4C2F5029" w14:textId="77777777" w:rsidTr="00157E6F">
        <w:trPr>
          <w:trHeight w:val="843"/>
        </w:trPr>
        <w:tc>
          <w:tcPr>
            <w:tcW w:w="2112" w:type="dxa"/>
            <w:shd w:val="clear" w:color="auto" w:fill="FFF2CC" w:themeFill="accent4" w:themeFillTint="33"/>
            <w:vAlign w:val="center"/>
          </w:tcPr>
          <w:p w14:paraId="2AC8B173" w14:textId="77777777" w:rsidR="00636B6B" w:rsidRPr="00E40810" w:rsidRDefault="00636B6B" w:rsidP="00636B6B">
            <w:pPr>
              <w:rPr>
                <w:rFonts w:eastAsiaTheme="minorHAnsi"/>
                <w:b/>
                <w:sz w:val="20"/>
                <w:szCs w:val="20"/>
                <w:lang w:val="en-US" w:eastAsia="en-US"/>
              </w:rPr>
            </w:pPr>
            <w:r w:rsidRPr="00E40810">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04C5BFC" w14:textId="77777777" w:rsidR="00636B6B" w:rsidRPr="00504644" w:rsidRDefault="00636B6B" w:rsidP="00636B6B">
            <w:pPr>
              <w:rPr>
                <w:sz w:val="20"/>
                <w:szCs w:val="20"/>
              </w:rPr>
            </w:pPr>
            <w:r w:rsidRPr="00504644">
              <w:rPr>
                <w:sz w:val="20"/>
                <w:szCs w:val="20"/>
              </w:rPr>
              <w:t>1-.</w:t>
            </w:r>
            <w:proofErr w:type="gramStart"/>
            <w:r w:rsidRPr="00504644">
              <w:rPr>
                <w:sz w:val="20"/>
                <w:szCs w:val="20"/>
              </w:rPr>
              <w:t>R.Muharrem</w:t>
            </w:r>
            <w:proofErr w:type="gramEnd"/>
            <w:r w:rsidRPr="00504644">
              <w:rPr>
                <w:sz w:val="20"/>
                <w:szCs w:val="20"/>
              </w:rPr>
              <w:t xml:space="preserve"> </w:t>
            </w:r>
            <w:proofErr w:type="spellStart"/>
            <w:r w:rsidRPr="00504644">
              <w:rPr>
                <w:sz w:val="20"/>
                <w:szCs w:val="20"/>
              </w:rPr>
              <w:t>Ergin</w:t>
            </w:r>
            <w:proofErr w:type="spellEnd"/>
            <w:r w:rsidRPr="00504644">
              <w:rPr>
                <w:sz w:val="20"/>
                <w:szCs w:val="20"/>
              </w:rPr>
              <w:t xml:space="preserve">,” Ottoman Language Lessons”, Istanbul University Literature </w:t>
            </w:r>
            <w:proofErr w:type="spellStart"/>
            <w:r w:rsidRPr="00504644">
              <w:rPr>
                <w:sz w:val="20"/>
                <w:szCs w:val="20"/>
              </w:rPr>
              <w:t>Fkl.Publications</w:t>
            </w:r>
            <w:proofErr w:type="spellEnd"/>
            <w:r w:rsidRPr="00504644">
              <w:rPr>
                <w:sz w:val="20"/>
                <w:szCs w:val="20"/>
              </w:rPr>
              <w:t xml:space="preserve"> .</w:t>
            </w:r>
          </w:p>
          <w:p w14:paraId="3C71B484" w14:textId="77777777" w:rsidR="00636B6B" w:rsidRPr="00504644" w:rsidRDefault="00636B6B" w:rsidP="00636B6B">
            <w:pPr>
              <w:rPr>
                <w:sz w:val="20"/>
                <w:szCs w:val="20"/>
              </w:rPr>
            </w:pPr>
            <w:r w:rsidRPr="00504644">
              <w:rPr>
                <w:sz w:val="20"/>
                <w:szCs w:val="20"/>
              </w:rPr>
              <w:t>2</w:t>
            </w:r>
            <w:proofErr w:type="gramStart"/>
            <w:r w:rsidRPr="00504644">
              <w:rPr>
                <w:sz w:val="20"/>
                <w:szCs w:val="20"/>
              </w:rPr>
              <w:t>-.Faruk</w:t>
            </w:r>
            <w:proofErr w:type="gramEnd"/>
            <w:r w:rsidRPr="00504644">
              <w:rPr>
                <w:sz w:val="20"/>
                <w:szCs w:val="20"/>
              </w:rPr>
              <w:t xml:space="preserve"> K. </w:t>
            </w:r>
            <w:proofErr w:type="spellStart"/>
            <w:r w:rsidRPr="00504644">
              <w:rPr>
                <w:sz w:val="20"/>
                <w:szCs w:val="20"/>
              </w:rPr>
              <w:t>Timurtaş</w:t>
            </w:r>
            <w:proofErr w:type="spellEnd"/>
            <w:r w:rsidRPr="00504644">
              <w:rPr>
                <w:sz w:val="20"/>
                <w:szCs w:val="20"/>
              </w:rPr>
              <w:t>, Ottoman II</w:t>
            </w:r>
          </w:p>
          <w:p w14:paraId="712705A4" w14:textId="77777777" w:rsidR="00636B6B" w:rsidRPr="00504644" w:rsidRDefault="00636B6B" w:rsidP="00636B6B">
            <w:pPr>
              <w:rPr>
                <w:sz w:val="20"/>
                <w:szCs w:val="20"/>
              </w:rPr>
            </w:pPr>
            <w:r w:rsidRPr="00504644">
              <w:rPr>
                <w:sz w:val="20"/>
                <w:szCs w:val="20"/>
              </w:rPr>
              <w:t xml:space="preserve">3- </w:t>
            </w:r>
            <w:proofErr w:type="spellStart"/>
            <w:proofErr w:type="gramStart"/>
            <w:r w:rsidRPr="00504644">
              <w:rPr>
                <w:sz w:val="20"/>
                <w:szCs w:val="20"/>
              </w:rPr>
              <w:t>Ali.K.Belviranlı</w:t>
            </w:r>
            <w:proofErr w:type="spellEnd"/>
            <w:proofErr w:type="gramEnd"/>
            <w:r w:rsidRPr="00504644">
              <w:rPr>
                <w:sz w:val="20"/>
                <w:szCs w:val="20"/>
              </w:rPr>
              <w:t xml:space="preserve"> , “Ottoman Spelling Guide”</w:t>
            </w:r>
          </w:p>
          <w:p w14:paraId="01104EAE" w14:textId="77777777" w:rsidR="00636B6B" w:rsidRPr="00504644" w:rsidRDefault="00636B6B" w:rsidP="00636B6B">
            <w:pPr>
              <w:rPr>
                <w:sz w:val="20"/>
                <w:szCs w:val="20"/>
              </w:rPr>
            </w:pPr>
            <w:r w:rsidRPr="00504644">
              <w:rPr>
                <w:sz w:val="20"/>
                <w:szCs w:val="20"/>
              </w:rPr>
              <w:t xml:space="preserve">4- Osman </w:t>
            </w:r>
            <w:proofErr w:type="spellStart"/>
            <w:r w:rsidRPr="00504644">
              <w:rPr>
                <w:sz w:val="20"/>
                <w:szCs w:val="20"/>
              </w:rPr>
              <w:t>Şevki</w:t>
            </w:r>
            <w:proofErr w:type="spellEnd"/>
            <w:r w:rsidRPr="00504644">
              <w:rPr>
                <w:sz w:val="20"/>
                <w:szCs w:val="20"/>
              </w:rPr>
              <w:t xml:space="preserve">, </w:t>
            </w:r>
            <w:proofErr w:type="gramStart"/>
            <w:r w:rsidRPr="00504644">
              <w:rPr>
                <w:sz w:val="20"/>
                <w:szCs w:val="20"/>
              </w:rPr>
              <w:t>“ Five</w:t>
            </w:r>
            <w:proofErr w:type="gramEnd"/>
            <w:r w:rsidRPr="00504644">
              <w:rPr>
                <w:sz w:val="20"/>
                <w:szCs w:val="20"/>
              </w:rPr>
              <w:t xml:space="preserve"> and a Half Centuries of Turkish Medicine History”</w:t>
            </w:r>
          </w:p>
          <w:p w14:paraId="69A7247A" w14:textId="77777777" w:rsidR="00636B6B" w:rsidRPr="00504644" w:rsidRDefault="00636B6B" w:rsidP="00636B6B">
            <w:pPr>
              <w:rPr>
                <w:sz w:val="20"/>
                <w:szCs w:val="20"/>
              </w:rPr>
            </w:pPr>
            <w:r w:rsidRPr="00504644">
              <w:rPr>
                <w:sz w:val="20"/>
                <w:szCs w:val="20"/>
              </w:rPr>
              <w:t>5-Archive documents</w:t>
            </w:r>
          </w:p>
        </w:tc>
      </w:tr>
      <w:tr w:rsidR="00636B6B" w:rsidRPr="00E40810" w14:paraId="25BA5209" w14:textId="77777777" w:rsidTr="00E40810">
        <w:trPr>
          <w:trHeight w:val="567"/>
        </w:trPr>
        <w:tc>
          <w:tcPr>
            <w:tcW w:w="2112" w:type="dxa"/>
            <w:shd w:val="clear" w:color="auto" w:fill="FFF2CC" w:themeFill="accent4" w:themeFillTint="33"/>
            <w:vAlign w:val="center"/>
          </w:tcPr>
          <w:p w14:paraId="4E231327" w14:textId="77777777" w:rsidR="00636B6B" w:rsidRPr="00E40810" w:rsidRDefault="00636B6B" w:rsidP="00636B6B">
            <w:pPr>
              <w:rPr>
                <w:rFonts w:eastAsiaTheme="minorHAnsi"/>
                <w:b/>
                <w:sz w:val="20"/>
                <w:szCs w:val="20"/>
                <w:lang w:val="en-US" w:eastAsia="en-US"/>
              </w:rPr>
            </w:pPr>
            <w:r w:rsidRPr="00E40810">
              <w:rPr>
                <w:rFonts w:eastAsiaTheme="minorHAnsi"/>
                <w:b/>
                <w:sz w:val="20"/>
                <w:szCs w:val="20"/>
                <w:lang w:val="en-US" w:eastAsia="en-US"/>
              </w:rPr>
              <w:t>Necessary Course Material</w:t>
            </w:r>
          </w:p>
        </w:tc>
        <w:tc>
          <w:tcPr>
            <w:tcW w:w="7512" w:type="dxa"/>
            <w:shd w:val="clear" w:color="auto" w:fill="FFFFFF" w:themeFill="background1"/>
            <w:vAlign w:val="center"/>
          </w:tcPr>
          <w:p w14:paraId="32A2AC57" w14:textId="77777777" w:rsidR="00636B6B" w:rsidRPr="00E40810" w:rsidRDefault="00636B6B" w:rsidP="00636B6B">
            <w:pPr>
              <w:jc w:val="both"/>
              <w:rPr>
                <w:rFonts w:eastAsiaTheme="minorHAnsi"/>
                <w:sz w:val="20"/>
                <w:szCs w:val="20"/>
                <w:lang w:val="en-US" w:eastAsia="en-US"/>
              </w:rPr>
            </w:pPr>
          </w:p>
        </w:tc>
      </w:tr>
    </w:tbl>
    <w:p w14:paraId="77E9E13B" w14:textId="77777777" w:rsidR="00E40810" w:rsidRPr="00E40810" w:rsidRDefault="00E40810" w:rsidP="00E40810">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40810" w:rsidRPr="00E40810" w14:paraId="61FC1488" w14:textId="77777777" w:rsidTr="00E40810">
        <w:trPr>
          <w:trHeight w:val="312"/>
        </w:trPr>
        <w:tc>
          <w:tcPr>
            <w:tcW w:w="9624" w:type="dxa"/>
            <w:gridSpan w:val="2"/>
            <w:shd w:val="clear" w:color="auto" w:fill="FFF2CC" w:themeFill="accent4" w:themeFillTint="33"/>
            <w:vAlign w:val="center"/>
          </w:tcPr>
          <w:p w14:paraId="62729CF3"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Course Schedule</w:t>
            </w:r>
          </w:p>
        </w:tc>
      </w:tr>
      <w:tr w:rsidR="00636B6B" w:rsidRPr="00E40810" w14:paraId="274A9EBB"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AC81B8"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5AF9414A" w14:textId="77777777" w:rsidR="00636B6B" w:rsidRPr="00504644" w:rsidRDefault="00636B6B" w:rsidP="00636B6B">
            <w:pPr>
              <w:rPr>
                <w:sz w:val="20"/>
                <w:szCs w:val="20"/>
              </w:rPr>
            </w:pPr>
            <w:r w:rsidRPr="00504644">
              <w:rPr>
                <w:sz w:val="20"/>
                <w:szCs w:val="20"/>
              </w:rPr>
              <w:t>Ottoman and Ottoman paleography</w:t>
            </w:r>
          </w:p>
        </w:tc>
      </w:tr>
      <w:tr w:rsidR="00636B6B" w:rsidRPr="00E40810" w14:paraId="4180A63E"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B84685"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5C764D4F" w14:textId="77777777" w:rsidR="00636B6B" w:rsidRPr="00504644" w:rsidRDefault="00636B6B" w:rsidP="00636B6B">
            <w:pPr>
              <w:rPr>
                <w:sz w:val="20"/>
                <w:szCs w:val="20"/>
              </w:rPr>
            </w:pPr>
            <w:r w:rsidRPr="00504644">
              <w:rPr>
                <w:sz w:val="20"/>
                <w:szCs w:val="20"/>
              </w:rPr>
              <w:t>Writing features of Ottoman documents</w:t>
            </w:r>
          </w:p>
        </w:tc>
      </w:tr>
      <w:tr w:rsidR="00636B6B" w:rsidRPr="00E40810" w14:paraId="45C49273"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766A7E"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7CE05908" w14:textId="77777777" w:rsidR="00636B6B" w:rsidRPr="00504644" w:rsidRDefault="00636B6B" w:rsidP="00636B6B">
            <w:pPr>
              <w:rPr>
                <w:sz w:val="20"/>
                <w:szCs w:val="20"/>
              </w:rPr>
            </w:pPr>
            <w:r w:rsidRPr="00504644">
              <w:rPr>
                <w:sz w:val="20"/>
                <w:szCs w:val="20"/>
              </w:rPr>
              <w:t>General spelling and writing features in Ottoman Turkish</w:t>
            </w:r>
          </w:p>
        </w:tc>
      </w:tr>
      <w:tr w:rsidR="00636B6B" w:rsidRPr="00E40810" w14:paraId="71D76A04"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331A13"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407C0BA4" w14:textId="77777777" w:rsidR="00636B6B" w:rsidRPr="00504644" w:rsidRDefault="00636B6B" w:rsidP="00636B6B">
            <w:pPr>
              <w:rPr>
                <w:sz w:val="20"/>
                <w:szCs w:val="20"/>
              </w:rPr>
            </w:pPr>
            <w:proofErr w:type="spellStart"/>
            <w:r w:rsidRPr="00504644">
              <w:rPr>
                <w:sz w:val="20"/>
                <w:szCs w:val="20"/>
              </w:rPr>
              <w:t>Nesih</w:t>
            </w:r>
            <w:proofErr w:type="spellEnd"/>
            <w:r w:rsidRPr="00504644">
              <w:rPr>
                <w:sz w:val="20"/>
                <w:szCs w:val="20"/>
              </w:rPr>
              <w:t xml:space="preserve"> and Rika scripts in Ottoman Turkish</w:t>
            </w:r>
          </w:p>
        </w:tc>
      </w:tr>
      <w:tr w:rsidR="00636B6B" w:rsidRPr="00E40810" w14:paraId="52BCEB47"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0B1AAE"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750B6F62" w14:textId="77777777" w:rsidR="00636B6B" w:rsidRPr="00504644" w:rsidRDefault="00636B6B" w:rsidP="00636B6B">
            <w:pPr>
              <w:rPr>
                <w:sz w:val="20"/>
                <w:szCs w:val="20"/>
              </w:rPr>
            </w:pPr>
            <w:r w:rsidRPr="00504644">
              <w:rPr>
                <w:sz w:val="20"/>
                <w:szCs w:val="20"/>
              </w:rPr>
              <w:t>Sample texts</w:t>
            </w:r>
          </w:p>
        </w:tc>
      </w:tr>
      <w:tr w:rsidR="00636B6B" w:rsidRPr="00E40810" w14:paraId="788543D8"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9AD331"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32A4D4D2" w14:textId="77777777" w:rsidR="00636B6B" w:rsidRPr="00504644" w:rsidRDefault="00636B6B" w:rsidP="00636B6B">
            <w:pPr>
              <w:rPr>
                <w:bCs/>
                <w:sz w:val="20"/>
                <w:szCs w:val="20"/>
              </w:rPr>
            </w:pPr>
            <w:r w:rsidRPr="00504644">
              <w:rPr>
                <w:bCs/>
                <w:sz w:val="20"/>
                <w:szCs w:val="20"/>
              </w:rPr>
              <w:t>Words of Arabic origin</w:t>
            </w:r>
          </w:p>
        </w:tc>
      </w:tr>
      <w:tr w:rsidR="00636B6B" w:rsidRPr="00E40810" w14:paraId="408840C5"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88A138"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339D9C77" w14:textId="77777777" w:rsidR="00636B6B" w:rsidRPr="00504644" w:rsidRDefault="00636B6B" w:rsidP="00636B6B">
            <w:pPr>
              <w:rPr>
                <w:sz w:val="20"/>
                <w:szCs w:val="20"/>
              </w:rPr>
            </w:pPr>
            <w:r w:rsidRPr="00504644">
              <w:rPr>
                <w:sz w:val="20"/>
                <w:szCs w:val="20"/>
              </w:rPr>
              <w:t>Persian suffixes</w:t>
            </w:r>
          </w:p>
        </w:tc>
      </w:tr>
      <w:tr w:rsidR="00E40810" w:rsidRPr="00E40810" w14:paraId="02311BC9" w14:textId="77777777" w:rsidTr="00E4081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629A09B"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46032862"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Mid-Term Exam</w:t>
            </w:r>
          </w:p>
        </w:tc>
      </w:tr>
      <w:tr w:rsidR="00636B6B" w:rsidRPr="00E40810" w14:paraId="2A092DCB"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039BE0"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727FC082" w14:textId="77777777" w:rsidR="00636B6B" w:rsidRPr="00504644" w:rsidRDefault="00636B6B" w:rsidP="00636B6B">
            <w:pPr>
              <w:rPr>
                <w:sz w:val="20"/>
                <w:szCs w:val="20"/>
              </w:rPr>
            </w:pPr>
            <w:r w:rsidRPr="00504644">
              <w:rPr>
                <w:sz w:val="20"/>
                <w:szCs w:val="20"/>
              </w:rPr>
              <w:t>Reading characteristics of documents</w:t>
            </w:r>
          </w:p>
        </w:tc>
      </w:tr>
      <w:tr w:rsidR="00636B6B" w:rsidRPr="00E40810" w14:paraId="1878B9BD"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2E943F"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3EFA0403" w14:textId="77777777" w:rsidR="00636B6B" w:rsidRPr="00504644" w:rsidRDefault="00636B6B" w:rsidP="00636B6B">
            <w:pPr>
              <w:rPr>
                <w:sz w:val="20"/>
                <w:szCs w:val="20"/>
              </w:rPr>
            </w:pPr>
            <w:r w:rsidRPr="00504644">
              <w:rPr>
                <w:sz w:val="20"/>
                <w:szCs w:val="20"/>
              </w:rPr>
              <w:t>Numbers</w:t>
            </w:r>
          </w:p>
        </w:tc>
      </w:tr>
      <w:tr w:rsidR="00636B6B" w:rsidRPr="00E40810" w14:paraId="16CEDCC9"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7A488C"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703E083C" w14:textId="77777777" w:rsidR="00636B6B" w:rsidRPr="00504644" w:rsidRDefault="00636B6B" w:rsidP="00636B6B">
            <w:pPr>
              <w:rPr>
                <w:bCs/>
                <w:sz w:val="20"/>
                <w:szCs w:val="20"/>
              </w:rPr>
            </w:pPr>
            <w:r w:rsidRPr="00504644">
              <w:rPr>
                <w:bCs/>
                <w:sz w:val="20"/>
                <w:szCs w:val="20"/>
              </w:rPr>
              <w:t>Writing of months and days in documents</w:t>
            </w:r>
          </w:p>
        </w:tc>
      </w:tr>
      <w:tr w:rsidR="00636B6B" w:rsidRPr="00E40810" w14:paraId="683D30A8"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F8CF95"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1C404253" w14:textId="77777777" w:rsidR="00636B6B" w:rsidRPr="00504644" w:rsidRDefault="00636B6B" w:rsidP="00636B6B">
            <w:pPr>
              <w:rPr>
                <w:sz w:val="20"/>
                <w:szCs w:val="20"/>
              </w:rPr>
            </w:pPr>
            <w:r w:rsidRPr="00504644">
              <w:rPr>
                <w:sz w:val="20"/>
                <w:szCs w:val="20"/>
              </w:rPr>
              <w:t xml:space="preserve">Sample copies from </w:t>
            </w:r>
            <w:proofErr w:type="spellStart"/>
            <w:r w:rsidRPr="00504644">
              <w:rPr>
                <w:sz w:val="20"/>
                <w:szCs w:val="20"/>
              </w:rPr>
              <w:t>Takvim-i</w:t>
            </w:r>
            <w:proofErr w:type="spellEnd"/>
            <w:r w:rsidRPr="00504644">
              <w:rPr>
                <w:sz w:val="20"/>
                <w:szCs w:val="20"/>
              </w:rPr>
              <w:t xml:space="preserve"> </w:t>
            </w:r>
            <w:proofErr w:type="spellStart"/>
            <w:r w:rsidRPr="00504644">
              <w:rPr>
                <w:sz w:val="20"/>
                <w:szCs w:val="20"/>
              </w:rPr>
              <w:t>Vakayi</w:t>
            </w:r>
            <w:proofErr w:type="spellEnd"/>
          </w:p>
        </w:tc>
      </w:tr>
      <w:tr w:rsidR="00636B6B" w:rsidRPr="00E40810" w14:paraId="5BEF2B3F"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809A51"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76ACBD82" w14:textId="77777777" w:rsidR="00636B6B" w:rsidRPr="00504644" w:rsidRDefault="00636B6B" w:rsidP="00636B6B">
            <w:pPr>
              <w:rPr>
                <w:sz w:val="20"/>
                <w:szCs w:val="20"/>
              </w:rPr>
            </w:pPr>
            <w:r w:rsidRPr="00504644">
              <w:rPr>
                <w:sz w:val="20"/>
                <w:szCs w:val="20"/>
              </w:rPr>
              <w:t>Sample texts on Turkish medical history</w:t>
            </w:r>
          </w:p>
        </w:tc>
      </w:tr>
      <w:tr w:rsidR="00636B6B" w:rsidRPr="00E40810" w14:paraId="51196433"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5AF5DE"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1997014B" w14:textId="77777777" w:rsidR="00636B6B" w:rsidRPr="00504644" w:rsidRDefault="00636B6B" w:rsidP="00636B6B">
            <w:pPr>
              <w:rPr>
                <w:sz w:val="20"/>
                <w:szCs w:val="20"/>
              </w:rPr>
            </w:pPr>
            <w:proofErr w:type="spellStart"/>
            <w:r w:rsidRPr="00504644">
              <w:rPr>
                <w:sz w:val="20"/>
                <w:szCs w:val="20"/>
              </w:rPr>
              <w:t>Bezm</w:t>
            </w:r>
            <w:proofErr w:type="spellEnd"/>
            <w:r w:rsidRPr="00504644">
              <w:rPr>
                <w:sz w:val="20"/>
                <w:szCs w:val="20"/>
              </w:rPr>
              <w:t xml:space="preserve"> -</w:t>
            </w:r>
            <w:proofErr w:type="spellStart"/>
            <w:r w:rsidRPr="00504644">
              <w:rPr>
                <w:sz w:val="20"/>
                <w:szCs w:val="20"/>
              </w:rPr>
              <w:t>i</w:t>
            </w:r>
            <w:proofErr w:type="spellEnd"/>
            <w:r w:rsidRPr="00504644">
              <w:rPr>
                <w:sz w:val="20"/>
                <w:szCs w:val="20"/>
              </w:rPr>
              <w:t xml:space="preserve"> </w:t>
            </w:r>
            <w:proofErr w:type="spellStart"/>
            <w:r w:rsidRPr="00504644">
              <w:rPr>
                <w:sz w:val="20"/>
                <w:szCs w:val="20"/>
              </w:rPr>
              <w:t>alem</w:t>
            </w:r>
            <w:proofErr w:type="spellEnd"/>
            <w:r w:rsidRPr="00504644">
              <w:rPr>
                <w:sz w:val="20"/>
                <w:szCs w:val="20"/>
              </w:rPr>
              <w:t xml:space="preserve"> </w:t>
            </w:r>
            <w:proofErr w:type="spellStart"/>
            <w:r w:rsidRPr="00504644">
              <w:rPr>
                <w:sz w:val="20"/>
                <w:szCs w:val="20"/>
              </w:rPr>
              <w:t>valide</w:t>
            </w:r>
            <w:proofErr w:type="spellEnd"/>
            <w:r w:rsidRPr="00504644">
              <w:rPr>
                <w:sz w:val="20"/>
                <w:szCs w:val="20"/>
              </w:rPr>
              <w:t xml:space="preserve"> sultan foundation charter-sample text</w:t>
            </w:r>
          </w:p>
        </w:tc>
      </w:tr>
      <w:tr w:rsidR="00636B6B" w:rsidRPr="00E40810" w14:paraId="68873331"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25E895" w14:textId="77777777" w:rsidR="00636B6B" w:rsidRPr="00E40810" w:rsidRDefault="00636B6B" w:rsidP="00636B6B">
            <w:pPr>
              <w:jc w:val="center"/>
              <w:rPr>
                <w:rFonts w:eastAsiaTheme="minorHAnsi"/>
                <w:b/>
                <w:sz w:val="20"/>
                <w:szCs w:val="20"/>
                <w:lang w:val="en-US" w:eastAsia="en-US"/>
              </w:rPr>
            </w:pPr>
            <w:r w:rsidRPr="00E40810">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07587B84" w14:textId="77777777" w:rsidR="00636B6B" w:rsidRPr="00504644" w:rsidRDefault="00636B6B" w:rsidP="00636B6B">
            <w:pPr>
              <w:rPr>
                <w:sz w:val="20"/>
                <w:szCs w:val="20"/>
              </w:rPr>
            </w:pPr>
            <w:r w:rsidRPr="00504644">
              <w:rPr>
                <w:sz w:val="20"/>
                <w:szCs w:val="20"/>
              </w:rPr>
              <w:t>The Ottoman Empire's Memorandum of Understanding</w:t>
            </w:r>
          </w:p>
        </w:tc>
      </w:tr>
      <w:tr w:rsidR="00E40810" w:rsidRPr="00E40810" w14:paraId="1C81A77A" w14:textId="77777777" w:rsidTr="00E4081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5C3E081"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66887872"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Final Exam</w:t>
            </w:r>
          </w:p>
        </w:tc>
      </w:tr>
    </w:tbl>
    <w:p w14:paraId="3502A2AD" w14:textId="77777777" w:rsidR="00E40810" w:rsidRPr="00E40810" w:rsidRDefault="00E40810" w:rsidP="00E40810">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40810" w:rsidRPr="00E40810" w14:paraId="27215F10" w14:textId="77777777" w:rsidTr="00E40810">
        <w:trPr>
          <w:trHeight w:val="312"/>
        </w:trPr>
        <w:tc>
          <w:tcPr>
            <w:tcW w:w="9624" w:type="dxa"/>
            <w:gridSpan w:val="4"/>
            <w:shd w:val="clear" w:color="auto" w:fill="FFF2CC" w:themeFill="accent4" w:themeFillTint="33"/>
            <w:vAlign w:val="center"/>
          </w:tcPr>
          <w:p w14:paraId="412798E5"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Calculation of Course Workload</w:t>
            </w:r>
          </w:p>
        </w:tc>
      </w:tr>
      <w:tr w:rsidR="00E40810" w:rsidRPr="00E40810" w14:paraId="76458950" w14:textId="77777777" w:rsidTr="00E40810">
        <w:trPr>
          <w:trHeight w:val="312"/>
        </w:trPr>
        <w:tc>
          <w:tcPr>
            <w:tcW w:w="5797" w:type="dxa"/>
            <w:shd w:val="clear" w:color="auto" w:fill="FFF2CC" w:themeFill="accent4" w:themeFillTint="33"/>
            <w:vAlign w:val="center"/>
          </w:tcPr>
          <w:p w14:paraId="4648A26F"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Activities</w:t>
            </w:r>
          </w:p>
        </w:tc>
        <w:tc>
          <w:tcPr>
            <w:tcW w:w="1275" w:type="dxa"/>
            <w:shd w:val="clear" w:color="auto" w:fill="FFF2CC" w:themeFill="accent4" w:themeFillTint="33"/>
            <w:vAlign w:val="center"/>
          </w:tcPr>
          <w:p w14:paraId="6B8C49F3"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Number</w:t>
            </w:r>
          </w:p>
        </w:tc>
        <w:tc>
          <w:tcPr>
            <w:tcW w:w="1276" w:type="dxa"/>
            <w:shd w:val="clear" w:color="auto" w:fill="FFF2CC" w:themeFill="accent4" w:themeFillTint="33"/>
            <w:vAlign w:val="center"/>
          </w:tcPr>
          <w:p w14:paraId="7FFDD002"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Time (Hour)</w:t>
            </w:r>
          </w:p>
        </w:tc>
        <w:tc>
          <w:tcPr>
            <w:tcW w:w="1276" w:type="dxa"/>
            <w:shd w:val="clear" w:color="auto" w:fill="FFF2CC" w:themeFill="accent4" w:themeFillTint="33"/>
            <w:vAlign w:val="center"/>
          </w:tcPr>
          <w:p w14:paraId="4721C9BF"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Total Workload (Hour)</w:t>
            </w:r>
          </w:p>
        </w:tc>
      </w:tr>
      <w:tr w:rsidR="00E40810" w:rsidRPr="00E40810" w14:paraId="44EF16DA" w14:textId="77777777" w:rsidTr="00E40810">
        <w:trPr>
          <w:trHeight w:val="312"/>
        </w:trPr>
        <w:tc>
          <w:tcPr>
            <w:tcW w:w="5797" w:type="dxa"/>
            <w:shd w:val="clear" w:color="auto" w:fill="FFFFFF" w:themeFill="background1"/>
            <w:vAlign w:val="center"/>
          </w:tcPr>
          <w:p w14:paraId="64B1B59A"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1090B23C"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14</w:t>
            </w:r>
          </w:p>
        </w:tc>
        <w:tc>
          <w:tcPr>
            <w:tcW w:w="1276" w:type="dxa"/>
            <w:shd w:val="clear" w:color="auto" w:fill="FFFFFF" w:themeFill="background1"/>
            <w:vAlign w:val="center"/>
          </w:tcPr>
          <w:p w14:paraId="1A1260BF"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3</w:t>
            </w:r>
          </w:p>
        </w:tc>
        <w:tc>
          <w:tcPr>
            <w:tcW w:w="1276" w:type="dxa"/>
            <w:shd w:val="clear" w:color="auto" w:fill="FFFFFF" w:themeFill="background1"/>
            <w:vAlign w:val="center"/>
          </w:tcPr>
          <w:p w14:paraId="4E1634A9"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42</w:t>
            </w:r>
          </w:p>
        </w:tc>
      </w:tr>
      <w:tr w:rsidR="00E40810" w:rsidRPr="00E40810" w14:paraId="68149388" w14:textId="77777777" w:rsidTr="00E40810">
        <w:trPr>
          <w:trHeight w:val="312"/>
        </w:trPr>
        <w:tc>
          <w:tcPr>
            <w:tcW w:w="5797" w:type="dxa"/>
            <w:shd w:val="clear" w:color="auto" w:fill="FFFFFF" w:themeFill="background1"/>
            <w:vAlign w:val="center"/>
          </w:tcPr>
          <w:p w14:paraId="234C92C5"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 xml:space="preserve">Classroom Studying Time (review, reinforcing, </w:t>
            </w:r>
            <w:proofErr w:type="spellStart"/>
            <w:r w:rsidRPr="00E40810">
              <w:rPr>
                <w:rFonts w:eastAsiaTheme="minorHAnsi"/>
                <w:sz w:val="20"/>
                <w:szCs w:val="20"/>
                <w:lang w:val="en-US" w:eastAsia="en-US"/>
              </w:rPr>
              <w:t>prestudy</w:t>
            </w:r>
            <w:proofErr w:type="spellEnd"/>
            <w:r w:rsidRPr="00E40810">
              <w:rPr>
                <w:rFonts w:eastAsiaTheme="minorHAnsi"/>
                <w:sz w:val="20"/>
                <w:szCs w:val="20"/>
                <w:lang w:val="en-US" w:eastAsia="en-US"/>
              </w:rPr>
              <w:t>,….)</w:t>
            </w:r>
          </w:p>
        </w:tc>
        <w:tc>
          <w:tcPr>
            <w:tcW w:w="1275" w:type="dxa"/>
            <w:shd w:val="clear" w:color="auto" w:fill="FFFFFF" w:themeFill="background1"/>
            <w:vAlign w:val="center"/>
          </w:tcPr>
          <w:p w14:paraId="4BA766C8"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14</w:t>
            </w:r>
          </w:p>
        </w:tc>
        <w:tc>
          <w:tcPr>
            <w:tcW w:w="1276" w:type="dxa"/>
            <w:shd w:val="clear" w:color="auto" w:fill="FFFFFF" w:themeFill="background1"/>
            <w:vAlign w:val="center"/>
          </w:tcPr>
          <w:p w14:paraId="701EF0FA"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3</w:t>
            </w:r>
          </w:p>
        </w:tc>
        <w:tc>
          <w:tcPr>
            <w:tcW w:w="1276" w:type="dxa"/>
            <w:shd w:val="clear" w:color="auto" w:fill="FFFFFF" w:themeFill="background1"/>
            <w:vAlign w:val="center"/>
          </w:tcPr>
          <w:p w14:paraId="6E0F9D5B"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42</w:t>
            </w:r>
          </w:p>
        </w:tc>
      </w:tr>
      <w:tr w:rsidR="00E40810" w:rsidRPr="00E40810" w14:paraId="325C1B26" w14:textId="77777777" w:rsidTr="00E40810">
        <w:trPr>
          <w:trHeight w:val="312"/>
        </w:trPr>
        <w:tc>
          <w:tcPr>
            <w:tcW w:w="5797" w:type="dxa"/>
            <w:shd w:val="clear" w:color="auto" w:fill="FFFFFF" w:themeFill="background1"/>
            <w:vAlign w:val="center"/>
          </w:tcPr>
          <w:p w14:paraId="786CC2C3"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Homework</w:t>
            </w:r>
          </w:p>
        </w:tc>
        <w:tc>
          <w:tcPr>
            <w:tcW w:w="1275" w:type="dxa"/>
            <w:shd w:val="clear" w:color="auto" w:fill="FFFFFF" w:themeFill="background1"/>
            <w:vAlign w:val="center"/>
          </w:tcPr>
          <w:p w14:paraId="7F78A46D"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10</w:t>
            </w:r>
          </w:p>
        </w:tc>
        <w:tc>
          <w:tcPr>
            <w:tcW w:w="1276" w:type="dxa"/>
            <w:shd w:val="clear" w:color="auto" w:fill="FFFFFF" w:themeFill="background1"/>
            <w:vAlign w:val="center"/>
          </w:tcPr>
          <w:p w14:paraId="5248F7E3"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w:t>
            </w:r>
          </w:p>
        </w:tc>
        <w:tc>
          <w:tcPr>
            <w:tcW w:w="1276" w:type="dxa"/>
            <w:shd w:val="clear" w:color="auto" w:fill="FFFFFF" w:themeFill="background1"/>
            <w:vAlign w:val="center"/>
          </w:tcPr>
          <w:p w14:paraId="545A96E8"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40</w:t>
            </w:r>
          </w:p>
        </w:tc>
      </w:tr>
      <w:tr w:rsidR="00E40810" w:rsidRPr="00E40810" w14:paraId="70295BEB" w14:textId="77777777" w:rsidTr="00E40810">
        <w:trPr>
          <w:trHeight w:val="312"/>
        </w:trPr>
        <w:tc>
          <w:tcPr>
            <w:tcW w:w="5797" w:type="dxa"/>
            <w:shd w:val="clear" w:color="auto" w:fill="FFFFFF" w:themeFill="background1"/>
            <w:vAlign w:val="center"/>
          </w:tcPr>
          <w:p w14:paraId="128A449E"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lastRenderedPageBreak/>
              <w:t>Quiz Exam</w:t>
            </w:r>
          </w:p>
        </w:tc>
        <w:tc>
          <w:tcPr>
            <w:tcW w:w="1275" w:type="dxa"/>
            <w:shd w:val="clear" w:color="auto" w:fill="FFFFFF" w:themeFill="background1"/>
            <w:vAlign w:val="center"/>
          </w:tcPr>
          <w:p w14:paraId="5D7723A2"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3E9EED92"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720CCD35"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r>
      <w:tr w:rsidR="00E40810" w:rsidRPr="00E40810" w14:paraId="491C4CEF" w14:textId="77777777" w:rsidTr="00E40810">
        <w:trPr>
          <w:trHeight w:val="312"/>
        </w:trPr>
        <w:tc>
          <w:tcPr>
            <w:tcW w:w="5797" w:type="dxa"/>
            <w:shd w:val="clear" w:color="auto" w:fill="FFFFFF" w:themeFill="background1"/>
            <w:vAlign w:val="center"/>
          </w:tcPr>
          <w:p w14:paraId="7DB83556"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Studying for Quiz Exam</w:t>
            </w:r>
          </w:p>
        </w:tc>
        <w:tc>
          <w:tcPr>
            <w:tcW w:w="1275" w:type="dxa"/>
            <w:shd w:val="clear" w:color="auto" w:fill="FFFFFF" w:themeFill="background1"/>
            <w:vAlign w:val="center"/>
          </w:tcPr>
          <w:p w14:paraId="1EE324E5"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0B0B3A63"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48CBAF99"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r>
      <w:tr w:rsidR="00E40810" w:rsidRPr="00E40810" w14:paraId="5883EFD4" w14:textId="77777777" w:rsidTr="00E40810">
        <w:trPr>
          <w:trHeight w:val="312"/>
        </w:trPr>
        <w:tc>
          <w:tcPr>
            <w:tcW w:w="5797" w:type="dxa"/>
            <w:shd w:val="clear" w:color="auto" w:fill="FFFFFF" w:themeFill="background1"/>
            <w:vAlign w:val="center"/>
          </w:tcPr>
          <w:p w14:paraId="5DC04A2F"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 xml:space="preserve">Oral exam </w:t>
            </w:r>
          </w:p>
        </w:tc>
        <w:tc>
          <w:tcPr>
            <w:tcW w:w="1275" w:type="dxa"/>
            <w:shd w:val="clear" w:color="auto" w:fill="FFFFFF" w:themeFill="background1"/>
            <w:vAlign w:val="center"/>
          </w:tcPr>
          <w:p w14:paraId="34EAD35A"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2FBAFB36"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33442674"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171E5008" w14:textId="77777777" w:rsidTr="00E40810">
        <w:trPr>
          <w:trHeight w:val="312"/>
        </w:trPr>
        <w:tc>
          <w:tcPr>
            <w:tcW w:w="5797" w:type="dxa"/>
            <w:shd w:val="clear" w:color="auto" w:fill="FFFFFF" w:themeFill="background1"/>
            <w:vAlign w:val="center"/>
          </w:tcPr>
          <w:p w14:paraId="589480FD"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5425561B"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37652EBD"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3FBED5D6"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6B0418DA" w14:textId="77777777" w:rsidTr="00E40810">
        <w:trPr>
          <w:trHeight w:val="312"/>
        </w:trPr>
        <w:tc>
          <w:tcPr>
            <w:tcW w:w="5797" w:type="dxa"/>
            <w:shd w:val="clear" w:color="auto" w:fill="FFFFFF" w:themeFill="background1"/>
            <w:vAlign w:val="center"/>
          </w:tcPr>
          <w:p w14:paraId="00F0FBDB"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37FAB5D5"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281E8BD7"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36E785C8"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30DAF8DE" w14:textId="77777777" w:rsidTr="00E40810">
        <w:trPr>
          <w:trHeight w:val="312"/>
        </w:trPr>
        <w:tc>
          <w:tcPr>
            <w:tcW w:w="5797" w:type="dxa"/>
            <w:shd w:val="clear" w:color="auto" w:fill="FFFFFF" w:themeFill="background1"/>
            <w:vAlign w:val="center"/>
          </w:tcPr>
          <w:p w14:paraId="173A632D"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35FB721E"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0A55A84B"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1325EBFD"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4CF4080E" w14:textId="77777777" w:rsidTr="00E40810">
        <w:trPr>
          <w:trHeight w:val="312"/>
        </w:trPr>
        <w:tc>
          <w:tcPr>
            <w:tcW w:w="5797" w:type="dxa"/>
            <w:shd w:val="clear" w:color="auto" w:fill="FFFFFF" w:themeFill="background1"/>
            <w:vAlign w:val="center"/>
          </w:tcPr>
          <w:p w14:paraId="5B8A19B7"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Presentation (Preparation time included)</w:t>
            </w:r>
          </w:p>
        </w:tc>
        <w:tc>
          <w:tcPr>
            <w:tcW w:w="1275" w:type="dxa"/>
            <w:shd w:val="clear" w:color="auto" w:fill="FFFFFF" w:themeFill="background1"/>
            <w:vAlign w:val="center"/>
          </w:tcPr>
          <w:p w14:paraId="5C095CBE"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6E37C800"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6D00A62D"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38024886" w14:textId="77777777" w:rsidTr="00E40810">
        <w:trPr>
          <w:trHeight w:val="312"/>
        </w:trPr>
        <w:tc>
          <w:tcPr>
            <w:tcW w:w="5797" w:type="dxa"/>
            <w:shd w:val="clear" w:color="auto" w:fill="FFFFFF" w:themeFill="background1"/>
            <w:vAlign w:val="center"/>
          </w:tcPr>
          <w:p w14:paraId="48E5D6BB"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Intervention</w:t>
            </w:r>
          </w:p>
        </w:tc>
        <w:tc>
          <w:tcPr>
            <w:tcW w:w="1275" w:type="dxa"/>
            <w:shd w:val="clear" w:color="auto" w:fill="FFFFFF" w:themeFill="background1"/>
            <w:vAlign w:val="center"/>
          </w:tcPr>
          <w:p w14:paraId="346B8F03"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1D5A4015"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2A591EE0" w14:textId="77777777" w:rsidR="00E40810" w:rsidRPr="00E40810" w:rsidRDefault="00E40810" w:rsidP="00E40810">
            <w:pPr>
              <w:jc w:val="center"/>
              <w:rPr>
                <w:rFonts w:eastAsiaTheme="minorHAnsi"/>
                <w:sz w:val="20"/>
                <w:szCs w:val="20"/>
                <w:lang w:val="en-US" w:eastAsia="en-US"/>
              </w:rPr>
            </w:pPr>
            <w:r w:rsidRPr="00E40810">
              <w:rPr>
                <w:rFonts w:eastAsiaTheme="minorHAnsi"/>
                <w:sz w:val="20"/>
                <w:szCs w:val="20"/>
                <w:lang w:val="tr-TR" w:eastAsia="en-US"/>
              </w:rPr>
              <w:t>-</w:t>
            </w:r>
          </w:p>
        </w:tc>
      </w:tr>
      <w:tr w:rsidR="00E40810" w:rsidRPr="00E40810" w14:paraId="473137C6" w14:textId="77777777" w:rsidTr="00E40810">
        <w:trPr>
          <w:trHeight w:val="312"/>
        </w:trPr>
        <w:tc>
          <w:tcPr>
            <w:tcW w:w="5797" w:type="dxa"/>
            <w:shd w:val="clear" w:color="auto" w:fill="FFFFFF" w:themeFill="background1"/>
            <w:vAlign w:val="center"/>
          </w:tcPr>
          <w:p w14:paraId="4AA50BA7"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Mid-Term Exam</w:t>
            </w:r>
          </w:p>
        </w:tc>
        <w:tc>
          <w:tcPr>
            <w:tcW w:w="1275" w:type="dxa"/>
            <w:shd w:val="clear" w:color="auto" w:fill="FFFFFF" w:themeFill="background1"/>
            <w:vAlign w:val="center"/>
          </w:tcPr>
          <w:p w14:paraId="38BCF0BE"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436C7227"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326426CC"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r>
      <w:tr w:rsidR="00E40810" w:rsidRPr="00E40810" w14:paraId="4F117AAF" w14:textId="77777777" w:rsidTr="00E40810">
        <w:trPr>
          <w:trHeight w:val="312"/>
        </w:trPr>
        <w:tc>
          <w:tcPr>
            <w:tcW w:w="5797" w:type="dxa"/>
            <w:shd w:val="clear" w:color="auto" w:fill="FFFFFF" w:themeFill="background1"/>
            <w:vAlign w:val="center"/>
          </w:tcPr>
          <w:p w14:paraId="463594B3"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Studying for Mid-Term Exam</w:t>
            </w:r>
          </w:p>
        </w:tc>
        <w:tc>
          <w:tcPr>
            <w:tcW w:w="1275" w:type="dxa"/>
            <w:shd w:val="clear" w:color="auto" w:fill="FFFFFF" w:themeFill="background1"/>
            <w:vAlign w:val="center"/>
          </w:tcPr>
          <w:p w14:paraId="109674D7"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770D1F77"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c>
          <w:tcPr>
            <w:tcW w:w="1276" w:type="dxa"/>
            <w:shd w:val="clear" w:color="auto" w:fill="FFFFFF" w:themeFill="background1"/>
            <w:vAlign w:val="center"/>
          </w:tcPr>
          <w:p w14:paraId="4D7CFD62"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w:t>
            </w:r>
          </w:p>
        </w:tc>
      </w:tr>
      <w:tr w:rsidR="00E40810" w:rsidRPr="00E40810" w14:paraId="64930D37" w14:textId="77777777" w:rsidTr="00E40810">
        <w:trPr>
          <w:trHeight w:val="312"/>
        </w:trPr>
        <w:tc>
          <w:tcPr>
            <w:tcW w:w="5797" w:type="dxa"/>
            <w:shd w:val="clear" w:color="auto" w:fill="FFFFFF" w:themeFill="background1"/>
            <w:vAlign w:val="center"/>
          </w:tcPr>
          <w:p w14:paraId="6C9C5C7F"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Final Exam</w:t>
            </w:r>
          </w:p>
        </w:tc>
        <w:tc>
          <w:tcPr>
            <w:tcW w:w="1275" w:type="dxa"/>
            <w:shd w:val="clear" w:color="auto" w:fill="FFFFFF" w:themeFill="background1"/>
            <w:vAlign w:val="center"/>
          </w:tcPr>
          <w:p w14:paraId="45955492"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14</w:t>
            </w:r>
          </w:p>
        </w:tc>
        <w:tc>
          <w:tcPr>
            <w:tcW w:w="1276" w:type="dxa"/>
            <w:shd w:val="clear" w:color="auto" w:fill="FFFFFF" w:themeFill="background1"/>
            <w:vAlign w:val="center"/>
          </w:tcPr>
          <w:p w14:paraId="0CDA3631"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3</w:t>
            </w:r>
          </w:p>
        </w:tc>
        <w:tc>
          <w:tcPr>
            <w:tcW w:w="1276" w:type="dxa"/>
            <w:shd w:val="clear" w:color="auto" w:fill="FFFFFF" w:themeFill="background1"/>
            <w:vAlign w:val="center"/>
          </w:tcPr>
          <w:p w14:paraId="2A5D9E6A"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42</w:t>
            </w:r>
          </w:p>
        </w:tc>
      </w:tr>
      <w:tr w:rsidR="00E40810" w:rsidRPr="00E40810" w14:paraId="25EAD3AD" w14:textId="77777777" w:rsidTr="00E40810">
        <w:trPr>
          <w:trHeight w:val="312"/>
        </w:trPr>
        <w:tc>
          <w:tcPr>
            <w:tcW w:w="5797" w:type="dxa"/>
            <w:tcBorders>
              <w:bottom w:val="single" w:sz="12" w:space="0" w:color="auto"/>
            </w:tcBorders>
            <w:shd w:val="clear" w:color="auto" w:fill="FFFFFF" w:themeFill="background1"/>
            <w:vAlign w:val="center"/>
          </w:tcPr>
          <w:p w14:paraId="786EE678"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Studying for Final Exam</w:t>
            </w:r>
          </w:p>
        </w:tc>
        <w:tc>
          <w:tcPr>
            <w:tcW w:w="1275" w:type="dxa"/>
            <w:shd w:val="clear" w:color="auto" w:fill="FFFFFF" w:themeFill="background1"/>
            <w:vAlign w:val="center"/>
          </w:tcPr>
          <w:p w14:paraId="518C9496"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14</w:t>
            </w:r>
          </w:p>
        </w:tc>
        <w:tc>
          <w:tcPr>
            <w:tcW w:w="1276" w:type="dxa"/>
            <w:shd w:val="clear" w:color="auto" w:fill="FFFFFF" w:themeFill="background1"/>
            <w:vAlign w:val="center"/>
          </w:tcPr>
          <w:p w14:paraId="192D163C"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3</w:t>
            </w:r>
          </w:p>
        </w:tc>
        <w:tc>
          <w:tcPr>
            <w:tcW w:w="1276" w:type="dxa"/>
            <w:shd w:val="clear" w:color="auto" w:fill="FFFFFF" w:themeFill="background1"/>
            <w:vAlign w:val="center"/>
          </w:tcPr>
          <w:p w14:paraId="71BACA2B"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42</w:t>
            </w:r>
          </w:p>
        </w:tc>
      </w:tr>
      <w:tr w:rsidR="00E40810" w:rsidRPr="00E40810" w14:paraId="6D8F54E6" w14:textId="77777777" w:rsidTr="00E40810">
        <w:trPr>
          <w:trHeight w:val="312"/>
        </w:trPr>
        <w:tc>
          <w:tcPr>
            <w:tcW w:w="5797" w:type="dxa"/>
            <w:tcBorders>
              <w:bottom w:val="single" w:sz="12" w:space="0" w:color="auto"/>
            </w:tcBorders>
            <w:shd w:val="clear" w:color="auto" w:fill="FFFFFF" w:themeFill="background1"/>
            <w:vAlign w:val="center"/>
          </w:tcPr>
          <w:p w14:paraId="3CC757A9" w14:textId="77777777" w:rsidR="00E40810" w:rsidRPr="00E40810" w:rsidRDefault="00E40810" w:rsidP="00E40810">
            <w:pPr>
              <w:rPr>
                <w:rFonts w:eastAsiaTheme="minorHAnsi"/>
                <w:sz w:val="20"/>
                <w:szCs w:val="20"/>
                <w:lang w:val="en-US" w:eastAsia="en-US"/>
              </w:rPr>
            </w:pPr>
            <w:r w:rsidRPr="00E40810">
              <w:rPr>
                <w:rFonts w:eastAsiaTheme="minorHAnsi"/>
                <w:sz w:val="20"/>
                <w:szCs w:val="20"/>
                <w:lang w:val="en-US" w:eastAsia="en-US"/>
              </w:rPr>
              <w:t>Supplemental Exam</w:t>
            </w:r>
          </w:p>
        </w:tc>
        <w:tc>
          <w:tcPr>
            <w:tcW w:w="1275" w:type="dxa"/>
            <w:shd w:val="clear" w:color="auto" w:fill="FFFFFF" w:themeFill="background1"/>
            <w:vAlign w:val="center"/>
          </w:tcPr>
          <w:p w14:paraId="467AB0A2"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1</w:t>
            </w:r>
          </w:p>
        </w:tc>
        <w:tc>
          <w:tcPr>
            <w:tcW w:w="1276" w:type="dxa"/>
            <w:shd w:val="clear" w:color="auto" w:fill="FFFFFF" w:themeFill="background1"/>
            <w:vAlign w:val="center"/>
          </w:tcPr>
          <w:p w14:paraId="6BD70034"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2</w:t>
            </w:r>
          </w:p>
        </w:tc>
        <w:tc>
          <w:tcPr>
            <w:tcW w:w="1276" w:type="dxa"/>
            <w:shd w:val="clear" w:color="auto" w:fill="FFFFFF" w:themeFill="background1"/>
            <w:vAlign w:val="center"/>
          </w:tcPr>
          <w:p w14:paraId="322FC46D" w14:textId="77777777" w:rsidR="00E40810" w:rsidRPr="00E40810" w:rsidRDefault="00E40810" w:rsidP="00E40810">
            <w:pPr>
              <w:jc w:val="center"/>
              <w:rPr>
                <w:rFonts w:eastAsiaTheme="minorHAnsi"/>
                <w:sz w:val="20"/>
                <w:szCs w:val="20"/>
                <w:lang w:val="tr-TR" w:eastAsia="en-US"/>
              </w:rPr>
            </w:pPr>
            <w:r w:rsidRPr="00E40810">
              <w:rPr>
                <w:rFonts w:eastAsiaTheme="minorHAnsi"/>
                <w:sz w:val="20"/>
                <w:szCs w:val="20"/>
                <w:lang w:val="tr-TR" w:eastAsia="en-US"/>
              </w:rPr>
              <w:t>2</w:t>
            </w:r>
          </w:p>
        </w:tc>
      </w:tr>
      <w:tr w:rsidR="005D56A4" w:rsidRPr="00E40810" w14:paraId="40C28FD8" w14:textId="77777777" w:rsidTr="00E40810">
        <w:trPr>
          <w:trHeight w:val="312"/>
        </w:trPr>
        <w:tc>
          <w:tcPr>
            <w:tcW w:w="5797" w:type="dxa"/>
            <w:tcBorders>
              <w:bottom w:val="single" w:sz="12" w:space="0" w:color="auto"/>
            </w:tcBorders>
            <w:shd w:val="clear" w:color="auto" w:fill="FFFFFF" w:themeFill="background1"/>
            <w:vAlign w:val="center"/>
          </w:tcPr>
          <w:p w14:paraId="2EB8EA73" w14:textId="77777777" w:rsidR="005D56A4" w:rsidRPr="00E40810" w:rsidRDefault="005D56A4" w:rsidP="005D56A4">
            <w:pPr>
              <w:rPr>
                <w:rFonts w:eastAsiaTheme="minorHAnsi"/>
                <w:sz w:val="20"/>
                <w:szCs w:val="20"/>
                <w:lang w:val="en-US" w:eastAsia="en-US"/>
              </w:rPr>
            </w:pPr>
            <w:r w:rsidRPr="00E40810">
              <w:rPr>
                <w:rFonts w:eastAsiaTheme="minorHAnsi"/>
                <w:sz w:val="20"/>
                <w:szCs w:val="20"/>
                <w:lang w:val="en-US" w:eastAsia="en-US"/>
              </w:rPr>
              <w:t>Studying for Supplemental Exam</w:t>
            </w:r>
          </w:p>
        </w:tc>
        <w:tc>
          <w:tcPr>
            <w:tcW w:w="1275" w:type="dxa"/>
            <w:shd w:val="clear" w:color="auto" w:fill="FFFFFF" w:themeFill="background1"/>
            <w:vAlign w:val="center"/>
          </w:tcPr>
          <w:p w14:paraId="07071107" w14:textId="7D0C3906" w:rsidR="005D56A4" w:rsidRPr="00E40810"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3524E574" w14:textId="3B220E8A" w:rsidR="005D56A4" w:rsidRPr="00E40810"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6383578C" w14:textId="7291A13E" w:rsidR="005D56A4" w:rsidRPr="00E40810" w:rsidRDefault="005D56A4" w:rsidP="005D56A4">
            <w:pPr>
              <w:jc w:val="center"/>
              <w:rPr>
                <w:rFonts w:eastAsiaTheme="minorHAnsi"/>
                <w:sz w:val="20"/>
                <w:szCs w:val="20"/>
                <w:lang w:val="tr-TR" w:eastAsia="en-US"/>
              </w:rPr>
            </w:pPr>
            <w:r>
              <w:rPr>
                <w:sz w:val="20"/>
                <w:szCs w:val="20"/>
              </w:rPr>
              <w:t>15</w:t>
            </w:r>
          </w:p>
        </w:tc>
      </w:tr>
      <w:tr w:rsidR="00E40810" w:rsidRPr="00E40810" w14:paraId="6D6B8522" w14:textId="77777777" w:rsidTr="00E4081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3152039" w14:textId="77777777" w:rsidR="00E40810" w:rsidRPr="00E40810" w:rsidRDefault="00E40810" w:rsidP="00E40810">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5C81DA83" w14:textId="77777777" w:rsidR="00E40810" w:rsidRPr="00E40810" w:rsidRDefault="00E40810" w:rsidP="00E40810">
            <w:pPr>
              <w:jc w:val="right"/>
              <w:rPr>
                <w:rFonts w:eastAsiaTheme="minorHAnsi"/>
                <w:sz w:val="20"/>
                <w:szCs w:val="20"/>
                <w:lang w:val="en-US" w:eastAsia="en-US"/>
              </w:rPr>
            </w:pPr>
            <w:r w:rsidRPr="00E40810">
              <w:rPr>
                <w:rFonts w:eastAsiaTheme="minorHAnsi"/>
                <w:b/>
                <w:sz w:val="20"/>
                <w:szCs w:val="20"/>
                <w:lang w:val="en-US" w:eastAsia="en-US"/>
              </w:rPr>
              <w:t>Total workload</w:t>
            </w:r>
          </w:p>
        </w:tc>
        <w:tc>
          <w:tcPr>
            <w:tcW w:w="1276" w:type="dxa"/>
            <w:shd w:val="clear" w:color="auto" w:fill="FFFFFF" w:themeFill="background1"/>
            <w:vAlign w:val="center"/>
          </w:tcPr>
          <w:p w14:paraId="7CA8A915" w14:textId="77777777" w:rsidR="00E40810" w:rsidRPr="00E40810" w:rsidRDefault="00E40810" w:rsidP="00E40810">
            <w:pPr>
              <w:jc w:val="center"/>
              <w:rPr>
                <w:rFonts w:eastAsiaTheme="minorHAnsi"/>
                <w:b/>
                <w:sz w:val="20"/>
                <w:szCs w:val="20"/>
                <w:lang w:val="tr-TR" w:eastAsia="en-US"/>
              </w:rPr>
            </w:pPr>
            <w:r w:rsidRPr="00E40810">
              <w:rPr>
                <w:rFonts w:eastAsiaTheme="minorHAnsi"/>
                <w:bCs/>
                <w:sz w:val="20"/>
                <w:szCs w:val="20"/>
                <w:lang w:val="tr-TR" w:eastAsia="en-US"/>
              </w:rPr>
              <w:t>225</w:t>
            </w:r>
          </w:p>
        </w:tc>
      </w:tr>
      <w:tr w:rsidR="00E40810" w:rsidRPr="00E40810" w14:paraId="70EF23A4" w14:textId="77777777" w:rsidTr="00E40810">
        <w:trPr>
          <w:trHeight w:val="347"/>
        </w:trPr>
        <w:tc>
          <w:tcPr>
            <w:tcW w:w="5797" w:type="dxa"/>
            <w:tcBorders>
              <w:top w:val="nil"/>
              <w:left w:val="nil"/>
              <w:bottom w:val="nil"/>
              <w:right w:val="single" w:sz="12" w:space="0" w:color="auto"/>
            </w:tcBorders>
            <w:shd w:val="clear" w:color="auto" w:fill="FFFFFF" w:themeFill="background1"/>
            <w:vAlign w:val="center"/>
          </w:tcPr>
          <w:p w14:paraId="50DF68F4" w14:textId="77777777" w:rsidR="00E40810" w:rsidRPr="00E40810" w:rsidRDefault="00E40810" w:rsidP="00E40810">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25CA3F5F" w14:textId="77777777" w:rsidR="00E40810" w:rsidRPr="00E40810" w:rsidRDefault="00E40810" w:rsidP="00E40810">
            <w:pPr>
              <w:jc w:val="right"/>
              <w:rPr>
                <w:rFonts w:eastAsiaTheme="minorHAnsi"/>
                <w:sz w:val="20"/>
                <w:szCs w:val="20"/>
                <w:lang w:val="en-US" w:eastAsia="en-US"/>
              </w:rPr>
            </w:pPr>
            <w:r w:rsidRPr="00E40810">
              <w:rPr>
                <w:rFonts w:eastAsiaTheme="minorHAnsi"/>
                <w:b/>
                <w:sz w:val="20"/>
                <w:szCs w:val="20"/>
                <w:lang w:val="en-US" w:eastAsia="en-US"/>
              </w:rPr>
              <w:t>Total workload / 30</w:t>
            </w:r>
          </w:p>
        </w:tc>
        <w:tc>
          <w:tcPr>
            <w:tcW w:w="1276" w:type="dxa"/>
            <w:shd w:val="clear" w:color="auto" w:fill="FFFFFF" w:themeFill="background1"/>
            <w:vAlign w:val="center"/>
          </w:tcPr>
          <w:p w14:paraId="5AEDD41C" w14:textId="77777777" w:rsidR="00E40810" w:rsidRPr="00E40810" w:rsidRDefault="00E40810" w:rsidP="00E40810">
            <w:pPr>
              <w:jc w:val="center"/>
              <w:rPr>
                <w:rFonts w:eastAsiaTheme="minorHAnsi"/>
                <w:b/>
                <w:sz w:val="20"/>
                <w:szCs w:val="20"/>
                <w:lang w:val="tr-TR" w:eastAsia="en-US"/>
              </w:rPr>
            </w:pPr>
            <w:r w:rsidRPr="00E40810">
              <w:rPr>
                <w:rFonts w:eastAsiaTheme="minorHAnsi"/>
                <w:bCs/>
                <w:sz w:val="20"/>
                <w:szCs w:val="20"/>
                <w:lang w:val="tr-TR" w:eastAsia="en-US"/>
              </w:rPr>
              <w:t>225/30</w:t>
            </w:r>
          </w:p>
        </w:tc>
      </w:tr>
      <w:tr w:rsidR="00E40810" w:rsidRPr="00E40810" w14:paraId="156E00D4" w14:textId="77777777" w:rsidTr="00E40810">
        <w:trPr>
          <w:trHeight w:val="312"/>
        </w:trPr>
        <w:tc>
          <w:tcPr>
            <w:tcW w:w="5797" w:type="dxa"/>
            <w:tcBorders>
              <w:top w:val="nil"/>
              <w:left w:val="nil"/>
              <w:bottom w:val="nil"/>
              <w:right w:val="single" w:sz="12" w:space="0" w:color="auto"/>
            </w:tcBorders>
            <w:vAlign w:val="center"/>
          </w:tcPr>
          <w:p w14:paraId="213732E1" w14:textId="77777777" w:rsidR="00E40810" w:rsidRPr="00E40810" w:rsidRDefault="00E40810" w:rsidP="00E40810">
            <w:pPr>
              <w:jc w:val="right"/>
              <w:rPr>
                <w:rFonts w:eastAsiaTheme="minorHAnsi"/>
                <w:sz w:val="20"/>
                <w:szCs w:val="20"/>
                <w:lang w:val="en-US" w:eastAsia="en-US"/>
              </w:rPr>
            </w:pPr>
          </w:p>
        </w:tc>
        <w:tc>
          <w:tcPr>
            <w:tcW w:w="2551" w:type="dxa"/>
            <w:gridSpan w:val="2"/>
            <w:tcBorders>
              <w:left w:val="single" w:sz="12" w:space="0" w:color="auto"/>
            </w:tcBorders>
            <w:vAlign w:val="center"/>
          </w:tcPr>
          <w:p w14:paraId="5DA7B595" w14:textId="77777777" w:rsidR="00E40810" w:rsidRPr="00E40810" w:rsidRDefault="00E40810" w:rsidP="00E40810">
            <w:pPr>
              <w:jc w:val="right"/>
              <w:rPr>
                <w:rFonts w:eastAsiaTheme="minorHAnsi"/>
                <w:sz w:val="20"/>
                <w:szCs w:val="20"/>
                <w:lang w:val="en-US" w:eastAsia="en-US"/>
              </w:rPr>
            </w:pPr>
            <w:r w:rsidRPr="00E40810">
              <w:rPr>
                <w:rFonts w:eastAsiaTheme="minorHAnsi"/>
                <w:b/>
                <w:sz w:val="20"/>
                <w:szCs w:val="20"/>
                <w:lang w:val="en-US" w:eastAsia="en-US"/>
              </w:rPr>
              <w:t>Course ECTS Credit</w:t>
            </w:r>
          </w:p>
        </w:tc>
        <w:tc>
          <w:tcPr>
            <w:tcW w:w="1276" w:type="dxa"/>
            <w:vAlign w:val="center"/>
          </w:tcPr>
          <w:p w14:paraId="05EDF8CA" w14:textId="77777777" w:rsidR="00E40810" w:rsidRPr="00E40810" w:rsidRDefault="00E40810" w:rsidP="00E40810">
            <w:pPr>
              <w:jc w:val="center"/>
              <w:rPr>
                <w:rFonts w:eastAsiaTheme="minorHAnsi"/>
                <w:b/>
                <w:sz w:val="20"/>
                <w:szCs w:val="20"/>
                <w:lang w:val="tr-TR" w:eastAsia="en-US"/>
              </w:rPr>
            </w:pPr>
            <w:r w:rsidRPr="00E40810">
              <w:rPr>
                <w:rFonts w:eastAsiaTheme="minorHAnsi"/>
                <w:bCs/>
                <w:sz w:val="20"/>
                <w:szCs w:val="20"/>
                <w:lang w:val="tr-TR" w:eastAsia="en-US"/>
              </w:rPr>
              <w:t>7,5</w:t>
            </w:r>
          </w:p>
        </w:tc>
      </w:tr>
    </w:tbl>
    <w:p w14:paraId="38227545" w14:textId="77777777" w:rsidR="00E40810" w:rsidRPr="00E40810" w:rsidRDefault="00E40810" w:rsidP="00E40810">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40810" w:rsidRPr="00E40810" w14:paraId="32086482" w14:textId="77777777" w:rsidTr="00E40810">
        <w:trPr>
          <w:trHeight w:val="312"/>
        </w:trPr>
        <w:tc>
          <w:tcPr>
            <w:tcW w:w="9624" w:type="dxa"/>
            <w:gridSpan w:val="2"/>
            <w:shd w:val="clear" w:color="auto" w:fill="FFF2CC" w:themeFill="accent4" w:themeFillTint="33"/>
            <w:vAlign w:val="center"/>
          </w:tcPr>
          <w:p w14:paraId="1CF9B102"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Evaluation</w:t>
            </w:r>
          </w:p>
        </w:tc>
      </w:tr>
      <w:tr w:rsidR="00E40810" w:rsidRPr="00E40810" w14:paraId="6038CCAD" w14:textId="77777777" w:rsidTr="00E40810">
        <w:trPr>
          <w:trHeight w:val="369"/>
        </w:trPr>
        <w:tc>
          <w:tcPr>
            <w:tcW w:w="5797" w:type="dxa"/>
            <w:vAlign w:val="center"/>
          </w:tcPr>
          <w:p w14:paraId="07048D59"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Activity Type</w:t>
            </w:r>
          </w:p>
        </w:tc>
        <w:tc>
          <w:tcPr>
            <w:tcW w:w="3827" w:type="dxa"/>
            <w:vAlign w:val="center"/>
          </w:tcPr>
          <w:p w14:paraId="54AF32B2" w14:textId="77777777" w:rsidR="00E40810" w:rsidRPr="00E40810" w:rsidRDefault="00E40810" w:rsidP="00E40810">
            <w:pPr>
              <w:jc w:val="center"/>
              <w:rPr>
                <w:rFonts w:eastAsiaTheme="minorHAnsi"/>
                <w:b/>
                <w:sz w:val="20"/>
                <w:szCs w:val="20"/>
                <w:lang w:val="en-US" w:eastAsia="en-US"/>
              </w:rPr>
            </w:pPr>
            <w:r w:rsidRPr="00E40810">
              <w:rPr>
                <w:rFonts w:eastAsiaTheme="minorHAnsi"/>
                <w:b/>
                <w:sz w:val="20"/>
                <w:szCs w:val="20"/>
                <w:lang w:val="en-US" w:eastAsia="en-US"/>
              </w:rPr>
              <w:t>%</w:t>
            </w:r>
            <w:r w:rsidR="00636B6B">
              <w:rPr>
                <w:rFonts w:eastAsiaTheme="minorHAnsi"/>
                <w:b/>
                <w:sz w:val="20"/>
                <w:szCs w:val="20"/>
                <w:lang w:val="en-US" w:eastAsia="en-US"/>
              </w:rPr>
              <w:t>40</w:t>
            </w:r>
          </w:p>
        </w:tc>
      </w:tr>
      <w:tr w:rsidR="00E40810" w:rsidRPr="00E40810" w14:paraId="5F96426F" w14:textId="77777777" w:rsidTr="00E40810">
        <w:trPr>
          <w:trHeight w:val="369"/>
        </w:trPr>
        <w:sdt>
          <w:sdtPr>
            <w:rPr>
              <w:rFonts w:eastAsiaTheme="minorHAnsi"/>
              <w:sz w:val="20"/>
              <w:szCs w:val="20"/>
              <w:lang w:val="en-US" w:eastAsia="en-US"/>
            </w:rPr>
            <w:id w:val="-28637820"/>
            <w:placeholder>
              <w:docPart w:val="7E1EAD158F5242D1916366C5560ADF4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E10E5E8" w14:textId="77777777" w:rsidR="00E40810" w:rsidRPr="00E40810" w:rsidRDefault="00E40810" w:rsidP="00E40810">
                <w:pPr>
                  <w:ind w:left="303"/>
                  <w:rPr>
                    <w:rFonts w:eastAsiaTheme="minorHAnsi"/>
                    <w:sz w:val="20"/>
                    <w:szCs w:val="20"/>
                    <w:lang w:val="en-US" w:eastAsia="en-US"/>
                  </w:rPr>
                </w:pPr>
                <w:r w:rsidRPr="00E40810">
                  <w:rPr>
                    <w:rFonts w:eastAsiaTheme="minorHAnsi"/>
                    <w:sz w:val="20"/>
                    <w:szCs w:val="20"/>
                    <w:lang w:val="en-US" w:eastAsia="en-US"/>
                  </w:rPr>
                  <w:t>Mid-term</w:t>
                </w:r>
              </w:p>
            </w:tc>
          </w:sdtContent>
        </w:sdt>
        <w:tc>
          <w:tcPr>
            <w:tcW w:w="3827" w:type="dxa"/>
            <w:vAlign w:val="center"/>
          </w:tcPr>
          <w:p w14:paraId="6950E60C" w14:textId="77777777" w:rsidR="00E40810" w:rsidRPr="00E40810" w:rsidRDefault="00E40810" w:rsidP="00E40810">
            <w:pPr>
              <w:jc w:val="center"/>
              <w:rPr>
                <w:rFonts w:eastAsiaTheme="minorHAnsi"/>
                <w:sz w:val="20"/>
                <w:szCs w:val="20"/>
                <w:lang w:val="tr-TR" w:eastAsia="en-US"/>
              </w:rPr>
            </w:pPr>
          </w:p>
        </w:tc>
      </w:tr>
      <w:tr w:rsidR="00E40810" w:rsidRPr="00E40810" w14:paraId="69909F1F" w14:textId="77777777" w:rsidTr="00E40810">
        <w:trPr>
          <w:trHeight w:val="369"/>
        </w:trPr>
        <w:tc>
          <w:tcPr>
            <w:tcW w:w="5797" w:type="dxa"/>
            <w:vAlign w:val="center"/>
          </w:tcPr>
          <w:p w14:paraId="227F81A1"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Final Exam</w:t>
            </w:r>
          </w:p>
        </w:tc>
        <w:tc>
          <w:tcPr>
            <w:tcW w:w="3827" w:type="dxa"/>
            <w:vAlign w:val="center"/>
          </w:tcPr>
          <w:p w14:paraId="109CC725" w14:textId="77777777" w:rsidR="00E40810" w:rsidRPr="00E40810" w:rsidRDefault="00636B6B" w:rsidP="00E40810">
            <w:pPr>
              <w:jc w:val="center"/>
              <w:rPr>
                <w:rFonts w:eastAsiaTheme="minorHAnsi"/>
                <w:sz w:val="20"/>
                <w:szCs w:val="20"/>
                <w:lang w:val="tr-TR" w:eastAsia="en-US"/>
              </w:rPr>
            </w:pPr>
            <w:r>
              <w:rPr>
                <w:rFonts w:eastAsiaTheme="minorHAnsi"/>
                <w:sz w:val="20"/>
                <w:szCs w:val="20"/>
                <w:lang w:val="tr-TR" w:eastAsia="en-US"/>
              </w:rPr>
              <w:t>60</w:t>
            </w:r>
          </w:p>
        </w:tc>
      </w:tr>
      <w:tr w:rsidR="00E40810" w:rsidRPr="00E40810" w14:paraId="27CD2E93" w14:textId="77777777" w:rsidTr="00E40810">
        <w:trPr>
          <w:trHeight w:val="369"/>
        </w:trPr>
        <w:tc>
          <w:tcPr>
            <w:tcW w:w="5797" w:type="dxa"/>
            <w:vAlign w:val="center"/>
          </w:tcPr>
          <w:p w14:paraId="6C354971" w14:textId="77777777" w:rsidR="00E40810" w:rsidRPr="00E40810" w:rsidRDefault="00E40810" w:rsidP="00E40810">
            <w:pPr>
              <w:jc w:val="right"/>
              <w:rPr>
                <w:rFonts w:eastAsiaTheme="minorHAnsi"/>
                <w:b/>
                <w:sz w:val="20"/>
                <w:szCs w:val="20"/>
                <w:lang w:val="en-US" w:eastAsia="en-US"/>
              </w:rPr>
            </w:pPr>
            <w:r w:rsidRPr="00E40810">
              <w:rPr>
                <w:rFonts w:eastAsiaTheme="minorHAnsi"/>
                <w:b/>
                <w:sz w:val="20"/>
                <w:szCs w:val="20"/>
                <w:lang w:val="en-US" w:eastAsia="en-US"/>
              </w:rPr>
              <w:t>Total</w:t>
            </w:r>
          </w:p>
        </w:tc>
        <w:tc>
          <w:tcPr>
            <w:tcW w:w="3827" w:type="dxa"/>
            <w:vAlign w:val="center"/>
          </w:tcPr>
          <w:p w14:paraId="534F6471" w14:textId="77777777" w:rsidR="00E40810" w:rsidRPr="00E40810" w:rsidRDefault="00636B6B" w:rsidP="00E40810">
            <w:pPr>
              <w:jc w:val="center"/>
              <w:rPr>
                <w:rFonts w:eastAsiaTheme="minorHAnsi"/>
                <w:sz w:val="20"/>
                <w:szCs w:val="20"/>
                <w:lang w:val="tr-TR" w:eastAsia="en-US"/>
              </w:rPr>
            </w:pPr>
            <w:r>
              <w:rPr>
                <w:rFonts w:eastAsiaTheme="minorHAnsi"/>
                <w:sz w:val="20"/>
                <w:szCs w:val="20"/>
                <w:lang w:val="tr-TR" w:eastAsia="en-US"/>
              </w:rPr>
              <w:t>100</w:t>
            </w:r>
          </w:p>
        </w:tc>
      </w:tr>
    </w:tbl>
    <w:p w14:paraId="058089FC" w14:textId="77777777" w:rsidR="00E40810" w:rsidRPr="00E40810" w:rsidRDefault="00E40810" w:rsidP="00E40810">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40810" w:rsidRPr="00E40810" w14:paraId="302F2BEC" w14:textId="77777777" w:rsidTr="00E40810">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F3A2E16"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 xml:space="preserve">RELATIONSHIP BETWEEN THE COURSE LEARNING OUTCOMES AND THE PROGRAM OUTCOMES (PO) </w:t>
            </w:r>
          </w:p>
          <w:p w14:paraId="6606DBE7"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tr-TR" w:eastAsia="en-US"/>
              </w:rPr>
              <w:t xml:space="preserve">(5: </w:t>
            </w:r>
            <w:proofErr w:type="spellStart"/>
            <w:r w:rsidRPr="00E40810">
              <w:rPr>
                <w:rFonts w:eastAsiaTheme="minorHAnsi"/>
                <w:b/>
                <w:sz w:val="20"/>
                <w:szCs w:val="20"/>
                <w:lang w:val="tr-TR" w:eastAsia="en-US"/>
              </w:rPr>
              <w:t>Very</w:t>
            </w:r>
            <w:proofErr w:type="spellEnd"/>
            <w:r w:rsidRPr="00E40810">
              <w:rPr>
                <w:rFonts w:eastAsiaTheme="minorHAnsi"/>
                <w:b/>
                <w:sz w:val="20"/>
                <w:szCs w:val="20"/>
                <w:lang w:val="tr-TR" w:eastAsia="en-US"/>
              </w:rPr>
              <w:t xml:space="preserve"> </w:t>
            </w:r>
            <w:proofErr w:type="spellStart"/>
            <w:r w:rsidRPr="00E40810">
              <w:rPr>
                <w:rFonts w:eastAsiaTheme="minorHAnsi"/>
                <w:b/>
                <w:sz w:val="20"/>
                <w:szCs w:val="20"/>
                <w:lang w:val="tr-TR" w:eastAsia="en-US"/>
              </w:rPr>
              <w:t>high</w:t>
            </w:r>
            <w:proofErr w:type="spellEnd"/>
            <w:r w:rsidRPr="00E40810">
              <w:rPr>
                <w:rFonts w:eastAsiaTheme="minorHAnsi"/>
                <w:b/>
                <w:sz w:val="20"/>
                <w:szCs w:val="20"/>
                <w:lang w:val="tr-TR" w:eastAsia="en-US"/>
              </w:rPr>
              <w:t xml:space="preserve">, 4: High, 3: </w:t>
            </w:r>
            <w:proofErr w:type="spellStart"/>
            <w:r w:rsidRPr="00E40810">
              <w:rPr>
                <w:rFonts w:eastAsiaTheme="minorHAnsi"/>
                <w:b/>
                <w:sz w:val="20"/>
                <w:szCs w:val="20"/>
                <w:lang w:val="tr-TR" w:eastAsia="en-US"/>
              </w:rPr>
              <w:t>Middle</w:t>
            </w:r>
            <w:proofErr w:type="spellEnd"/>
            <w:r w:rsidRPr="00E40810">
              <w:rPr>
                <w:rFonts w:eastAsiaTheme="minorHAnsi"/>
                <w:b/>
                <w:sz w:val="20"/>
                <w:szCs w:val="20"/>
                <w:lang w:val="tr-TR" w:eastAsia="en-US"/>
              </w:rPr>
              <w:t xml:space="preserve">, 2: </w:t>
            </w:r>
            <w:proofErr w:type="spellStart"/>
            <w:r w:rsidRPr="00E40810">
              <w:rPr>
                <w:rFonts w:eastAsiaTheme="minorHAnsi"/>
                <w:b/>
                <w:sz w:val="20"/>
                <w:szCs w:val="20"/>
                <w:lang w:val="tr-TR" w:eastAsia="en-US"/>
              </w:rPr>
              <w:t>Low</w:t>
            </w:r>
            <w:proofErr w:type="spellEnd"/>
            <w:r w:rsidRPr="00E40810">
              <w:rPr>
                <w:rFonts w:eastAsiaTheme="minorHAnsi"/>
                <w:b/>
                <w:sz w:val="20"/>
                <w:szCs w:val="20"/>
                <w:lang w:val="tr-TR" w:eastAsia="en-US"/>
              </w:rPr>
              <w:t xml:space="preserve">, 1: </w:t>
            </w:r>
            <w:proofErr w:type="spellStart"/>
            <w:r w:rsidRPr="00E40810">
              <w:rPr>
                <w:rFonts w:eastAsiaTheme="minorHAnsi"/>
                <w:b/>
                <w:sz w:val="20"/>
                <w:szCs w:val="20"/>
                <w:lang w:val="tr-TR" w:eastAsia="en-US"/>
              </w:rPr>
              <w:t>Very</w:t>
            </w:r>
            <w:proofErr w:type="spellEnd"/>
            <w:r w:rsidRPr="00E40810">
              <w:rPr>
                <w:rFonts w:eastAsiaTheme="minorHAnsi"/>
                <w:b/>
                <w:sz w:val="20"/>
                <w:szCs w:val="20"/>
                <w:lang w:val="tr-TR" w:eastAsia="en-US"/>
              </w:rPr>
              <w:t xml:space="preserve"> </w:t>
            </w:r>
            <w:proofErr w:type="spellStart"/>
            <w:r w:rsidRPr="00E40810">
              <w:rPr>
                <w:rFonts w:eastAsiaTheme="minorHAnsi"/>
                <w:b/>
                <w:sz w:val="20"/>
                <w:szCs w:val="20"/>
                <w:lang w:val="tr-TR" w:eastAsia="en-US"/>
              </w:rPr>
              <w:t>low</w:t>
            </w:r>
            <w:proofErr w:type="spellEnd"/>
            <w:r w:rsidRPr="00E40810">
              <w:rPr>
                <w:rFonts w:eastAsiaTheme="minorHAnsi"/>
                <w:b/>
                <w:sz w:val="20"/>
                <w:szCs w:val="20"/>
                <w:lang w:val="tr-TR" w:eastAsia="en-US"/>
              </w:rPr>
              <w:t>)</w:t>
            </w:r>
          </w:p>
        </w:tc>
      </w:tr>
      <w:tr w:rsidR="00E40810" w:rsidRPr="00E40810" w14:paraId="2352281B" w14:textId="77777777" w:rsidTr="00E40810">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CB4D201"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FE93EF6"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22151F7" w14:textId="77777777" w:rsidR="00E40810" w:rsidRPr="00E40810" w:rsidRDefault="00E40810" w:rsidP="00E40810">
            <w:pPr>
              <w:jc w:val="center"/>
              <w:rPr>
                <w:rFonts w:eastAsiaTheme="minorHAnsi"/>
                <w:b/>
                <w:sz w:val="20"/>
                <w:szCs w:val="20"/>
                <w:lang w:val="tr-TR" w:eastAsia="en-US"/>
              </w:rPr>
            </w:pPr>
            <w:r w:rsidRPr="00E40810">
              <w:rPr>
                <w:rFonts w:eastAsiaTheme="minorHAnsi"/>
                <w:b/>
                <w:sz w:val="20"/>
                <w:szCs w:val="20"/>
                <w:lang w:val="en-US" w:eastAsia="en-US"/>
              </w:rPr>
              <w:t>Contribution</w:t>
            </w:r>
          </w:p>
        </w:tc>
      </w:tr>
      <w:tr w:rsidR="00636B6B" w:rsidRPr="00E40810" w14:paraId="74C0F027" w14:textId="77777777" w:rsidTr="00157E6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D95034" w14:textId="77777777" w:rsidR="00636B6B" w:rsidRPr="00E40810" w:rsidRDefault="00636B6B" w:rsidP="00636B6B">
            <w:pPr>
              <w:jc w:val="center"/>
              <w:rPr>
                <w:rFonts w:eastAsiaTheme="minorHAnsi"/>
                <w:b/>
                <w:sz w:val="20"/>
                <w:szCs w:val="20"/>
                <w:lang w:val="tr-TR" w:eastAsia="en-US"/>
              </w:rPr>
            </w:pPr>
            <w:r w:rsidRPr="00E40810">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28E69DCE" w14:textId="77777777" w:rsidR="00636B6B" w:rsidRPr="005565FE" w:rsidRDefault="00636B6B" w:rsidP="00636B6B">
            <w:r w:rsidRPr="005565FE">
              <w:t>They know that documents (</w:t>
            </w:r>
            <w:proofErr w:type="spellStart"/>
            <w:r w:rsidRPr="005565FE">
              <w:t>vesikalar</w:t>
            </w:r>
            <w:proofErr w:type="spellEnd"/>
            <w:r w:rsidRPr="005565FE">
              <w:t>) were generally used in state correspondence and legal records.</w:t>
            </w:r>
          </w:p>
        </w:tc>
        <w:tc>
          <w:tcPr>
            <w:tcW w:w="1276" w:type="dxa"/>
            <w:tcBorders>
              <w:top w:val="single" w:sz="6" w:space="0" w:color="auto"/>
              <w:left w:val="single" w:sz="6" w:space="0" w:color="auto"/>
              <w:bottom w:val="single" w:sz="6" w:space="0" w:color="auto"/>
              <w:right w:val="single" w:sz="12" w:space="0" w:color="auto"/>
            </w:tcBorders>
            <w:vAlign w:val="center"/>
          </w:tcPr>
          <w:p w14:paraId="3240A32E"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678BEF3E" w14:textId="77777777" w:rsidTr="00157E6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C9FD35" w14:textId="77777777" w:rsidR="00636B6B" w:rsidRPr="00E40810" w:rsidRDefault="00636B6B" w:rsidP="00636B6B">
            <w:pPr>
              <w:jc w:val="center"/>
              <w:rPr>
                <w:rFonts w:eastAsiaTheme="minorHAnsi"/>
                <w:b/>
                <w:sz w:val="20"/>
                <w:szCs w:val="20"/>
                <w:lang w:val="tr-TR" w:eastAsia="en-US"/>
              </w:rPr>
            </w:pPr>
            <w:r w:rsidRPr="00E40810">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6803A973" w14:textId="77777777" w:rsidR="00636B6B" w:rsidRPr="005565FE" w:rsidRDefault="00636B6B" w:rsidP="00636B6B">
            <w:r w:rsidRPr="005565FE">
              <w:t>They can distinguish the reading characteristics of different scripts used in Ottoman documents (</w:t>
            </w:r>
            <w:proofErr w:type="spellStart"/>
            <w:r w:rsidRPr="005565FE">
              <w:t>Naskh</w:t>
            </w:r>
            <w:proofErr w:type="spellEnd"/>
            <w:r w:rsidRPr="005565FE">
              <w:t xml:space="preserve">, Rika, </w:t>
            </w:r>
            <w:proofErr w:type="spellStart"/>
            <w:r w:rsidRPr="005565FE">
              <w:t>Divani</w:t>
            </w:r>
            <w:proofErr w:type="spellEnd"/>
            <w:r w:rsidRPr="005565FE">
              <w:t>, etc.).</w:t>
            </w:r>
          </w:p>
        </w:tc>
        <w:tc>
          <w:tcPr>
            <w:tcW w:w="1276" w:type="dxa"/>
            <w:tcBorders>
              <w:top w:val="single" w:sz="6" w:space="0" w:color="auto"/>
              <w:left w:val="single" w:sz="6" w:space="0" w:color="auto"/>
              <w:bottom w:val="single" w:sz="6" w:space="0" w:color="auto"/>
              <w:right w:val="single" w:sz="12" w:space="0" w:color="auto"/>
            </w:tcBorders>
            <w:vAlign w:val="center"/>
          </w:tcPr>
          <w:p w14:paraId="6F88A0C1"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44C4D8DC" w14:textId="77777777" w:rsidTr="00157E6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660359" w14:textId="77777777" w:rsidR="00636B6B" w:rsidRPr="00E40810" w:rsidRDefault="00636B6B" w:rsidP="00636B6B">
            <w:pPr>
              <w:jc w:val="center"/>
              <w:rPr>
                <w:rFonts w:eastAsiaTheme="minorHAnsi"/>
                <w:b/>
                <w:sz w:val="20"/>
                <w:szCs w:val="20"/>
                <w:lang w:val="tr-TR" w:eastAsia="en-US"/>
              </w:rPr>
            </w:pPr>
            <w:r w:rsidRPr="00E40810">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2A9B67C4" w14:textId="77777777" w:rsidR="00636B6B" w:rsidRPr="005565FE" w:rsidRDefault="00636B6B" w:rsidP="00636B6B">
            <w:r w:rsidRPr="005565FE">
              <w:t>They can analyze the periodical use and stylistic differences of Ottoman numerals.</w:t>
            </w:r>
          </w:p>
        </w:tc>
        <w:tc>
          <w:tcPr>
            <w:tcW w:w="1276" w:type="dxa"/>
            <w:tcBorders>
              <w:top w:val="single" w:sz="6" w:space="0" w:color="auto"/>
              <w:left w:val="single" w:sz="6" w:space="0" w:color="auto"/>
              <w:bottom w:val="single" w:sz="6" w:space="0" w:color="auto"/>
              <w:right w:val="single" w:sz="12" w:space="0" w:color="auto"/>
            </w:tcBorders>
            <w:vAlign w:val="center"/>
          </w:tcPr>
          <w:p w14:paraId="26E89C67"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2CEF3EBC" w14:textId="77777777" w:rsidTr="00157E6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C047AA" w14:textId="77777777" w:rsidR="00636B6B" w:rsidRPr="00E40810" w:rsidRDefault="00636B6B" w:rsidP="00636B6B">
            <w:pPr>
              <w:jc w:val="center"/>
              <w:rPr>
                <w:rFonts w:eastAsiaTheme="minorHAnsi"/>
                <w:b/>
                <w:sz w:val="20"/>
                <w:szCs w:val="20"/>
                <w:lang w:val="tr-TR" w:eastAsia="en-US"/>
              </w:rPr>
            </w:pPr>
            <w:r w:rsidRPr="00E40810">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418A1322" w14:textId="77777777" w:rsidR="00636B6B" w:rsidRPr="005565FE" w:rsidRDefault="00636B6B" w:rsidP="00636B6B">
            <w:r w:rsidRPr="005565FE">
              <w:t>They can analyze the differences in spelling and historical usage of days and month names in Ottoman documents.</w:t>
            </w:r>
          </w:p>
        </w:tc>
        <w:tc>
          <w:tcPr>
            <w:tcW w:w="1276" w:type="dxa"/>
            <w:tcBorders>
              <w:top w:val="single" w:sz="6" w:space="0" w:color="auto"/>
              <w:left w:val="single" w:sz="6" w:space="0" w:color="auto"/>
              <w:bottom w:val="single" w:sz="6" w:space="0" w:color="auto"/>
              <w:right w:val="single" w:sz="12" w:space="0" w:color="auto"/>
            </w:tcBorders>
            <w:vAlign w:val="center"/>
          </w:tcPr>
          <w:p w14:paraId="690CD90A"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0D427D8F" w14:textId="77777777" w:rsidTr="00157E6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466D90" w14:textId="77777777" w:rsidR="00636B6B" w:rsidRPr="00E40810" w:rsidRDefault="00636B6B" w:rsidP="00636B6B">
            <w:pPr>
              <w:jc w:val="center"/>
              <w:rPr>
                <w:rFonts w:eastAsiaTheme="minorHAnsi"/>
                <w:b/>
                <w:sz w:val="20"/>
                <w:szCs w:val="20"/>
                <w:lang w:val="tr-TR" w:eastAsia="en-US"/>
              </w:rPr>
            </w:pPr>
            <w:r w:rsidRPr="00E40810">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35E62127" w14:textId="77777777" w:rsidR="00636B6B" w:rsidRPr="005565FE" w:rsidRDefault="00636B6B" w:rsidP="00636B6B">
            <w:r w:rsidRPr="005565FE">
              <w:t xml:space="preserve">They know what </w:t>
            </w:r>
            <w:proofErr w:type="spellStart"/>
            <w:r w:rsidRPr="005565FE">
              <w:t>Takvim-i</w:t>
            </w:r>
            <w:proofErr w:type="spellEnd"/>
            <w:r w:rsidRPr="005565FE">
              <w:t xml:space="preserve"> </w:t>
            </w:r>
            <w:proofErr w:type="spellStart"/>
            <w:r w:rsidRPr="005565FE">
              <w:t>Vekayi</w:t>
            </w:r>
            <w:proofErr w:type="spellEnd"/>
            <w:r w:rsidRPr="005565FE">
              <w:t xml:space="preserve"> was as the official gazette of the Ottoman Empire and understand its purpose.</w:t>
            </w:r>
          </w:p>
        </w:tc>
        <w:tc>
          <w:tcPr>
            <w:tcW w:w="1276" w:type="dxa"/>
            <w:tcBorders>
              <w:top w:val="single" w:sz="6" w:space="0" w:color="auto"/>
              <w:left w:val="single" w:sz="6" w:space="0" w:color="auto"/>
              <w:bottom w:val="single" w:sz="6" w:space="0" w:color="auto"/>
              <w:right w:val="single" w:sz="12" w:space="0" w:color="auto"/>
            </w:tcBorders>
            <w:vAlign w:val="center"/>
          </w:tcPr>
          <w:p w14:paraId="5892A7F6"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757CE0A6" w14:textId="77777777" w:rsidTr="00157E6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D78DB9" w14:textId="77777777" w:rsidR="00636B6B" w:rsidRPr="00E40810" w:rsidRDefault="00636B6B" w:rsidP="00636B6B">
            <w:pPr>
              <w:jc w:val="center"/>
              <w:rPr>
                <w:rFonts w:eastAsiaTheme="minorHAnsi"/>
                <w:b/>
                <w:sz w:val="20"/>
                <w:szCs w:val="20"/>
                <w:lang w:val="tr-TR" w:eastAsia="en-US"/>
              </w:rPr>
            </w:pPr>
            <w:r w:rsidRPr="00E40810">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4A64C394" w14:textId="77777777" w:rsidR="00636B6B" w:rsidRPr="005565FE" w:rsidRDefault="00636B6B" w:rsidP="00636B6B">
            <w:r w:rsidRPr="005565FE">
              <w:t xml:space="preserve">They recognize the types of texts published in </w:t>
            </w:r>
            <w:proofErr w:type="spellStart"/>
            <w:r w:rsidRPr="005565FE">
              <w:t>Takvim-i</w:t>
            </w:r>
            <w:proofErr w:type="spellEnd"/>
            <w:r w:rsidRPr="005565FE">
              <w:t xml:space="preserve"> </w:t>
            </w:r>
            <w:proofErr w:type="spellStart"/>
            <w:r w:rsidRPr="005565FE">
              <w:t>Vekayi</w:t>
            </w:r>
            <w:proofErr w:type="spellEnd"/>
            <w:r w:rsidRPr="005565FE">
              <w:t>, such as decrees, edicts, and orders from the sultan.</w:t>
            </w:r>
          </w:p>
        </w:tc>
        <w:tc>
          <w:tcPr>
            <w:tcW w:w="1276" w:type="dxa"/>
            <w:tcBorders>
              <w:top w:val="single" w:sz="6" w:space="0" w:color="auto"/>
              <w:left w:val="single" w:sz="6" w:space="0" w:color="auto"/>
              <w:bottom w:val="single" w:sz="6" w:space="0" w:color="auto"/>
              <w:right w:val="single" w:sz="12" w:space="0" w:color="auto"/>
            </w:tcBorders>
            <w:vAlign w:val="center"/>
          </w:tcPr>
          <w:p w14:paraId="16AFE8A6"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01CE4DDC" w14:textId="77777777" w:rsidTr="00157E6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C330EC" w14:textId="77777777" w:rsidR="00636B6B" w:rsidRPr="00E40810" w:rsidRDefault="00636B6B" w:rsidP="00636B6B">
            <w:pPr>
              <w:jc w:val="center"/>
              <w:rPr>
                <w:rFonts w:eastAsiaTheme="minorHAnsi"/>
                <w:b/>
                <w:sz w:val="20"/>
                <w:szCs w:val="20"/>
                <w:lang w:val="tr-TR" w:eastAsia="en-US"/>
              </w:rPr>
            </w:pPr>
            <w:r w:rsidRPr="00E40810">
              <w:rPr>
                <w:rFonts w:eastAsiaTheme="minorHAnsi"/>
                <w:b/>
                <w:sz w:val="20"/>
                <w:szCs w:val="20"/>
                <w:lang w:val="tr-TR" w:eastAsia="en-US"/>
              </w:rPr>
              <w:lastRenderedPageBreak/>
              <w:t>7</w:t>
            </w:r>
          </w:p>
        </w:tc>
        <w:tc>
          <w:tcPr>
            <w:tcW w:w="7802" w:type="dxa"/>
            <w:tcBorders>
              <w:top w:val="single" w:sz="6" w:space="0" w:color="auto"/>
              <w:left w:val="single" w:sz="6" w:space="0" w:color="auto"/>
              <w:bottom w:val="single" w:sz="6" w:space="0" w:color="auto"/>
              <w:right w:val="single" w:sz="6" w:space="0" w:color="auto"/>
            </w:tcBorders>
          </w:tcPr>
          <w:p w14:paraId="2538A7E0" w14:textId="77777777" w:rsidR="00636B6B" w:rsidRPr="005565FE" w:rsidRDefault="00636B6B" w:rsidP="00636B6B">
            <w:r w:rsidRPr="005565FE">
              <w:t>They gain knowledge about the basic principles of Turkish medicine, physical health, and diagnosis and treatment of diseases.</w:t>
            </w:r>
          </w:p>
        </w:tc>
        <w:tc>
          <w:tcPr>
            <w:tcW w:w="1276" w:type="dxa"/>
            <w:tcBorders>
              <w:top w:val="single" w:sz="6" w:space="0" w:color="auto"/>
              <w:left w:val="single" w:sz="6" w:space="0" w:color="auto"/>
              <w:bottom w:val="single" w:sz="6" w:space="0" w:color="auto"/>
              <w:right w:val="single" w:sz="12" w:space="0" w:color="auto"/>
            </w:tcBorders>
            <w:vAlign w:val="center"/>
          </w:tcPr>
          <w:p w14:paraId="098D038F"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79A74E96" w14:textId="77777777" w:rsidTr="00157E6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8D9A48" w14:textId="77777777" w:rsidR="00636B6B" w:rsidRPr="00E40810" w:rsidRDefault="00636B6B" w:rsidP="00636B6B">
            <w:pPr>
              <w:jc w:val="center"/>
              <w:rPr>
                <w:rFonts w:eastAsiaTheme="minorHAnsi"/>
                <w:b/>
                <w:sz w:val="20"/>
                <w:szCs w:val="20"/>
                <w:lang w:val="tr-TR" w:eastAsia="en-US"/>
              </w:rPr>
            </w:pPr>
            <w:r w:rsidRPr="00E40810">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6D64A02F" w14:textId="77777777" w:rsidR="00636B6B" w:rsidRPr="005565FE" w:rsidRDefault="00636B6B" w:rsidP="00636B6B">
            <w:r w:rsidRPr="005565FE">
              <w:t>They acquire general information about key medical works from the Ottoman and Seljuk periods.</w:t>
            </w:r>
          </w:p>
        </w:tc>
        <w:tc>
          <w:tcPr>
            <w:tcW w:w="1276" w:type="dxa"/>
            <w:tcBorders>
              <w:top w:val="single" w:sz="6" w:space="0" w:color="auto"/>
              <w:left w:val="single" w:sz="6" w:space="0" w:color="auto"/>
              <w:bottom w:val="single" w:sz="6" w:space="0" w:color="auto"/>
              <w:right w:val="single" w:sz="12" w:space="0" w:color="auto"/>
            </w:tcBorders>
            <w:vAlign w:val="center"/>
          </w:tcPr>
          <w:p w14:paraId="48622EB9"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724906CC" w14:textId="77777777" w:rsidTr="00157E6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7ED977" w14:textId="77777777" w:rsidR="00636B6B" w:rsidRPr="00E40810" w:rsidRDefault="00636B6B" w:rsidP="00636B6B">
            <w:pPr>
              <w:jc w:val="center"/>
              <w:rPr>
                <w:rFonts w:eastAsiaTheme="minorHAnsi"/>
                <w:b/>
                <w:sz w:val="20"/>
                <w:szCs w:val="20"/>
                <w:lang w:val="tr-TR" w:eastAsia="en-US"/>
              </w:rPr>
            </w:pPr>
            <w:r w:rsidRPr="00E40810">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77695F34" w14:textId="77777777" w:rsidR="00636B6B" w:rsidRPr="005565FE" w:rsidRDefault="00636B6B" w:rsidP="00636B6B">
            <w:r w:rsidRPr="005565FE">
              <w:t xml:space="preserve">They learn about the purpose and main function of the </w:t>
            </w:r>
            <w:proofErr w:type="spellStart"/>
            <w:r w:rsidRPr="005565FE">
              <w:t>Bezm-i</w:t>
            </w:r>
            <w:proofErr w:type="spellEnd"/>
            <w:r w:rsidRPr="005565FE">
              <w:t xml:space="preserve"> </w:t>
            </w:r>
            <w:proofErr w:type="spellStart"/>
            <w:r w:rsidRPr="005565FE">
              <w:t>Âlem</w:t>
            </w:r>
            <w:proofErr w:type="spellEnd"/>
            <w:r w:rsidRPr="005565FE">
              <w:t xml:space="preserve"> </w:t>
            </w:r>
            <w:proofErr w:type="spellStart"/>
            <w:r w:rsidRPr="005565FE">
              <w:t>Valide</w:t>
            </w:r>
            <w:proofErr w:type="spellEnd"/>
            <w:r w:rsidRPr="005565FE">
              <w:t xml:space="preserve"> Sultan Foundation.</w:t>
            </w:r>
          </w:p>
        </w:tc>
        <w:tc>
          <w:tcPr>
            <w:tcW w:w="1276" w:type="dxa"/>
            <w:tcBorders>
              <w:top w:val="single" w:sz="6" w:space="0" w:color="auto"/>
              <w:left w:val="single" w:sz="6" w:space="0" w:color="auto"/>
              <w:bottom w:val="single" w:sz="6" w:space="0" w:color="auto"/>
              <w:right w:val="single" w:sz="12" w:space="0" w:color="auto"/>
            </w:tcBorders>
            <w:vAlign w:val="center"/>
          </w:tcPr>
          <w:p w14:paraId="207637D7"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79EB21E1" w14:textId="77777777" w:rsidTr="00157E6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96BC30" w14:textId="77777777" w:rsidR="00636B6B" w:rsidRPr="00E40810" w:rsidRDefault="00636B6B" w:rsidP="00636B6B">
            <w:pPr>
              <w:jc w:val="center"/>
              <w:rPr>
                <w:rFonts w:eastAsiaTheme="minorHAnsi"/>
                <w:b/>
                <w:sz w:val="20"/>
                <w:szCs w:val="20"/>
                <w:lang w:val="tr-TR" w:eastAsia="en-US"/>
              </w:rPr>
            </w:pPr>
            <w:r w:rsidRPr="00E40810">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0FBE75DA" w14:textId="77777777" w:rsidR="00636B6B" w:rsidRPr="005565FE" w:rsidRDefault="00636B6B" w:rsidP="00636B6B">
            <w:r w:rsidRPr="005565FE">
              <w:t>They understand the main rules and aims found in charitable endowment deeds (</w:t>
            </w:r>
            <w:proofErr w:type="spellStart"/>
            <w:r w:rsidRPr="005565FE">
              <w:t>vakfiye</w:t>
            </w:r>
            <w:proofErr w:type="spellEnd"/>
            <w:r w:rsidRPr="005565FE">
              <w:t>), such as aid for the poor, the sick, and the scholarly class (</w:t>
            </w:r>
            <w:proofErr w:type="spellStart"/>
            <w:r w:rsidRPr="005565FE">
              <w:t>ilmiye</w:t>
            </w:r>
            <w:proofErr w:type="spellEnd"/>
            <w:r w:rsidRPr="005565FE">
              <w:t>).</w:t>
            </w:r>
          </w:p>
        </w:tc>
        <w:tc>
          <w:tcPr>
            <w:tcW w:w="1276" w:type="dxa"/>
            <w:tcBorders>
              <w:top w:val="single" w:sz="6" w:space="0" w:color="auto"/>
              <w:left w:val="single" w:sz="6" w:space="0" w:color="auto"/>
              <w:bottom w:val="single" w:sz="6" w:space="0" w:color="auto"/>
              <w:right w:val="single" w:sz="12" w:space="0" w:color="auto"/>
            </w:tcBorders>
            <w:vAlign w:val="center"/>
          </w:tcPr>
          <w:p w14:paraId="18BBDBC7"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27F529FF"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C7FA49B" w14:textId="77777777" w:rsidR="00636B6B" w:rsidRPr="00E40810" w:rsidRDefault="00636B6B" w:rsidP="00636B6B">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57DAAF7D" w14:textId="77777777" w:rsidR="00636B6B" w:rsidRPr="005565FE" w:rsidRDefault="00636B6B" w:rsidP="00636B6B">
            <w:r w:rsidRPr="005565FE">
              <w:t>They understand that these documents often regulate individuals’ relationships with the state.</w:t>
            </w:r>
          </w:p>
        </w:tc>
        <w:tc>
          <w:tcPr>
            <w:tcW w:w="1276" w:type="dxa"/>
            <w:tcBorders>
              <w:top w:val="single" w:sz="6" w:space="0" w:color="auto"/>
              <w:left w:val="single" w:sz="6" w:space="0" w:color="auto"/>
              <w:bottom w:val="single" w:sz="12" w:space="0" w:color="auto"/>
              <w:right w:val="single" w:sz="12" w:space="0" w:color="auto"/>
            </w:tcBorders>
            <w:vAlign w:val="center"/>
          </w:tcPr>
          <w:p w14:paraId="7B8B3ECD"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2DC8334C"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358E84B" w14:textId="77777777" w:rsidR="00636B6B" w:rsidRPr="00E40810" w:rsidRDefault="00636B6B" w:rsidP="00636B6B">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04D431C2" w14:textId="77777777" w:rsidR="00636B6B" w:rsidRPr="005565FE" w:rsidRDefault="00636B6B" w:rsidP="00636B6B">
            <w:r w:rsidRPr="005565FE">
              <w:t xml:space="preserve">They realize that the people mentioned in </w:t>
            </w:r>
            <w:proofErr w:type="spellStart"/>
            <w:r w:rsidRPr="005565FE">
              <w:t>tezkires</w:t>
            </w:r>
            <w:proofErr w:type="spellEnd"/>
            <w:r w:rsidRPr="005565FE">
              <w:t xml:space="preserve"> (biographical dictionaries) were usually individuals of high status in society.</w:t>
            </w:r>
          </w:p>
        </w:tc>
        <w:tc>
          <w:tcPr>
            <w:tcW w:w="1276" w:type="dxa"/>
            <w:tcBorders>
              <w:top w:val="single" w:sz="6" w:space="0" w:color="auto"/>
              <w:left w:val="single" w:sz="6" w:space="0" w:color="auto"/>
              <w:bottom w:val="single" w:sz="12" w:space="0" w:color="auto"/>
              <w:right w:val="single" w:sz="12" w:space="0" w:color="auto"/>
            </w:tcBorders>
            <w:vAlign w:val="center"/>
          </w:tcPr>
          <w:p w14:paraId="5B858EE8"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403613F3"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464BC5A" w14:textId="77777777" w:rsidR="00636B6B" w:rsidRPr="00E40810" w:rsidRDefault="00636B6B" w:rsidP="00636B6B">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579ACF6A" w14:textId="77777777" w:rsidR="00636B6B" w:rsidRPr="005565FE" w:rsidRDefault="00636B6B" w:rsidP="00636B6B">
            <w:r w:rsidRPr="005565FE">
              <w:t>They know that documents (</w:t>
            </w:r>
            <w:proofErr w:type="spellStart"/>
            <w:r w:rsidRPr="005565FE">
              <w:t>vesikalar</w:t>
            </w:r>
            <w:proofErr w:type="spellEnd"/>
            <w:r w:rsidRPr="005565FE">
              <w:t>) were generally used in state correspondence and legal records.</w:t>
            </w:r>
          </w:p>
        </w:tc>
        <w:tc>
          <w:tcPr>
            <w:tcW w:w="1276" w:type="dxa"/>
            <w:tcBorders>
              <w:top w:val="single" w:sz="6" w:space="0" w:color="auto"/>
              <w:left w:val="single" w:sz="6" w:space="0" w:color="auto"/>
              <w:bottom w:val="single" w:sz="12" w:space="0" w:color="auto"/>
              <w:right w:val="single" w:sz="12" w:space="0" w:color="auto"/>
            </w:tcBorders>
            <w:vAlign w:val="center"/>
          </w:tcPr>
          <w:p w14:paraId="691405F9"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78B6D424"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5A819BB" w14:textId="77777777" w:rsidR="00636B6B" w:rsidRPr="00E40810" w:rsidRDefault="00636B6B" w:rsidP="00636B6B">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4CF00D93" w14:textId="77777777" w:rsidR="00636B6B" w:rsidRPr="005565FE" w:rsidRDefault="00636B6B" w:rsidP="00636B6B">
            <w:r w:rsidRPr="005565FE">
              <w:t>They can distinguish the reading characteristics of different scripts used in Ottoman documents (</w:t>
            </w:r>
            <w:proofErr w:type="spellStart"/>
            <w:r w:rsidRPr="005565FE">
              <w:t>Naskh</w:t>
            </w:r>
            <w:proofErr w:type="spellEnd"/>
            <w:r w:rsidRPr="005565FE">
              <w:t xml:space="preserve">, Rika, </w:t>
            </w:r>
            <w:proofErr w:type="spellStart"/>
            <w:r w:rsidRPr="005565FE">
              <w:t>Divani</w:t>
            </w:r>
            <w:proofErr w:type="spellEnd"/>
            <w:r w:rsidRPr="005565FE">
              <w:t>, etc.).</w:t>
            </w:r>
          </w:p>
        </w:tc>
        <w:tc>
          <w:tcPr>
            <w:tcW w:w="1276" w:type="dxa"/>
            <w:tcBorders>
              <w:top w:val="single" w:sz="6" w:space="0" w:color="auto"/>
              <w:left w:val="single" w:sz="6" w:space="0" w:color="auto"/>
              <w:bottom w:val="single" w:sz="12" w:space="0" w:color="auto"/>
              <w:right w:val="single" w:sz="12" w:space="0" w:color="auto"/>
            </w:tcBorders>
            <w:vAlign w:val="center"/>
          </w:tcPr>
          <w:p w14:paraId="304596CC"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r w:rsidR="00636B6B" w:rsidRPr="00E40810" w14:paraId="2B1BAC99"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8F56696" w14:textId="77777777" w:rsidR="00636B6B" w:rsidRPr="00E40810" w:rsidRDefault="00636B6B" w:rsidP="00636B6B">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12" w:space="0" w:color="auto"/>
              <w:right w:val="single" w:sz="6" w:space="0" w:color="auto"/>
            </w:tcBorders>
          </w:tcPr>
          <w:p w14:paraId="196D4590" w14:textId="77777777" w:rsidR="00636B6B" w:rsidRPr="005565FE" w:rsidRDefault="00636B6B" w:rsidP="00636B6B">
            <w:r w:rsidRPr="005565FE">
              <w:t>They can analyze the periodical use and stylistic differences of Ottoman numerals.</w:t>
            </w:r>
          </w:p>
        </w:tc>
        <w:tc>
          <w:tcPr>
            <w:tcW w:w="1276" w:type="dxa"/>
            <w:tcBorders>
              <w:top w:val="single" w:sz="6" w:space="0" w:color="auto"/>
              <w:left w:val="single" w:sz="6" w:space="0" w:color="auto"/>
              <w:bottom w:val="single" w:sz="12" w:space="0" w:color="auto"/>
              <w:right w:val="single" w:sz="12" w:space="0" w:color="auto"/>
            </w:tcBorders>
            <w:vAlign w:val="center"/>
          </w:tcPr>
          <w:p w14:paraId="10125A37" w14:textId="77777777" w:rsidR="00636B6B" w:rsidRPr="00E40810" w:rsidRDefault="00636B6B" w:rsidP="00636B6B">
            <w:pPr>
              <w:jc w:val="center"/>
              <w:rPr>
                <w:rFonts w:eastAsiaTheme="minorHAnsi"/>
                <w:sz w:val="20"/>
                <w:szCs w:val="20"/>
                <w:lang w:val="tr-TR" w:eastAsia="en-US"/>
              </w:rPr>
            </w:pPr>
            <w:r>
              <w:rPr>
                <w:rFonts w:eastAsiaTheme="minorHAnsi"/>
                <w:sz w:val="20"/>
                <w:szCs w:val="20"/>
                <w:lang w:val="tr-TR" w:eastAsia="en-US"/>
              </w:rPr>
              <w:t>3-4</w:t>
            </w:r>
          </w:p>
        </w:tc>
      </w:tr>
    </w:tbl>
    <w:p w14:paraId="5FB94165" w14:textId="77777777" w:rsidR="00E40810" w:rsidRPr="00E40810" w:rsidRDefault="00E40810" w:rsidP="00E40810">
      <w:pPr>
        <w:rPr>
          <w:rFonts w:asciiTheme="minorHAnsi" w:eastAsiaTheme="minorHAnsi" w:hAnsiTheme="minorHAnsi" w:cstheme="minorBidi"/>
          <w:sz w:val="10"/>
          <w:szCs w:val="10"/>
          <w:lang w:val="en-US" w:eastAsia="en-US"/>
        </w:rPr>
      </w:pPr>
    </w:p>
    <w:p w14:paraId="610EBB65" w14:textId="77777777" w:rsidR="00E40810" w:rsidRPr="00E40810" w:rsidRDefault="00E40810" w:rsidP="00E40810">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40810" w:rsidRPr="00E40810" w14:paraId="3A6F773C" w14:textId="77777777" w:rsidTr="00E40810">
        <w:trPr>
          <w:trHeight w:val="449"/>
        </w:trPr>
        <w:tc>
          <w:tcPr>
            <w:tcW w:w="9624" w:type="dxa"/>
            <w:gridSpan w:val="5"/>
            <w:shd w:val="clear" w:color="auto" w:fill="FFF2CC" w:themeFill="accent4" w:themeFillTint="33"/>
            <w:vAlign w:val="center"/>
          </w:tcPr>
          <w:p w14:paraId="0D380DA0" w14:textId="77777777" w:rsidR="00E40810" w:rsidRPr="00E40810" w:rsidRDefault="00E40810" w:rsidP="00E40810">
            <w:pPr>
              <w:jc w:val="center"/>
              <w:rPr>
                <w:rFonts w:eastAsiaTheme="minorHAnsi"/>
                <w:sz w:val="20"/>
                <w:szCs w:val="20"/>
                <w:lang w:val="en-US" w:eastAsia="en-US"/>
              </w:rPr>
            </w:pPr>
            <w:r w:rsidRPr="00E40810">
              <w:rPr>
                <w:rFonts w:eastAsiaTheme="minorHAnsi"/>
                <w:b/>
                <w:sz w:val="20"/>
                <w:szCs w:val="20"/>
                <w:lang w:val="en-US" w:eastAsia="en-US"/>
              </w:rPr>
              <w:t>LECTUTER(S)</w:t>
            </w:r>
          </w:p>
        </w:tc>
      </w:tr>
      <w:tr w:rsidR="00E40810" w:rsidRPr="00E40810" w14:paraId="2611CF93" w14:textId="77777777" w:rsidTr="00E40810">
        <w:trPr>
          <w:trHeight w:val="567"/>
        </w:trPr>
        <w:tc>
          <w:tcPr>
            <w:tcW w:w="1403" w:type="dxa"/>
            <w:shd w:val="clear" w:color="auto" w:fill="FFF2CC" w:themeFill="accent4" w:themeFillTint="33"/>
            <w:vAlign w:val="center"/>
          </w:tcPr>
          <w:p w14:paraId="613E16E8"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Prepared by</w:t>
            </w:r>
          </w:p>
        </w:tc>
        <w:tc>
          <w:tcPr>
            <w:tcW w:w="2410" w:type="dxa"/>
            <w:shd w:val="clear" w:color="auto" w:fill="FFFFFF" w:themeFill="background1"/>
            <w:vAlign w:val="center"/>
          </w:tcPr>
          <w:p w14:paraId="2601A184" w14:textId="77777777" w:rsidR="00E40810" w:rsidRPr="00E40810" w:rsidRDefault="00636B6B" w:rsidP="00E40810">
            <w:pPr>
              <w:jc w:val="center"/>
              <w:rPr>
                <w:rFonts w:eastAsiaTheme="minorHAnsi"/>
                <w:sz w:val="20"/>
                <w:szCs w:val="20"/>
                <w:lang w:val="tr-TR" w:eastAsia="en-US"/>
              </w:rPr>
            </w:pPr>
            <w:proofErr w:type="spellStart"/>
            <w:r w:rsidRPr="00636B6B">
              <w:rPr>
                <w:rFonts w:eastAsiaTheme="minorHAnsi"/>
                <w:sz w:val="20"/>
                <w:szCs w:val="20"/>
                <w:lang w:val="tr-TR" w:eastAsia="en-US"/>
              </w:rPr>
              <w:t>Araş.Gör</w:t>
            </w:r>
            <w:proofErr w:type="spellEnd"/>
            <w:r w:rsidRPr="00636B6B">
              <w:rPr>
                <w:rFonts w:eastAsiaTheme="minorHAnsi"/>
                <w:sz w:val="20"/>
                <w:szCs w:val="20"/>
                <w:lang w:val="tr-TR" w:eastAsia="en-US"/>
              </w:rPr>
              <w:t>. Dr. Cem Hakan Başaran</w:t>
            </w:r>
          </w:p>
        </w:tc>
        <w:tc>
          <w:tcPr>
            <w:tcW w:w="2693" w:type="dxa"/>
            <w:shd w:val="clear" w:color="auto" w:fill="FFFFFF" w:themeFill="background1"/>
            <w:vAlign w:val="center"/>
          </w:tcPr>
          <w:p w14:paraId="279E19A0" w14:textId="77777777" w:rsidR="00E40810" w:rsidRPr="00E40810" w:rsidRDefault="00E40810" w:rsidP="00E40810">
            <w:pPr>
              <w:jc w:val="center"/>
              <w:rPr>
                <w:rFonts w:eastAsiaTheme="minorHAnsi"/>
                <w:sz w:val="20"/>
                <w:szCs w:val="20"/>
                <w:lang w:val="tr-TR" w:eastAsia="en-US"/>
              </w:rPr>
            </w:pPr>
          </w:p>
        </w:tc>
        <w:tc>
          <w:tcPr>
            <w:tcW w:w="1276" w:type="dxa"/>
            <w:shd w:val="clear" w:color="auto" w:fill="FFFFFF" w:themeFill="background1"/>
            <w:vAlign w:val="center"/>
          </w:tcPr>
          <w:p w14:paraId="7749CC57" w14:textId="77777777" w:rsidR="00E40810" w:rsidRPr="00E40810" w:rsidRDefault="00E40810" w:rsidP="00E40810">
            <w:pPr>
              <w:jc w:val="center"/>
              <w:rPr>
                <w:rFonts w:eastAsiaTheme="minorHAnsi"/>
                <w:sz w:val="20"/>
                <w:szCs w:val="20"/>
                <w:lang w:val="en-US" w:eastAsia="en-US"/>
              </w:rPr>
            </w:pPr>
          </w:p>
        </w:tc>
        <w:tc>
          <w:tcPr>
            <w:tcW w:w="1842" w:type="dxa"/>
            <w:shd w:val="clear" w:color="auto" w:fill="FFFFFF" w:themeFill="background1"/>
            <w:vAlign w:val="center"/>
          </w:tcPr>
          <w:p w14:paraId="65310ECE" w14:textId="77777777" w:rsidR="00E40810" w:rsidRPr="00E40810" w:rsidRDefault="00E40810" w:rsidP="00E40810">
            <w:pPr>
              <w:jc w:val="center"/>
              <w:rPr>
                <w:rFonts w:eastAsiaTheme="minorHAnsi"/>
                <w:sz w:val="20"/>
                <w:szCs w:val="20"/>
                <w:lang w:val="en-US" w:eastAsia="en-US"/>
              </w:rPr>
            </w:pPr>
          </w:p>
        </w:tc>
      </w:tr>
      <w:tr w:rsidR="00E40810" w:rsidRPr="00E40810" w14:paraId="5C56C8FE" w14:textId="77777777" w:rsidTr="00E40810">
        <w:trPr>
          <w:trHeight w:val="585"/>
        </w:trPr>
        <w:tc>
          <w:tcPr>
            <w:tcW w:w="1403" w:type="dxa"/>
            <w:shd w:val="clear" w:color="auto" w:fill="FFF2CC" w:themeFill="accent4" w:themeFillTint="33"/>
            <w:vAlign w:val="center"/>
          </w:tcPr>
          <w:p w14:paraId="145512F8" w14:textId="77777777" w:rsidR="00E40810" w:rsidRPr="00E40810" w:rsidRDefault="00E40810" w:rsidP="00E40810">
            <w:pPr>
              <w:rPr>
                <w:rFonts w:eastAsiaTheme="minorHAnsi"/>
                <w:b/>
                <w:sz w:val="20"/>
                <w:szCs w:val="20"/>
                <w:lang w:val="en-US" w:eastAsia="en-US"/>
              </w:rPr>
            </w:pPr>
            <w:r w:rsidRPr="00E40810">
              <w:rPr>
                <w:rFonts w:eastAsiaTheme="minorHAnsi"/>
                <w:b/>
                <w:sz w:val="20"/>
                <w:szCs w:val="20"/>
                <w:lang w:val="en-US" w:eastAsia="en-US"/>
              </w:rPr>
              <w:t>Signature(s)</w:t>
            </w:r>
          </w:p>
        </w:tc>
        <w:tc>
          <w:tcPr>
            <w:tcW w:w="2410" w:type="dxa"/>
            <w:shd w:val="clear" w:color="auto" w:fill="FFFFFF" w:themeFill="background1"/>
            <w:vAlign w:val="center"/>
          </w:tcPr>
          <w:p w14:paraId="1EC58265" w14:textId="77777777" w:rsidR="00E40810" w:rsidRPr="00E40810" w:rsidRDefault="00E40810" w:rsidP="00E40810">
            <w:pPr>
              <w:jc w:val="center"/>
              <w:rPr>
                <w:rFonts w:eastAsiaTheme="minorHAnsi"/>
                <w:color w:val="FF0000"/>
                <w:sz w:val="20"/>
                <w:szCs w:val="20"/>
                <w:lang w:val="en-US" w:eastAsia="en-US"/>
              </w:rPr>
            </w:pPr>
          </w:p>
        </w:tc>
        <w:tc>
          <w:tcPr>
            <w:tcW w:w="2693" w:type="dxa"/>
            <w:shd w:val="clear" w:color="auto" w:fill="FFFFFF" w:themeFill="background1"/>
            <w:vAlign w:val="center"/>
          </w:tcPr>
          <w:p w14:paraId="1A282F6A" w14:textId="77777777" w:rsidR="00E40810" w:rsidRPr="00E40810" w:rsidRDefault="00E40810" w:rsidP="00E40810">
            <w:pPr>
              <w:jc w:val="center"/>
              <w:rPr>
                <w:rFonts w:eastAsiaTheme="minorHAnsi"/>
                <w:color w:val="FF0000"/>
                <w:sz w:val="20"/>
                <w:szCs w:val="20"/>
                <w:lang w:val="en-US" w:eastAsia="en-US"/>
              </w:rPr>
            </w:pPr>
          </w:p>
        </w:tc>
        <w:tc>
          <w:tcPr>
            <w:tcW w:w="1276" w:type="dxa"/>
            <w:shd w:val="clear" w:color="auto" w:fill="FFFFFF" w:themeFill="background1"/>
            <w:vAlign w:val="center"/>
          </w:tcPr>
          <w:p w14:paraId="12AFBD5E" w14:textId="77777777" w:rsidR="00E40810" w:rsidRPr="00E40810" w:rsidRDefault="00E40810" w:rsidP="00E40810">
            <w:pPr>
              <w:jc w:val="center"/>
              <w:rPr>
                <w:rFonts w:eastAsiaTheme="minorHAnsi"/>
                <w:color w:val="FF0000"/>
                <w:sz w:val="20"/>
                <w:szCs w:val="20"/>
                <w:lang w:val="en-US" w:eastAsia="en-US"/>
              </w:rPr>
            </w:pPr>
          </w:p>
        </w:tc>
        <w:tc>
          <w:tcPr>
            <w:tcW w:w="1842" w:type="dxa"/>
            <w:shd w:val="clear" w:color="auto" w:fill="FFFFFF" w:themeFill="background1"/>
            <w:vAlign w:val="center"/>
          </w:tcPr>
          <w:p w14:paraId="7B007A0A" w14:textId="77777777" w:rsidR="00E40810" w:rsidRPr="00E40810" w:rsidRDefault="00E40810" w:rsidP="00E40810">
            <w:pPr>
              <w:jc w:val="center"/>
              <w:rPr>
                <w:rFonts w:eastAsiaTheme="minorHAnsi"/>
                <w:color w:val="FF0000"/>
                <w:sz w:val="20"/>
                <w:szCs w:val="20"/>
                <w:lang w:val="en-US" w:eastAsia="en-US"/>
              </w:rPr>
            </w:pPr>
          </w:p>
        </w:tc>
      </w:tr>
    </w:tbl>
    <w:p w14:paraId="08699FC1" w14:textId="77777777" w:rsidR="00E40810" w:rsidRPr="00E40810" w:rsidRDefault="00E40810" w:rsidP="00E40810">
      <w:pPr>
        <w:spacing w:after="160" w:line="259" w:lineRule="auto"/>
        <w:jc w:val="center"/>
        <w:rPr>
          <w:rFonts w:eastAsiaTheme="minorHAnsi"/>
          <w:sz w:val="22"/>
          <w:szCs w:val="22"/>
          <w:lang w:val="en-US" w:eastAsia="en-US"/>
        </w:rPr>
      </w:pPr>
      <w:r w:rsidRPr="00E40810">
        <w:rPr>
          <w:rFonts w:eastAsiaTheme="minorHAnsi"/>
          <w:b/>
          <w:sz w:val="22"/>
          <w:szCs w:val="22"/>
          <w:lang w:val="en-US" w:eastAsia="en-US"/>
        </w:rPr>
        <w:t xml:space="preserve">                                                                                                                          Date:</w:t>
      </w:r>
      <w:r w:rsidR="00636B6B" w:rsidRPr="00636B6B">
        <w:t xml:space="preserve"> </w:t>
      </w:r>
      <w:r w:rsidR="00636B6B" w:rsidRPr="00636B6B">
        <w:rPr>
          <w:rFonts w:eastAsiaTheme="minorHAnsi"/>
          <w:b/>
          <w:sz w:val="22"/>
          <w:szCs w:val="22"/>
          <w:lang w:val="en-US" w:eastAsia="en-US"/>
        </w:rPr>
        <w:t>24.04.2025</w:t>
      </w:r>
    </w:p>
    <w:p w14:paraId="57225CAB" w14:textId="77777777" w:rsidR="00636B6B" w:rsidRPr="00636B6B" w:rsidRDefault="00636B6B" w:rsidP="00636B6B">
      <w:pPr>
        <w:widowControl w:val="0"/>
        <w:tabs>
          <w:tab w:val="left" w:leader="dot" w:pos="2034"/>
        </w:tabs>
        <w:autoSpaceDE w:val="0"/>
        <w:autoSpaceDN w:val="0"/>
        <w:ind w:left="-1"/>
        <w:jc w:val="center"/>
        <w:rPr>
          <w:b/>
          <w:spacing w:val="-2"/>
          <w:sz w:val="22"/>
          <w:szCs w:val="22"/>
          <w:lang w:val="tr-TR" w:eastAsia="en-US"/>
        </w:rPr>
      </w:pPr>
      <w:r w:rsidRPr="00636B6B">
        <w:rPr>
          <w:b/>
          <w:noProof/>
          <w:sz w:val="22"/>
          <w:szCs w:val="22"/>
          <w:lang w:val="tr-TR"/>
        </w:rPr>
        <w:drawing>
          <wp:anchor distT="0" distB="0" distL="0" distR="0" simplePos="0" relativeHeight="251663360" behindDoc="0" locked="0" layoutInCell="1" allowOverlap="1" wp14:anchorId="40A07D85" wp14:editId="67FC1D39">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36B6B">
        <w:rPr>
          <w:b/>
          <w:spacing w:val="-2"/>
          <w:sz w:val="22"/>
          <w:szCs w:val="22"/>
          <w:lang w:val="tr-TR" w:eastAsia="en-US"/>
        </w:rPr>
        <w:t>T.C.</w:t>
      </w:r>
    </w:p>
    <w:p w14:paraId="5C49F6BE" w14:textId="77777777" w:rsidR="00636B6B" w:rsidRPr="00636B6B" w:rsidRDefault="00636B6B" w:rsidP="00636B6B">
      <w:pPr>
        <w:widowControl w:val="0"/>
        <w:tabs>
          <w:tab w:val="left" w:leader="dot" w:pos="2034"/>
        </w:tabs>
        <w:autoSpaceDE w:val="0"/>
        <w:autoSpaceDN w:val="0"/>
        <w:ind w:left="-1"/>
        <w:jc w:val="center"/>
        <w:rPr>
          <w:b/>
          <w:spacing w:val="-2"/>
          <w:sz w:val="22"/>
          <w:szCs w:val="22"/>
          <w:lang w:val="tr-TR" w:eastAsia="en-US"/>
        </w:rPr>
      </w:pPr>
      <w:r w:rsidRPr="00636B6B">
        <w:rPr>
          <w:b/>
          <w:spacing w:val="-2"/>
          <w:sz w:val="22"/>
          <w:szCs w:val="22"/>
          <w:lang w:val="tr-TR" w:eastAsia="en-US"/>
        </w:rPr>
        <w:t>ESKİŞEHİR OSMANGAZİ UNIVERSITY</w:t>
      </w:r>
    </w:p>
    <w:p w14:paraId="1C8BC313" w14:textId="77777777" w:rsidR="00636B6B" w:rsidRPr="00636B6B" w:rsidRDefault="00636B6B" w:rsidP="00636B6B">
      <w:pPr>
        <w:widowControl w:val="0"/>
        <w:tabs>
          <w:tab w:val="left" w:leader="dot" w:pos="2034"/>
        </w:tabs>
        <w:autoSpaceDE w:val="0"/>
        <w:autoSpaceDN w:val="0"/>
        <w:ind w:left="-1"/>
        <w:jc w:val="center"/>
        <w:rPr>
          <w:b/>
          <w:spacing w:val="-2"/>
          <w:sz w:val="22"/>
          <w:szCs w:val="22"/>
          <w:lang w:val="tr-TR" w:eastAsia="en-US"/>
        </w:rPr>
      </w:pPr>
      <w:r w:rsidRPr="00636B6B">
        <w:rPr>
          <w:b/>
          <w:spacing w:val="-2"/>
          <w:sz w:val="22"/>
          <w:szCs w:val="22"/>
          <w:lang w:val="tr-TR" w:eastAsia="en-US"/>
        </w:rPr>
        <w:t>INSTITUTE OF HEALTH SCIENCES</w:t>
      </w:r>
    </w:p>
    <w:p w14:paraId="38C76088" w14:textId="77777777" w:rsidR="00636B6B" w:rsidRPr="00636B6B" w:rsidRDefault="00636B6B" w:rsidP="00636B6B">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636B6B">
        <w:rPr>
          <w:b/>
          <w:spacing w:val="-2"/>
          <w:sz w:val="22"/>
          <w:szCs w:val="22"/>
          <w:lang w:val="tr-TR" w:eastAsia="en-US"/>
        </w:rPr>
        <w:t>.... DEPARTMENT</w:t>
      </w:r>
    </w:p>
    <w:p w14:paraId="53CF16D3" w14:textId="77777777" w:rsidR="00636B6B" w:rsidRPr="00636B6B" w:rsidRDefault="00636B6B" w:rsidP="00636B6B">
      <w:pPr>
        <w:widowControl w:val="0"/>
        <w:autoSpaceDE w:val="0"/>
        <w:autoSpaceDN w:val="0"/>
        <w:spacing w:after="20"/>
        <w:ind w:right="1"/>
        <w:jc w:val="center"/>
        <w:rPr>
          <w:b/>
          <w:sz w:val="22"/>
          <w:szCs w:val="22"/>
          <w:lang w:val="tr-TR" w:eastAsia="en-US"/>
        </w:rPr>
      </w:pPr>
      <w:r w:rsidRPr="00636B6B">
        <w:rPr>
          <w:b/>
          <w:sz w:val="22"/>
          <w:szCs w:val="22"/>
          <w:lang w:val="tr-TR" w:eastAsia="en-US"/>
        </w:rPr>
        <w:t>COURSE INFORMATION FORM</w:t>
      </w:r>
    </w:p>
    <w:p w14:paraId="4AAB7930" w14:textId="77777777" w:rsidR="00636B6B" w:rsidRPr="00636B6B" w:rsidRDefault="00636B6B" w:rsidP="00636B6B">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36B6B" w:rsidRPr="00636B6B" w14:paraId="48AE435C" w14:textId="77777777" w:rsidTr="00157E6F">
        <w:trPr>
          <w:trHeight w:val="312"/>
        </w:trPr>
        <w:tc>
          <w:tcPr>
            <w:tcW w:w="6506" w:type="dxa"/>
            <w:shd w:val="clear" w:color="auto" w:fill="FFF2CC" w:themeFill="accent4" w:themeFillTint="33"/>
            <w:vAlign w:val="center"/>
          </w:tcPr>
          <w:p w14:paraId="2F550CCA"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Course Name</w:t>
            </w:r>
          </w:p>
        </w:tc>
        <w:tc>
          <w:tcPr>
            <w:tcW w:w="3118" w:type="dxa"/>
            <w:shd w:val="clear" w:color="auto" w:fill="FFF2CC" w:themeFill="accent4" w:themeFillTint="33"/>
            <w:vAlign w:val="center"/>
          </w:tcPr>
          <w:p w14:paraId="6CD87FDD"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Course Code</w:t>
            </w:r>
          </w:p>
        </w:tc>
      </w:tr>
      <w:tr w:rsidR="00636B6B" w:rsidRPr="00636B6B" w14:paraId="0D39001D" w14:textId="77777777" w:rsidTr="00157E6F">
        <w:trPr>
          <w:trHeight w:val="397"/>
        </w:trPr>
        <w:tc>
          <w:tcPr>
            <w:tcW w:w="6506" w:type="dxa"/>
            <w:vAlign w:val="center"/>
          </w:tcPr>
          <w:p w14:paraId="605B06D9" w14:textId="77777777" w:rsidR="00636B6B" w:rsidRPr="00636B6B" w:rsidRDefault="00157E6F" w:rsidP="00636B6B">
            <w:pPr>
              <w:jc w:val="center"/>
              <w:rPr>
                <w:rFonts w:eastAsiaTheme="minorHAnsi"/>
                <w:sz w:val="20"/>
                <w:szCs w:val="20"/>
                <w:lang w:val="en-US" w:eastAsia="en-US"/>
              </w:rPr>
            </w:pPr>
            <w:r w:rsidRPr="00157E6F">
              <w:rPr>
                <w:rFonts w:eastAsiaTheme="minorHAnsi"/>
                <w:sz w:val="20"/>
                <w:szCs w:val="20"/>
                <w:lang w:val="en-US" w:eastAsia="en-US"/>
              </w:rPr>
              <w:t>FUNDAMENTAL PRINCIPLES OF LAW</w:t>
            </w:r>
          </w:p>
        </w:tc>
        <w:tc>
          <w:tcPr>
            <w:tcW w:w="3118" w:type="dxa"/>
            <w:vAlign w:val="center"/>
          </w:tcPr>
          <w:p w14:paraId="1F22984A" w14:textId="77777777" w:rsidR="00636B6B" w:rsidRPr="00636B6B" w:rsidRDefault="00157E6F" w:rsidP="00636B6B">
            <w:pPr>
              <w:jc w:val="center"/>
              <w:rPr>
                <w:rFonts w:eastAsiaTheme="minorHAnsi"/>
                <w:bCs/>
                <w:sz w:val="20"/>
                <w:szCs w:val="20"/>
                <w:lang w:val="en-US" w:eastAsia="en-US"/>
              </w:rPr>
            </w:pPr>
            <w:r w:rsidRPr="00157E6F">
              <w:rPr>
                <w:rFonts w:eastAsiaTheme="minorHAnsi"/>
                <w:bCs/>
                <w:sz w:val="20"/>
                <w:szCs w:val="20"/>
                <w:lang w:val="en-US" w:eastAsia="en-US"/>
              </w:rPr>
              <w:t>521603303</w:t>
            </w:r>
          </w:p>
        </w:tc>
      </w:tr>
    </w:tbl>
    <w:p w14:paraId="5EC618F9" w14:textId="77777777" w:rsidR="00636B6B" w:rsidRPr="00636B6B" w:rsidRDefault="00636B6B" w:rsidP="00636B6B">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36B6B" w:rsidRPr="00636B6B" w14:paraId="65AC8A19" w14:textId="77777777" w:rsidTr="00157E6F">
        <w:trPr>
          <w:trHeight w:val="312"/>
        </w:trPr>
        <w:tc>
          <w:tcPr>
            <w:tcW w:w="1928" w:type="dxa"/>
            <w:vMerge w:val="restart"/>
            <w:shd w:val="clear" w:color="auto" w:fill="FFF2CC" w:themeFill="accent4" w:themeFillTint="33"/>
            <w:vAlign w:val="center"/>
          </w:tcPr>
          <w:p w14:paraId="70B8EA63"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0104C151"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2E7902BD"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736ADCFB"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ECTS</w:t>
            </w:r>
          </w:p>
        </w:tc>
      </w:tr>
      <w:tr w:rsidR="00636B6B" w:rsidRPr="00636B6B" w14:paraId="7ACDE2ED" w14:textId="77777777" w:rsidTr="00157E6F">
        <w:trPr>
          <w:trHeight w:val="312"/>
        </w:trPr>
        <w:tc>
          <w:tcPr>
            <w:tcW w:w="1928" w:type="dxa"/>
            <w:vMerge/>
            <w:shd w:val="clear" w:color="auto" w:fill="FFF2CC" w:themeFill="accent4" w:themeFillTint="33"/>
            <w:vAlign w:val="center"/>
          </w:tcPr>
          <w:p w14:paraId="273ABB5F" w14:textId="77777777" w:rsidR="00636B6B" w:rsidRPr="00636B6B" w:rsidRDefault="00636B6B" w:rsidP="00636B6B">
            <w:pPr>
              <w:jc w:val="center"/>
              <w:rPr>
                <w:rFonts w:eastAsiaTheme="minorHAnsi"/>
                <w:b/>
                <w:sz w:val="20"/>
                <w:szCs w:val="20"/>
                <w:lang w:val="en-US" w:eastAsia="en-US"/>
              </w:rPr>
            </w:pPr>
          </w:p>
        </w:tc>
        <w:tc>
          <w:tcPr>
            <w:tcW w:w="1885" w:type="dxa"/>
            <w:shd w:val="clear" w:color="auto" w:fill="FFF2CC" w:themeFill="accent4" w:themeFillTint="33"/>
            <w:vAlign w:val="center"/>
          </w:tcPr>
          <w:p w14:paraId="133300A2"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Theory</w:t>
            </w:r>
          </w:p>
        </w:tc>
        <w:tc>
          <w:tcPr>
            <w:tcW w:w="1984" w:type="dxa"/>
            <w:shd w:val="clear" w:color="auto" w:fill="FFF2CC" w:themeFill="accent4" w:themeFillTint="33"/>
            <w:vAlign w:val="center"/>
          </w:tcPr>
          <w:p w14:paraId="26AC0784"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Practice</w:t>
            </w:r>
          </w:p>
        </w:tc>
        <w:tc>
          <w:tcPr>
            <w:tcW w:w="1913" w:type="dxa"/>
            <w:vMerge/>
            <w:shd w:val="clear" w:color="auto" w:fill="FFF2CC" w:themeFill="accent4" w:themeFillTint="33"/>
            <w:vAlign w:val="center"/>
          </w:tcPr>
          <w:p w14:paraId="30A9236D" w14:textId="77777777" w:rsidR="00636B6B" w:rsidRPr="00636B6B" w:rsidRDefault="00636B6B" w:rsidP="00636B6B">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63C0E995" w14:textId="77777777" w:rsidR="00636B6B" w:rsidRPr="00636B6B" w:rsidRDefault="00636B6B" w:rsidP="00636B6B">
            <w:pPr>
              <w:jc w:val="center"/>
              <w:rPr>
                <w:rFonts w:eastAsiaTheme="minorHAnsi"/>
                <w:b/>
                <w:sz w:val="20"/>
                <w:szCs w:val="20"/>
                <w:lang w:val="en-US" w:eastAsia="en-US"/>
              </w:rPr>
            </w:pPr>
          </w:p>
        </w:tc>
      </w:tr>
      <w:tr w:rsidR="00636B6B" w:rsidRPr="00636B6B" w14:paraId="0F12DABC" w14:textId="77777777" w:rsidTr="00157E6F">
        <w:trPr>
          <w:trHeight w:val="397"/>
        </w:trPr>
        <w:tc>
          <w:tcPr>
            <w:tcW w:w="1928" w:type="dxa"/>
            <w:vAlign w:val="center"/>
          </w:tcPr>
          <w:p w14:paraId="47878A38" w14:textId="77777777" w:rsidR="00636B6B" w:rsidRPr="00636B6B" w:rsidRDefault="00636B6B" w:rsidP="00157E6F">
            <w:pPr>
              <w:jc w:val="center"/>
              <w:rPr>
                <w:rFonts w:eastAsiaTheme="minorHAnsi"/>
                <w:b/>
                <w:sz w:val="20"/>
                <w:szCs w:val="20"/>
                <w:lang w:val="tr-TR" w:eastAsia="en-US"/>
              </w:rPr>
            </w:pPr>
            <w:r w:rsidRPr="00636B6B">
              <w:rPr>
                <w:rFonts w:eastAsiaTheme="minorHAnsi"/>
                <w:b/>
                <w:sz w:val="20"/>
                <w:szCs w:val="20"/>
                <w:lang w:val="tr-TR" w:eastAsia="en-US"/>
              </w:rPr>
              <w:t xml:space="preserve">AUTUMN  </w:t>
            </w:r>
          </w:p>
        </w:tc>
        <w:tc>
          <w:tcPr>
            <w:tcW w:w="1885" w:type="dxa"/>
            <w:vAlign w:val="center"/>
          </w:tcPr>
          <w:p w14:paraId="35CE6461" w14:textId="77777777" w:rsidR="00636B6B" w:rsidRPr="00636B6B" w:rsidRDefault="00157E6F" w:rsidP="00636B6B">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49EDB581" w14:textId="77777777" w:rsidR="00636B6B" w:rsidRPr="00636B6B" w:rsidRDefault="00636B6B" w:rsidP="00636B6B">
            <w:pPr>
              <w:jc w:val="center"/>
              <w:rPr>
                <w:rFonts w:eastAsiaTheme="minorHAnsi"/>
                <w:sz w:val="20"/>
                <w:szCs w:val="20"/>
                <w:lang w:val="tr-TR" w:eastAsia="en-US"/>
              </w:rPr>
            </w:pPr>
          </w:p>
        </w:tc>
        <w:tc>
          <w:tcPr>
            <w:tcW w:w="1913" w:type="dxa"/>
            <w:vAlign w:val="center"/>
          </w:tcPr>
          <w:p w14:paraId="3F58EEA7" w14:textId="77777777" w:rsidR="00636B6B" w:rsidRPr="00636B6B" w:rsidRDefault="00157E6F" w:rsidP="00636B6B">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51C85FDF" w14:textId="77777777" w:rsidR="00636B6B" w:rsidRPr="00636B6B" w:rsidRDefault="00157E6F" w:rsidP="00636B6B">
            <w:pPr>
              <w:jc w:val="center"/>
              <w:rPr>
                <w:rFonts w:eastAsiaTheme="minorHAnsi"/>
                <w:sz w:val="20"/>
                <w:szCs w:val="20"/>
                <w:lang w:val="tr-TR" w:eastAsia="en-US"/>
              </w:rPr>
            </w:pPr>
            <w:r>
              <w:rPr>
                <w:rFonts w:eastAsiaTheme="minorHAnsi"/>
                <w:sz w:val="20"/>
                <w:szCs w:val="20"/>
                <w:lang w:val="tr-TR" w:eastAsia="en-US"/>
              </w:rPr>
              <w:t>7,5</w:t>
            </w:r>
          </w:p>
        </w:tc>
      </w:tr>
    </w:tbl>
    <w:p w14:paraId="615E2746" w14:textId="77777777" w:rsidR="00636B6B" w:rsidRPr="00636B6B" w:rsidRDefault="00636B6B" w:rsidP="00636B6B">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36B6B" w:rsidRPr="00636B6B" w14:paraId="7D7A65F4" w14:textId="77777777" w:rsidTr="00157E6F">
        <w:trPr>
          <w:trHeight w:val="312"/>
        </w:trPr>
        <w:tc>
          <w:tcPr>
            <w:tcW w:w="9624" w:type="dxa"/>
            <w:gridSpan w:val="6"/>
            <w:shd w:val="clear" w:color="auto" w:fill="FFF2CC" w:themeFill="accent4" w:themeFillTint="33"/>
            <w:vAlign w:val="center"/>
          </w:tcPr>
          <w:p w14:paraId="7415A57B"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Course Category (Credit)</w:t>
            </w:r>
          </w:p>
        </w:tc>
      </w:tr>
      <w:tr w:rsidR="00636B6B" w:rsidRPr="00636B6B" w14:paraId="3D6D11B5" w14:textId="77777777" w:rsidTr="00157E6F">
        <w:tc>
          <w:tcPr>
            <w:tcW w:w="1545" w:type="dxa"/>
            <w:shd w:val="clear" w:color="auto" w:fill="FFF2CC" w:themeFill="accent4" w:themeFillTint="33"/>
            <w:vAlign w:val="center"/>
          </w:tcPr>
          <w:p w14:paraId="5BA62EA9"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Basic Sciences</w:t>
            </w:r>
          </w:p>
        </w:tc>
        <w:tc>
          <w:tcPr>
            <w:tcW w:w="1559" w:type="dxa"/>
            <w:shd w:val="clear" w:color="auto" w:fill="FFF2CC" w:themeFill="accent4" w:themeFillTint="33"/>
            <w:vAlign w:val="center"/>
          </w:tcPr>
          <w:p w14:paraId="1158EE53"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Engineering Sciences</w:t>
            </w:r>
          </w:p>
        </w:tc>
        <w:tc>
          <w:tcPr>
            <w:tcW w:w="1276" w:type="dxa"/>
            <w:shd w:val="clear" w:color="auto" w:fill="FFF2CC" w:themeFill="accent4" w:themeFillTint="33"/>
            <w:vAlign w:val="center"/>
          </w:tcPr>
          <w:p w14:paraId="1BBBB355"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Design</w:t>
            </w:r>
          </w:p>
        </w:tc>
        <w:tc>
          <w:tcPr>
            <w:tcW w:w="2268" w:type="dxa"/>
            <w:shd w:val="clear" w:color="auto" w:fill="FFF2CC" w:themeFill="accent4" w:themeFillTint="33"/>
            <w:vAlign w:val="center"/>
          </w:tcPr>
          <w:p w14:paraId="0ADB7ACE"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General Education</w:t>
            </w:r>
          </w:p>
        </w:tc>
        <w:tc>
          <w:tcPr>
            <w:tcW w:w="1346" w:type="dxa"/>
            <w:shd w:val="clear" w:color="auto" w:fill="FFF2CC" w:themeFill="accent4" w:themeFillTint="33"/>
            <w:vAlign w:val="center"/>
          </w:tcPr>
          <w:p w14:paraId="2102E9C9"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Social</w:t>
            </w:r>
          </w:p>
        </w:tc>
        <w:tc>
          <w:tcPr>
            <w:tcW w:w="1630" w:type="dxa"/>
            <w:shd w:val="clear" w:color="auto" w:fill="FFF2CC" w:themeFill="accent4" w:themeFillTint="33"/>
            <w:vAlign w:val="center"/>
          </w:tcPr>
          <w:p w14:paraId="07CF794C"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Health Sciences</w:t>
            </w:r>
          </w:p>
        </w:tc>
      </w:tr>
      <w:tr w:rsidR="00636B6B" w:rsidRPr="00636B6B" w14:paraId="19349E72" w14:textId="77777777" w:rsidTr="00157E6F">
        <w:trPr>
          <w:trHeight w:val="397"/>
        </w:trPr>
        <w:tc>
          <w:tcPr>
            <w:tcW w:w="1545" w:type="dxa"/>
            <w:vAlign w:val="center"/>
          </w:tcPr>
          <w:p w14:paraId="1C4D0FF8" w14:textId="77777777" w:rsidR="00636B6B" w:rsidRPr="00636B6B" w:rsidRDefault="00636B6B" w:rsidP="00636B6B">
            <w:pPr>
              <w:jc w:val="center"/>
              <w:rPr>
                <w:rFonts w:eastAsiaTheme="minorHAnsi"/>
                <w:sz w:val="20"/>
                <w:szCs w:val="20"/>
                <w:lang w:val="en-US" w:eastAsia="en-US"/>
              </w:rPr>
            </w:pPr>
          </w:p>
        </w:tc>
        <w:tc>
          <w:tcPr>
            <w:tcW w:w="1559" w:type="dxa"/>
            <w:vAlign w:val="center"/>
          </w:tcPr>
          <w:p w14:paraId="536A4DF2" w14:textId="77777777" w:rsidR="00636B6B" w:rsidRPr="00636B6B" w:rsidRDefault="00636B6B" w:rsidP="00636B6B">
            <w:pPr>
              <w:jc w:val="center"/>
              <w:rPr>
                <w:rFonts w:eastAsiaTheme="minorHAnsi"/>
                <w:sz w:val="20"/>
                <w:szCs w:val="20"/>
                <w:lang w:val="en-US" w:eastAsia="en-US"/>
              </w:rPr>
            </w:pPr>
          </w:p>
        </w:tc>
        <w:tc>
          <w:tcPr>
            <w:tcW w:w="1276" w:type="dxa"/>
            <w:vAlign w:val="center"/>
          </w:tcPr>
          <w:p w14:paraId="303D273D" w14:textId="77777777" w:rsidR="00636B6B" w:rsidRPr="00636B6B" w:rsidRDefault="00636B6B" w:rsidP="00636B6B">
            <w:pPr>
              <w:jc w:val="center"/>
              <w:rPr>
                <w:rFonts w:eastAsiaTheme="minorHAnsi"/>
                <w:sz w:val="20"/>
                <w:szCs w:val="20"/>
                <w:lang w:val="en-US" w:eastAsia="en-US"/>
              </w:rPr>
            </w:pPr>
          </w:p>
        </w:tc>
        <w:tc>
          <w:tcPr>
            <w:tcW w:w="2268" w:type="dxa"/>
            <w:vAlign w:val="center"/>
          </w:tcPr>
          <w:p w14:paraId="35171F56" w14:textId="77777777" w:rsidR="00636B6B" w:rsidRPr="00636B6B" w:rsidRDefault="00636B6B" w:rsidP="00636B6B">
            <w:pPr>
              <w:jc w:val="center"/>
              <w:rPr>
                <w:rFonts w:eastAsiaTheme="minorHAnsi"/>
                <w:sz w:val="20"/>
                <w:szCs w:val="20"/>
                <w:lang w:val="en-US" w:eastAsia="en-US"/>
              </w:rPr>
            </w:pPr>
          </w:p>
        </w:tc>
        <w:tc>
          <w:tcPr>
            <w:tcW w:w="1346" w:type="dxa"/>
            <w:vAlign w:val="center"/>
          </w:tcPr>
          <w:p w14:paraId="5319E75B" w14:textId="77777777" w:rsidR="00636B6B" w:rsidRPr="00636B6B" w:rsidRDefault="00636B6B" w:rsidP="00636B6B">
            <w:pPr>
              <w:jc w:val="center"/>
              <w:rPr>
                <w:rFonts w:eastAsiaTheme="minorHAnsi"/>
                <w:sz w:val="20"/>
                <w:szCs w:val="20"/>
                <w:lang w:val="en-US" w:eastAsia="en-US"/>
              </w:rPr>
            </w:pPr>
          </w:p>
        </w:tc>
        <w:tc>
          <w:tcPr>
            <w:tcW w:w="1630" w:type="dxa"/>
            <w:vAlign w:val="center"/>
          </w:tcPr>
          <w:p w14:paraId="23CD61FB" w14:textId="77777777" w:rsidR="00636B6B" w:rsidRPr="00636B6B" w:rsidRDefault="00636B6B" w:rsidP="00636B6B">
            <w:pPr>
              <w:jc w:val="center"/>
              <w:rPr>
                <w:rFonts w:eastAsiaTheme="minorHAnsi"/>
                <w:b/>
                <w:bCs/>
                <w:sz w:val="20"/>
                <w:szCs w:val="20"/>
                <w:lang w:val="en-US" w:eastAsia="en-US"/>
              </w:rPr>
            </w:pPr>
            <w:r w:rsidRPr="00636B6B">
              <w:rPr>
                <w:rFonts w:eastAsiaTheme="minorHAnsi"/>
                <w:b/>
                <w:bCs/>
                <w:sz w:val="20"/>
                <w:szCs w:val="20"/>
                <w:lang w:val="tr-TR" w:eastAsia="en-US"/>
              </w:rPr>
              <w:t>X</w:t>
            </w:r>
          </w:p>
        </w:tc>
      </w:tr>
    </w:tbl>
    <w:p w14:paraId="12AF411A" w14:textId="77777777" w:rsidR="00636B6B" w:rsidRPr="00636B6B" w:rsidRDefault="00636B6B" w:rsidP="00636B6B">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36B6B" w:rsidRPr="00636B6B" w14:paraId="5663C194" w14:textId="77777777" w:rsidTr="00157E6F">
        <w:trPr>
          <w:trHeight w:val="312"/>
        </w:trPr>
        <w:tc>
          <w:tcPr>
            <w:tcW w:w="3208" w:type="dxa"/>
            <w:shd w:val="clear" w:color="auto" w:fill="FFF2CC" w:themeFill="accent4" w:themeFillTint="33"/>
            <w:vAlign w:val="center"/>
          </w:tcPr>
          <w:p w14:paraId="68613312" w14:textId="77777777" w:rsidR="00636B6B" w:rsidRPr="00636B6B" w:rsidRDefault="00636B6B" w:rsidP="00636B6B">
            <w:pPr>
              <w:jc w:val="center"/>
              <w:rPr>
                <w:rFonts w:eastAsiaTheme="minorHAnsi"/>
                <w:b/>
                <w:sz w:val="20"/>
                <w:szCs w:val="20"/>
                <w:lang w:val="en-US" w:eastAsia="en-US"/>
              </w:rPr>
            </w:pPr>
            <w:proofErr w:type="spellStart"/>
            <w:r w:rsidRPr="00636B6B">
              <w:rPr>
                <w:rFonts w:eastAsiaTheme="minorHAnsi"/>
                <w:b/>
                <w:sz w:val="20"/>
                <w:szCs w:val="20"/>
                <w:lang w:val="en-US" w:eastAsia="en-US"/>
              </w:rPr>
              <w:t>Course</w:t>
            </w:r>
            <w:proofErr w:type="spellEnd"/>
            <w:r w:rsidRPr="00636B6B">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73F13551"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Course Level</w:t>
            </w:r>
          </w:p>
        </w:tc>
        <w:tc>
          <w:tcPr>
            <w:tcW w:w="3208" w:type="dxa"/>
            <w:shd w:val="clear" w:color="auto" w:fill="FFF2CC" w:themeFill="accent4" w:themeFillTint="33"/>
            <w:vAlign w:val="center"/>
          </w:tcPr>
          <w:p w14:paraId="07976754"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Course Type</w:t>
            </w:r>
          </w:p>
        </w:tc>
      </w:tr>
      <w:tr w:rsidR="00636B6B" w:rsidRPr="00636B6B" w14:paraId="0DDA9A0F" w14:textId="77777777" w:rsidTr="00157E6F">
        <w:trPr>
          <w:trHeight w:val="397"/>
        </w:trPr>
        <w:tc>
          <w:tcPr>
            <w:tcW w:w="3208" w:type="dxa"/>
            <w:vAlign w:val="center"/>
          </w:tcPr>
          <w:p w14:paraId="4C063038" w14:textId="77777777" w:rsidR="00636B6B" w:rsidRPr="00636B6B" w:rsidRDefault="00636B6B" w:rsidP="00636B6B">
            <w:pPr>
              <w:jc w:val="center"/>
              <w:rPr>
                <w:rFonts w:eastAsiaTheme="minorHAnsi"/>
                <w:sz w:val="20"/>
                <w:szCs w:val="20"/>
                <w:lang w:val="en-US" w:eastAsia="en-US"/>
              </w:rPr>
            </w:pPr>
            <w:r w:rsidRPr="00636B6B">
              <w:rPr>
                <w:rFonts w:eastAsiaTheme="minorHAnsi"/>
                <w:b/>
                <w:sz w:val="20"/>
                <w:szCs w:val="20"/>
                <w:lang w:val="en-US" w:eastAsia="en-US"/>
              </w:rPr>
              <w:t>Turkish</w:t>
            </w:r>
          </w:p>
        </w:tc>
        <w:tc>
          <w:tcPr>
            <w:tcW w:w="3208" w:type="dxa"/>
            <w:vAlign w:val="center"/>
          </w:tcPr>
          <w:p w14:paraId="2474ABF0" w14:textId="77777777" w:rsidR="00636B6B" w:rsidRPr="00636B6B" w:rsidRDefault="00636B6B" w:rsidP="00636B6B">
            <w:pPr>
              <w:jc w:val="center"/>
              <w:rPr>
                <w:rFonts w:eastAsiaTheme="minorHAnsi"/>
                <w:sz w:val="22"/>
                <w:szCs w:val="22"/>
                <w:lang w:val="en-US" w:eastAsia="en-US"/>
              </w:rPr>
            </w:pPr>
            <w:proofErr w:type="spellStart"/>
            <w:proofErr w:type="gramStart"/>
            <w:r w:rsidRPr="00636B6B">
              <w:rPr>
                <w:rFonts w:eastAsiaTheme="minorHAnsi"/>
                <w:b/>
                <w:sz w:val="22"/>
                <w:szCs w:val="22"/>
                <w:lang w:val="tr-TR" w:eastAsia="en-US"/>
              </w:rPr>
              <w:t>Ph.D</w:t>
            </w:r>
            <w:proofErr w:type="spellEnd"/>
            <w:proofErr w:type="gramEnd"/>
          </w:p>
        </w:tc>
        <w:tc>
          <w:tcPr>
            <w:tcW w:w="3208" w:type="dxa"/>
            <w:vAlign w:val="center"/>
          </w:tcPr>
          <w:p w14:paraId="2AF4D6A1" w14:textId="77777777" w:rsidR="00636B6B" w:rsidRPr="00636B6B" w:rsidRDefault="00636B6B" w:rsidP="00157E6F">
            <w:pPr>
              <w:jc w:val="center"/>
              <w:rPr>
                <w:rFonts w:eastAsiaTheme="minorHAnsi"/>
                <w:b/>
                <w:sz w:val="20"/>
                <w:szCs w:val="20"/>
                <w:lang w:val="en-US" w:eastAsia="en-US"/>
              </w:rPr>
            </w:pPr>
            <w:r w:rsidRPr="00636B6B">
              <w:rPr>
                <w:rFonts w:eastAsiaTheme="minorHAnsi"/>
                <w:b/>
                <w:sz w:val="20"/>
                <w:szCs w:val="20"/>
                <w:lang w:val="en-US" w:eastAsia="en-US"/>
              </w:rPr>
              <w:t>ELECTIVE</w:t>
            </w:r>
          </w:p>
        </w:tc>
      </w:tr>
    </w:tbl>
    <w:p w14:paraId="1654F470" w14:textId="77777777" w:rsidR="00636B6B" w:rsidRPr="00636B6B" w:rsidRDefault="00636B6B" w:rsidP="00636B6B">
      <w:pPr>
        <w:rPr>
          <w:rFonts w:asciiTheme="minorHAnsi" w:eastAsiaTheme="minorHAnsi" w:hAnsiTheme="minorHAnsi" w:cstheme="minorBidi"/>
          <w:sz w:val="10"/>
          <w:szCs w:val="10"/>
          <w:lang w:val="en-US" w:eastAsia="en-US"/>
        </w:rPr>
      </w:pPr>
    </w:p>
    <w:p w14:paraId="54322F00" w14:textId="77777777" w:rsidR="00636B6B" w:rsidRPr="00636B6B" w:rsidRDefault="00636B6B" w:rsidP="00636B6B">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36B6B" w:rsidRPr="00636B6B" w14:paraId="2BECB492" w14:textId="77777777" w:rsidTr="00157E6F">
        <w:trPr>
          <w:trHeight w:val="421"/>
        </w:trPr>
        <w:tc>
          <w:tcPr>
            <w:tcW w:w="2112" w:type="dxa"/>
            <w:shd w:val="clear" w:color="auto" w:fill="FFF2CC" w:themeFill="accent4" w:themeFillTint="33"/>
            <w:vAlign w:val="center"/>
          </w:tcPr>
          <w:p w14:paraId="2441E353" w14:textId="77777777" w:rsidR="00636B6B" w:rsidRPr="00636B6B" w:rsidRDefault="00636B6B" w:rsidP="00636B6B">
            <w:pPr>
              <w:rPr>
                <w:rFonts w:eastAsiaTheme="minorHAnsi"/>
                <w:b/>
                <w:sz w:val="20"/>
                <w:szCs w:val="20"/>
                <w:lang w:val="en-US" w:eastAsia="en-US"/>
              </w:rPr>
            </w:pPr>
            <w:r w:rsidRPr="00636B6B">
              <w:rPr>
                <w:rFonts w:eastAsiaTheme="minorHAnsi"/>
                <w:b/>
                <w:sz w:val="20"/>
                <w:szCs w:val="20"/>
                <w:lang w:val="en-US" w:eastAsia="en-US"/>
              </w:rPr>
              <w:lastRenderedPageBreak/>
              <w:t>Prerequisite(s) if any</w:t>
            </w:r>
          </w:p>
        </w:tc>
        <w:tc>
          <w:tcPr>
            <w:tcW w:w="7512" w:type="dxa"/>
            <w:shd w:val="clear" w:color="auto" w:fill="FFFFFF" w:themeFill="background1"/>
            <w:vAlign w:val="center"/>
          </w:tcPr>
          <w:p w14:paraId="0EBAB634" w14:textId="77777777" w:rsidR="00636B6B" w:rsidRPr="00636B6B" w:rsidRDefault="00636B6B" w:rsidP="00636B6B">
            <w:pPr>
              <w:rPr>
                <w:rFonts w:eastAsiaTheme="minorHAnsi"/>
                <w:sz w:val="20"/>
                <w:szCs w:val="20"/>
                <w:lang w:val="en-US" w:eastAsia="en-US"/>
              </w:rPr>
            </w:pPr>
          </w:p>
        </w:tc>
      </w:tr>
      <w:tr w:rsidR="00636B6B" w:rsidRPr="00636B6B" w14:paraId="7EB8EAED" w14:textId="77777777" w:rsidTr="00157E6F">
        <w:trPr>
          <w:trHeight w:val="1012"/>
        </w:trPr>
        <w:tc>
          <w:tcPr>
            <w:tcW w:w="2112" w:type="dxa"/>
            <w:shd w:val="clear" w:color="auto" w:fill="FFF2CC" w:themeFill="accent4" w:themeFillTint="33"/>
            <w:vAlign w:val="center"/>
          </w:tcPr>
          <w:p w14:paraId="32D80A0D" w14:textId="77777777" w:rsidR="00636B6B" w:rsidRPr="00636B6B" w:rsidRDefault="00636B6B" w:rsidP="00636B6B">
            <w:pPr>
              <w:rPr>
                <w:rFonts w:eastAsiaTheme="minorHAnsi"/>
                <w:b/>
                <w:sz w:val="20"/>
                <w:szCs w:val="20"/>
                <w:lang w:val="en-US" w:eastAsia="en-US"/>
              </w:rPr>
            </w:pPr>
            <w:r w:rsidRPr="00636B6B">
              <w:rPr>
                <w:rFonts w:eastAsiaTheme="minorHAnsi"/>
                <w:b/>
                <w:sz w:val="20"/>
                <w:szCs w:val="20"/>
                <w:lang w:val="en-US" w:eastAsia="en-US"/>
              </w:rPr>
              <w:t>Objectives of the Course</w:t>
            </w:r>
          </w:p>
        </w:tc>
        <w:tc>
          <w:tcPr>
            <w:tcW w:w="7512" w:type="dxa"/>
            <w:shd w:val="clear" w:color="auto" w:fill="FFFFFF" w:themeFill="background1"/>
            <w:vAlign w:val="center"/>
          </w:tcPr>
          <w:p w14:paraId="2506535D" w14:textId="77777777" w:rsidR="00636B6B" w:rsidRPr="00636B6B" w:rsidRDefault="00157E6F" w:rsidP="00636B6B">
            <w:pPr>
              <w:jc w:val="both"/>
              <w:rPr>
                <w:rFonts w:eastAsiaTheme="minorHAnsi"/>
                <w:sz w:val="20"/>
                <w:szCs w:val="20"/>
                <w:lang w:val="en-US" w:eastAsia="en-US"/>
              </w:rPr>
            </w:pPr>
            <w:r w:rsidRPr="00157E6F">
              <w:rPr>
                <w:rFonts w:eastAsiaTheme="minorHAnsi"/>
                <w:sz w:val="20"/>
                <w:szCs w:val="20"/>
                <w:lang w:eastAsia="en-US"/>
              </w:rPr>
              <w:t>To provide information on the basic concepts of law, what law is and how it should be. To explain in detail how medical law and ethics are always responsible and guiding to each other</w:t>
            </w:r>
          </w:p>
        </w:tc>
      </w:tr>
      <w:tr w:rsidR="00157E6F" w:rsidRPr="00636B6B" w14:paraId="6A613147" w14:textId="77777777" w:rsidTr="00157E6F">
        <w:trPr>
          <w:trHeight w:val="984"/>
        </w:trPr>
        <w:tc>
          <w:tcPr>
            <w:tcW w:w="2112" w:type="dxa"/>
            <w:shd w:val="clear" w:color="auto" w:fill="FFF2CC" w:themeFill="accent4" w:themeFillTint="33"/>
            <w:vAlign w:val="center"/>
          </w:tcPr>
          <w:p w14:paraId="171985A1" w14:textId="77777777" w:rsidR="00157E6F" w:rsidRPr="00636B6B" w:rsidRDefault="00157E6F" w:rsidP="00157E6F">
            <w:pPr>
              <w:rPr>
                <w:rFonts w:eastAsiaTheme="minorHAnsi"/>
                <w:b/>
                <w:sz w:val="20"/>
                <w:szCs w:val="20"/>
                <w:lang w:val="en-US" w:eastAsia="en-US"/>
              </w:rPr>
            </w:pPr>
            <w:r w:rsidRPr="00636B6B">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9282ACF" w14:textId="08774B1D" w:rsidR="00157E6F" w:rsidRPr="00504644" w:rsidRDefault="00157E6F" w:rsidP="00157E6F">
            <w:pPr>
              <w:jc w:val="both"/>
              <w:rPr>
                <w:sz w:val="20"/>
                <w:szCs w:val="20"/>
              </w:rPr>
            </w:pPr>
            <w:r w:rsidRPr="00504644">
              <w:rPr>
                <w:sz w:val="20"/>
                <w:szCs w:val="20"/>
              </w:rPr>
              <w:t>The role and importance of law in the unity of medicine, law and philosophy and the factors in creating perspective of law.</w:t>
            </w:r>
          </w:p>
          <w:p w14:paraId="24FF1F51" w14:textId="77777777" w:rsidR="00157E6F" w:rsidRPr="00504644" w:rsidRDefault="00157E6F" w:rsidP="00157E6F">
            <w:pPr>
              <w:rPr>
                <w:sz w:val="20"/>
                <w:szCs w:val="20"/>
              </w:rPr>
            </w:pPr>
          </w:p>
        </w:tc>
      </w:tr>
    </w:tbl>
    <w:p w14:paraId="2DAC5C3E" w14:textId="77777777" w:rsidR="00636B6B" w:rsidRPr="00636B6B" w:rsidRDefault="00636B6B" w:rsidP="00636B6B">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36B6B" w:rsidRPr="00636B6B" w14:paraId="7EAA4FF0" w14:textId="77777777" w:rsidTr="00157E6F">
        <w:trPr>
          <w:trHeight w:val="312"/>
        </w:trPr>
        <w:tc>
          <w:tcPr>
            <w:tcW w:w="5103" w:type="dxa"/>
            <w:gridSpan w:val="2"/>
            <w:shd w:val="clear" w:color="auto" w:fill="FFF2CC" w:themeFill="accent4" w:themeFillTint="33"/>
            <w:vAlign w:val="center"/>
          </w:tcPr>
          <w:p w14:paraId="485B7C22"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78B5F45F"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776CE069"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Teaching Methods *</w:t>
            </w:r>
          </w:p>
        </w:tc>
        <w:tc>
          <w:tcPr>
            <w:tcW w:w="1390" w:type="dxa"/>
            <w:shd w:val="clear" w:color="auto" w:fill="FFF2CC" w:themeFill="accent4" w:themeFillTint="33"/>
            <w:vAlign w:val="center"/>
          </w:tcPr>
          <w:p w14:paraId="26EA1EBF"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Measuring Methods **</w:t>
            </w:r>
          </w:p>
        </w:tc>
      </w:tr>
      <w:tr w:rsidR="00FF0154" w:rsidRPr="00636B6B" w14:paraId="14713546"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C9A01F"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1</w:t>
            </w:r>
          </w:p>
        </w:tc>
        <w:tc>
          <w:tcPr>
            <w:tcW w:w="4694" w:type="dxa"/>
            <w:tcBorders>
              <w:left w:val="nil"/>
            </w:tcBorders>
            <w:shd w:val="clear" w:color="auto" w:fill="FFFFFF" w:themeFill="background1"/>
          </w:tcPr>
          <w:p w14:paraId="6010C1B7" w14:textId="2A9504B6" w:rsidR="00FF0154" w:rsidRPr="00636B6B" w:rsidRDefault="00FF0154" w:rsidP="00FF0154">
            <w:pPr>
              <w:jc w:val="both"/>
              <w:rPr>
                <w:rFonts w:eastAsiaTheme="minorHAnsi"/>
                <w:sz w:val="20"/>
                <w:szCs w:val="20"/>
                <w:lang w:val="tr-TR" w:eastAsia="en-US"/>
              </w:rPr>
            </w:pPr>
            <w:r w:rsidRPr="00C10998">
              <w:t>Defines the concepts of law, philosophy, and ethics and understands their basic meanings.</w:t>
            </w:r>
          </w:p>
        </w:tc>
        <w:tc>
          <w:tcPr>
            <w:tcW w:w="1743" w:type="dxa"/>
            <w:tcBorders>
              <w:left w:val="nil"/>
            </w:tcBorders>
            <w:shd w:val="clear" w:color="auto" w:fill="FFFFFF" w:themeFill="background1"/>
            <w:vAlign w:val="center"/>
          </w:tcPr>
          <w:p w14:paraId="7DE47E5D" w14:textId="39A14FF7"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shd w:val="clear" w:color="auto" w:fill="FFFFFF" w:themeFill="background1"/>
          </w:tcPr>
          <w:p w14:paraId="41D0C3C6" w14:textId="5AA39B42" w:rsidR="00FF0154" w:rsidRPr="00636B6B" w:rsidRDefault="00FF0154" w:rsidP="00FF0154">
            <w:pPr>
              <w:jc w:val="center"/>
              <w:rPr>
                <w:rFonts w:eastAsiaTheme="minorHAnsi"/>
                <w:sz w:val="20"/>
                <w:szCs w:val="20"/>
                <w:lang w:val="tr-TR" w:eastAsia="en-US"/>
              </w:rPr>
            </w:pPr>
            <w:r w:rsidRPr="00C43E5E">
              <w:t>1, 2, 5, 8, 11</w:t>
            </w:r>
          </w:p>
        </w:tc>
        <w:tc>
          <w:tcPr>
            <w:tcW w:w="1390" w:type="dxa"/>
            <w:shd w:val="clear" w:color="auto" w:fill="FFFFFF" w:themeFill="background1"/>
          </w:tcPr>
          <w:p w14:paraId="00F364DD" w14:textId="08D19A4E"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5CBBD380"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1580BE"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2</w:t>
            </w:r>
          </w:p>
        </w:tc>
        <w:tc>
          <w:tcPr>
            <w:tcW w:w="4694" w:type="dxa"/>
            <w:tcBorders>
              <w:left w:val="nil"/>
            </w:tcBorders>
            <w:shd w:val="clear" w:color="auto" w:fill="FFFFFF" w:themeFill="background1"/>
          </w:tcPr>
          <w:p w14:paraId="11F8D4DA" w14:textId="1834C575" w:rsidR="00FF0154" w:rsidRPr="00636B6B" w:rsidRDefault="00FF0154" w:rsidP="00FF0154">
            <w:pPr>
              <w:jc w:val="both"/>
              <w:rPr>
                <w:rFonts w:eastAsiaTheme="minorHAnsi"/>
                <w:sz w:val="20"/>
                <w:szCs w:val="20"/>
                <w:lang w:val="tr-TR" w:eastAsia="en-US"/>
              </w:rPr>
            </w:pPr>
            <w:r w:rsidRPr="00C10998">
              <w:t>Explains the purpose of legal rules in maintaining social order and establishing justice.</w:t>
            </w:r>
          </w:p>
        </w:tc>
        <w:tc>
          <w:tcPr>
            <w:tcW w:w="1743" w:type="dxa"/>
            <w:tcBorders>
              <w:left w:val="nil"/>
            </w:tcBorders>
            <w:shd w:val="clear" w:color="auto" w:fill="FFFFFF" w:themeFill="background1"/>
            <w:vAlign w:val="center"/>
          </w:tcPr>
          <w:p w14:paraId="120A6692" w14:textId="7C858B65"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shd w:val="clear" w:color="auto" w:fill="FFFFFF" w:themeFill="background1"/>
          </w:tcPr>
          <w:p w14:paraId="340DAB6F" w14:textId="518817AE" w:rsidR="00FF0154" w:rsidRPr="00636B6B" w:rsidRDefault="00FF0154" w:rsidP="00FF0154">
            <w:pPr>
              <w:jc w:val="center"/>
              <w:rPr>
                <w:rFonts w:eastAsiaTheme="minorHAnsi"/>
                <w:sz w:val="22"/>
                <w:szCs w:val="22"/>
                <w:lang w:val="tr-TR" w:eastAsia="en-US"/>
              </w:rPr>
            </w:pPr>
            <w:r w:rsidRPr="00C43E5E">
              <w:t>1, 2, 5, 8, 11</w:t>
            </w:r>
          </w:p>
        </w:tc>
        <w:tc>
          <w:tcPr>
            <w:tcW w:w="1390" w:type="dxa"/>
            <w:shd w:val="clear" w:color="auto" w:fill="FFFFFF" w:themeFill="background1"/>
          </w:tcPr>
          <w:p w14:paraId="0B76843D" w14:textId="6C194D1E"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7AD02B61"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ADD04F"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3</w:t>
            </w:r>
          </w:p>
        </w:tc>
        <w:tc>
          <w:tcPr>
            <w:tcW w:w="4694" w:type="dxa"/>
            <w:tcBorders>
              <w:left w:val="nil"/>
            </w:tcBorders>
            <w:shd w:val="clear" w:color="auto" w:fill="FFFFFF" w:themeFill="background1"/>
          </w:tcPr>
          <w:p w14:paraId="231D3560" w14:textId="25805503" w:rsidR="00FF0154" w:rsidRPr="00636B6B" w:rsidRDefault="00FF0154" w:rsidP="00FF0154">
            <w:pPr>
              <w:jc w:val="both"/>
              <w:rPr>
                <w:rFonts w:eastAsiaTheme="minorHAnsi"/>
                <w:sz w:val="20"/>
                <w:szCs w:val="20"/>
                <w:lang w:val="tr-TR" w:eastAsia="en-US"/>
              </w:rPr>
            </w:pPr>
            <w:r w:rsidRPr="00C10998">
              <w:t>Distinguishes the fundamental differences between legal and moral rules.</w:t>
            </w:r>
          </w:p>
        </w:tc>
        <w:tc>
          <w:tcPr>
            <w:tcW w:w="1743" w:type="dxa"/>
            <w:tcBorders>
              <w:left w:val="nil"/>
            </w:tcBorders>
            <w:vAlign w:val="center"/>
          </w:tcPr>
          <w:p w14:paraId="32957313" w14:textId="2A41ABA3"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2A6C7985" w14:textId="6D014CD8" w:rsidR="00FF0154" w:rsidRPr="00636B6B" w:rsidRDefault="00FF0154" w:rsidP="00FF0154">
            <w:pPr>
              <w:jc w:val="center"/>
              <w:rPr>
                <w:rFonts w:eastAsiaTheme="minorHAnsi"/>
                <w:sz w:val="22"/>
                <w:szCs w:val="22"/>
                <w:lang w:val="tr-TR" w:eastAsia="en-US"/>
              </w:rPr>
            </w:pPr>
            <w:r w:rsidRPr="00C43E5E">
              <w:t>1, 2, 5, 8, 11</w:t>
            </w:r>
          </w:p>
        </w:tc>
        <w:tc>
          <w:tcPr>
            <w:tcW w:w="1390" w:type="dxa"/>
            <w:shd w:val="clear" w:color="auto" w:fill="FFFFFF" w:themeFill="background1"/>
          </w:tcPr>
          <w:p w14:paraId="1E7EA016" w14:textId="21B06D3D"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3596AAC3"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1D1BB5"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4</w:t>
            </w:r>
          </w:p>
        </w:tc>
        <w:tc>
          <w:tcPr>
            <w:tcW w:w="4694" w:type="dxa"/>
            <w:tcBorders>
              <w:left w:val="nil"/>
            </w:tcBorders>
            <w:shd w:val="clear" w:color="auto" w:fill="FFFFFF" w:themeFill="background1"/>
          </w:tcPr>
          <w:p w14:paraId="3ABC9EC9" w14:textId="64D3BDE9" w:rsidR="00FF0154" w:rsidRPr="00636B6B" w:rsidRDefault="00FF0154" w:rsidP="00FF0154">
            <w:pPr>
              <w:jc w:val="both"/>
              <w:rPr>
                <w:rFonts w:eastAsiaTheme="minorHAnsi"/>
                <w:sz w:val="20"/>
                <w:szCs w:val="20"/>
                <w:lang w:val="tr-TR" w:eastAsia="en-US"/>
              </w:rPr>
            </w:pPr>
            <w:r w:rsidRPr="00C10998">
              <w:t>Recognizes the differing aspects of legal and religious rules in social regulation.</w:t>
            </w:r>
          </w:p>
        </w:tc>
        <w:tc>
          <w:tcPr>
            <w:tcW w:w="1743" w:type="dxa"/>
            <w:tcBorders>
              <w:left w:val="nil"/>
            </w:tcBorders>
            <w:vAlign w:val="center"/>
          </w:tcPr>
          <w:p w14:paraId="7124490D" w14:textId="34624F20"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1813753B" w14:textId="65EDE41E" w:rsidR="00FF0154" w:rsidRPr="00636B6B" w:rsidRDefault="00FF0154" w:rsidP="00FF0154">
            <w:pPr>
              <w:jc w:val="center"/>
              <w:rPr>
                <w:rFonts w:eastAsiaTheme="minorHAnsi"/>
                <w:sz w:val="22"/>
                <w:szCs w:val="22"/>
                <w:lang w:val="tr-TR" w:eastAsia="en-US"/>
              </w:rPr>
            </w:pPr>
            <w:r w:rsidRPr="00C43E5E">
              <w:t>1, 2, 5, 8, 11</w:t>
            </w:r>
          </w:p>
        </w:tc>
        <w:tc>
          <w:tcPr>
            <w:tcW w:w="1390" w:type="dxa"/>
            <w:shd w:val="clear" w:color="auto" w:fill="FFFFFF" w:themeFill="background1"/>
          </w:tcPr>
          <w:p w14:paraId="3D851580" w14:textId="085B81E0"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41DD84C0"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21DDD1"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5</w:t>
            </w:r>
          </w:p>
        </w:tc>
        <w:tc>
          <w:tcPr>
            <w:tcW w:w="4694" w:type="dxa"/>
            <w:tcBorders>
              <w:left w:val="nil"/>
            </w:tcBorders>
            <w:shd w:val="clear" w:color="auto" w:fill="FFFFFF" w:themeFill="background1"/>
          </w:tcPr>
          <w:p w14:paraId="5E47991A" w14:textId="0FDB5C05" w:rsidR="00FF0154" w:rsidRPr="00636B6B" w:rsidRDefault="00FF0154" w:rsidP="00FF0154">
            <w:pPr>
              <w:jc w:val="both"/>
              <w:rPr>
                <w:rFonts w:eastAsiaTheme="minorHAnsi"/>
                <w:sz w:val="20"/>
                <w:szCs w:val="20"/>
                <w:lang w:val="tr-TR" w:eastAsia="en-US"/>
              </w:rPr>
            </w:pPr>
            <w:r w:rsidRPr="00C10998">
              <w:t>Comprehends the role of philosophical questions in the human search for fundamental meaning.</w:t>
            </w:r>
          </w:p>
        </w:tc>
        <w:tc>
          <w:tcPr>
            <w:tcW w:w="1743" w:type="dxa"/>
            <w:tcBorders>
              <w:left w:val="nil"/>
            </w:tcBorders>
            <w:vAlign w:val="center"/>
          </w:tcPr>
          <w:p w14:paraId="7BC97626" w14:textId="3A826055"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7AC68BBC" w14:textId="72553115" w:rsidR="00FF0154" w:rsidRPr="00636B6B" w:rsidRDefault="00FF0154" w:rsidP="00FF0154">
            <w:pPr>
              <w:jc w:val="center"/>
              <w:rPr>
                <w:rFonts w:eastAsiaTheme="minorHAnsi"/>
                <w:sz w:val="22"/>
                <w:szCs w:val="22"/>
                <w:lang w:val="tr-TR" w:eastAsia="en-US"/>
              </w:rPr>
            </w:pPr>
            <w:r w:rsidRPr="00C43E5E">
              <w:t>1, 2, 5, 8, 11</w:t>
            </w:r>
          </w:p>
        </w:tc>
        <w:tc>
          <w:tcPr>
            <w:tcW w:w="1390" w:type="dxa"/>
            <w:shd w:val="clear" w:color="auto" w:fill="FFFFFF" w:themeFill="background1"/>
          </w:tcPr>
          <w:p w14:paraId="2DEB95C5" w14:textId="39921124"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0B849B5D"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3A9FF3"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6</w:t>
            </w:r>
          </w:p>
        </w:tc>
        <w:tc>
          <w:tcPr>
            <w:tcW w:w="4694" w:type="dxa"/>
            <w:tcBorders>
              <w:left w:val="nil"/>
            </w:tcBorders>
            <w:shd w:val="clear" w:color="auto" w:fill="FFFFFF" w:themeFill="background1"/>
          </w:tcPr>
          <w:p w14:paraId="66172430" w14:textId="093F24CE" w:rsidR="00FF0154" w:rsidRPr="00636B6B" w:rsidRDefault="00FF0154" w:rsidP="00FF0154">
            <w:pPr>
              <w:jc w:val="both"/>
              <w:rPr>
                <w:rFonts w:eastAsiaTheme="minorHAnsi"/>
                <w:sz w:val="20"/>
                <w:szCs w:val="20"/>
                <w:lang w:val="tr-TR" w:eastAsia="en-US"/>
              </w:rPr>
            </w:pPr>
            <w:r w:rsidRPr="00C10998">
              <w:t>Learns the distinction between the concepts of ethics and morality.</w:t>
            </w:r>
          </w:p>
        </w:tc>
        <w:tc>
          <w:tcPr>
            <w:tcW w:w="1743" w:type="dxa"/>
            <w:tcBorders>
              <w:left w:val="nil"/>
            </w:tcBorders>
            <w:vAlign w:val="center"/>
          </w:tcPr>
          <w:p w14:paraId="20D42965" w14:textId="36B67153"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0644C702" w14:textId="4948D8D5" w:rsidR="00FF0154" w:rsidRPr="00636B6B" w:rsidRDefault="00FF0154" w:rsidP="00FF0154">
            <w:pPr>
              <w:jc w:val="center"/>
              <w:rPr>
                <w:rFonts w:eastAsiaTheme="minorHAnsi"/>
                <w:sz w:val="22"/>
                <w:szCs w:val="22"/>
                <w:lang w:val="tr-TR" w:eastAsia="en-US"/>
              </w:rPr>
            </w:pPr>
            <w:r w:rsidRPr="00C43E5E">
              <w:t>1, 2, 5, 8, 11</w:t>
            </w:r>
          </w:p>
        </w:tc>
        <w:tc>
          <w:tcPr>
            <w:tcW w:w="1390" w:type="dxa"/>
            <w:shd w:val="clear" w:color="auto" w:fill="FFFFFF" w:themeFill="background1"/>
          </w:tcPr>
          <w:p w14:paraId="17935DDD" w14:textId="33A876B5"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1F0F307E"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48FB79"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7</w:t>
            </w:r>
          </w:p>
        </w:tc>
        <w:tc>
          <w:tcPr>
            <w:tcW w:w="4694" w:type="dxa"/>
            <w:tcBorders>
              <w:left w:val="nil"/>
            </w:tcBorders>
            <w:shd w:val="clear" w:color="auto" w:fill="FFFFFF" w:themeFill="background1"/>
          </w:tcPr>
          <w:p w14:paraId="7FE4561A" w14:textId="477E88E6" w:rsidR="00FF0154" w:rsidRPr="00636B6B" w:rsidRDefault="00FF0154" w:rsidP="00FF0154">
            <w:pPr>
              <w:jc w:val="both"/>
              <w:rPr>
                <w:rFonts w:eastAsiaTheme="minorHAnsi"/>
                <w:sz w:val="20"/>
                <w:szCs w:val="20"/>
                <w:lang w:val="tr-TR" w:eastAsia="en-US"/>
              </w:rPr>
            </w:pPr>
            <w:r w:rsidRPr="00C10998">
              <w:t>Explains the difference between factual statements and value judgments with examples.</w:t>
            </w:r>
          </w:p>
        </w:tc>
        <w:tc>
          <w:tcPr>
            <w:tcW w:w="1743" w:type="dxa"/>
            <w:tcBorders>
              <w:left w:val="nil"/>
            </w:tcBorders>
            <w:vAlign w:val="center"/>
          </w:tcPr>
          <w:p w14:paraId="75C81B1A" w14:textId="10264BD5"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18C4B7CC" w14:textId="0AB333EE" w:rsidR="00FF0154" w:rsidRPr="00636B6B" w:rsidRDefault="00FF0154" w:rsidP="00FF0154">
            <w:pPr>
              <w:jc w:val="center"/>
              <w:rPr>
                <w:rFonts w:eastAsiaTheme="minorHAnsi"/>
                <w:sz w:val="20"/>
                <w:szCs w:val="20"/>
                <w:lang w:val="tr-TR" w:eastAsia="en-US"/>
              </w:rPr>
            </w:pPr>
            <w:r w:rsidRPr="00C43E5E">
              <w:t>1, 2, 5, 8, 11</w:t>
            </w:r>
          </w:p>
        </w:tc>
        <w:tc>
          <w:tcPr>
            <w:tcW w:w="1390" w:type="dxa"/>
            <w:shd w:val="clear" w:color="auto" w:fill="FFFFFF" w:themeFill="background1"/>
          </w:tcPr>
          <w:p w14:paraId="4DCBD09F" w14:textId="60DED56B"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2C2FD142"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C40540"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8</w:t>
            </w:r>
          </w:p>
        </w:tc>
        <w:tc>
          <w:tcPr>
            <w:tcW w:w="4694" w:type="dxa"/>
            <w:tcBorders>
              <w:left w:val="nil"/>
            </w:tcBorders>
            <w:shd w:val="clear" w:color="auto" w:fill="FFFFFF" w:themeFill="background1"/>
          </w:tcPr>
          <w:p w14:paraId="0F0A39ED" w14:textId="78CDB524" w:rsidR="00FF0154" w:rsidRPr="00636B6B" w:rsidRDefault="00FF0154" w:rsidP="00FF0154">
            <w:pPr>
              <w:jc w:val="both"/>
              <w:rPr>
                <w:rFonts w:eastAsiaTheme="minorHAnsi"/>
                <w:sz w:val="20"/>
                <w:szCs w:val="20"/>
                <w:lang w:val="tr-TR" w:eastAsia="en-US"/>
              </w:rPr>
            </w:pPr>
            <w:r w:rsidRPr="00C10998">
              <w:t>Analyzes how morality is based on societal values while religion is based on divine rules.</w:t>
            </w:r>
          </w:p>
        </w:tc>
        <w:tc>
          <w:tcPr>
            <w:tcW w:w="1743" w:type="dxa"/>
            <w:tcBorders>
              <w:left w:val="nil"/>
            </w:tcBorders>
            <w:vAlign w:val="center"/>
          </w:tcPr>
          <w:p w14:paraId="165CEC20" w14:textId="2837D337"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05DB55DB" w14:textId="17DBEF0E" w:rsidR="00FF0154" w:rsidRPr="00636B6B" w:rsidRDefault="00FF0154" w:rsidP="00FF0154">
            <w:pPr>
              <w:jc w:val="center"/>
              <w:rPr>
                <w:rFonts w:eastAsiaTheme="minorHAnsi"/>
                <w:sz w:val="20"/>
                <w:szCs w:val="20"/>
                <w:lang w:val="tr-TR" w:eastAsia="en-US"/>
              </w:rPr>
            </w:pPr>
            <w:r w:rsidRPr="00C43E5E">
              <w:t>1, 2, 5, 8, 11</w:t>
            </w:r>
          </w:p>
        </w:tc>
        <w:tc>
          <w:tcPr>
            <w:tcW w:w="1390" w:type="dxa"/>
            <w:shd w:val="clear" w:color="auto" w:fill="FFFFFF" w:themeFill="background1"/>
          </w:tcPr>
          <w:p w14:paraId="4A7957F3" w14:textId="5FAE57A4"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425F55AD"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7B8B7F"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9</w:t>
            </w:r>
          </w:p>
        </w:tc>
        <w:tc>
          <w:tcPr>
            <w:tcW w:w="4694" w:type="dxa"/>
            <w:tcBorders>
              <w:left w:val="nil"/>
            </w:tcBorders>
            <w:shd w:val="clear" w:color="auto" w:fill="FFFFFF" w:themeFill="background1"/>
          </w:tcPr>
          <w:p w14:paraId="3BA35BA8" w14:textId="33D1C935" w:rsidR="00FF0154" w:rsidRPr="00636B6B" w:rsidRDefault="00FF0154" w:rsidP="00FF0154">
            <w:pPr>
              <w:jc w:val="both"/>
              <w:rPr>
                <w:rFonts w:eastAsiaTheme="minorHAnsi"/>
                <w:sz w:val="20"/>
                <w:szCs w:val="20"/>
                <w:lang w:val="tr-TR" w:eastAsia="en-US"/>
              </w:rPr>
            </w:pPr>
            <w:r w:rsidRPr="00C10998">
              <w:t>Understands that knowledge is verified through facts while values represent the ideal "good."</w:t>
            </w:r>
          </w:p>
        </w:tc>
        <w:tc>
          <w:tcPr>
            <w:tcW w:w="1743" w:type="dxa"/>
            <w:tcBorders>
              <w:left w:val="nil"/>
            </w:tcBorders>
            <w:vAlign w:val="center"/>
          </w:tcPr>
          <w:p w14:paraId="050011AE" w14:textId="00AEBE99"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6EB2E4EC" w14:textId="6B6EAB66" w:rsidR="00FF0154" w:rsidRPr="00636B6B" w:rsidRDefault="00FF0154" w:rsidP="00FF0154">
            <w:pPr>
              <w:jc w:val="center"/>
              <w:rPr>
                <w:rFonts w:eastAsiaTheme="minorHAnsi"/>
                <w:sz w:val="20"/>
                <w:szCs w:val="20"/>
                <w:lang w:val="tr-TR" w:eastAsia="en-US"/>
              </w:rPr>
            </w:pPr>
            <w:r w:rsidRPr="00C43E5E">
              <w:t>1, 2, 5, 8, 11</w:t>
            </w:r>
          </w:p>
        </w:tc>
        <w:tc>
          <w:tcPr>
            <w:tcW w:w="1390" w:type="dxa"/>
            <w:shd w:val="clear" w:color="auto" w:fill="FFFFFF" w:themeFill="background1"/>
          </w:tcPr>
          <w:p w14:paraId="60053216" w14:textId="3E650C64"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4DFA7018"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66A5F6"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10</w:t>
            </w:r>
          </w:p>
        </w:tc>
        <w:tc>
          <w:tcPr>
            <w:tcW w:w="4694" w:type="dxa"/>
            <w:tcBorders>
              <w:left w:val="nil"/>
            </w:tcBorders>
            <w:shd w:val="clear" w:color="auto" w:fill="FFFFFF" w:themeFill="background1"/>
          </w:tcPr>
          <w:p w14:paraId="22F9BF96" w14:textId="3CD0DFA5" w:rsidR="00FF0154" w:rsidRPr="00636B6B" w:rsidRDefault="00FF0154" w:rsidP="00FF0154">
            <w:pPr>
              <w:jc w:val="both"/>
              <w:rPr>
                <w:rFonts w:eastAsiaTheme="minorHAnsi"/>
                <w:sz w:val="20"/>
                <w:szCs w:val="20"/>
                <w:lang w:val="tr-TR" w:eastAsia="en-US"/>
              </w:rPr>
            </w:pPr>
            <w:r w:rsidRPr="00C10998">
              <w:t>Recognizes ethics as a normative guide for behavior in daily and professional life.</w:t>
            </w:r>
          </w:p>
        </w:tc>
        <w:tc>
          <w:tcPr>
            <w:tcW w:w="1743" w:type="dxa"/>
            <w:tcBorders>
              <w:left w:val="nil"/>
            </w:tcBorders>
            <w:vAlign w:val="center"/>
          </w:tcPr>
          <w:p w14:paraId="6237A293" w14:textId="4AD2B059"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0B64CD61" w14:textId="0FB2548E" w:rsidR="00FF0154" w:rsidRPr="00636B6B" w:rsidRDefault="00FF0154" w:rsidP="00FF0154">
            <w:pPr>
              <w:jc w:val="center"/>
              <w:rPr>
                <w:rFonts w:eastAsiaTheme="minorHAnsi"/>
                <w:sz w:val="20"/>
                <w:szCs w:val="20"/>
                <w:lang w:val="tr-TR" w:eastAsia="en-US"/>
              </w:rPr>
            </w:pPr>
            <w:r w:rsidRPr="00C43E5E">
              <w:t>1, 2, 5, 8, 11</w:t>
            </w:r>
          </w:p>
        </w:tc>
        <w:tc>
          <w:tcPr>
            <w:tcW w:w="1390" w:type="dxa"/>
            <w:shd w:val="clear" w:color="auto" w:fill="FFFFFF" w:themeFill="background1"/>
          </w:tcPr>
          <w:p w14:paraId="3527ABE6" w14:textId="45991BB0"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38C0117E"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AB24E2"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11</w:t>
            </w:r>
          </w:p>
        </w:tc>
        <w:tc>
          <w:tcPr>
            <w:tcW w:w="4694" w:type="dxa"/>
            <w:tcBorders>
              <w:left w:val="nil"/>
            </w:tcBorders>
            <w:shd w:val="clear" w:color="auto" w:fill="FFFFFF" w:themeFill="background1"/>
          </w:tcPr>
          <w:p w14:paraId="0FB2B59D" w14:textId="3239EA8B" w:rsidR="00FF0154" w:rsidRPr="00636B6B" w:rsidRDefault="00FF0154" w:rsidP="00FF0154">
            <w:pPr>
              <w:jc w:val="both"/>
              <w:rPr>
                <w:rFonts w:eastAsiaTheme="minorHAnsi"/>
                <w:sz w:val="20"/>
                <w:szCs w:val="20"/>
                <w:lang w:val="tr-TR" w:eastAsia="en-US"/>
              </w:rPr>
            </w:pPr>
            <w:r w:rsidRPr="00C10998">
              <w:t>Learns that the ultimate goal of ethics is to ensure the well-being of individuals and society.</w:t>
            </w:r>
          </w:p>
        </w:tc>
        <w:tc>
          <w:tcPr>
            <w:tcW w:w="1743" w:type="dxa"/>
            <w:tcBorders>
              <w:left w:val="nil"/>
            </w:tcBorders>
            <w:vAlign w:val="center"/>
          </w:tcPr>
          <w:p w14:paraId="55EE14C3" w14:textId="0FC42C17"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299F56AE" w14:textId="47627FA9" w:rsidR="00FF0154" w:rsidRPr="00636B6B" w:rsidRDefault="00FF0154" w:rsidP="00FF0154">
            <w:pPr>
              <w:jc w:val="center"/>
              <w:rPr>
                <w:rFonts w:eastAsiaTheme="minorHAnsi"/>
                <w:sz w:val="20"/>
                <w:szCs w:val="20"/>
                <w:lang w:val="tr-TR" w:eastAsia="en-US"/>
              </w:rPr>
            </w:pPr>
            <w:r w:rsidRPr="00C43E5E">
              <w:t>1, 2, 5, 8, 11</w:t>
            </w:r>
          </w:p>
        </w:tc>
        <w:tc>
          <w:tcPr>
            <w:tcW w:w="1390" w:type="dxa"/>
            <w:shd w:val="clear" w:color="auto" w:fill="FFFFFF" w:themeFill="background1"/>
          </w:tcPr>
          <w:p w14:paraId="60CD22E2" w14:textId="1DC81418"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40E12EDB"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6BDD00"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12</w:t>
            </w:r>
          </w:p>
        </w:tc>
        <w:tc>
          <w:tcPr>
            <w:tcW w:w="4694" w:type="dxa"/>
            <w:tcBorders>
              <w:left w:val="nil"/>
            </w:tcBorders>
            <w:shd w:val="clear" w:color="auto" w:fill="FFFFFF" w:themeFill="background1"/>
          </w:tcPr>
          <w:p w14:paraId="340A14C1" w14:textId="7AA3C68C" w:rsidR="00FF0154" w:rsidRPr="00636B6B" w:rsidRDefault="00FF0154" w:rsidP="00FF0154">
            <w:pPr>
              <w:jc w:val="both"/>
              <w:rPr>
                <w:rFonts w:eastAsiaTheme="minorHAnsi"/>
                <w:sz w:val="20"/>
                <w:szCs w:val="20"/>
                <w:lang w:val="tr-TR" w:eastAsia="en-US"/>
              </w:rPr>
            </w:pPr>
            <w:r w:rsidRPr="00C10998">
              <w:t>Comprehends the relationship between ethics and other sciences like psychology and law.</w:t>
            </w:r>
          </w:p>
        </w:tc>
        <w:tc>
          <w:tcPr>
            <w:tcW w:w="1743" w:type="dxa"/>
            <w:tcBorders>
              <w:left w:val="nil"/>
            </w:tcBorders>
            <w:vAlign w:val="center"/>
          </w:tcPr>
          <w:p w14:paraId="01CAFC18" w14:textId="73DC208E"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6335DF3C" w14:textId="28C85974" w:rsidR="00FF0154" w:rsidRPr="00636B6B" w:rsidRDefault="00FF0154" w:rsidP="00FF0154">
            <w:pPr>
              <w:jc w:val="center"/>
              <w:rPr>
                <w:rFonts w:eastAsiaTheme="minorHAnsi"/>
                <w:sz w:val="20"/>
                <w:szCs w:val="20"/>
                <w:lang w:val="tr-TR" w:eastAsia="en-US"/>
              </w:rPr>
            </w:pPr>
            <w:r w:rsidRPr="00C43E5E">
              <w:t>1, 2, 5, 8, 11</w:t>
            </w:r>
          </w:p>
        </w:tc>
        <w:tc>
          <w:tcPr>
            <w:tcW w:w="1390" w:type="dxa"/>
            <w:shd w:val="clear" w:color="auto" w:fill="FFFFFF" w:themeFill="background1"/>
          </w:tcPr>
          <w:p w14:paraId="24C1FBAF" w14:textId="1FB79870" w:rsidR="00FF0154" w:rsidRPr="00636B6B" w:rsidRDefault="00FF0154" w:rsidP="00FF0154">
            <w:pPr>
              <w:jc w:val="center"/>
              <w:rPr>
                <w:rFonts w:eastAsiaTheme="minorHAnsi"/>
                <w:sz w:val="20"/>
                <w:szCs w:val="20"/>
                <w:lang w:val="tr-TR" w:eastAsia="en-US"/>
              </w:rPr>
            </w:pPr>
            <w:r w:rsidRPr="00F147E5">
              <w:t xml:space="preserve">A, D, F </w:t>
            </w:r>
          </w:p>
        </w:tc>
      </w:tr>
      <w:tr w:rsidR="00FF0154" w:rsidRPr="00636B6B" w14:paraId="04B2BC4A" w14:textId="77777777" w:rsidTr="00375B0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CF6FF0" w14:textId="77777777" w:rsidR="00FF0154" w:rsidRPr="00636B6B" w:rsidRDefault="00FF0154" w:rsidP="00FF0154">
            <w:pPr>
              <w:jc w:val="center"/>
              <w:rPr>
                <w:rFonts w:eastAsiaTheme="minorHAnsi"/>
                <w:b/>
                <w:sz w:val="20"/>
                <w:szCs w:val="20"/>
                <w:lang w:val="en-US" w:eastAsia="en-US"/>
              </w:rPr>
            </w:pPr>
            <w:r w:rsidRPr="00636B6B">
              <w:rPr>
                <w:rFonts w:eastAsiaTheme="minorHAnsi"/>
                <w:b/>
                <w:sz w:val="20"/>
                <w:szCs w:val="20"/>
                <w:lang w:val="en-US" w:eastAsia="en-US"/>
              </w:rPr>
              <w:t>13</w:t>
            </w:r>
          </w:p>
        </w:tc>
        <w:tc>
          <w:tcPr>
            <w:tcW w:w="4694" w:type="dxa"/>
            <w:tcBorders>
              <w:left w:val="nil"/>
            </w:tcBorders>
            <w:shd w:val="clear" w:color="auto" w:fill="FFFFFF" w:themeFill="background1"/>
          </w:tcPr>
          <w:p w14:paraId="4605FEA3" w14:textId="549F6E40" w:rsidR="00FF0154" w:rsidRPr="00636B6B" w:rsidRDefault="00FF0154" w:rsidP="00FF0154">
            <w:pPr>
              <w:jc w:val="both"/>
              <w:rPr>
                <w:rFonts w:eastAsiaTheme="minorHAnsi"/>
                <w:sz w:val="20"/>
                <w:szCs w:val="20"/>
                <w:lang w:val="tr-TR" w:eastAsia="en-US"/>
              </w:rPr>
            </w:pPr>
            <w:r w:rsidRPr="00C10998">
              <w:t>Analyzes the concept of rights and patient-doctor obligations within a legal-ethical framework.</w:t>
            </w:r>
          </w:p>
        </w:tc>
        <w:tc>
          <w:tcPr>
            <w:tcW w:w="1743" w:type="dxa"/>
            <w:tcBorders>
              <w:left w:val="nil"/>
            </w:tcBorders>
            <w:vAlign w:val="center"/>
          </w:tcPr>
          <w:p w14:paraId="6F0692BF" w14:textId="5ED9DC3F" w:rsidR="00FF0154" w:rsidRPr="00636B6B" w:rsidRDefault="00FF0154" w:rsidP="00FF0154">
            <w:pPr>
              <w:jc w:val="center"/>
              <w:rPr>
                <w:rFonts w:eastAsiaTheme="minorHAnsi"/>
                <w:sz w:val="20"/>
                <w:szCs w:val="20"/>
                <w:lang w:val="tr-TR" w:eastAsia="en-US"/>
              </w:rPr>
            </w:pPr>
            <w:r>
              <w:rPr>
                <w:rFonts w:eastAsiaTheme="minorHAnsi"/>
                <w:sz w:val="20"/>
                <w:szCs w:val="20"/>
                <w:lang w:val="tr-TR" w:eastAsia="en-US"/>
              </w:rPr>
              <w:t>3-4</w:t>
            </w:r>
          </w:p>
        </w:tc>
        <w:tc>
          <w:tcPr>
            <w:tcW w:w="1388" w:type="dxa"/>
          </w:tcPr>
          <w:p w14:paraId="6A3899ED" w14:textId="291C6F90" w:rsidR="00FF0154" w:rsidRPr="00636B6B" w:rsidRDefault="00FF0154" w:rsidP="00FF0154">
            <w:pPr>
              <w:jc w:val="center"/>
              <w:rPr>
                <w:rFonts w:eastAsiaTheme="minorHAnsi"/>
                <w:sz w:val="20"/>
                <w:szCs w:val="20"/>
                <w:lang w:val="tr-TR" w:eastAsia="en-US"/>
              </w:rPr>
            </w:pPr>
            <w:r w:rsidRPr="00C43E5E">
              <w:t>1, 2, 5, 8, 11</w:t>
            </w:r>
          </w:p>
        </w:tc>
        <w:tc>
          <w:tcPr>
            <w:tcW w:w="1390" w:type="dxa"/>
            <w:shd w:val="clear" w:color="auto" w:fill="FFFFFF" w:themeFill="background1"/>
          </w:tcPr>
          <w:p w14:paraId="1876128F" w14:textId="615FD19C" w:rsidR="00FF0154" w:rsidRPr="00636B6B" w:rsidRDefault="00FF0154" w:rsidP="00FF0154">
            <w:pPr>
              <w:jc w:val="center"/>
              <w:rPr>
                <w:rFonts w:eastAsiaTheme="minorHAnsi"/>
                <w:sz w:val="20"/>
                <w:szCs w:val="20"/>
                <w:lang w:val="tr-TR" w:eastAsia="en-US"/>
              </w:rPr>
            </w:pPr>
            <w:r w:rsidRPr="00F147E5">
              <w:t xml:space="preserve">A, D, F </w:t>
            </w:r>
          </w:p>
        </w:tc>
      </w:tr>
    </w:tbl>
    <w:p w14:paraId="57EE092C" w14:textId="77777777" w:rsidR="00636B6B" w:rsidRPr="00636B6B" w:rsidRDefault="00636B6B" w:rsidP="00636B6B">
      <w:pPr>
        <w:tabs>
          <w:tab w:val="center" w:pos="4536"/>
          <w:tab w:val="right" w:pos="9072"/>
        </w:tabs>
        <w:ind w:left="284" w:hanging="284"/>
        <w:jc w:val="both"/>
        <w:rPr>
          <w:rFonts w:eastAsiaTheme="minorHAnsi"/>
          <w:sz w:val="16"/>
          <w:szCs w:val="16"/>
          <w:lang w:val="en-US" w:eastAsia="en-US"/>
        </w:rPr>
      </w:pPr>
      <w:r w:rsidRPr="00636B6B">
        <w:rPr>
          <w:rFonts w:eastAsiaTheme="minorHAnsi"/>
          <w:b/>
          <w:sz w:val="16"/>
          <w:szCs w:val="16"/>
          <w:lang w:val="tr-TR" w:eastAsia="en-US"/>
        </w:rPr>
        <w:t>*</w:t>
      </w:r>
      <w:r w:rsidRPr="00636B6B">
        <w:rPr>
          <w:rFonts w:eastAsiaTheme="minorHAnsi"/>
          <w:b/>
          <w:sz w:val="16"/>
          <w:szCs w:val="16"/>
          <w:lang w:val="en-US" w:eastAsia="en-US"/>
        </w:rPr>
        <w:t>Teaching Methods 1:</w:t>
      </w:r>
      <w:r w:rsidRPr="00636B6B">
        <w:rPr>
          <w:rFonts w:eastAsiaTheme="minorHAnsi"/>
          <w:sz w:val="16"/>
          <w:szCs w:val="16"/>
          <w:lang w:val="en-US" w:eastAsia="en-US"/>
        </w:rPr>
        <w:t>Expression, 2</w:t>
      </w:r>
      <w:r w:rsidRPr="00636B6B">
        <w:rPr>
          <w:rFonts w:eastAsiaTheme="minorHAnsi"/>
          <w:b/>
          <w:sz w:val="16"/>
          <w:szCs w:val="16"/>
          <w:lang w:val="en-US" w:eastAsia="en-US"/>
        </w:rPr>
        <w:t>:</w:t>
      </w:r>
      <w:r w:rsidRPr="00636B6B">
        <w:rPr>
          <w:rFonts w:eastAsiaTheme="minorHAnsi"/>
          <w:sz w:val="16"/>
          <w:szCs w:val="16"/>
          <w:lang w:val="en-US" w:eastAsia="en-US"/>
        </w:rPr>
        <w:t xml:space="preserve">Discussion, </w:t>
      </w:r>
      <w:r w:rsidRPr="00636B6B">
        <w:rPr>
          <w:rFonts w:eastAsiaTheme="minorHAnsi"/>
          <w:b/>
          <w:sz w:val="16"/>
          <w:szCs w:val="16"/>
          <w:lang w:val="en-US" w:eastAsia="en-US"/>
        </w:rPr>
        <w:t>3:</w:t>
      </w:r>
      <w:r w:rsidRPr="00636B6B">
        <w:rPr>
          <w:rFonts w:eastAsiaTheme="minorHAnsi"/>
          <w:sz w:val="16"/>
          <w:szCs w:val="16"/>
          <w:lang w:val="en-US" w:eastAsia="en-US"/>
        </w:rPr>
        <w:t xml:space="preserve">Experiment,  </w:t>
      </w:r>
      <w:r w:rsidRPr="00636B6B">
        <w:rPr>
          <w:rFonts w:eastAsiaTheme="minorHAnsi"/>
          <w:b/>
          <w:sz w:val="16"/>
          <w:szCs w:val="16"/>
          <w:lang w:val="en-US" w:eastAsia="en-US"/>
        </w:rPr>
        <w:t>4:</w:t>
      </w:r>
      <w:r w:rsidRPr="00636B6B">
        <w:rPr>
          <w:rFonts w:eastAsiaTheme="minorHAnsi"/>
          <w:sz w:val="16"/>
          <w:szCs w:val="16"/>
          <w:lang w:val="en-US" w:eastAsia="en-US"/>
        </w:rPr>
        <w:t xml:space="preserve">Simulation,  </w:t>
      </w:r>
      <w:r w:rsidRPr="00636B6B">
        <w:rPr>
          <w:rFonts w:eastAsiaTheme="minorHAnsi"/>
          <w:b/>
          <w:sz w:val="16"/>
          <w:szCs w:val="16"/>
          <w:lang w:val="en-US" w:eastAsia="en-US"/>
        </w:rPr>
        <w:t>5:</w:t>
      </w:r>
      <w:r w:rsidRPr="00636B6B">
        <w:rPr>
          <w:rFonts w:eastAsiaTheme="minorHAnsi"/>
          <w:sz w:val="16"/>
          <w:szCs w:val="16"/>
          <w:lang w:val="en-US" w:eastAsia="en-US"/>
        </w:rPr>
        <w:t>Question-Answer,</w:t>
      </w:r>
      <w:r w:rsidRPr="00636B6B">
        <w:rPr>
          <w:rFonts w:eastAsiaTheme="minorHAnsi"/>
          <w:b/>
          <w:sz w:val="16"/>
          <w:szCs w:val="16"/>
          <w:lang w:val="en-US" w:eastAsia="en-US"/>
        </w:rPr>
        <w:t xml:space="preserve"> 6:</w:t>
      </w:r>
      <w:r w:rsidRPr="00636B6B">
        <w:rPr>
          <w:rFonts w:eastAsiaTheme="minorHAnsi"/>
          <w:sz w:val="16"/>
          <w:szCs w:val="16"/>
          <w:lang w:val="en-US" w:eastAsia="en-US"/>
        </w:rPr>
        <w:t xml:space="preserve">Tutorial, </w:t>
      </w:r>
      <w:r w:rsidRPr="00636B6B">
        <w:rPr>
          <w:rFonts w:eastAsiaTheme="minorHAnsi"/>
          <w:b/>
          <w:sz w:val="16"/>
          <w:szCs w:val="16"/>
          <w:lang w:val="en-US" w:eastAsia="en-US"/>
        </w:rPr>
        <w:t>7</w:t>
      </w:r>
      <w:r w:rsidRPr="00636B6B">
        <w:rPr>
          <w:rFonts w:eastAsiaTheme="minorHAnsi"/>
          <w:sz w:val="16"/>
          <w:szCs w:val="16"/>
          <w:lang w:val="en-US" w:eastAsia="en-US"/>
        </w:rPr>
        <w:t xml:space="preserve">:Observation, </w:t>
      </w:r>
      <w:r w:rsidRPr="00636B6B">
        <w:rPr>
          <w:rFonts w:eastAsiaTheme="minorHAnsi"/>
          <w:b/>
          <w:sz w:val="16"/>
          <w:szCs w:val="16"/>
          <w:lang w:val="en-US" w:eastAsia="en-US"/>
        </w:rPr>
        <w:t>8</w:t>
      </w:r>
      <w:r w:rsidRPr="00636B6B">
        <w:rPr>
          <w:rFonts w:eastAsiaTheme="minorHAnsi"/>
          <w:sz w:val="16"/>
          <w:szCs w:val="16"/>
          <w:lang w:val="en-US" w:eastAsia="en-US"/>
        </w:rPr>
        <w:t xml:space="preserve">:Case Study, </w:t>
      </w:r>
      <w:r w:rsidRPr="00636B6B">
        <w:rPr>
          <w:rFonts w:eastAsiaTheme="minorHAnsi"/>
          <w:b/>
          <w:sz w:val="16"/>
          <w:szCs w:val="16"/>
          <w:lang w:val="en-US" w:eastAsia="en-US"/>
        </w:rPr>
        <w:t>9:</w:t>
      </w:r>
      <w:r w:rsidRPr="00636B6B">
        <w:rPr>
          <w:rFonts w:eastAsiaTheme="minorHAnsi"/>
          <w:sz w:val="16"/>
          <w:szCs w:val="16"/>
          <w:lang w:val="en-US" w:eastAsia="en-US"/>
        </w:rPr>
        <w:t xml:space="preserve">Technical Visit, </w:t>
      </w:r>
      <w:r w:rsidRPr="00636B6B">
        <w:rPr>
          <w:rFonts w:eastAsiaTheme="minorHAnsi"/>
          <w:b/>
          <w:sz w:val="16"/>
          <w:szCs w:val="16"/>
          <w:lang w:val="en-US" w:eastAsia="en-US"/>
        </w:rPr>
        <w:t>10:</w:t>
      </w:r>
      <w:r w:rsidRPr="00636B6B">
        <w:rPr>
          <w:rFonts w:eastAsiaTheme="minorHAnsi"/>
          <w:sz w:val="16"/>
          <w:szCs w:val="16"/>
          <w:lang w:val="en-US" w:eastAsia="en-US"/>
        </w:rPr>
        <w:t xml:space="preserve">Trouble/Problem Solving, </w:t>
      </w:r>
      <w:r w:rsidRPr="00636B6B">
        <w:rPr>
          <w:rFonts w:eastAsiaTheme="minorHAnsi"/>
          <w:b/>
          <w:sz w:val="16"/>
          <w:szCs w:val="16"/>
          <w:lang w:val="en-US" w:eastAsia="en-US"/>
        </w:rPr>
        <w:t>11:</w:t>
      </w:r>
      <w:r w:rsidRPr="00636B6B">
        <w:rPr>
          <w:rFonts w:eastAsiaTheme="minorHAnsi"/>
          <w:sz w:val="16"/>
          <w:szCs w:val="16"/>
          <w:lang w:val="en-US" w:eastAsia="en-US"/>
        </w:rPr>
        <w:t xml:space="preserve">Induvidual Work, </w:t>
      </w:r>
      <w:r w:rsidRPr="00636B6B">
        <w:rPr>
          <w:rFonts w:eastAsiaTheme="minorHAnsi"/>
          <w:b/>
          <w:sz w:val="16"/>
          <w:szCs w:val="16"/>
          <w:lang w:val="en-US" w:eastAsia="en-US"/>
        </w:rPr>
        <w:t>12</w:t>
      </w:r>
      <w:r w:rsidRPr="00636B6B">
        <w:rPr>
          <w:rFonts w:eastAsiaTheme="minorHAnsi"/>
          <w:sz w:val="16"/>
          <w:szCs w:val="16"/>
          <w:lang w:val="en-US" w:eastAsia="en-US"/>
        </w:rPr>
        <w:t xml:space="preserve">:Team/Group Work, </w:t>
      </w:r>
      <w:r w:rsidRPr="00636B6B">
        <w:rPr>
          <w:rFonts w:eastAsiaTheme="minorHAnsi"/>
          <w:b/>
          <w:sz w:val="16"/>
          <w:szCs w:val="16"/>
          <w:lang w:val="en-US" w:eastAsia="en-US"/>
        </w:rPr>
        <w:t>13</w:t>
      </w:r>
      <w:r w:rsidRPr="00636B6B">
        <w:rPr>
          <w:rFonts w:eastAsiaTheme="minorHAnsi"/>
          <w:sz w:val="16"/>
          <w:szCs w:val="16"/>
          <w:lang w:val="en-US" w:eastAsia="en-US"/>
        </w:rPr>
        <w:t xml:space="preserve">:Brain Storm, </w:t>
      </w:r>
      <w:r w:rsidRPr="00636B6B">
        <w:rPr>
          <w:rFonts w:eastAsiaTheme="minorHAnsi"/>
          <w:b/>
          <w:sz w:val="16"/>
          <w:szCs w:val="16"/>
          <w:lang w:val="en-US" w:eastAsia="en-US"/>
        </w:rPr>
        <w:t>14:</w:t>
      </w:r>
      <w:r w:rsidRPr="00636B6B">
        <w:rPr>
          <w:rFonts w:eastAsiaTheme="minorHAnsi"/>
          <w:sz w:val="16"/>
          <w:szCs w:val="16"/>
          <w:lang w:val="en-US" w:eastAsia="en-US"/>
        </w:rPr>
        <w:t xml:space="preserve">Project Design / Management, </w:t>
      </w:r>
      <w:r w:rsidRPr="00636B6B">
        <w:rPr>
          <w:rFonts w:eastAsiaTheme="minorHAnsi"/>
          <w:b/>
          <w:sz w:val="16"/>
          <w:szCs w:val="16"/>
          <w:lang w:val="en-US" w:eastAsia="en-US"/>
        </w:rPr>
        <w:t>15:</w:t>
      </w:r>
      <w:r w:rsidRPr="00636B6B">
        <w:rPr>
          <w:rFonts w:eastAsiaTheme="minorHAnsi"/>
          <w:sz w:val="16"/>
          <w:szCs w:val="16"/>
          <w:lang w:val="en-US" w:eastAsia="en-US"/>
        </w:rPr>
        <w:t xml:space="preserve">Report Preparation and/or Presentation </w:t>
      </w:r>
    </w:p>
    <w:p w14:paraId="61E2AFDA" w14:textId="77777777" w:rsidR="00636B6B" w:rsidRPr="00636B6B" w:rsidRDefault="00636B6B" w:rsidP="00636B6B">
      <w:pPr>
        <w:shd w:val="clear" w:color="auto" w:fill="FFFFFF"/>
        <w:ind w:left="284" w:hanging="284"/>
        <w:jc w:val="both"/>
        <w:rPr>
          <w:rFonts w:eastAsiaTheme="minorHAnsi"/>
          <w:sz w:val="16"/>
          <w:szCs w:val="16"/>
          <w:lang w:val="en-US" w:eastAsia="en-US"/>
        </w:rPr>
      </w:pPr>
      <w:r w:rsidRPr="00636B6B">
        <w:rPr>
          <w:rFonts w:eastAsiaTheme="minorHAnsi"/>
          <w:b/>
          <w:sz w:val="16"/>
          <w:szCs w:val="16"/>
          <w:lang w:val="en-US" w:eastAsia="en-US"/>
        </w:rPr>
        <w:t>**Measuring Methods</w:t>
      </w:r>
      <w:r w:rsidRPr="00636B6B">
        <w:rPr>
          <w:rFonts w:eastAsiaTheme="minorHAnsi"/>
          <w:sz w:val="16"/>
          <w:szCs w:val="16"/>
          <w:lang w:val="en-US" w:eastAsia="en-US"/>
        </w:rPr>
        <w:t xml:space="preserve"> </w:t>
      </w:r>
      <w:proofErr w:type="gramStart"/>
      <w:r w:rsidRPr="00636B6B">
        <w:rPr>
          <w:rFonts w:eastAsiaTheme="minorHAnsi"/>
          <w:b/>
          <w:sz w:val="16"/>
          <w:szCs w:val="16"/>
          <w:lang w:val="en-US" w:eastAsia="en-US"/>
        </w:rPr>
        <w:t>A:</w:t>
      </w:r>
      <w:r w:rsidRPr="00636B6B">
        <w:rPr>
          <w:rFonts w:eastAsiaTheme="minorHAnsi"/>
          <w:sz w:val="16"/>
          <w:szCs w:val="16"/>
          <w:lang w:val="en-US" w:eastAsia="en-US"/>
        </w:rPr>
        <w:t>Exam</w:t>
      </w:r>
      <w:proofErr w:type="gramEnd"/>
      <w:r w:rsidRPr="00636B6B">
        <w:rPr>
          <w:rFonts w:eastAsiaTheme="minorHAnsi"/>
          <w:sz w:val="16"/>
          <w:szCs w:val="16"/>
          <w:lang w:val="en-US" w:eastAsia="en-US"/>
        </w:rPr>
        <w:t xml:space="preserve">, </w:t>
      </w:r>
      <w:r w:rsidRPr="00636B6B">
        <w:rPr>
          <w:rFonts w:eastAsiaTheme="minorHAnsi"/>
          <w:b/>
          <w:sz w:val="16"/>
          <w:szCs w:val="16"/>
          <w:lang w:val="en-US" w:eastAsia="en-US"/>
        </w:rPr>
        <w:t>B:</w:t>
      </w:r>
      <w:r w:rsidRPr="00636B6B">
        <w:rPr>
          <w:rFonts w:eastAsiaTheme="minorHAnsi"/>
          <w:sz w:val="16"/>
          <w:szCs w:val="16"/>
          <w:lang w:val="en-US" w:eastAsia="en-US"/>
        </w:rPr>
        <w:t xml:space="preserve">Quiz, </w:t>
      </w:r>
      <w:r w:rsidRPr="00636B6B">
        <w:rPr>
          <w:rFonts w:eastAsiaTheme="minorHAnsi"/>
          <w:b/>
          <w:sz w:val="16"/>
          <w:szCs w:val="16"/>
          <w:lang w:val="en-US" w:eastAsia="en-US"/>
        </w:rPr>
        <w:t>C:</w:t>
      </w:r>
      <w:r w:rsidRPr="00636B6B">
        <w:rPr>
          <w:rFonts w:eastAsiaTheme="minorHAnsi"/>
          <w:sz w:val="16"/>
          <w:szCs w:val="16"/>
          <w:lang w:val="en-US" w:eastAsia="en-US"/>
        </w:rPr>
        <w:t xml:space="preserve">Oral Exam, </w:t>
      </w:r>
      <w:r w:rsidRPr="00636B6B">
        <w:rPr>
          <w:rFonts w:eastAsiaTheme="minorHAnsi"/>
          <w:b/>
          <w:sz w:val="16"/>
          <w:szCs w:val="16"/>
          <w:lang w:val="en-US" w:eastAsia="en-US"/>
        </w:rPr>
        <w:t>D:</w:t>
      </w:r>
      <w:r w:rsidRPr="00636B6B">
        <w:rPr>
          <w:rFonts w:eastAsiaTheme="minorHAnsi"/>
          <w:sz w:val="16"/>
          <w:szCs w:val="16"/>
          <w:lang w:val="en-US" w:eastAsia="en-US"/>
        </w:rPr>
        <w:t xml:space="preserve">Homework, </w:t>
      </w:r>
      <w:r w:rsidRPr="00636B6B">
        <w:rPr>
          <w:rFonts w:eastAsiaTheme="minorHAnsi"/>
          <w:b/>
          <w:sz w:val="16"/>
          <w:szCs w:val="16"/>
          <w:lang w:val="en-US" w:eastAsia="en-US"/>
        </w:rPr>
        <w:t>E:</w:t>
      </w:r>
      <w:r w:rsidRPr="00636B6B">
        <w:rPr>
          <w:rFonts w:eastAsiaTheme="minorHAnsi"/>
          <w:sz w:val="16"/>
          <w:szCs w:val="16"/>
          <w:lang w:val="en-US" w:eastAsia="en-US"/>
        </w:rPr>
        <w:t xml:space="preserve">Report, </w:t>
      </w:r>
      <w:r w:rsidRPr="00636B6B">
        <w:rPr>
          <w:rFonts w:eastAsiaTheme="minorHAnsi"/>
          <w:b/>
          <w:sz w:val="16"/>
          <w:szCs w:val="16"/>
          <w:lang w:val="en-US" w:eastAsia="en-US"/>
        </w:rPr>
        <w:t>F:</w:t>
      </w:r>
      <w:r w:rsidRPr="00636B6B">
        <w:rPr>
          <w:rFonts w:eastAsiaTheme="minorHAnsi"/>
          <w:sz w:val="16"/>
          <w:szCs w:val="16"/>
          <w:lang w:val="en-US" w:eastAsia="en-US"/>
        </w:rPr>
        <w:t xml:space="preserve">Article Examination, </w:t>
      </w:r>
      <w:r w:rsidRPr="00636B6B">
        <w:rPr>
          <w:rFonts w:eastAsiaTheme="minorHAnsi"/>
          <w:b/>
          <w:sz w:val="16"/>
          <w:szCs w:val="16"/>
          <w:lang w:val="en-US" w:eastAsia="en-US"/>
        </w:rPr>
        <w:t>G:</w:t>
      </w:r>
      <w:r w:rsidRPr="00636B6B">
        <w:rPr>
          <w:rFonts w:eastAsiaTheme="minorHAnsi"/>
          <w:sz w:val="16"/>
          <w:szCs w:val="16"/>
          <w:lang w:val="en-US" w:eastAsia="en-US"/>
        </w:rPr>
        <w:t xml:space="preserve">Presentation, </w:t>
      </w:r>
      <w:r w:rsidRPr="00636B6B">
        <w:rPr>
          <w:rFonts w:eastAsiaTheme="minorHAnsi"/>
          <w:b/>
          <w:sz w:val="16"/>
          <w:szCs w:val="16"/>
          <w:lang w:val="en-US" w:eastAsia="en-US"/>
        </w:rPr>
        <w:t>I:</w:t>
      </w:r>
      <w:r w:rsidRPr="00636B6B">
        <w:rPr>
          <w:rFonts w:eastAsiaTheme="minorHAnsi"/>
          <w:sz w:val="16"/>
          <w:szCs w:val="16"/>
          <w:lang w:val="en-US" w:eastAsia="en-US"/>
        </w:rPr>
        <w:t xml:space="preserve">Experimental Skill, </w:t>
      </w:r>
      <w:r w:rsidRPr="00636B6B">
        <w:rPr>
          <w:rFonts w:eastAsiaTheme="minorHAnsi"/>
          <w:b/>
          <w:sz w:val="16"/>
          <w:szCs w:val="16"/>
          <w:lang w:val="en-US" w:eastAsia="en-US"/>
        </w:rPr>
        <w:t>J:</w:t>
      </w:r>
      <w:r w:rsidRPr="00636B6B">
        <w:rPr>
          <w:rFonts w:eastAsiaTheme="minorHAnsi"/>
          <w:sz w:val="16"/>
          <w:szCs w:val="16"/>
          <w:lang w:val="en-US" w:eastAsia="en-US"/>
        </w:rPr>
        <w:t xml:space="preserve">Project Observation, </w:t>
      </w:r>
      <w:r w:rsidRPr="00636B6B">
        <w:rPr>
          <w:rFonts w:eastAsiaTheme="minorHAnsi"/>
          <w:b/>
          <w:sz w:val="16"/>
          <w:szCs w:val="16"/>
          <w:lang w:val="en-US" w:eastAsia="en-US"/>
        </w:rPr>
        <w:t>K</w:t>
      </w:r>
      <w:r w:rsidRPr="00636B6B">
        <w:rPr>
          <w:rFonts w:eastAsiaTheme="minorHAnsi"/>
          <w:sz w:val="16"/>
          <w:szCs w:val="16"/>
          <w:lang w:val="en-US" w:eastAsia="en-US"/>
        </w:rPr>
        <w:t xml:space="preserve">:Class Attendance; </w:t>
      </w:r>
      <w:r w:rsidRPr="00636B6B">
        <w:rPr>
          <w:rFonts w:eastAsiaTheme="minorHAnsi"/>
          <w:b/>
          <w:sz w:val="16"/>
          <w:szCs w:val="16"/>
          <w:lang w:val="en-US" w:eastAsia="en-US"/>
        </w:rPr>
        <w:t>L</w:t>
      </w:r>
      <w:r w:rsidRPr="00636B6B">
        <w:rPr>
          <w:rFonts w:eastAsiaTheme="minorHAnsi"/>
          <w:sz w:val="16"/>
          <w:szCs w:val="16"/>
          <w:lang w:val="en-US" w:eastAsia="en-US"/>
        </w:rPr>
        <w:t>:Jury Exam</w:t>
      </w:r>
    </w:p>
    <w:p w14:paraId="50813A5A" w14:textId="77777777" w:rsidR="00636B6B" w:rsidRPr="00636B6B" w:rsidRDefault="00636B6B" w:rsidP="00636B6B">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57E6F" w:rsidRPr="00636B6B" w14:paraId="656C38A4" w14:textId="77777777" w:rsidTr="00157E6F">
        <w:trPr>
          <w:trHeight w:val="567"/>
        </w:trPr>
        <w:tc>
          <w:tcPr>
            <w:tcW w:w="2112" w:type="dxa"/>
            <w:shd w:val="clear" w:color="auto" w:fill="FFF2CC" w:themeFill="accent4" w:themeFillTint="33"/>
            <w:vAlign w:val="center"/>
          </w:tcPr>
          <w:p w14:paraId="08A867B7" w14:textId="77777777" w:rsidR="00157E6F" w:rsidRPr="00636B6B" w:rsidRDefault="00157E6F" w:rsidP="00157E6F">
            <w:pPr>
              <w:rPr>
                <w:rFonts w:eastAsiaTheme="minorHAnsi"/>
                <w:b/>
                <w:sz w:val="20"/>
                <w:szCs w:val="20"/>
                <w:lang w:val="en-US" w:eastAsia="en-US"/>
              </w:rPr>
            </w:pPr>
            <w:r w:rsidRPr="00636B6B">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F9F82DD" w14:textId="77777777" w:rsidR="00157E6F" w:rsidRPr="00504644" w:rsidRDefault="00157E6F" w:rsidP="00157E6F">
            <w:pPr>
              <w:rPr>
                <w:sz w:val="20"/>
                <w:szCs w:val="20"/>
              </w:rPr>
            </w:pPr>
            <w:r w:rsidRPr="00504644">
              <w:rPr>
                <w:sz w:val="20"/>
                <w:szCs w:val="20"/>
              </w:rPr>
              <w:t xml:space="preserve">Erhan </w:t>
            </w:r>
            <w:proofErr w:type="gramStart"/>
            <w:r w:rsidRPr="00504644">
              <w:rPr>
                <w:sz w:val="20"/>
                <w:szCs w:val="20"/>
              </w:rPr>
              <w:t>Adal .</w:t>
            </w:r>
            <w:proofErr w:type="gramEnd"/>
            <w:r w:rsidRPr="00504644">
              <w:rPr>
                <w:sz w:val="20"/>
                <w:szCs w:val="20"/>
              </w:rPr>
              <w:t xml:space="preserve"> Fundamental Principles of Law. Legal Publishing House , Istanbul 2004.</w:t>
            </w:r>
          </w:p>
        </w:tc>
      </w:tr>
      <w:tr w:rsidR="00157E6F" w:rsidRPr="00636B6B" w14:paraId="47C277DE" w14:textId="77777777" w:rsidTr="00157E6F">
        <w:trPr>
          <w:trHeight w:val="843"/>
        </w:trPr>
        <w:tc>
          <w:tcPr>
            <w:tcW w:w="2112" w:type="dxa"/>
            <w:shd w:val="clear" w:color="auto" w:fill="FFF2CC" w:themeFill="accent4" w:themeFillTint="33"/>
            <w:vAlign w:val="center"/>
          </w:tcPr>
          <w:p w14:paraId="03C5DC0D" w14:textId="77777777" w:rsidR="00157E6F" w:rsidRPr="00636B6B" w:rsidRDefault="00157E6F" w:rsidP="00157E6F">
            <w:pPr>
              <w:rPr>
                <w:rFonts w:eastAsiaTheme="minorHAnsi"/>
                <w:b/>
                <w:sz w:val="20"/>
                <w:szCs w:val="20"/>
                <w:lang w:val="en-US" w:eastAsia="en-US"/>
              </w:rPr>
            </w:pPr>
            <w:r w:rsidRPr="00636B6B">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897847C" w14:textId="77777777" w:rsidR="00157E6F" w:rsidRPr="00504644" w:rsidRDefault="00157E6F" w:rsidP="00157E6F">
            <w:pPr>
              <w:rPr>
                <w:sz w:val="20"/>
                <w:szCs w:val="20"/>
              </w:rPr>
            </w:pPr>
            <w:proofErr w:type="spellStart"/>
            <w:r w:rsidRPr="00504644">
              <w:rPr>
                <w:sz w:val="20"/>
                <w:szCs w:val="20"/>
              </w:rPr>
              <w:t>Barış</w:t>
            </w:r>
            <w:proofErr w:type="spellEnd"/>
            <w:r w:rsidRPr="00504644">
              <w:rPr>
                <w:sz w:val="20"/>
                <w:szCs w:val="20"/>
              </w:rPr>
              <w:t xml:space="preserve"> </w:t>
            </w:r>
            <w:proofErr w:type="spellStart"/>
            <w:r w:rsidRPr="00504644">
              <w:rPr>
                <w:sz w:val="20"/>
                <w:szCs w:val="20"/>
              </w:rPr>
              <w:t>Erman</w:t>
            </w:r>
            <w:proofErr w:type="spellEnd"/>
            <w:r w:rsidRPr="00504644">
              <w:rPr>
                <w:sz w:val="20"/>
                <w:szCs w:val="20"/>
              </w:rPr>
              <w:t xml:space="preserve">. Legality of Medical Interventions. </w:t>
            </w:r>
            <w:proofErr w:type="spellStart"/>
            <w:r w:rsidRPr="00504644">
              <w:rPr>
                <w:sz w:val="20"/>
                <w:szCs w:val="20"/>
              </w:rPr>
              <w:t>Seçkin</w:t>
            </w:r>
            <w:proofErr w:type="spellEnd"/>
            <w:r w:rsidRPr="00504644">
              <w:rPr>
                <w:sz w:val="20"/>
                <w:szCs w:val="20"/>
              </w:rPr>
              <w:t xml:space="preserve"> Yay ., Ankara 2003.</w:t>
            </w:r>
          </w:p>
        </w:tc>
      </w:tr>
      <w:tr w:rsidR="00157E6F" w:rsidRPr="00636B6B" w14:paraId="5ACB3ACF" w14:textId="77777777" w:rsidTr="00157E6F">
        <w:trPr>
          <w:trHeight w:val="567"/>
        </w:trPr>
        <w:tc>
          <w:tcPr>
            <w:tcW w:w="2112" w:type="dxa"/>
            <w:shd w:val="clear" w:color="auto" w:fill="FFF2CC" w:themeFill="accent4" w:themeFillTint="33"/>
            <w:vAlign w:val="center"/>
          </w:tcPr>
          <w:p w14:paraId="0A7D4BEE" w14:textId="77777777" w:rsidR="00157E6F" w:rsidRPr="00636B6B" w:rsidRDefault="00157E6F" w:rsidP="00157E6F">
            <w:pPr>
              <w:rPr>
                <w:rFonts w:eastAsiaTheme="minorHAnsi"/>
                <w:b/>
                <w:sz w:val="20"/>
                <w:szCs w:val="20"/>
                <w:lang w:val="en-US" w:eastAsia="en-US"/>
              </w:rPr>
            </w:pPr>
            <w:r w:rsidRPr="00636B6B">
              <w:rPr>
                <w:rFonts w:eastAsiaTheme="minorHAnsi"/>
                <w:b/>
                <w:sz w:val="20"/>
                <w:szCs w:val="20"/>
                <w:lang w:val="en-US" w:eastAsia="en-US"/>
              </w:rPr>
              <w:lastRenderedPageBreak/>
              <w:t>Necessary Course Material</w:t>
            </w:r>
          </w:p>
        </w:tc>
        <w:tc>
          <w:tcPr>
            <w:tcW w:w="7512" w:type="dxa"/>
            <w:shd w:val="clear" w:color="auto" w:fill="FFFFFF" w:themeFill="background1"/>
            <w:vAlign w:val="center"/>
          </w:tcPr>
          <w:p w14:paraId="03D6997E" w14:textId="77777777" w:rsidR="00157E6F" w:rsidRPr="00636B6B" w:rsidRDefault="00157E6F" w:rsidP="00157E6F">
            <w:pPr>
              <w:jc w:val="both"/>
              <w:rPr>
                <w:rFonts w:eastAsiaTheme="minorHAnsi"/>
                <w:sz w:val="20"/>
                <w:szCs w:val="20"/>
                <w:lang w:val="en-US" w:eastAsia="en-US"/>
              </w:rPr>
            </w:pPr>
          </w:p>
        </w:tc>
      </w:tr>
    </w:tbl>
    <w:p w14:paraId="419BEE57" w14:textId="77777777" w:rsidR="00636B6B" w:rsidRPr="00636B6B" w:rsidRDefault="00636B6B" w:rsidP="00636B6B">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36B6B" w:rsidRPr="00636B6B" w14:paraId="00C84BAA" w14:textId="77777777" w:rsidTr="00157E6F">
        <w:trPr>
          <w:trHeight w:val="312"/>
        </w:trPr>
        <w:tc>
          <w:tcPr>
            <w:tcW w:w="9624" w:type="dxa"/>
            <w:gridSpan w:val="2"/>
            <w:shd w:val="clear" w:color="auto" w:fill="FFF2CC" w:themeFill="accent4" w:themeFillTint="33"/>
            <w:vAlign w:val="center"/>
          </w:tcPr>
          <w:p w14:paraId="161362F7"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Course Schedule</w:t>
            </w:r>
          </w:p>
        </w:tc>
      </w:tr>
      <w:tr w:rsidR="00157E6F" w:rsidRPr="00636B6B" w14:paraId="50281622"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0B7980"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1640D495" w14:textId="77777777" w:rsidR="00157E6F" w:rsidRPr="00504644" w:rsidRDefault="00157E6F" w:rsidP="00157E6F">
            <w:pPr>
              <w:rPr>
                <w:sz w:val="20"/>
                <w:szCs w:val="20"/>
              </w:rPr>
            </w:pPr>
            <w:r w:rsidRPr="00504644">
              <w:rPr>
                <w:sz w:val="20"/>
                <w:szCs w:val="20"/>
              </w:rPr>
              <w:t>Definition of law philosophy ethics</w:t>
            </w:r>
          </w:p>
        </w:tc>
      </w:tr>
      <w:tr w:rsidR="00157E6F" w:rsidRPr="00636B6B" w14:paraId="142B020E"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E5E8D0"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0B213641" w14:textId="77777777" w:rsidR="00157E6F" w:rsidRPr="00504644" w:rsidRDefault="00157E6F" w:rsidP="00157E6F">
            <w:pPr>
              <w:rPr>
                <w:sz w:val="20"/>
                <w:szCs w:val="20"/>
              </w:rPr>
            </w:pPr>
            <w:r w:rsidRPr="00504644">
              <w:rPr>
                <w:sz w:val="20"/>
                <w:szCs w:val="20"/>
              </w:rPr>
              <w:t>Social relations and legal rules</w:t>
            </w:r>
          </w:p>
        </w:tc>
      </w:tr>
      <w:tr w:rsidR="00157E6F" w:rsidRPr="00636B6B" w14:paraId="24E4FBC5"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FA8D88"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371467F5" w14:textId="77777777" w:rsidR="00157E6F" w:rsidRPr="00504644" w:rsidRDefault="00157E6F" w:rsidP="00157E6F">
            <w:pPr>
              <w:rPr>
                <w:sz w:val="20"/>
                <w:szCs w:val="20"/>
              </w:rPr>
            </w:pPr>
            <w:r w:rsidRPr="00504644">
              <w:rPr>
                <w:sz w:val="20"/>
                <w:szCs w:val="20"/>
              </w:rPr>
              <w:t>Law and moral rules, the concept of morality</w:t>
            </w:r>
          </w:p>
        </w:tc>
      </w:tr>
      <w:tr w:rsidR="00157E6F" w:rsidRPr="00636B6B" w14:paraId="2322969E"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9B7F44"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0B6E5795" w14:textId="77777777" w:rsidR="00157E6F" w:rsidRPr="00504644" w:rsidRDefault="00157E6F" w:rsidP="00157E6F">
            <w:pPr>
              <w:rPr>
                <w:sz w:val="20"/>
                <w:szCs w:val="20"/>
              </w:rPr>
            </w:pPr>
            <w:r w:rsidRPr="00504644">
              <w:rPr>
                <w:sz w:val="20"/>
                <w:szCs w:val="20"/>
              </w:rPr>
              <w:t>Law and religious rules</w:t>
            </w:r>
          </w:p>
        </w:tc>
      </w:tr>
      <w:tr w:rsidR="00157E6F" w:rsidRPr="00636B6B" w14:paraId="4EF2602F"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F8FAAD"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6AB57911" w14:textId="77777777" w:rsidR="00157E6F" w:rsidRPr="00504644" w:rsidRDefault="00157E6F" w:rsidP="00157E6F">
            <w:pPr>
              <w:rPr>
                <w:sz w:val="20"/>
                <w:szCs w:val="20"/>
              </w:rPr>
            </w:pPr>
            <w:r w:rsidRPr="00504644">
              <w:rPr>
                <w:sz w:val="20"/>
                <w:szCs w:val="20"/>
              </w:rPr>
              <w:t>What is philosophy, the field of philosophy</w:t>
            </w:r>
          </w:p>
        </w:tc>
      </w:tr>
      <w:tr w:rsidR="00157E6F" w:rsidRPr="00636B6B" w14:paraId="37F709F1"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60DCAA"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75FE4DAE" w14:textId="77777777" w:rsidR="00157E6F" w:rsidRPr="00504644" w:rsidRDefault="00157E6F" w:rsidP="00157E6F">
            <w:pPr>
              <w:rPr>
                <w:bCs/>
                <w:sz w:val="20"/>
                <w:szCs w:val="20"/>
              </w:rPr>
            </w:pPr>
            <w:r w:rsidRPr="00504644">
              <w:rPr>
                <w:bCs/>
                <w:sz w:val="20"/>
                <w:szCs w:val="20"/>
              </w:rPr>
              <w:t>What is ethics, its scope, the distinctiveness of ethics and morality</w:t>
            </w:r>
          </w:p>
        </w:tc>
      </w:tr>
      <w:tr w:rsidR="00157E6F" w:rsidRPr="00636B6B" w14:paraId="363AF2FB"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453473"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48F9E7B5" w14:textId="77777777" w:rsidR="00157E6F" w:rsidRPr="00504644" w:rsidRDefault="00157E6F" w:rsidP="00157E6F">
            <w:pPr>
              <w:rPr>
                <w:sz w:val="20"/>
                <w:szCs w:val="20"/>
              </w:rPr>
            </w:pPr>
            <w:r w:rsidRPr="00504644">
              <w:rPr>
                <w:sz w:val="20"/>
                <w:szCs w:val="20"/>
              </w:rPr>
              <w:t>Facts, values</w:t>
            </w:r>
          </w:p>
        </w:tc>
      </w:tr>
      <w:tr w:rsidR="00157E6F" w:rsidRPr="00636B6B" w14:paraId="6A6E997F" w14:textId="77777777" w:rsidTr="00157E6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E885410"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8</w:t>
            </w:r>
          </w:p>
        </w:tc>
        <w:tc>
          <w:tcPr>
            <w:tcW w:w="8957" w:type="dxa"/>
            <w:tcBorders>
              <w:top w:val="single" w:sz="4" w:space="0" w:color="auto"/>
              <w:left w:val="single" w:sz="4" w:space="0" w:color="auto"/>
              <w:bottom w:val="single" w:sz="4" w:space="0" w:color="auto"/>
              <w:right w:val="single" w:sz="4" w:space="0" w:color="auto"/>
            </w:tcBorders>
          </w:tcPr>
          <w:p w14:paraId="1F0DAB3A" w14:textId="77777777" w:rsidR="00157E6F" w:rsidRPr="00504644" w:rsidRDefault="00157E6F" w:rsidP="00157E6F">
            <w:pPr>
              <w:rPr>
                <w:sz w:val="20"/>
                <w:szCs w:val="20"/>
              </w:rPr>
            </w:pPr>
            <w:r w:rsidRPr="00504644">
              <w:rPr>
                <w:sz w:val="20"/>
                <w:szCs w:val="20"/>
              </w:rPr>
              <w:t>Morality and religion</w:t>
            </w:r>
          </w:p>
        </w:tc>
      </w:tr>
      <w:tr w:rsidR="00157E6F" w:rsidRPr="00636B6B" w14:paraId="03D6F8C0"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039DA4"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15C363C3" w14:textId="77777777" w:rsidR="00157E6F" w:rsidRPr="00504644" w:rsidRDefault="00157E6F" w:rsidP="00157E6F">
            <w:pPr>
              <w:rPr>
                <w:sz w:val="20"/>
                <w:szCs w:val="20"/>
              </w:rPr>
            </w:pPr>
            <w:r w:rsidRPr="00504644">
              <w:rPr>
                <w:sz w:val="20"/>
                <w:szCs w:val="20"/>
              </w:rPr>
              <w:t>Knowledge and values</w:t>
            </w:r>
          </w:p>
        </w:tc>
      </w:tr>
      <w:tr w:rsidR="00157E6F" w:rsidRPr="00636B6B" w14:paraId="21FB8E2D"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11871C"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60792133" w14:textId="77777777" w:rsidR="00157E6F" w:rsidRPr="00504644" w:rsidRDefault="00157E6F" w:rsidP="00157E6F">
            <w:pPr>
              <w:rPr>
                <w:sz w:val="20"/>
                <w:szCs w:val="20"/>
              </w:rPr>
            </w:pPr>
            <w:r w:rsidRPr="00504644">
              <w:rPr>
                <w:sz w:val="20"/>
                <w:szCs w:val="20"/>
              </w:rPr>
              <w:t>Duties of ethics</w:t>
            </w:r>
          </w:p>
        </w:tc>
      </w:tr>
      <w:tr w:rsidR="00157E6F" w:rsidRPr="00636B6B" w14:paraId="4AC4B755"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8A165C"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2E88A23D" w14:textId="77777777" w:rsidR="00157E6F" w:rsidRPr="00504644" w:rsidRDefault="00157E6F" w:rsidP="00157E6F">
            <w:pPr>
              <w:rPr>
                <w:bCs/>
                <w:sz w:val="20"/>
                <w:szCs w:val="20"/>
              </w:rPr>
            </w:pPr>
            <w:r w:rsidRPr="00504644">
              <w:rPr>
                <w:bCs/>
                <w:sz w:val="20"/>
                <w:szCs w:val="20"/>
              </w:rPr>
              <w:t>The place and importance of ethics among other related sciences</w:t>
            </w:r>
          </w:p>
        </w:tc>
      </w:tr>
      <w:tr w:rsidR="00157E6F" w:rsidRPr="00636B6B" w14:paraId="7ECCDB44"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BA020E"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35EDCC8C" w14:textId="77777777" w:rsidR="00157E6F" w:rsidRPr="00504644" w:rsidRDefault="00157E6F" w:rsidP="00157E6F">
            <w:pPr>
              <w:rPr>
                <w:sz w:val="20"/>
                <w:szCs w:val="20"/>
              </w:rPr>
            </w:pPr>
            <w:r w:rsidRPr="00504644">
              <w:rPr>
                <w:sz w:val="20"/>
                <w:szCs w:val="20"/>
              </w:rPr>
              <w:t>Goals and purposes of ethics</w:t>
            </w:r>
          </w:p>
        </w:tc>
      </w:tr>
      <w:tr w:rsidR="00157E6F" w:rsidRPr="00636B6B" w14:paraId="04812D1C"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04B9B0"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145463B1" w14:textId="77777777" w:rsidR="00157E6F" w:rsidRPr="00504644" w:rsidRDefault="00157E6F" w:rsidP="00157E6F">
            <w:pPr>
              <w:rPr>
                <w:sz w:val="20"/>
                <w:szCs w:val="20"/>
              </w:rPr>
            </w:pPr>
            <w:r w:rsidRPr="00504644">
              <w:rPr>
                <w:sz w:val="20"/>
                <w:szCs w:val="20"/>
              </w:rPr>
              <w:t>Moral justifications and basic ethical justifications</w:t>
            </w:r>
          </w:p>
        </w:tc>
      </w:tr>
      <w:tr w:rsidR="00157E6F" w:rsidRPr="00636B6B" w14:paraId="41384D8D"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AC3A4D"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6C457F7A" w14:textId="77777777" w:rsidR="00157E6F" w:rsidRPr="00504644" w:rsidRDefault="00157E6F" w:rsidP="00157E6F">
            <w:pPr>
              <w:rPr>
                <w:sz w:val="20"/>
                <w:szCs w:val="20"/>
              </w:rPr>
            </w:pPr>
            <w:r w:rsidRPr="00504644">
              <w:rPr>
                <w:sz w:val="20"/>
                <w:szCs w:val="20"/>
              </w:rPr>
              <w:t>Norms in terms of law and ethics</w:t>
            </w:r>
          </w:p>
        </w:tc>
      </w:tr>
      <w:tr w:rsidR="00157E6F" w:rsidRPr="00636B6B" w14:paraId="5EC31E00"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03F929"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3B7A52B1" w14:textId="77777777" w:rsidR="00157E6F" w:rsidRPr="00504644" w:rsidRDefault="00157E6F" w:rsidP="00157E6F">
            <w:pPr>
              <w:rPr>
                <w:sz w:val="20"/>
                <w:szCs w:val="20"/>
              </w:rPr>
            </w:pPr>
            <w:r w:rsidRPr="00504644">
              <w:rPr>
                <w:sz w:val="20"/>
                <w:szCs w:val="20"/>
              </w:rPr>
              <w:t>The concept of rights, rights in health</w:t>
            </w:r>
          </w:p>
        </w:tc>
      </w:tr>
      <w:tr w:rsidR="00157E6F" w:rsidRPr="00636B6B" w14:paraId="7E4A6D87" w14:textId="77777777" w:rsidTr="00157E6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E62CDB3" w14:textId="77777777" w:rsidR="00157E6F" w:rsidRPr="00636B6B" w:rsidRDefault="00157E6F" w:rsidP="00157E6F">
            <w:pPr>
              <w:jc w:val="center"/>
              <w:rPr>
                <w:rFonts w:eastAsiaTheme="minorHAnsi"/>
                <w:b/>
                <w:sz w:val="20"/>
                <w:szCs w:val="20"/>
                <w:lang w:val="en-US" w:eastAsia="en-US"/>
              </w:rPr>
            </w:pPr>
            <w:r w:rsidRPr="00636B6B">
              <w:rPr>
                <w:rFonts w:eastAsiaTheme="minorHAnsi"/>
                <w:b/>
                <w:sz w:val="20"/>
                <w:szCs w:val="20"/>
                <w:lang w:val="en-US" w:eastAsia="en-US"/>
              </w:rPr>
              <w:t>16,17</w:t>
            </w:r>
          </w:p>
        </w:tc>
        <w:tc>
          <w:tcPr>
            <w:tcW w:w="8957" w:type="dxa"/>
            <w:tcBorders>
              <w:top w:val="single" w:sz="4" w:space="0" w:color="auto"/>
              <w:left w:val="single" w:sz="4" w:space="0" w:color="auto"/>
              <w:bottom w:val="single" w:sz="4" w:space="0" w:color="auto"/>
              <w:right w:val="single" w:sz="4" w:space="0" w:color="auto"/>
            </w:tcBorders>
          </w:tcPr>
          <w:p w14:paraId="2F7A34DA" w14:textId="77777777" w:rsidR="00157E6F" w:rsidRPr="00504644" w:rsidRDefault="00157E6F" w:rsidP="00157E6F">
            <w:pPr>
              <w:rPr>
                <w:sz w:val="20"/>
                <w:szCs w:val="20"/>
              </w:rPr>
            </w:pPr>
            <w:r w:rsidRPr="00504644">
              <w:rPr>
                <w:sz w:val="20"/>
                <w:szCs w:val="20"/>
              </w:rPr>
              <w:t>Patient-doctor rights and obligations</w:t>
            </w:r>
          </w:p>
        </w:tc>
      </w:tr>
    </w:tbl>
    <w:p w14:paraId="0858C82F" w14:textId="77777777" w:rsidR="00636B6B" w:rsidRPr="00636B6B" w:rsidRDefault="00636B6B" w:rsidP="00636B6B">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36B6B" w:rsidRPr="00636B6B" w14:paraId="33FE1CF1" w14:textId="77777777" w:rsidTr="00157E6F">
        <w:trPr>
          <w:trHeight w:val="312"/>
        </w:trPr>
        <w:tc>
          <w:tcPr>
            <w:tcW w:w="9624" w:type="dxa"/>
            <w:gridSpan w:val="4"/>
            <w:shd w:val="clear" w:color="auto" w:fill="FFF2CC" w:themeFill="accent4" w:themeFillTint="33"/>
            <w:vAlign w:val="center"/>
          </w:tcPr>
          <w:p w14:paraId="51047B61"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Calculation of Course Workload</w:t>
            </w:r>
          </w:p>
        </w:tc>
      </w:tr>
      <w:tr w:rsidR="00636B6B" w:rsidRPr="00636B6B" w14:paraId="745D46F4" w14:textId="77777777" w:rsidTr="00157E6F">
        <w:trPr>
          <w:trHeight w:val="312"/>
        </w:trPr>
        <w:tc>
          <w:tcPr>
            <w:tcW w:w="5797" w:type="dxa"/>
            <w:shd w:val="clear" w:color="auto" w:fill="FFF2CC" w:themeFill="accent4" w:themeFillTint="33"/>
            <w:vAlign w:val="center"/>
          </w:tcPr>
          <w:p w14:paraId="36A92830"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Activities</w:t>
            </w:r>
          </w:p>
        </w:tc>
        <w:tc>
          <w:tcPr>
            <w:tcW w:w="1275" w:type="dxa"/>
            <w:shd w:val="clear" w:color="auto" w:fill="FFF2CC" w:themeFill="accent4" w:themeFillTint="33"/>
            <w:vAlign w:val="center"/>
          </w:tcPr>
          <w:p w14:paraId="12777CBA"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Number</w:t>
            </w:r>
          </w:p>
        </w:tc>
        <w:tc>
          <w:tcPr>
            <w:tcW w:w="1276" w:type="dxa"/>
            <w:shd w:val="clear" w:color="auto" w:fill="FFF2CC" w:themeFill="accent4" w:themeFillTint="33"/>
            <w:vAlign w:val="center"/>
          </w:tcPr>
          <w:p w14:paraId="0CF8A365"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Time (Hour)</w:t>
            </w:r>
          </w:p>
        </w:tc>
        <w:tc>
          <w:tcPr>
            <w:tcW w:w="1276" w:type="dxa"/>
            <w:shd w:val="clear" w:color="auto" w:fill="FFF2CC" w:themeFill="accent4" w:themeFillTint="33"/>
            <w:vAlign w:val="center"/>
          </w:tcPr>
          <w:p w14:paraId="39A11988"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Total Workload (Hour)</w:t>
            </w:r>
          </w:p>
        </w:tc>
      </w:tr>
      <w:tr w:rsidR="00636B6B" w:rsidRPr="00636B6B" w14:paraId="16F71AEF" w14:textId="77777777" w:rsidTr="00157E6F">
        <w:trPr>
          <w:trHeight w:val="312"/>
        </w:trPr>
        <w:tc>
          <w:tcPr>
            <w:tcW w:w="5797" w:type="dxa"/>
            <w:shd w:val="clear" w:color="auto" w:fill="FFFFFF" w:themeFill="background1"/>
            <w:vAlign w:val="center"/>
          </w:tcPr>
          <w:p w14:paraId="3977E298"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473CC6E5"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14</w:t>
            </w:r>
          </w:p>
        </w:tc>
        <w:tc>
          <w:tcPr>
            <w:tcW w:w="1276" w:type="dxa"/>
            <w:shd w:val="clear" w:color="auto" w:fill="FFFFFF" w:themeFill="background1"/>
            <w:vAlign w:val="center"/>
          </w:tcPr>
          <w:p w14:paraId="01A72BB1"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3</w:t>
            </w:r>
          </w:p>
        </w:tc>
        <w:tc>
          <w:tcPr>
            <w:tcW w:w="1276" w:type="dxa"/>
            <w:shd w:val="clear" w:color="auto" w:fill="FFFFFF" w:themeFill="background1"/>
            <w:vAlign w:val="center"/>
          </w:tcPr>
          <w:p w14:paraId="0543D961"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42</w:t>
            </w:r>
          </w:p>
        </w:tc>
      </w:tr>
      <w:tr w:rsidR="00636B6B" w:rsidRPr="00636B6B" w14:paraId="550F080E" w14:textId="77777777" w:rsidTr="00157E6F">
        <w:trPr>
          <w:trHeight w:val="312"/>
        </w:trPr>
        <w:tc>
          <w:tcPr>
            <w:tcW w:w="5797" w:type="dxa"/>
            <w:shd w:val="clear" w:color="auto" w:fill="FFFFFF" w:themeFill="background1"/>
            <w:vAlign w:val="center"/>
          </w:tcPr>
          <w:p w14:paraId="20D106C0"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 xml:space="preserve">Classroom Studying Time (review, reinforcing, </w:t>
            </w:r>
            <w:proofErr w:type="spellStart"/>
            <w:r w:rsidRPr="00636B6B">
              <w:rPr>
                <w:rFonts w:eastAsiaTheme="minorHAnsi"/>
                <w:sz w:val="20"/>
                <w:szCs w:val="20"/>
                <w:lang w:val="en-US" w:eastAsia="en-US"/>
              </w:rPr>
              <w:t>prestudy</w:t>
            </w:r>
            <w:proofErr w:type="spellEnd"/>
            <w:r w:rsidRPr="00636B6B">
              <w:rPr>
                <w:rFonts w:eastAsiaTheme="minorHAnsi"/>
                <w:sz w:val="20"/>
                <w:szCs w:val="20"/>
                <w:lang w:val="en-US" w:eastAsia="en-US"/>
              </w:rPr>
              <w:t>,….)</w:t>
            </w:r>
          </w:p>
        </w:tc>
        <w:tc>
          <w:tcPr>
            <w:tcW w:w="1275" w:type="dxa"/>
            <w:shd w:val="clear" w:color="auto" w:fill="FFFFFF" w:themeFill="background1"/>
            <w:vAlign w:val="center"/>
          </w:tcPr>
          <w:p w14:paraId="0DFCAD43"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14</w:t>
            </w:r>
          </w:p>
        </w:tc>
        <w:tc>
          <w:tcPr>
            <w:tcW w:w="1276" w:type="dxa"/>
            <w:shd w:val="clear" w:color="auto" w:fill="FFFFFF" w:themeFill="background1"/>
            <w:vAlign w:val="center"/>
          </w:tcPr>
          <w:p w14:paraId="318F9355"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3</w:t>
            </w:r>
          </w:p>
        </w:tc>
        <w:tc>
          <w:tcPr>
            <w:tcW w:w="1276" w:type="dxa"/>
            <w:shd w:val="clear" w:color="auto" w:fill="FFFFFF" w:themeFill="background1"/>
            <w:vAlign w:val="center"/>
          </w:tcPr>
          <w:p w14:paraId="6C13F79C"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42</w:t>
            </w:r>
          </w:p>
        </w:tc>
      </w:tr>
      <w:tr w:rsidR="00636B6B" w:rsidRPr="00636B6B" w14:paraId="3618CDF2" w14:textId="77777777" w:rsidTr="00157E6F">
        <w:trPr>
          <w:trHeight w:val="312"/>
        </w:trPr>
        <w:tc>
          <w:tcPr>
            <w:tcW w:w="5797" w:type="dxa"/>
            <w:shd w:val="clear" w:color="auto" w:fill="FFFFFF" w:themeFill="background1"/>
            <w:vAlign w:val="center"/>
          </w:tcPr>
          <w:p w14:paraId="3CB4E437"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Homework</w:t>
            </w:r>
          </w:p>
        </w:tc>
        <w:tc>
          <w:tcPr>
            <w:tcW w:w="1275" w:type="dxa"/>
            <w:shd w:val="clear" w:color="auto" w:fill="FFFFFF" w:themeFill="background1"/>
            <w:vAlign w:val="center"/>
          </w:tcPr>
          <w:p w14:paraId="02A3F7BD"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10</w:t>
            </w:r>
          </w:p>
        </w:tc>
        <w:tc>
          <w:tcPr>
            <w:tcW w:w="1276" w:type="dxa"/>
            <w:shd w:val="clear" w:color="auto" w:fill="FFFFFF" w:themeFill="background1"/>
            <w:vAlign w:val="center"/>
          </w:tcPr>
          <w:p w14:paraId="6763B465"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4</w:t>
            </w:r>
          </w:p>
        </w:tc>
        <w:tc>
          <w:tcPr>
            <w:tcW w:w="1276" w:type="dxa"/>
            <w:shd w:val="clear" w:color="auto" w:fill="FFFFFF" w:themeFill="background1"/>
            <w:vAlign w:val="center"/>
          </w:tcPr>
          <w:p w14:paraId="770C835F"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40</w:t>
            </w:r>
          </w:p>
        </w:tc>
      </w:tr>
      <w:tr w:rsidR="00636B6B" w:rsidRPr="00636B6B" w14:paraId="44724517" w14:textId="77777777" w:rsidTr="00157E6F">
        <w:trPr>
          <w:trHeight w:val="312"/>
        </w:trPr>
        <w:tc>
          <w:tcPr>
            <w:tcW w:w="5797" w:type="dxa"/>
            <w:shd w:val="clear" w:color="auto" w:fill="FFFFFF" w:themeFill="background1"/>
            <w:vAlign w:val="center"/>
          </w:tcPr>
          <w:p w14:paraId="70A18F1C"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Quiz Exam</w:t>
            </w:r>
          </w:p>
        </w:tc>
        <w:tc>
          <w:tcPr>
            <w:tcW w:w="1275" w:type="dxa"/>
            <w:shd w:val="clear" w:color="auto" w:fill="FFFFFF" w:themeFill="background1"/>
            <w:vAlign w:val="center"/>
          </w:tcPr>
          <w:p w14:paraId="00FC08FB"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5FF1368F"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43C700B0"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r>
      <w:tr w:rsidR="00636B6B" w:rsidRPr="00636B6B" w14:paraId="1E1FECFB" w14:textId="77777777" w:rsidTr="00157E6F">
        <w:trPr>
          <w:trHeight w:val="312"/>
        </w:trPr>
        <w:tc>
          <w:tcPr>
            <w:tcW w:w="5797" w:type="dxa"/>
            <w:shd w:val="clear" w:color="auto" w:fill="FFFFFF" w:themeFill="background1"/>
            <w:vAlign w:val="center"/>
          </w:tcPr>
          <w:p w14:paraId="6ED1656F"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Studying for Quiz Exam</w:t>
            </w:r>
          </w:p>
        </w:tc>
        <w:tc>
          <w:tcPr>
            <w:tcW w:w="1275" w:type="dxa"/>
            <w:shd w:val="clear" w:color="auto" w:fill="FFFFFF" w:themeFill="background1"/>
            <w:vAlign w:val="center"/>
          </w:tcPr>
          <w:p w14:paraId="722D4A9B"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4E94231B"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241393F5"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r>
      <w:tr w:rsidR="00636B6B" w:rsidRPr="00636B6B" w14:paraId="05DB228B" w14:textId="77777777" w:rsidTr="00157E6F">
        <w:trPr>
          <w:trHeight w:val="312"/>
        </w:trPr>
        <w:tc>
          <w:tcPr>
            <w:tcW w:w="5797" w:type="dxa"/>
            <w:shd w:val="clear" w:color="auto" w:fill="FFFFFF" w:themeFill="background1"/>
            <w:vAlign w:val="center"/>
          </w:tcPr>
          <w:p w14:paraId="49D31DE4"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 xml:space="preserve">Oral exam </w:t>
            </w:r>
          </w:p>
        </w:tc>
        <w:tc>
          <w:tcPr>
            <w:tcW w:w="1275" w:type="dxa"/>
            <w:shd w:val="clear" w:color="auto" w:fill="FFFFFF" w:themeFill="background1"/>
            <w:vAlign w:val="center"/>
          </w:tcPr>
          <w:p w14:paraId="432EA352"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6F3C656A"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7B0B9189"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r>
      <w:tr w:rsidR="00636B6B" w:rsidRPr="00636B6B" w14:paraId="72CD67E8" w14:textId="77777777" w:rsidTr="00157E6F">
        <w:trPr>
          <w:trHeight w:val="312"/>
        </w:trPr>
        <w:tc>
          <w:tcPr>
            <w:tcW w:w="5797" w:type="dxa"/>
            <w:shd w:val="clear" w:color="auto" w:fill="FFFFFF" w:themeFill="background1"/>
            <w:vAlign w:val="center"/>
          </w:tcPr>
          <w:p w14:paraId="42C8E605"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302D1826"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4D042479"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32F8186A"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r>
      <w:tr w:rsidR="00636B6B" w:rsidRPr="00636B6B" w14:paraId="4230A4EE" w14:textId="77777777" w:rsidTr="00157E6F">
        <w:trPr>
          <w:trHeight w:val="312"/>
        </w:trPr>
        <w:tc>
          <w:tcPr>
            <w:tcW w:w="5797" w:type="dxa"/>
            <w:shd w:val="clear" w:color="auto" w:fill="FFFFFF" w:themeFill="background1"/>
            <w:vAlign w:val="center"/>
          </w:tcPr>
          <w:p w14:paraId="4D182179"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31C8F1E7"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04F507AF"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4734731B"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r>
      <w:tr w:rsidR="00636B6B" w:rsidRPr="00636B6B" w14:paraId="40E7A731" w14:textId="77777777" w:rsidTr="00157E6F">
        <w:trPr>
          <w:trHeight w:val="312"/>
        </w:trPr>
        <w:tc>
          <w:tcPr>
            <w:tcW w:w="5797" w:type="dxa"/>
            <w:shd w:val="clear" w:color="auto" w:fill="FFFFFF" w:themeFill="background1"/>
            <w:vAlign w:val="center"/>
          </w:tcPr>
          <w:p w14:paraId="5F341B4C"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6D080E78"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692005F5"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0C91654B"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r>
      <w:tr w:rsidR="00636B6B" w:rsidRPr="00636B6B" w14:paraId="18779D72" w14:textId="77777777" w:rsidTr="00157E6F">
        <w:trPr>
          <w:trHeight w:val="312"/>
        </w:trPr>
        <w:tc>
          <w:tcPr>
            <w:tcW w:w="5797" w:type="dxa"/>
            <w:shd w:val="clear" w:color="auto" w:fill="FFFFFF" w:themeFill="background1"/>
            <w:vAlign w:val="center"/>
          </w:tcPr>
          <w:p w14:paraId="1205DE71"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Presentation (Preparation time included)</w:t>
            </w:r>
          </w:p>
        </w:tc>
        <w:tc>
          <w:tcPr>
            <w:tcW w:w="1275" w:type="dxa"/>
            <w:shd w:val="clear" w:color="auto" w:fill="FFFFFF" w:themeFill="background1"/>
            <w:vAlign w:val="center"/>
          </w:tcPr>
          <w:p w14:paraId="06334E26"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7949CB03"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1EFE2FAC"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r>
      <w:tr w:rsidR="00636B6B" w:rsidRPr="00636B6B" w14:paraId="4CA39C2A" w14:textId="77777777" w:rsidTr="00157E6F">
        <w:trPr>
          <w:trHeight w:val="312"/>
        </w:trPr>
        <w:tc>
          <w:tcPr>
            <w:tcW w:w="5797" w:type="dxa"/>
            <w:shd w:val="clear" w:color="auto" w:fill="FFFFFF" w:themeFill="background1"/>
            <w:vAlign w:val="center"/>
          </w:tcPr>
          <w:p w14:paraId="3FDFEE96"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Intervention</w:t>
            </w:r>
          </w:p>
        </w:tc>
        <w:tc>
          <w:tcPr>
            <w:tcW w:w="1275" w:type="dxa"/>
            <w:shd w:val="clear" w:color="auto" w:fill="FFFFFF" w:themeFill="background1"/>
            <w:vAlign w:val="center"/>
          </w:tcPr>
          <w:p w14:paraId="0CD0D7F9"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42FA1903"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0F9E72B7" w14:textId="77777777" w:rsidR="00636B6B" w:rsidRPr="00636B6B" w:rsidRDefault="00636B6B" w:rsidP="00636B6B">
            <w:pPr>
              <w:jc w:val="center"/>
              <w:rPr>
                <w:rFonts w:eastAsiaTheme="minorHAnsi"/>
                <w:sz w:val="20"/>
                <w:szCs w:val="20"/>
                <w:lang w:val="en-US" w:eastAsia="en-US"/>
              </w:rPr>
            </w:pPr>
            <w:r w:rsidRPr="00636B6B">
              <w:rPr>
                <w:rFonts w:eastAsiaTheme="minorHAnsi"/>
                <w:sz w:val="20"/>
                <w:szCs w:val="20"/>
                <w:lang w:val="tr-TR" w:eastAsia="en-US"/>
              </w:rPr>
              <w:t>-</w:t>
            </w:r>
          </w:p>
        </w:tc>
      </w:tr>
      <w:tr w:rsidR="00636B6B" w:rsidRPr="00636B6B" w14:paraId="1CAA1B17" w14:textId="77777777" w:rsidTr="00157E6F">
        <w:trPr>
          <w:trHeight w:val="312"/>
        </w:trPr>
        <w:tc>
          <w:tcPr>
            <w:tcW w:w="5797" w:type="dxa"/>
            <w:shd w:val="clear" w:color="auto" w:fill="FFFFFF" w:themeFill="background1"/>
            <w:vAlign w:val="center"/>
          </w:tcPr>
          <w:p w14:paraId="3BAACE40"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Mid-Term Exam</w:t>
            </w:r>
          </w:p>
        </w:tc>
        <w:tc>
          <w:tcPr>
            <w:tcW w:w="1275" w:type="dxa"/>
            <w:shd w:val="clear" w:color="auto" w:fill="FFFFFF" w:themeFill="background1"/>
            <w:vAlign w:val="center"/>
          </w:tcPr>
          <w:p w14:paraId="22B742AC"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6B8576A8"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7A25F161"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r>
      <w:tr w:rsidR="00636B6B" w:rsidRPr="00636B6B" w14:paraId="5080C330" w14:textId="77777777" w:rsidTr="00157E6F">
        <w:trPr>
          <w:trHeight w:val="312"/>
        </w:trPr>
        <w:tc>
          <w:tcPr>
            <w:tcW w:w="5797" w:type="dxa"/>
            <w:shd w:val="clear" w:color="auto" w:fill="FFFFFF" w:themeFill="background1"/>
            <w:vAlign w:val="center"/>
          </w:tcPr>
          <w:p w14:paraId="44DDF6C8"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Studying for Mid-Term Exam</w:t>
            </w:r>
          </w:p>
        </w:tc>
        <w:tc>
          <w:tcPr>
            <w:tcW w:w="1275" w:type="dxa"/>
            <w:shd w:val="clear" w:color="auto" w:fill="FFFFFF" w:themeFill="background1"/>
            <w:vAlign w:val="center"/>
          </w:tcPr>
          <w:p w14:paraId="12511DB1"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4CECCA45"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c>
          <w:tcPr>
            <w:tcW w:w="1276" w:type="dxa"/>
            <w:shd w:val="clear" w:color="auto" w:fill="FFFFFF" w:themeFill="background1"/>
            <w:vAlign w:val="center"/>
          </w:tcPr>
          <w:p w14:paraId="33189109"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w:t>
            </w:r>
          </w:p>
        </w:tc>
      </w:tr>
      <w:tr w:rsidR="00636B6B" w:rsidRPr="00636B6B" w14:paraId="3C5D86EE" w14:textId="77777777" w:rsidTr="00157E6F">
        <w:trPr>
          <w:trHeight w:val="312"/>
        </w:trPr>
        <w:tc>
          <w:tcPr>
            <w:tcW w:w="5797" w:type="dxa"/>
            <w:shd w:val="clear" w:color="auto" w:fill="FFFFFF" w:themeFill="background1"/>
            <w:vAlign w:val="center"/>
          </w:tcPr>
          <w:p w14:paraId="76CCD5C3"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Final Exam</w:t>
            </w:r>
          </w:p>
        </w:tc>
        <w:tc>
          <w:tcPr>
            <w:tcW w:w="1275" w:type="dxa"/>
            <w:shd w:val="clear" w:color="auto" w:fill="FFFFFF" w:themeFill="background1"/>
            <w:vAlign w:val="center"/>
          </w:tcPr>
          <w:p w14:paraId="2B318510"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14</w:t>
            </w:r>
          </w:p>
        </w:tc>
        <w:tc>
          <w:tcPr>
            <w:tcW w:w="1276" w:type="dxa"/>
            <w:shd w:val="clear" w:color="auto" w:fill="FFFFFF" w:themeFill="background1"/>
            <w:vAlign w:val="center"/>
          </w:tcPr>
          <w:p w14:paraId="25CA8DF5"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3</w:t>
            </w:r>
          </w:p>
        </w:tc>
        <w:tc>
          <w:tcPr>
            <w:tcW w:w="1276" w:type="dxa"/>
            <w:shd w:val="clear" w:color="auto" w:fill="FFFFFF" w:themeFill="background1"/>
            <w:vAlign w:val="center"/>
          </w:tcPr>
          <w:p w14:paraId="66B4ACFE"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42</w:t>
            </w:r>
          </w:p>
        </w:tc>
      </w:tr>
      <w:tr w:rsidR="00636B6B" w:rsidRPr="00636B6B" w14:paraId="68C3ACC3" w14:textId="77777777" w:rsidTr="00157E6F">
        <w:trPr>
          <w:trHeight w:val="312"/>
        </w:trPr>
        <w:tc>
          <w:tcPr>
            <w:tcW w:w="5797" w:type="dxa"/>
            <w:tcBorders>
              <w:bottom w:val="single" w:sz="12" w:space="0" w:color="auto"/>
            </w:tcBorders>
            <w:shd w:val="clear" w:color="auto" w:fill="FFFFFF" w:themeFill="background1"/>
            <w:vAlign w:val="center"/>
          </w:tcPr>
          <w:p w14:paraId="6B0E3F8F"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Studying for Final Exam</w:t>
            </w:r>
          </w:p>
        </w:tc>
        <w:tc>
          <w:tcPr>
            <w:tcW w:w="1275" w:type="dxa"/>
            <w:shd w:val="clear" w:color="auto" w:fill="FFFFFF" w:themeFill="background1"/>
            <w:vAlign w:val="center"/>
          </w:tcPr>
          <w:p w14:paraId="1CA94EC2"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14</w:t>
            </w:r>
          </w:p>
        </w:tc>
        <w:tc>
          <w:tcPr>
            <w:tcW w:w="1276" w:type="dxa"/>
            <w:shd w:val="clear" w:color="auto" w:fill="FFFFFF" w:themeFill="background1"/>
            <w:vAlign w:val="center"/>
          </w:tcPr>
          <w:p w14:paraId="263F1B0E"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3</w:t>
            </w:r>
          </w:p>
        </w:tc>
        <w:tc>
          <w:tcPr>
            <w:tcW w:w="1276" w:type="dxa"/>
            <w:shd w:val="clear" w:color="auto" w:fill="FFFFFF" w:themeFill="background1"/>
            <w:vAlign w:val="center"/>
          </w:tcPr>
          <w:p w14:paraId="5DFDB2DD"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42</w:t>
            </w:r>
          </w:p>
        </w:tc>
      </w:tr>
      <w:tr w:rsidR="00636B6B" w:rsidRPr="00636B6B" w14:paraId="0001A959" w14:textId="77777777" w:rsidTr="00157E6F">
        <w:trPr>
          <w:trHeight w:val="312"/>
        </w:trPr>
        <w:tc>
          <w:tcPr>
            <w:tcW w:w="5797" w:type="dxa"/>
            <w:tcBorders>
              <w:bottom w:val="single" w:sz="12" w:space="0" w:color="auto"/>
            </w:tcBorders>
            <w:shd w:val="clear" w:color="auto" w:fill="FFFFFF" w:themeFill="background1"/>
            <w:vAlign w:val="center"/>
          </w:tcPr>
          <w:p w14:paraId="35C7A4EF" w14:textId="77777777" w:rsidR="00636B6B" w:rsidRPr="00636B6B" w:rsidRDefault="00636B6B" w:rsidP="00636B6B">
            <w:pPr>
              <w:rPr>
                <w:rFonts w:eastAsiaTheme="minorHAnsi"/>
                <w:sz w:val="20"/>
                <w:szCs w:val="20"/>
                <w:lang w:val="en-US" w:eastAsia="en-US"/>
              </w:rPr>
            </w:pPr>
            <w:r w:rsidRPr="00636B6B">
              <w:rPr>
                <w:rFonts w:eastAsiaTheme="minorHAnsi"/>
                <w:sz w:val="20"/>
                <w:szCs w:val="20"/>
                <w:lang w:val="en-US" w:eastAsia="en-US"/>
              </w:rPr>
              <w:t>Supplemental Exam</w:t>
            </w:r>
          </w:p>
        </w:tc>
        <w:tc>
          <w:tcPr>
            <w:tcW w:w="1275" w:type="dxa"/>
            <w:shd w:val="clear" w:color="auto" w:fill="FFFFFF" w:themeFill="background1"/>
            <w:vAlign w:val="center"/>
          </w:tcPr>
          <w:p w14:paraId="470F3479"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1</w:t>
            </w:r>
          </w:p>
        </w:tc>
        <w:tc>
          <w:tcPr>
            <w:tcW w:w="1276" w:type="dxa"/>
            <w:shd w:val="clear" w:color="auto" w:fill="FFFFFF" w:themeFill="background1"/>
            <w:vAlign w:val="center"/>
          </w:tcPr>
          <w:p w14:paraId="2D5CE305"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2</w:t>
            </w:r>
          </w:p>
        </w:tc>
        <w:tc>
          <w:tcPr>
            <w:tcW w:w="1276" w:type="dxa"/>
            <w:shd w:val="clear" w:color="auto" w:fill="FFFFFF" w:themeFill="background1"/>
            <w:vAlign w:val="center"/>
          </w:tcPr>
          <w:p w14:paraId="5F7E0138" w14:textId="77777777" w:rsidR="00636B6B" w:rsidRPr="00636B6B" w:rsidRDefault="00636B6B" w:rsidP="00636B6B">
            <w:pPr>
              <w:jc w:val="center"/>
              <w:rPr>
                <w:rFonts w:eastAsiaTheme="minorHAnsi"/>
                <w:sz w:val="20"/>
                <w:szCs w:val="20"/>
                <w:lang w:val="tr-TR" w:eastAsia="en-US"/>
              </w:rPr>
            </w:pPr>
            <w:r w:rsidRPr="00636B6B">
              <w:rPr>
                <w:rFonts w:eastAsiaTheme="minorHAnsi"/>
                <w:sz w:val="20"/>
                <w:szCs w:val="20"/>
                <w:lang w:val="tr-TR" w:eastAsia="en-US"/>
              </w:rPr>
              <w:t>2</w:t>
            </w:r>
          </w:p>
        </w:tc>
      </w:tr>
      <w:tr w:rsidR="005D56A4" w:rsidRPr="00636B6B" w14:paraId="1A230E9C" w14:textId="77777777" w:rsidTr="00157E6F">
        <w:trPr>
          <w:trHeight w:val="312"/>
        </w:trPr>
        <w:tc>
          <w:tcPr>
            <w:tcW w:w="5797" w:type="dxa"/>
            <w:tcBorders>
              <w:bottom w:val="single" w:sz="12" w:space="0" w:color="auto"/>
            </w:tcBorders>
            <w:shd w:val="clear" w:color="auto" w:fill="FFFFFF" w:themeFill="background1"/>
            <w:vAlign w:val="center"/>
          </w:tcPr>
          <w:p w14:paraId="5ACA734D" w14:textId="77777777" w:rsidR="005D56A4" w:rsidRPr="00636B6B" w:rsidRDefault="005D56A4" w:rsidP="005D56A4">
            <w:pPr>
              <w:rPr>
                <w:rFonts w:eastAsiaTheme="minorHAnsi"/>
                <w:sz w:val="20"/>
                <w:szCs w:val="20"/>
                <w:lang w:val="en-US" w:eastAsia="en-US"/>
              </w:rPr>
            </w:pPr>
            <w:r w:rsidRPr="00636B6B">
              <w:rPr>
                <w:rFonts w:eastAsiaTheme="minorHAnsi"/>
                <w:sz w:val="20"/>
                <w:szCs w:val="20"/>
                <w:lang w:val="en-US" w:eastAsia="en-US"/>
              </w:rPr>
              <w:t>Studying for Supplemental Exam</w:t>
            </w:r>
          </w:p>
        </w:tc>
        <w:tc>
          <w:tcPr>
            <w:tcW w:w="1275" w:type="dxa"/>
            <w:shd w:val="clear" w:color="auto" w:fill="FFFFFF" w:themeFill="background1"/>
            <w:vAlign w:val="center"/>
          </w:tcPr>
          <w:p w14:paraId="23B6451D" w14:textId="675AA520" w:rsidR="005D56A4" w:rsidRPr="00636B6B"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22863FB4" w14:textId="3F7D3CD0" w:rsidR="005D56A4" w:rsidRPr="00636B6B"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1346B1E3" w14:textId="13AC42C9" w:rsidR="005D56A4" w:rsidRPr="00636B6B" w:rsidRDefault="005D56A4" w:rsidP="005D56A4">
            <w:pPr>
              <w:jc w:val="center"/>
              <w:rPr>
                <w:rFonts w:eastAsiaTheme="minorHAnsi"/>
                <w:sz w:val="20"/>
                <w:szCs w:val="20"/>
                <w:lang w:val="tr-TR" w:eastAsia="en-US"/>
              </w:rPr>
            </w:pPr>
            <w:r>
              <w:rPr>
                <w:sz w:val="20"/>
                <w:szCs w:val="20"/>
              </w:rPr>
              <w:t>15</w:t>
            </w:r>
          </w:p>
        </w:tc>
      </w:tr>
      <w:tr w:rsidR="00636B6B" w:rsidRPr="00636B6B" w14:paraId="1394D50E" w14:textId="77777777" w:rsidTr="00157E6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F4328A" w14:textId="77777777" w:rsidR="00636B6B" w:rsidRPr="00636B6B" w:rsidRDefault="00636B6B" w:rsidP="00636B6B">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2C43B6FE" w14:textId="77777777" w:rsidR="00636B6B" w:rsidRPr="00636B6B" w:rsidRDefault="00636B6B" w:rsidP="00636B6B">
            <w:pPr>
              <w:jc w:val="right"/>
              <w:rPr>
                <w:rFonts w:eastAsiaTheme="minorHAnsi"/>
                <w:sz w:val="20"/>
                <w:szCs w:val="20"/>
                <w:lang w:val="en-US" w:eastAsia="en-US"/>
              </w:rPr>
            </w:pPr>
            <w:r w:rsidRPr="00636B6B">
              <w:rPr>
                <w:rFonts w:eastAsiaTheme="minorHAnsi"/>
                <w:b/>
                <w:sz w:val="20"/>
                <w:szCs w:val="20"/>
                <w:lang w:val="en-US" w:eastAsia="en-US"/>
              </w:rPr>
              <w:t>Total workload</w:t>
            </w:r>
          </w:p>
        </w:tc>
        <w:tc>
          <w:tcPr>
            <w:tcW w:w="1276" w:type="dxa"/>
            <w:shd w:val="clear" w:color="auto" w:fill="FFFFFF" w:themeFill="background1"/>
            <w:vAlign w:val="center"/>
          </w:tcPr>
          <w:p w14:paraId="3CD00677" w14:textId="77777777" w:rsidR="00636B6B" w:rsidRPr="00636B6B" w:rsidRDefault="00636B6B" w:rsidP="00636B6B">
            <w:pPr>
              <w:jc w:val="center"/>
              <w:rPr>
                <w:rFonts w:eastAsiaTheme="minorHAnsi"/>
                <w:b/>
                <w:sz w:val="20"/>
                <w:szCs w:val="20"/>
                <w:lang w:val="tr-TR" w:eastAsia="en-US"/>
              </w:rPr>
            </w:pPr>
            <w:r w:rsidRPr="00636B6B">
              <w:rPr>
                <w:rFonts w:eastAsiaTheme="minorHAnsi"/>
                <w:bCs/>
                <w:sz w:val="20"/>
                <w:szCs w:val="20"/>
                <w:lang w:val="tr-TR" w:eastAsia="en-US"/>
              </w:rPr>
              <w:t>225</w:t>
            </w:r>
          </w:p>
        </w:tc>
      </w:tr>
      <w:tr w:rsidR="00636B6B" w:rsidRPr="00636B6B" w14:paraId="17D503EA" w14:textId="77777777" w:rsidTr="00157E6F">
        <w:trPr>
          <w:trHeight w:val="347"/>
        </w:trPr>
        <w:tc>
          <w:tcPr>
            <w:tcW w:w="5797" w:type="dxa"/>
            <w:tcBorders>
              <w:top w:val="nil"/>
              <w:left w:val="nil"/>
              <w:bottom w:val="nil"/>
              <w:right w:val="single" w:sz="12" w:space="0" w:color="auto"/>
            </w:tcBorders>
            <w:shd w:val="clear" w:color="auto" w:fill="FFFFFF" w:themeFill="background1"/>
            <w:vAlign w:val="center"/>
          </w:tcPr>
          <w:p w14:paraId="4FBE3B0C" w14:textId="77777777" w:rsidR="00636B6B" w:rsidRPr="00636B6B" w:rsidRDefault="00636B6B" w:rsidP="00636B6B">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4FEC27B4" w14:textId="77777777" w:rsidR="00636B6B" w:rsidRPr="00636B6B" w:rsidRDefault="00636B6B" w:rsidP="00636B6B">
            <w:pPr>
              <w:jc w:val="right"/>
              <w:rPr>
                <w:rFonts w:eastAsiaTheme="minorHAnsi"/>
                <w:sz w:val="20"/>
                <w:szCs w:val="20"/>
                <w:lang w:val="en-US" w:eastAsia="en-US"/>
              </w:rPr>
            </w:pPr>
            <w:r w:rsidRPr="00636B6B">
              <w:rPr>
                <w:rFonts w:eastAsiaTheme="minorHAnsi"/>
                <w:b/>
                <w:sz w:val="20"/>
                <w:szCs w:val="20"/>
                <w:lang w:val="en-US" w:eastAsia="en-US"/>
              </w:rPr>
              <w:t>Total workload / 30</w:t>
            </w:r>
          </w:p>
        </w:tc>
        <w:tc>
          <w:tcPr>
            <w:tcW w:w="1276" w:type="dxa"/>
            <w:shd w:val="clear" w:color="auto" w:fill="FFFFFF" w:themeFill="background1"/>
            <w:vAlign w:val="center"/>
          </w:tcPr>
          <w:p w14:paraId="31BC1742" w14:textId="77777777" w:rsidR="00636B6B" w:rsidRPr="00636B6B" w:rsidRDefault="00636B6B" w:rsidP="00636B6B">
            <w:pPr>
              <w:jc w:val="center"/>
              <w:rPr>
                <w:rFonts w:eastAsiaTheme="minorHAnsi"/>
                <w:b/>
                <w:sz w:val="20"/>
                <w:szCs w:val="20"/>
                <w:lang w:val="tr-TR" w:eastAsia="en-US"/>
              </w:rPr>
            </w:pPr>
            <w:r w:rsidRPr="00636B6B">
              <w:rPr>
                <w:rFonts w:eastAsiaTheme="minorHAnsi"/>
                <w:bCs/>
                <w:sz w:val="20"/>
                <w:szCs w:val="20"/>
                <w:lang w:val="tr-TR" w:eastAsia="en-US"/>
              </w:rPr>
              <w:t>225/30</w:t>
            </w:r>
          </w:p>
        </w:tc>
      </w:tr>
      <w:tr w:rsidR="00636B6B" w:rsidRPr="00636B6B" w14:paraId="339EF061" w14:textId="77777777" w:rsidTr="00157E6F">
        <w:trPr>
          <w:trHeight w:val="312"/>
        </w:trPr>
        <w:tc>
          <w:tcPr>
            <w:tcW w:w="5797" w:type="dxa"/>
            <w:tcBorders>
              <w:top w:val="nil"/>
              <w:left w:val="nil"/>
              <w:bottom w:val="nil"/>
              <w:right w:val="single" w:sz="12" w:space="0" w:color="auto"/>
            </w:tcBorders>
            <w:vAlign w:val="center"/>
          </w:tcPr>
          <w:p w14:paraId="6203DFAE" w14:textId="77777777" w:rsidR="00636B6B" w:rsidRPr="00636B6B" w:rsidRDefault="00636B6B" w:rsidP="00636B6B">
            <w:pPr>
              <w:jc w:val="right"/>
              <w:rPr>
                <w:rFonts w:eastAsiaTheme="minorHAnsi"/>
                <w:sz w:val="20"/>
                <w:szCs w:val="20"/>
                <w:lang w:val="en-US" w:eastAsia="en-US"/>
              </w:rPr>
            </w:pPr>
          </w:p>
        </w:tc>
        <w:tc>
          <w:tcPr>
            <w:tcW w:w="2551" w:type="dxa"/>
            <w:gridSpan w:val="2"/>
            <w:tcBorders>
              <w:left w:val="single" w:sz="12" w:space="0" w:color="auto"/>
            </w:tcBorders>
            <w:vAlign w:val="center"/>
          </w:tcPr>
          <w:p w14:paraId="49A8EE7A" w14:textId="77777777" w:rsidR="00636B6B" w:rsidRPr="00636B6B" w:rsidRDefault="00636B6B" w:rsidP="00636B6B">
            <w:pPr>
              <w:jc w:val="right"/>
              <w:rPr>
                <w:rFonts w:eastAsiaTheme="minorHAnsi"/>
                <w:sz w:val="20"/>
                <w:szCs w:val="20"/>
                <w:lang w:val="en-US" w:eastAsia="en-US"/>
              </w:rPr>
            </w:pPr>
            <w:r w:rsidRPr="00636B6B">
              <w:rPr>
                <w:rFonts w:eastAsiaTheme="minorHAnsi"/>
                <w:b/>
                <w:sz w:val="20"/>
                <w:szCs w:val="20"/>
                <w:lang w:val="en-US" w:eastAsia="en-US"/>
              </w:rPr>
              <w:t>Course ECTS Credit</w:t>
            </w:r>
          </w:p>
        </w:tc>
        <w:tc>
          <w:tcPr>
            <w:tcW w:w="1276" w:type="dxa"/>
            <w:vAlign w:val="center"/>
          </w:tcPr>
          <w:p w14:paraId="70D1971C" w14:textId="77777777" w:rsidR="00636B6B" w:rsidRPr="00636B6B" w:rsidRDefault="00636B6B" w:rsidP="00636B6B">
            <w:pPr>
              <w:jc w:val="center"/>
              <w:rPr>
                <w:rFonts w:eastAsiaTheme="minorHAnsi"/>
                <w:b/>
                <w:sz w:val="20"/>
                <w:szCs w:val="20"/>
                <w:lang w:val="tr-TR" w:eastAsia="en-US"/>
              </w:rPr>
            </w:pPr>
            <w:r w:rsidRPr="00636B6B">
              <w:rPr>
                <w:rFonts w:eastAsiaTheme="minorHAnsi"/>
                <w:bCs/>
                <w:sz w:val="20"/>
                <w:szCs w:val="20"/>
                <w:lang w:val="tr-TR" w:eastAsia="en-US"/>
              </w:rPr>
              <w:t>7,5</w:t>
            </w:r>
          </w:p>
        </w:tc>
      </w:tr>
    </w:tbl>
    <w:p w14:paraId="73787F98" w14:textId="77777777" w:rsidR="00636B6B" w:rsidRDefault="00636B6B" w:rsidP="00636B6B">
      <w:pPr>
        <w:spacing w:after="160" w:line="259" w:lineRule="auto"/>
        <w:rPr>
          <w:rFonts w:asciiTheme="minorHAnsi" w:eastAsiaTheme="minorHAnsi" w:hAnsiTheme="minorHAnsi" w:cstheme="minorBidi"/>
          <w:sz w:val="22"/>
          <w:szCs w:val="22"/>
          <w:lang w:val="en-US" w:eastAsia="en-US"/>
        </w:rPr>
      </w:pPr>
    </w:p>
    <w:p w14:paraId="70C3D98F" w14:textId="77777777" w:rsidR="00157E6F" w:rsidRDefault="00157E6F" w:rsidP="00636B6B">
      <w:pPr>
        <w:spacing w:after="160" w:line="259" w:lineRule="auto"/>
        <w:rPr>
          <w:rFonts w:asciiTheme="minorHAnsi" w:eastAsiaTheme="minorHAnsi" w:hAnsiTheme="minorHAnsi" w:cstheme="minorBidi"/>
          <w:sz w:val="22"/>
          <w:szCs w:val="22"/>
          <w:lang w:val="en-US" w:eastAsia="en-US"/>
        </w:rPr>
      </w:pPr>
    </w:p>
    <w:p w14:paraId="247E4002" w14:textId="77777777" w:rsidR="00157E6F" w:rsidRPr="00636B6B" w:rsidRDefault="00157E6F" w:rsidP="00636B6B">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36B6B" w:rsidRPr="00636B6B" w14:paraId="7A1991F4" w14:textId="77777777" w:rsidTr="00157E6F">
        <w:trPr>
          <w:trHeight w:val="312"/>
        </w:trPr>
        <w:tc>
          <w:tcPr>
            <w:tcW w:w="9624" w:type="dxa"/>
            <w:gridSpan w:val="2"/>
            <w:shd w:val="clear" w:color="auto" w:fill="FFF2CC" w:themeFill="accent4" w:themeFillTint="33"/>
            <w:vAlign w:val="center"/>
          </w:tcPr>
          <w:p w14:paraId="1A6A4659"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Evaluation</w:t>
            </w:r>
          </w:p>
        </w:tc>
      </w:tr>
      <w:tr w:rsidR="00636B6B" w:rsidRPr="00636B6B" w14:paraId="10EF8148" w14:textId="77777777" w:rsidTr="00157E6F">
        <w:trPr>
          <w:trHeight w:val="369"/>
        </w:trPr>
        <w:tc>
          <w:tcPr>
            <w:tcW w:w="5797" w:type="dxa"/>
            <w:vAlign w:val="center"/>
          </w:tcPr>
          <w:p w14:paraId="420144BD" w14:textId="77777777" w:rsidR="00636B6B" w:rsidRPr="00636B6B" w:rsidRDefault="00636B6B" w:rsidP="00636B6B">
            <w:pPr>
              <w:rPr>
                <w:rFonts w:eastAsiaTheme="minorHAnsi"/>
                <w:b/>
                <w:sz w:val="20"/>
                <w:szCs w:val="20"/>
                <w:lang w:val="en-US" w:eastAsia="en-US"/>
              </w:rPr>
            </w:pPr>
            <w:r w:rsidRPr="00636B6B">
              <w:rPr>
                <w:rFonts w:eastAsiaTheme="minorHAnsi"/>
                <w:b/>
                <w:sz w:val="20"/>
                <w:szCs w:val="20"/>
                <w:lang w:val="en-US" w:eastAsia="en-US"/>
              </w:rPr>
              <w:t>Activity Type</w:t>
            </w:r>
          </w:p>
        </w:tc>
        <w:tc>
          <w:tcPr>
            <w:tcW w:w="3827" w:type="dxa"/>
            <w:vAlign w:val="center"/>
          </w:tcPr>
          <w:p w14:paraId="45B6CD51" w14:textId="77777777" w:rsidR="00636B6B" w:rsidRPr="00636B6B" w:rsidRDefault="00636B6B" w:rsidP="00636B6B">
            <w:pPr>
              <w:jc w:val="center"/>
              <w:rPr>
                <w:rFonts w:eastAsiaTheme="minorHAnsi"/>
                <w:b/>
                <w:sz w:val="20"/>
                <w:szCs w:val="20"/>
                <w:lang w:val="en-US" w:eastAsia="en-US"/>
              </w:rPr>
            </w:pPr>
            <w:r w:rsidRPr="00636B6B">
              <w:rPr>
                <w:rFonts w:eastAsiaTheme="minorHAnsi"/>
                <w:b/>
                <w:sz w:val="20"/>
                <w:szCs w:val="20"/>
                <w:lang w:val="en-US" w:eastAsia="en-US"/>
              </w:rPr>
              <w:t>%</w:t>
            </w:r>
            <w:r w:rsidR="00157E6F">
              <w:rPr>
                <w:rFonts w:eastAsiaTheme="minorHAnsi"/>
                <w:b/>
                <w:sz w:val="20"/>
                <w:szCs w:val="20"/>
                <w:lang w:val="en-US" w:eastAsia="en-US"/>
              </w:rPr>
              <w:t>40</w:t>
            </w:r>
          </w:p>
        </w:tc>
      </w:tr>
      <w:tr w:rsidR="00636B6B" w:rsidRPr="00636B6B" w14:paraId="4E1DB8BC" w14:textId="77777777" w:rsidTr="00157E6F">
        <w:trPr>
          <w:trHeight w:val="369"/>
        </w:trPr>
        <w:sdt>
          <w:sdtPr>
            <w:rPr>
              <w:rFonts w:eastAsiaTheme="minorHAnsi"/>
              <w:sz w:val="20"/>
              <w:szCs w:val="20"/>
              <w:lang w:val="en-US" w:eastAsia="en-US"/>
            </w:rPr>
            <w:id w:val="-767390838"/>
            <w:placeholder>
              <w:docPart w:val="1A7A0D0C59C14C5195A16D40E87ED31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F3F6D5D" w14:textId="77777777" w:rsidR="00636B6B" w:rsidRPr="00636B6B" w:rsidRDefault="00636B6B" w:rsidP="00636B6B">
                <w:pPr>
                  <w:ind w:left="303"/>
                  <w:rPr>
                    <w:rFonts w:eastAsiaTheme="minorHAnsi"/>
                    <w:sz w:val="20"/>
                    <w:szCs w:val="20"/>
                    <w:lang w:val="en-US" w:eastAsia="en-US"/>
                  </w:rPr>
                </w:pPr>
                <w:r w:rsidRPr="00636B6B">
                  <w:rPr>
                    <w:rFonts w:eastAsiaTheme="minorHAnsi"/>
                    <w:sz w:val="20"/>
                    <w:szCs w:val="20"/>
                    <w:lang w:val="en-US" w:eastAsia="en-US"/>
                  </w:rPr>
                  <w:t>Mid-term</w:t>
                </w:r>
              </w:p>
            </w:tc>
          </w:sdtContent>
        </w:sdt>
        <w:tc>
          <w:tcPr>
            <w:tcW w:w="3827" w:type="dxa"/>
            <w:vAlign w:val="center"/>
          </w:tcPr>
          <w:p w14:paraId="4F536A31" w14:textId="77777777" w:rsidR="00636B6B" w:rsidRPr="00636B6B" w:rsidRDefault="00636B6B" w:rsidP="00636B6B">
            <w:pPr>
              <w:jc w:val="center"/>
              <w:rPr>
                <w:rFonts w:eastAsiaTheme="minorHAnsi"/>
                <w:sz w:val="20"/>
                <w:szCs w:val="20"/>
                <w:lang w:val="tr-TR" w:eastAsia="en-US"/>
              </w:rPr>
            </w:pPr>
          </w:p>
        </w:tc>
      </w:tr>
      <w:tr w:rsidR="00636B6B" w:rsidRPr="00636B6B" w14:paraId="318B2B98" w14:textId="77777777" w:rsidTr="00157E6F">
        <w:trPr>
          <w:trHeight w:val="369"/>
        </w:trPr>
        <w:tc>
          <w:tcPr>
            <w:tcW w:w="5797" w:type="dxa"/>
            <w:vAlign w:val="center"/>
          </w:tcPr>
          <w:p w14:paraId="6544E374" w14:textId="77777777" w:rsidR="00636B6B" w:rsidRPr="00636B6B" w:rsidRDefault="00636B6B" w:rsidP="00636B6B">
            <w:pPr>
              <w:rPr>
                <w:rFonts w:eastAsiaTheme="minorHAnsi"/>
                <w:b/>
                <w:sz w:val="20"/>
                <w:szCs w:val="20"/>
                <w:lang w:val="en-US" w:eastAsia="en-US"/>
              </w:rPr>
            </w:pPr>
            <w:r w:rsidRPr="00636B6B">
              <w:rPr>
                <w:rFonts w:eastAsiaTheme="minorHAnsi"/>
                <w:b/>
                <w:sz w:val="20"/>
                <w:szCs w:val="20"/>
                <w:lang w:val="en-US" w:eastAsia="en-US"/>
              </w:rPr>
              <w:t>Final Exam</w:t>
            </w:r>
          </w:p>
        </w:tc>
        <w:tc>
          <w:tcPr>
            <w:tcW w:w="3827" w:type="dxa"/>
            <w:vAlign w:val="center"/>
          </w:tcPr>
          <w:p w14:paraId="1ED6CD35" w14:textId="77777777" w:rsidR="00636B6B" w:rsidRPr="00636B6B" w:rsidRDefault="00157E6F" w:rsidP="00636B6B">
            <w:pPr>
              <w:jc w:val="center"/>
              <w:rPr>
                <w:rFonts w:eastAsiaTheme="minorHAnsi"/>
                <w:sz w:val="20"/>
                <w:szCs w:val="20"/>
                <w:lang w:val="tr-TR" w:eastAsia="en-US"/>
              </w:rPr>
            </w:pPr>
            <w:r>
              <w:rPr>
                <w:rFonts w:eastAsiaTheme="minorHAnsi"/>
                <w:sz w:val="20"/>
                <w:szCs w:val="20"/>
                <w:lang w:val="tr-TR" w:eastAsia="en-US"/>
              </w:rPr>
              <w:t>60</w:t>
            </w:r>
          </w:p>
        </w:tc>
      </w:tr>
      <w:tr w:rsidR="00636B6B" w:rsidRPr="00636B6B" w14:paraId="2465DDC4" w14:textId="77777777" w:rsidTr="00157E6F">
        <w:trPr>
          <w:trHeight w:val="369"/>
        </w:trPr>
        <w:tc>
          <w:tcPr>
            <w:tcW w:w="5797" w:type="dxa"/>
            <w:vAlign w:val="center"/>
          </w:tcPr>
          <w:p w14:paraId="431428AE" w14:textId="77777777" w:rsidR="00636B6B" w:rsidRPr="00636B6B" w:rsidRDefault="00636B6B" w:rsidP="00636B6B">
            <w:pPr>
              <w:jc w:val="right"/>
              <w:rPr>
                <w:rFonts w:eastAsiaTheme="minorHAnsi"/>
                <w:b/>
                <w:sz w:val="20"/>
                <w:szCs w:val="20"/>
                <w:lang w:val="en-US" w:eastAsia="en-US"/>
              </w:rPr>
            </w:pPr>
            <w:r w:rsidRPr="00636B6B">
              <w:rPr>
                <w:rFonts w:eastAsiaTheme="minorHAnsi"/>
                <w:b/>
                <w:sz w:val="20"/>
                <w:szCs w:val="20"/>
                <w:lang w:val="en-US" w:eastAsia="en-US"/>
              </w:rPr>
              <w:t>Total</w:t>
            </w:r>
          </w:p>
        </w:tc>
        <w:tc>
          <w:tcPr>
            <w:tcW w:w="3827" w:type="dxa"/>
            <w:vAlign w:val="center"/>
          </w:tcPr>
          <w:p w14:paraId="77697978" w14:textId="77777777" w:rsidR="00636B6B" w:rsidRPr="00636B6B" w:rsidRDefault="00157E6F" w:rsidP="00636B6B">
            <w:pPr>
              <w:jc w:val="center"/>
              <w:rPr>
                <w:rFonts w:eastAsiaTheme="minorHAnsi"/>
                <w:sz w:val="20"/>
                <w:szCs w:val="20"/>
                <w:lang w:val="tr-TR" w:eastAsia="en-US"/>
              </w:rPr>
            </w:pPr>
            <w:r>
              <w:rPr>
                <w:rFonts w:eastAsiaTheme="minorHAnsi"/>
                <w:sz w:val="20"/>
                <w:szCs w:val="20"/>
                <w:lang w:val="tr-TR" w:eastAsia="en-US"/>
              </w:rPr>
              <w:t>100</w:t>
            </w:r>
          </w:p>
        </w:tc>
      </w:tr>
    </w:tbl>
    <w:p w14:paraId="72F974B4" w14:textId="77777777" w:rsidR="00636B6B" w:rsidRPr="00636B6B" w:rsidRDefault="00636B6B" w:rsidP="00636B6B">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36B6B" w:rsidRPr="00636B6B" w14:paraId="6AA699B8" w14:textId="77777777" w:rsidTr="00157E6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6FF08B0" w14:textId="77777777" w:rsidR="00636B6B" w:rsidRPr="00636B6B" w:rsidRDefault="00636B6B" w:rsidP="00636B6B">
            <w:pPr>
              <w:jc w:val="center"/>
              <w:rPr>
                <w:rFonts w:eastAsiaTheme="minorHAnsi"/>
                <w:b/>
                <w:sz w:val="20"/>
                <w:szCs w:val="20"/>
                <w:lang w:val="tr-TR" w:eastAsia="en-US"/>
              </w:rPr>
            </w:pPr>
            <w:r w:rsidRPr="00636B6B">
              <w:rPr>
                <w:rFonts w:eastAsiaTheme="minorHAnsi"/>
                <w:b/>
                <w:sz w:val="20"/>
                <w:szCs w:val="20"/>
                <w:lang w:val="tr-TR" w:eastAsia="en-US"/>
              </w:rPr>
              <w:t xml:space="preserve">RELATIONSHIP BETWEEN THE COURSE LEARNING OUTCOMES AND THE PROGRAM OUTCOMES (PO) </w:t>
            </w:r>
          </w:p>
          <w:p w14:paraId="60FD25F9" w14:textId="77777777" w:rsidR="00636B6B" w:rsidRPr="00636B6B" w:rsidRDefault="00636B6B" w:rsidP="00636B6B">
            <w:pPr>
              <w:jc w:val="center"/>
              <w:rPr>
                <w:rFonts w:eastAsiaTheme="minorHAnsi"/>
                <w:b/>
                <w:sz w:val="20"/>
                <w:szCs w:val="20"/>
                <w:lang w:val="tr-TR" w:eastAsia="en-US"/>
              </w:rPr>
            </w:pPr>
            <w:r w:rsidRPr="00636B6B">
              <w:rPr>
                <w:rFonts w:eastAsiaTheme="minorHAnsi"/>
                <w:b/>
                <w:sz w:val="20"/>
                <w:szCs w:val="20"/>
                <w:lang w:val="tr-TR" w:eastAsia="en-US"/>
              </w:rPr>
              <w:t xml:space="preserve">(5: </w:t>
            </w:r>
            <w:proofErr w:type="spellStart"/>
            <w:r w:rsidRPr="00636B6B">
              <w:rPr>
                <w:rFonts w:eastAsiaTheme="minorHAnsi"/>
                <w:b/>
                <w:sz w:val="20"/>
                <w:szCs w:val="20"/>
                <w:lang w:val="tr-TR" w:eastAsia="en-US"/>
              </w:rPr>
              <w:t>Very</w:t>
            </w:r>
            <w:proofErr w:type="spellEnd"/>
            <w:r w:rsidRPr="00636B6B">
              <w:rPr>
                <w:rFonts w:eastAsiaTheme="minorHAnsi"/>
                <w:b/>
                <w:sz w:val="20"/>
                <w:szCs w:val="20"/>
                <w:lang w:val="tr-TR" w:eastAsia="en-US"/>
              </w:rPr>
              <w:t xml:space="preserve"> </w:t>
            </w:r>
            <w:proofErr w:type="spellStart"/>
            <w:r w:rsidRPr="00636B6B">
              <w:rPr>
                <w:rFonts w:eastAsiaTheme="minorHAnsi"/>
                <w:b/>
                <w:sz w:val="20"/>
                <w:szCs w:val="20"/>
                <w:lang w:val="tr-TR" w:eastAsia="en-US"/>
              </w:rPr>
              <w:t>high</w:t>
            </w:r>
            <w:proofErr w:type="spellEnd"/>
            <w:r w:rsidRPr="00636B6B">
              <w:rPr>
                <w:rFonts w:eastAsiaTheme="minorHAnsi"/>
                <w:b/>
                <w:sz w:val="20"/>
                <w:szCs w:val="20"/>
                <w:lang w:val="tr-TR" w:eastAsia="en-US"/>
              </w:rPr>
              <w:t xml:space="preserve">, 4: High, 3: </w:t>
            </w:r>
            <w:proofErr w:type="spellStart"/>
            <w:r w:rsidRPr="00636B6B">
              <w:rPr>
                <w:rFonts w:eastAsiaTheme="minorHAnsi"/>
                <w:b/>
                <w:sz w:val="20"/>
                <w:szCs w:val="20"/>
                <w:lang w:val="tr-TR" w:eastAsia="en-US"/>
              </w:rPr>
              <w:t>Middle</w:t>
            </w:r>
            <w:proofErr w:type="spellEnd"/>
            <w:r w:rsidRPr="00636B6B">
              <w:rPr>
                <w:rFonts w:eastAsiaTheme="minorHAnsi"/>
                <w:b/>
                <w:sz w:val="20"/>
                <w:szCs w:val="20"/>
                <w:lang w:val="tr-TR" w:eastAsia="en-US"/>
              </w:rPr>
              <w:t xml:space="preserve">, 2: </w:t>
            </w:r>
            <w:proofErr w:type="spellStart"/>
            <w:r w:rsidRPr="00636B6B">
              <w:rPr>
                <w:rFonts w:eastAsiaTheme="minorHAnsi"/>
                <w:b/>
                <w:sz w:val="20"/>
                <w:szCs w:val="20"/>
                <w:lang w:val="tr-TR" w:eastAsia="en-US"/>
              </w:rPr>
              <w:t>Low</w:t>
            </w:r>
            <w:proofErr w:type="spellEnd"/>
            <w:r w:rsidRPr="00636B6B">
              <w:rPr>
                <w:rFonts w:eastAsiaTheme="minorHAnsi"/>
                <w:b/>
                <w:sz w:val="20"/>
                <w:szCs w:val="20"/>
                <w:lang w:val="tr-TR" w:eastAsia="en-US"/>
              </w:rPr>
              <w:t xml:space="preserve">, 1: </w:t>
            </w:r>
            <w:proofErr w:type="spellStart"/>
            <w:r w:rsidRPr="00636B6B">
              <w:rPr>
                <w:rFonts w:eastAsiaTheme="minorHAnsi"/>
                <w:b/>
                <w:sz w:val="20"/>
                <w:szCs w:val="20"/>
                <w:lang w:val="tr-TR" w:eastAsia="en-US"/>
              </w:rPr>
              <w:t>Very</w:t>
            </w:r>
            <w:proofErr w:type="spellEnd"/>
            <w:r w:rsidRPr="00636B6B">
              <w:rPr>
                <w:rFonts w:eastAsiaTheme="minorHAnsi"/>
                <w:b/>
                <w:sz w:val="20"/>
                <w:szCs w:val="20"/>
                <w:lang w:val="tr-TR" w:eastAsia="en-US"/>
              </w:rPr>
              <w:t xml:space="preserve"> </w:t>
            </w:r>
            <w:proofErr w:type="spellStart"/>
            <w:r w:rsidRPr="00636B6B">
              <w:rPr>
                <w:rFonts w:eastAsiaTheme="minorHAnsi"/>
                <w:b/>
                <w:sz w:val="20"/>
                <w:szCs w:val="20"/>
                <w:lang w:val="tr-TR" w:eastAsia="en-US"/>
              </w:rPr>
              <w:t>low</w:t>
            </w:r>
            <w:proofErr w:type="spellEnd"/>
            <w:r w:rsidRPr="00636B6B">
              <w:rPr>
                <w:rFonts w:eastAsiaTheme="minorHAnsi"/>
                <w:b/>
                <w:sz w:val="20"/>
                <w:szCs w:val="20"/>
                <w:lang w:val="tr-TR" w:eastAsia="en-US"/>
              </w:rPr>
              <w:t>)</w:t>
            </w:r>
          </w:p>
        </w:tc>
      </w:tr>
      <w:tr w:rsidR="00636B6B" w:rsidRPr="00636B6B" w14:paraId="5F2300FF" w14:textId="77777777" w:rsidTr="00157E6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4642700" w14:textId="77777777" w:rsidR="00636B6B" w:rsidRPr="00636B6B" w:rsidRDefault="00636B6B" w:rsidP="00636B6B">
            <w:pPr>
              <w:jc w:val="center"/>
              <w:rPr>
                <w:rFonts w:eastAsiaTheme="minorHAnsi"/>
                <w:b/>
                <w:sz w:val="20"/>
                <w:szCs w:val="20"/>
                <w:lang w:val="tr-TR" w:eastAsia="en-US"/>
              </w:rPr>
            </w:pPr>
            <w:r w:rsidRPr="00636B6B">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138E7D7" w14:textId="77777777" w:rsidR="00636B6B" w:rsidRPr="00636B6B" w:rsidRDefault="00636B6B" w:rsidP="00636B6B">
            <w:pPr>
              <w:jc w:val="center"/>
              <w:rPr>
                <w:rFonts w:eastAsiaTheme="minorHAnsi"/>
                <w:b/>
                <w:sz w:val="20"/>
                <w:szCs w:val="20"/>
                <w:lang w:val="tr-TR" w:eastAsia="en-US"/>
              </w:rPr>
            </w:pPr>
            <w:r w:rsidRPr="00636B6B">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F230FD3" w14:textId="77777777" w:rsidR="00636B6B" w:rsidRPr="00636B6B" w:rsidRDefault="00636B6B" w:rsidP="00636B6B">
            <w:pPr>
              <w:jc w:val="center"/>
              <w:rPr>
                <w:rFonts w:eastAsiaTheme="minorHAnsi"/>
                <w:b/>
                <w:sz w:val="20"/>
                <w:szCs w:val="20"/>
                <w:lang w:val="tr-TR" w:eastAsia="en-US"/>
              </w:rPr>
            </w:pPr>
            <w:r w:rsidRPr="00636B6B">
              <w:rPr>
                <w:rFonts w:eastAsiaTheme="minorHAnsi"/>
                <w:b/>
                <w:sz w:val="20"/>
                <w:szCs w:val="20"/>
                <w:lang w:val="en-US" w:eastAsia="en-US"/>
              </w:rPr>
              <w:t>Contribution</w:t>
            </w:r>
          </w:p>
        </w:tc>
      </w:tr>
      <w:tr w:rsidR="00157E6F" w:rsidRPr="00636B6B" w14:paraId="45A7B577" w14:textId="77777777" w:rsidTr="00157E6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EA0D54" w14:textId="77777777" w:rsidR="00157E6F" w:rsidRPr="00636B6B" w:rsidRDefault="00157E6F" w:rsidP="00157E6F">
            <w:pPr>
              <w:jc w:val="center"/>
              <w:rPr>
                <w:rFonts w:eastAsiaTheme="minorHAnsi"/>
                <w:b/>
                <w:sz w:val="20"/>
                <w:szCs w:val="20"/>
                <w:lang w:val="tr-TR" w:eastAsia="en-US"/>
              </w:rPr>
            </w:pPr>
            <w:r w:rsidRPr="00636B6B">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1A0E2F6D" w14:textId="77777777" w:rsidR="00157E6F" w:rsidRPr="00CB706A" w:rsidRDefault="00157E6F" w:rsidP="00157E6F">
            <w:r w:rsidRPr="00CB706A">
              <w:t>They define the concepts of law, philosophy, and ethics, and begin to understand what these concepts mean.</w:t>
            </w:r>
          </w:p>
        </w:tc>
        <w:tc>
          <w:tcPr>
            <w:tcW w:w="1276" w:type="dxa"/>
            <w:tcBorders>
              <w:top w:val="single" w:sz="6" w:space="0" w:color="auto"/>
              <w:left w:val="single" w:sz="6" w:space="0" w:color="auto"/>
              <w:bottom w:val="single" w:sz="6" w:space="0" w:color="auto"/>
              <w:right w:val="single" w:sz="12" w:space="0" w:color="auto"/>
            </w:tcBorders>
            <w:vAlign w:val="center"/>
          </w:tcPr>
          <w:p w14:paraId="2D3E2F42"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2AA6CEA5" w14:textId="77777777" w:rsidTr="00157E6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E982CD" w14:textId="77777777" w:rsidR="00157E6F" w:rsidRPr="00636B6B" w:rsidRDefault="00157E6F" w:rsidP="00157E6F">
            <w:pPr>
              <w:jc w:val="center"/>
              <w:rPr>
                <w:rFonts w:eastAsiaTheme="minorHAnsi"/>
                <w:b/>
                <w:sz w:val="20"/>
                <w:szCs w:val="20"/>
                <w:lang w:val="tr-TR" w:eastAsia="en-US"/>
              </w:rPr>
            </w:pPr>
            <w:r w:rsidRPr="00636B6B">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124BD3E2" w14:textId="77777777" w:rsidR="00157E6F" w:rsidRPr="00CB706A" w:rsidRDefault="00157E6F" w:rsidP="00157E6F">
            <w:r w:rsidRPr="00CB706A">
              <w:t>They understand that legal rules aim to maintain social order and ensure justice.</w:t>
            </w:r>
          </w:p>
        </w:tc>
        <w:tc>
          <w:tcPr>
            <w:tcW w:w="1276" w:type="dxa"/>
            <w:tcBorders>
              <w:top w:val="single" w:sz="6" w:space="0" w:color="auto"/>
              <w:left w:val="single" w:sz="6" w:space="0" w:color="auto"/>
              <w:bottom w:val="single" w:sz="6" w:space="0" w:color="auto"/>
              <w:right w:val="single" w:sz="12" w:space="0" w:color="auto"/>
            </w:tcBorders>
            <w:vAlign w:val="center"/>
          </w:tcPr>
          <w:p w14:paraId="020C3DAD"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3E6BC818" w14:textId="77777777" w:rsidTr="00157E6F">
        <w:trPr>
          <w:trHeight w:hRule="exact" w:val="9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525DA5" w14:textId="77777777" w:rsidR="00157E6F" w:rsidRPr="00636B6B" w:rsidRDefault="00157E6F" w:rsidP="00157E6F">
            <w:pPr>
              <w:jc w:val="center"/>
              <w:rPr>
                <w:rFonts w:eastAsiaTheme="minorHAnsi"/>
                <w:b/>
                <w:sz w:val="20"/>
                <w:szCs w:val="20"/>
                <w:lang w:val="tr-TR" w:eastAsia="en-US"/>
              </w:rPr>
            </w:pPr>
            <w:r w:rsidRPr="00636B6B">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5EDF5B48" w14:textId="77777777" w:rsidR="00157E6F" w:rsidRPr="00CB706A" w:rsidRDefault="00157E6F" w:rsidP="00157E6F">
            <w:r w:rsidRPr="00CB706A">
              <w:t>They learn the fundamental differences between legal rules and moral rules. They understand that law aims to provide social order, while morality is based on personal conscience.</w:t>
            </w:r>
          </w:p>
        </w:tc>
        <w:tc>
          <w:tcPr>
            <w:tcW w:w="1276" w:type="dxa"/>
            <w:tcBorders>
              <w:top w:val="single" w:sz="6" w:space="0" w:color="auto"/>
              <w:left w:val="single" w:sz="6" w:space="0" w:color="auto"/>
              <w:bottom w:val="single" w:sz="6" w:space="0" w:color="auto"/>
              <w:right w:val="single" w:sz="12" w:space="0" w:color="auto"/>
            </w:tcBorders>
            <w:vAlign w:val="center"/>
          </w:tcPr>
          <w:p w14:paraId="39BDB8EA"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614E94B0" w14:textId="77777777" w:rsidTr="00157E6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E80773" w14:textId="77777777" w:rsidR="00157E6F" w:rsidRPr="00636B6B" w:rsidRDefault="00157E6F" w:rsidP="00157E6F">
            <w:pPr>
              <w:jc w:val="center"/>
              <w:rPr>
                <w:rFonts w:eastAsiaTheme="minorHAnsi"/>
                <w:b/>
                <w:sz w:val="20"/>
                <w:szCs w:val="20"/>
                <w:lang w:val="tr-TR" w:eastAsia="en-US"/>
              </w:rPr>
            </w:pPr>
            <w:r w:rsidRPr="00636B6B">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2B72B29A" w14:textId="77777777" w:rsidR="00157E6F" w:rsidRPr="00CB706A" w:rsidRDefault="00157E6F" w:rsidP="00157E6F">
            <w:r w:rsidRPr="00CB706A">
              <w:t>They learn the differing aspects of legal and religious rules in maintaining social order.</w:t>
            </w:r>
          </w:p>
        </w:tc>
        <w:tc>
          <w:tcPr>
            <w:tcW w:w="1276" w:type="dxa"/>
            <w:tcBorders>
              <w:top w:val="single" w:sz="6" w:space="0" w:color="auto"/>
              <w:left w:val="single" w:sz="6" w:space="0" w:color="auto"/>
              <w:bottom w:val="single" w:sz="6" w:space="0" w:color="auto"/>
              <w:right w:val="single" w:sz="12" w:space="0" w:color="auto"/>
            </w:tcBorders>
            <w:vAlign w:val="center"/>
          </w:tcPr>
          <w:p w14:paraId="6A3A8008"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4A0F3CBF" w14:textId="77777777" w:rsidTr="00157E6F">
        <w:trPr>
          <w:trHeight w:hRule="exact" w:val="11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AAFF5A" w14:textId="77777777" w:rsidR="00157E6F" w:rsidRPr="00636B6B" w:rsidRDefault="00157E6F" w:rsidP="00157E6F">
            <w:pPr>
              <w:jc w:val="center"/>
              <w:rPr>
                <w:rFonts w:eastAsiaTheme="minorHAnsi"/>
                <w:b/>
                <w:sz w:val="20"/>
                <w:szCs w:val="20"/>
                <w:lang w:val="tr-TR" w:eastAsia="en-US"/>
              </w:rPr>
            </w:pPr>
            <w:r w:rsidRPr="00636B6B">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2112EA40" w14:textId="77777777" w:rsidR="00157E6F" w:rsidRPr="00CB706A" w:rsidRDefault="00157E6F" w:rsidP="00157E6F">
            <w:r w:rsidRPr="00CB706A">
              <w:t>They comprehend that philosophical questions often involve the human search for fundamental meaning (e.g., existence, morality, knowledge). They can discuss how philosophy has evolved historically and its effects on individuals and society.</w:t>
            </w:r>
          </w:p>
        </w:tc>
        <w:tc>
          <w:tcPr>
            <w:tcW w:w="1276" w:type="dxa"/>
            <w:tcBorders>
              <w:top w:val="single" w:sz="6" w:space="0" w:color="auto"/>
              <w:left w:val="single" w:sz="6" w:space="0" w:color="auto"/>
              <w:bottom w:val="single" w:sz="6" w:space="0" w:color="auto"/>
              <w:right w:val="single" w:sz="12" w:space="0" w:color="auto"/>
            </w:tcBorders>
            <w:vAlign w:val="center"/>
          </w:tcPr>
          <w:p w14:paraId="6DB168D2"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105CE752" w14:textId="77777777" w:rsidTr="00157E6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9A39FD" w14:textId="77777777" w:rsidR="00157E6F" w:rsidRPr="00636B6B" w:rsidRDefault="00157E6F" w:rsidP="00157E6F">
            <w:pPr>
              <w:jc w:val="center"/>
              <w:rPr>
                <w:rFonts w:eastAsiaTheme="minorHAnsi"/>
                <w:b/>
                <w:sz w:val="20"/>
                <w:szCs w:val="20"/>
                <w:lang w:val="tr-TR" w:eastAsia="en-US"/>
              </w:rPr>
            </w:pPr>
            <w:r w:rsidRPr="00636B6B">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48AF6724" w14:textId="77777777" w:rsidR="00157E6F" w:rsidRPr="00CB706A" w:rsidRDefault="00157E6F" w:rsidP="00157E6F">
            <w:r w:rsidRPr="00CB706A">
              <w:t>They learn the fundamental differences between the concepts of ethics and morality, recognizing that the two terms are closely related but not identical.</w:t>
            </w:r>
          </w:p>
        </w:tc>
        <w:tc>
          <w:tcPr>
            <w:tcW w:w="1276" w:type="dxa"/>
            <w:tcBorders>
              <w:top w:val="single" w:sz="6" w:space="0" w:color="auto"/>
              <w:left w:val="single" w:sz="6" w:space="0" w:color="auto"/>
              <w:bottom w:val="single" w:sz="6" w:space="0" w:color="auto"/>
              <w:right w:val="single" w:sz="12" w:space="0" w:color="auto"/>
            </w:tcBorders>
            <w:vAlign w:val="center"/>
          </w:tcPr>
          <w:p w14:paraId="0C14ADD1"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16C56EC7" w14:textId="77777777" w:rsidTr="00157E6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22F7B3" w14:textId="77777777" w:rsidR="00157E6F" w:rsidRPr="00636B6B" w:rsidRDefault="00157E6F" w:rsidP="00157E6F">
            <w:pPr>
              <w:jc w:val="center"/>
              <w:rPr>
                <w:rFonts w:eastAsiaTheme="minorHAnsi"/>
                <w:b/>
                <w:sz w:val="20"/>
                <w:szCs w:val="20"/>
                <w:lang w:val="tr-TR" w:eastAsia="en-US"/>
              </w:rPr>
            </w:pPr>
            <w:r w:rsidRPr="00636B6B">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73856FBB" w14:textId="77777777" w:rsidR="00157E6F" w:rsidRPr="00CB706A" w:rsidRDefault="00157E6F" w:rsidP="00157E6F">
            <w:r w:rsidRPr="00CB706A">
              <w:t>They explain the difference between facts and values using simple examples.</w:t>
            </w:r>
          </w:p>
        </w:tc>
        <w:tc>
          <w:tcPr>
            <w:tcW w:w="1276" w:type="dxa"/>
            <w:tcBorders>
              <w:top w:val="single" w:sz="6" w:space="0" w:color="auto"/>
              <w:left w:val="single" w:sz="6" w:space="0" w:color="auto"/>
              <w:bottom w:val="single" w:sz="6" w:space="0" w:color="auto"/>
              <w:right w:val="single" w:sz="12" w:space="0" w:color="auto"/>
            </w:tcBorders>
            <w:vAlign w:val="center"/>
          </w:tcPr>
          <w:p w14:paraId="611C53BD"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38B83483" w14:textId="77777777" w:rsidTr="00157E6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377819" w14:textId="77777777" w:rsidR="00157E6F" w:rsidRPr="00636B6B" w:rsidRDefault="00157E6F" w:rsidP="00157E6F">
            <w:pPr>
              <w:jc w:val="center"/>
              <w:rPr>
                <w:rFonts w:eastAsiaTheme="minorHAnsi"/>
                <w:b/>
                <w:sz w:val="20"/>
                <w:szCs w:val="20"/>
                <w:lang w:val="tr-TR" w:eastAsia="en-US"/>
              </w:rPr>
            </w:pPr>
            <w:r w:rsidRPr="00636B6B">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7E072C92" w14:textId="77777777" w:rsidR="00157E6F" w:rsidRPr="00CB706A" w:rsidRDefault="00157E6F" w:rsidP="00157E6F">
            <w:r w:rsidRPr="00CB706A">
              <w:t>They realize that morality is generally based on societal value judgments, while religion is based on divine rules.</w:t>
            </w:r>
          </w:p>
        </w:tc>
        <w:tc>
          <w:tcPr>
            <w:tcW w:w="1276" w:type="dxa"/>
            <w:tcBorders>
              <w:top w:val="single" w:sz="6" w:space="0" w:color="auto"/>
              <w:left w:val="single" w:sz="6" w:space="0" w:color="auto"/>
              <w:bottom w:val="single" w:sz="6" w:space="0" w:color="auto"/>
              <w:right w:val="single" w:sz="12" w:space="0" w:color="auto"/>
            </w:tcBorders>
            <w:vAlign w:val="center"/>
          </w:tcPr>
          <w:p w14:paraId="7445E6E7"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6D7B5689" w14:textId="77777777" w:rsidTr="00157E6F">
        <w:trPr>
          <w:trHeight w:hRule="exact" w:val="87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C36487" w14:textId="77777777" w:rsidR="00157E6F" w:rsidRPr="00636B6B" w:rsidRDefault="00157E6F" w:rsidP="00157E6F">
            <w:pPr>
              <w:jc w:val="center"/>
              <w:rPr>
                <w:rFonts w:eastAsiaTheme="minorHAnsi"/>
                <w:b/>
                <w:sz w:val="20"/>
                <w:szCs w:val="20"/>
                <w:lang w:val="tr-TR" w:eastAsia="en-US"/>
              </w:rPr>
            </w:pPr>
            <w:r w:rsidRPr="00636B6B">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1BF447D7" w14:textId="77777777" w:rsidR="00157E6F" w:rsidRPr="00CB706A" w:rsidRDefault="00157E6F" w:rsidP="00157E6F">
            <w:r w:rsidRPr="00CB706A">
              <w:t>They learn that knowledge is verified through facts, observations, and evidence, while values represent what individuals or societies accept as good, right, and beautiful.</w:t>
            </w:r>
          </w:p>
        </w:tc>
        <w:tc>
          <w:tcPr>
            <w:tcW w:w="1276" w:type="dxa"/>
            <w:tcBorders>
              <w:top w:val="single" w:sz="6" w:space="0" w:color="auto"/>
              <w:left w:val="single" w:sz="6" w:space="0" w:color="auto"/>
              <w:bottom w:val="single" w:sz="6" w:space="0" w:color="auto"/>
              <w:right w:val="single" w:sz="12" w:space="0" w:color="auto"/>
            </w:tcBorders>
            <w:vAlign w:val="center"/>
          </w:tcPr>
          <w:p w14:paraId="0574D0CF"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78DA4C16" w14:textId="77777777" w:rsidTr="00157E6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B3AE98" w14:textId="77777777" w:rsidR="00157E6F" w:rsidRPr="00636B6B" w:rsidRDefault="00157E6F" w:rsidP="00157E6F">
            <w:pPr>
              <w:jc w:val="center"/>
              <w:rPr>
                <w:rFonts w:eastAsiaTheme="minorHAnsi"/>
                <w:b/>
                <w:sz w:val="20"/>
                <w:szCs w:val="20"/>
                <w:lang w:val="tr-TR" w:eastAsia="en-US"/>
              </w:rPr>
            </w:pPr>
            <w:r w:rsidRPr="00636B6B">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1B3DDB8E" w14:textId="77777777" w:rsidR="00157E6F" w:rsidRPr="00CB706A" w:rsidRDefault="00157E6F" w:rsidP="00157E6F">
            <w:r w:rsidRPr="00CB706A">
              <w:t>They recognize that ethics functions as a guide in daily life and decision-making, determining how people should behave.</w:t>
            </w:r>
          </w:p>
        </w:tc>
        <w:tc>
          <w:tcPr>
            <w:tcW w:w="1276" w:type="dxa"/>
            <w:tcBorders>
              <w:top w:val="single" w:sz="6" w:space="0" w:color="auto"/>
              <w:left w:val="single" w:sz="6" w:space="0" w:color="auto"/>
              <w:bottom w:val="single" w:sz="6" w:space="0" w:color="auto"/>
              <w:right w:val="single" w:sz="12" w:space="0" w:color="auto"/>
            </w:tcBorders>
            <w:vAlign w:val="center"/>
          </w:tcPr>
          <w:p w14:paraId="2F1CA45D"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1B4141FB"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9A5F30F" w14:textId="77777777" w:rsidR="00157E6F" w:rsidRPr="00636B6B" w:rsidRDefault="00157E6F" w:rsidP="00157E6F">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1E6A6516" w14:textId="77777777" w:rsidR="00157E6F" w:rsidRPr="00CB706A" w:rsidRDefault="00157E6F" w:rsidP="00157E6F">
            <w:r w:rsidRPr="00CB706A">
              <w:t>They learn that one of the purposes of ethics is to ensure the well-being of individuals and societies.</w:t>
            </w:r>
          </w:p>
        </w:tc>
        <w:tc>
          <w:tcPr>
            <w:tcW w:w="1276" w:type="dxa"/>
            <w:tcBorders>
              <w:top w:val="single" w:sz="6" w:space="0" w:color="auto"/>
              <w:left w:val="single" w:sz="6" w:space="0" w:color="auto"/>
              <w:bottom w:val="single" w:sz="12" w:space="0" w:color="auto"/>
              <w:right w:val="single" w:sz="12" w:space="0" w:color="auto"/>
            </w:tcBorders>
            <w:vAlign w:val="center"/>
          </w:tcPr>
          <w:p w14:paraId="72B4C046"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5960E98F"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18CFA19" w14:textId="77777777" w:rsidR="00157E6F" w:rsidRPr="00636B6B" w:rsidRDefault="00157E6F" w:rsidP="00157E6F">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0863689A" w14:textId="77777777" w:rsidR="00157E6F" w:rsidRPr="00CB706A" w:rsidRDefault="00157E6F" w:rsidP="00157E6F">
            <w:r w:rsidRPr="00CB706A">
              <w:t>They understand that ethics is a field related to other sciences and seeks to understand right and wrong behavior. Ethics is connected to fields like philosophy and aims to establish moral principles.</w:t>
            </w:r>
          </w:p>
        </w:tc>
        <w:tc>
          <w:tcPr>
            <w:tcW w:w="1276" w:type="dxa"/>
            <w:tcBorders>
              <w:top w:val="single" w:sz="6" w:space="0" w:color="auto"/>
              <w:left w:val="single" w:sz="6" w:space="0" w:color="auto"/>
              <w:bottom w:val="single" w:sz="12" w:space="0" w:color="auto"/>
              <w:right w:val="single" w:sz="12" w:space="0" w:color="auto"/>
            </w:tcBorders>
            <w:vAlign w:val="center"/>
          </w:tcPr>
          <w:p w14:paraId="68B0956A"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7980F480"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5ECFBEC" w14:textId="77777777" w:rsidR="00157E6F" w:rsidRPr="00636B6B" w:rsidRDefault="00157E6F" w:rsidP="00157E6F">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1F8978EF" w14:textId="77777777" w:rsidR="00157E6F" w:rsidRPr="00CB706A" w:rsidRDefault="00157E6F" w:rsidP="00157E6F">
            <w:r w:rsidRPr="00CB706A">
              <w:t>They learn that ethics is related to sciences such as psychology, law, and social sciences.</w:t>
            </w:r>
          </w:p>
        </w:tc>
        <w:tc>
          <w:tcPr>
            <w:tcW w:w="1276" w:type="dxa"/>
            <w:tcBorders>
              <w:top w:val="single" w:sz="6" w:space="0" w:color="auto"/>
              <w:left w:val="single" w:sz="6" w:space="0" w:color="auto"/>
              <w:bottom w:val="single" w:sz="12" w:space="0" w:color="auto"/>
              <w:right w:val="single" w:sz="12" w:space="0" w:color="auto"/>
            </w:tcBorders>
            <w:vAlign w:val="center"/>
          </w:tcPr>
          <w:p w14:paraId="77F12763"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0B16CC56"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330D626" w14:textId="77777777" w:rsidR="00157E6F" w:rsidRPr="00636B6B" w:rsidRDefault="00157E6F" w:rsidP="00157E6F">
            <w:pPr>
              <w:jc w:val="center"/>
              <w:rPr>
                <w:rFonts w:eastAsiaTheme="minorHAnsi"/>
                <w:b/>
                <w:sz w:val="20"/>
                <w:szCs w:val="20"/>
                <w:lang w:val="tr-TR" w:eastAsia="en-US"/>
              </w:rPr>
            </w:pPr>
            <w:r>
              <w:rPr>
                <w:rFonts w:eastAsiaTheme="minorHAnsi"/>
                <w:b/>
                <w:sz w:val="20"/>
                <w:szCs w:val="20"/>
                <w:lang w:val="tr-TR" w:eastAsia="en-US"/>
              </w:rPr>
              <w:lastRenderedPageBreak/>
              <w:t>14</w:t>
            </w:r>
          </w:p>
        </w:tc>
        <w:tc>
          <w:tcPr>
            <w:tcW w:w="7802" w:type="dxa"/>
            <w:tcBorders>
              <w:top w:val="single" w:sz="6" w:space="0" w:color="auto"/>
              <w:left w:val="single" w:sz="6" w:space="0" w:color="auto"/>
              <w:bottom w:val="single" w:sz="6" w:space="0" w:color="auto"/>
              <w:right w:val="single" w:sz="6" w:space="0" w:color="auto"/>
            </w:tcBorders>
          </w:tcPr>
          <w:p w14:paraId="63944F30" w14:textId="77777777" w:rsidR="00157E6F" w:rsidRPr="00CB706A" w:rsidRDefault="00157E6F" w:rsidP="00157E6F">
            <w:r w:rsidRPr="00CB706A">
              <w:t>They understand that ethics is associated with concepts like human rights, justice, and equality, and aims to promote these values at the societal level.</w:t>
            </w:r>
          </w:p>
        </w:tc>
        <w:tc>
          <w:tcPr>
            <w:tcW w:w="1276" w:type="dxa"/>
            <w:tcBorders>
              <w:top w:val="single" w:sz="6" w:space="0" w:color="auto"/>
              <w:left w:val="single" w:sz="6" w:space="0" w:color="auto"/>
              <w:bottom w:val="single" w:sz="12" w:space="0" w:color="auto"/>
              <w:right w:val="single" w:sz="12" w:space="0" w:color="auto"/>
            </w:tcBorders>
            <w:vAlign w:val="center"/>
          </w:tcPr>
          <w:p w14:paraId="4BAEC70B"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33DCD4CA" w14:textId="77777777" w:rsidTr="00157E6F">
        <w:trPr>
          <w:trHeight w:hRule="exact" w:val="117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4A9C2D5" w14:textId="77777777" w:rsidR="00157E6F" w:rsidRPr="00636B6B" w:rsidRDefault="00157E6F" w:rsidP="00157E6F">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7FA412B5" w14:textId="77777777" w:rsidR="00157E6F" w:rsidRPr="00CB706A" w:rsidRDefault="00157E6F" w:rsidP="00157E6F">
            <w:r w:rsidRPr="00CB706A">
              <w:t>Ethics aims to help individuals make decisions based on sound reasoning and to encourage decisions aligned with societal values. It supports personal development and helps individuals become more ethical and beneficial members of society.</w:t>
            </w:r>
          </w:p>
        </w:tc>
        <w:tc>
          <w:tcPr>
            <w:tcW w:w="1276" w:type="dxa"/>
            <w:tcBorders>
              <w:top w:val="single" w:sz="6" w:space="0" w:color="auto"/>
              <w:left w:val="single" w:sz="6" w:space="0" w:color="auto"/>
              <w:bottom w:val="single" w:sz="12" w:space="0" w:color="auto"/>
              <w:right w:val="single" w:sz="12" w:space="0" w:color="auto"/>
            </w:tcBorders>
            <w:vAlign w:val="center"/>
          </w:tcPr>
          <w:p w14:paraId="546EA5D6"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636B6B" w14:paraId="782CD8F7" w14:textId="77777777" w:rsidTr="00157E6F">
        <w:trPr>
          <w:trHeight w:hRule="exact" w:val="110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9DC1F40" w14:textId="77777777" w:rsidR="00157E6F" w:rsidRPr="00636B6B" w:rsidRDefault="00157E6F" w:rsidP="00157E6F">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4CA7BA3C" w14:textId="77777777" w:rsidR="00157E6F" w:rsidRPr="00CB706A" w:rsidRDefault="00157E6F" w:rsidP="00157E6F">
            <w:r w:rsidRPr="00CB706A">
              <w:t>They learn that moral justifications are linked to various philosophical approaches and aim to determine right from wrong. These justifications can be analyzed through approaches such as deontology, consequentialism, and virtue ethics.</w:t>
            </w:r>
          </w:p>
        </w:tc>
        <w:tc>
          <w:tcPr>
            <w:tcW w:w="1276" w:type="dxa"/>
            <w:tcBorders>
              <w:top w:val="single" w:sz="6" w:space="0" w:color="auto"/>
              <w:left w:val="single" w:sz="6" w:space="0" w:color="auto"/>
              <w:bottom w:val="single" w:sz="12" w:space="0" w:color="auto"/>
              <w:right w:val="single" w:sz="12" w:space="0" w:color="auto"/>
            </w:tcBorders>
            <w:vAlign w:val="center"/>
          </w:tcPr>
          <w:p w14:paraId="59A05D6C" w14:textId="77777777" w:rsidR="00157E6F" w:rsidRPr="00636B6B" w:rsidRDefault="00157E6F" w:rsidP="00157E6F">
            <w:pPr>
              <w:jc w:val="center"/>
              <w:rPr>
                <w:rFonts w:eastAsiaTheme="minorHAnsi"/>
                <w:sz w:val="20"/>
                <w:szCs w:val="20"/>
                <w:lang w:val="tr-TR" w:eastAsia="en-US"/>
              </w:rPr>
            </w:pPr>
            <w:r>
              <w:rPr>
                <w:rFonts w:eastAsiaTheme="minorHAnsi"/>
                <w:sz w:val="20"/>
                <w:szCs w:val="20"/>
                <w:lang w:val="tr-TR" w:eastAsia="en-US"/>
              </w:rPr>
              <w:t>3-4</w:t>
            </w:r>
          </w:p>
        </w:tc>
      </w:tr>
    </w:tbl>
    <w:p w14:paraId="6B8C68AD" w14:textId="77777777" w:rsidR="00636B6B" w:rsidRPr="00636B6B" w:rsidRDefault="00636B6B" w:rsidP="00636B6B">
      <w:pPr>
        <w:rPr>
          <w:rFonts w:asciiTheme="minorHAnsi" w:eastAsiaTheme="minorHAnsi" w:hAnsiTheme="minorHAnsi" w:cstheme="minorBidi"/>
          <w:sz w:val="10"/>
          <w:szCs w:val="10"/>
          <w:lang w:val="en-US" w:eastAsia="en-US"/>
        </w:rPr>
      </w:pPr>
    </w:p>
    <w:p w14:paraId="049892BD" w14:textId="77777777" w:rsidR="00636B6B" w:rsidRPr="00636B6B" w:rsidRDefault="00636B6B" w:rsidP="00636B6B">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36B6B" w:rsidRPr="00636B6B" w14:paraId="3B21BB07" w14:textId="77777777" w:rsidTr="00157E6F">
        <w:trPr>
          <w:trHeight w:val="449"/>
        </w:trPr>
        <w:tc>
          <w:tcPr>
            <w:tcW w:w="9624" w:type="dxa"/>
            <w:gridSpan w:val="5"/>
            <w:shd w:val="clear" w:color="auto" w:fill="FFF2CC" w:themeFill="accent4" w:themeFillTint="33"/>
            <w:vAlign w:val="center"/>
          </w:tcPr>
          <w:p w14:paraId="6C4200B3" w14:textId="77777777" w:rsidR="00636B6B" w:rsidRPr="00636B6B" w:rsidRDefault="00636B6B" w:rsidP="00636B6B">
            <w:pPr>
              <w:jc w:val="center"/>
              <w:rPr>
                <w:rFonts w:eastAsiaTheme="minorHAnsi"/>
                <w:sz w:val="20"/>
                <w:szCs w:val="20"/>
                <w:lang w:val="en-US" w:eastAsia="en-US"/>
              </w:rPr>
            </w:pPr>
            <w:r w:rsidRPr="00636B6B">
              <w:rPr>
                <w:rFonts w:eastAsiaTheme="minorHAnsi"/>
                <w:b/>
                <w:sz w:val="20"/>
                <w:szCs w:val="20"/>
                <w:lang w:val="en-US" w:eastAsia="en-US"/>
              </w:rPr>
              <w:t>LECTUTER(S)</w:t>
            </w:r>
          </w:p>
        </w:tc>
      </w:tr>
      <w:tr w:rsidR="00636B6B" w:rsidRPr="00636B6B" w14:paraId="6439271E" w14:textId="77777777" w:rsidTr="00157E6F">
        <w:trPr>
          <w:trHeight w:val="567"/>
        </w:trPr>
        <w:tc>
          <w:tcPr>
            <w:tcW w:w="1403" w:type="dxa"/>
            <w:shd w:val="clear" w:color="auto" w:fill="FFF2CC" w:themeFill="accent4" w:themeFillTint="33"/>
            <w:vAlign w:val="center"/>
          </w:tcPr>
          <w:p w14:paraId="1810D9E1" w14:textId="77777777" w:rsidR="00636B6B" w:rsidRPr="00636B6B" w:rsidRDefault="00636B6B" w:rsidP="00636B6B">
            <w:pPr>
              <w:rPr>
                <w:rFonts w:eastAsiaTheme="minorHAnsi"/>
                <w:b/>
                <w:sz w:val="20"/>
                <w:szCs w:val="20"/>
                <w:lang w:val="en-US" w:eastAsia="en-US"/>
              </w:rPr>
            </w:pPr>
            <w:r w:rsidRPr="00636B6B">
              <w:rPr>
                <w:rFonts w:eastAsiaTheme="minorHAnsi"/>
                <w:b/>
                <w:sz w:val="20"/>
                <w:szCs w:val="20"/>
                <w:lang w:val="en-US" w:eastAsia="en-US"/>
              </w:rPr>
              <w:t>Prepared by</w:t>
            </w:r>
          </w:p>
        </w:tc>
        <w:tc>
          <w:tcPr>
            <w:tcW w:w="2410" w:type="dxa"/>
            <w:shd w:val="clear" w:color="auto" w:fill="FFFFFF" w:themeFill="background1"/>
            <w:vAlign w:val="center"/>
          </w:tcPr>
          <w:p w14:paraId="59835A83" w14:textId="7218E94E" w:rsidR="00636B6B" w:rsidRPr="00636B6B" w:rsidRDefault="00157E6F" w:rsidP="00636B6B">
            <w:pPr>
              <w:jc w:val="center"/>
              <w:rPr>
                <w:rFonts w:eastAsiaTheme="minorHAnsi"/>
                <w:sz w:val="20"/>
                <w:szCs w:val="20"/>
                <w:lang w:val="tr-TR" w:eastAsia="en-US"/>
              </w:rPr>
            </w:pPr>
            <w:r w:rsidRPr="00157E6F">
              <w:rPr>
                <w:rFonts w:eastAsiaTheme="minorHAnsi"/>
                <w:sz w:val="20"/>
                <w:szCs w:val="20"/>
                <w:lang w:val="tr-TR" w:eastAsia="en-US"/>
              </w:rPr>
              <w:t xml:space="preserve">Dr. </w:t>
            </w:r>
            <w:proofErr w:type="spellStart"/>
            <w:r w:rsidRPr="00157E6F">
              <w:rPr>
                <w:rFonts w:eastAsiaTheme="minorHAnsi"/>
                <w:sz w:val="20"/>
                <w:szCs w:val="20"/>
                <w:lang w:val="tr-TR" w:eastAsia="en-US"/>
              </w:rPr>
              <w:t>Lecturer</w:t>
            </w:r>
            <w:proofErr w:type="spellEnd"/>
            <w:r w:rsidRPr="00157E6F">
              <w:rPr>
                <w:rFonts w:eastAsiaTheme="minorHAnsi"/>
                <w:sz w:val="20"/>
                <w:szCs w:val="20"/>
                <w:lang w:val="tr-TR" w:eastAsia="en-US"/>
              </w:rPr>
              <w:t>. Neval OKAN</w:t>
            </w:r>
          </w:p>
        </w:tc>
        <w:tc>
          <w:tcPr>
            <w:tcW w:w="2693" w:type="dxa"/>
            <w:shd w:val="clear" w:color="auto" w:fill="FFFFFF" w:themeFill="background1"/>
            <w:vAlign w:val="center"/>
          </w:tcPr>
          <w:p w14:paraId="1F344243" w14:textId="77777777" w:rsidR="00636B6B" w:rsidRPr="00636B6B" w:rsidRDefault="00636B6B" w:rsidP="00636B6B">
            <w:pPr>
              <w:jc w:val="center"/>
              <w:rPr>
                <w:rFonts w:eastAsiaTheme="minorHAnsi"/>
                <w:sz w:val="20"/>
                <w:szCs w:val="20"/>
                <w:lang w:val="tr-TR" w:eastAsia="en-US"/>
              </w:rPr>
            </w:pPr>
          </w:p>
        </w:tc>
        <w:tc>
          <w:tcPr>
            <w:tcW w:w="1276" w:type="dxa"/>
            <w:shd w:val="clear" w:color="auto" w:fill="FFFFFF" w:themeFill="background1"/>
            <w:vAlign w:val="center"/>
          </w:tcPr>
          <w:p w14:paraId="32DEC2AE" w14:textId="77777777" w:rsidR="00636B6B" w:rsidRPr="00636B6B" w:rsidRDefault="00636B6B" w:rsidP="00636B6B">
            <w:pPr>
              <w:jc w:val="center"/>
              <w:rPr>
                <w:rFonts w:eastAsiaTheme="minorHAnsi"/>
                <w:sz w:val="20"/>
                <w:szCs w:val="20"/>
                <w:lang w:val="en-US" w:eastAsia="en-US"/>
              </w:rPr>
            </w:pPr>
          </w:p>
        </w:tc>
        <w:tc>
          <w:tcPr>
            <w:tcW w:w="1842" w:type="dxa"/>
            <w:shd w:val="clear" w:color="auto" w:fill="FFFFFF" w:themeFill="background1"/>
            <w:vAlign w:val="center"/>
          </w:tcPr>
          <w:p w14:paraId="26DF6BD9" w14:textId="77777777" w:rsidR="00636B6B" w:rsidRPr="00636B6B" w:rsidRDefault="00636B6B" w:rsidP="00636B6B">
            <w:pPr>
              <w:jc w:val="center"/>
              <w:rPr>
                <w:rFonts w:eastAsiaTheme="minorHAnsi"/>
                <w:sz w:val="20"/>
                <w:szCs w:val="20"/>
                <w:lang w:val="en-US" w:eastAsia="en-US"/>
              </w:rPr>
            </w:pPr>
          </w:p>
        </w:tc>
      </w:tr>
      <w:tr w:rsidR="00636B6B" w:rsidRPr="00636B6B" w14:paraId="48C24971" w14:textId="77777777" w:rsidTr="00157E6F">
        <w:trPr>
          <w:trHeight w:val="585"/>
        </w:trPr>
        <w:tc>
          <w:tcPr>
            <w:tcW w:w="1403" w:type="dxa"/>
            <w:shd w:val="clear" w:color="auto" w:fill="FFF2CC" w:themeFill="accent4" w:themeFillTint="33"/>
            <w:vAlign w:val="center"/>
          </w:tcPr>
          <w:p w14:paraId="7F9E8814" w14:textId="77777777" w:rsidR="00636B6B" w:rsidRPr="00636B6B" w:rsidRDefault="00636B6B" w:rsidP="00636B6B">
            <w:pPr>
              <w:rPr>
                <w:rFonts w:eastAsiaTheme="minorHAnsi"/>
                <w:b/>
                <w:sz w:val="20"/>
                <w:szCs w:val="20"/>
                <w:lang w:val="en-US" w:eastAsia="en-US"/>
              </w:rPr>
            </w:pPr>
            <w:r w:rsidRPr="00636B6B">
              <w:rPr>
                <w:rFonts w:eastAsiaTheme="minorHAnsi"/>
                <w:b/>
                <w:sz w:val="20"/>
                <w:szCs w:val="20"/>
                <w:lang w:val="en-US" w:eastAsia="en-US"/>
              </w:rPr>
              <w:t>Signature(s)</w:t>
            </w:r>
          </w:p>
        </w:tc>
        <w:tc>
          <w:tcPr>
            <w:tcW w:w="2410" w:type="dxa"/>
            <w:shd w:val="clear" w:color="auto" w:fill="FFFFFF" w:themeFill="background1"/>
            <w:vAlign w:val="center"/>
          </w:tcPr>
          <w:p w14:paraId="7FD773D4" w14:textId="77777777" w:rsidR="00636B6B" w:rsidRPr="00636B6B" w:rsidRDefault="00636B6B" w:rsidP="00636B6B">
            <w:pPr>
              <w:jc w:val="center"/>
              <w:rPr>
                <w:rFonts w:eastAsiaTheme="minorHAnsi"/>
                <w:color w:val="FF0000"/>
                <w:sz w:val="20"/>
                <w:szCs w:val="20"/>
                <w:lang w:val="en-US" w:eastAsia="en-US"/>
              </w:rPr>
            </w:pPr>
          </w:p>
        </w:tc>
        <w:tc>
          <w:tcPr>
            <w:tcW w:w="2693" w:type="dxa"/>
            <w:shd w:val="clear" w:color="auto" w:fill="FFFFFF" w:themeFill="background1"/>
            <w:vAlign w:val="center"/>
          </w:tcPr>
          <w:p w14:paraId="078382EE" w14:textId="77777777" w:rsidR="00636B6B" w:rsidRPr="00636B6B" w:rsidRDefault="00636B6B" w:rsidP="00636B6B">
            <w:pPr>
              <w:jc w:val="center"/>
              <w:rPr>
                <w:rFonts w:eastAsiaTheme="minorHAnsi"/>
                <w:color w:val="FF0000"/>
                <w:sz w:val="20"/>
                <w:szCs w:val="20"/>
                <w:lang w:val="en-US" w:eastAsia="en-US"/>
              </w:rPr>
            </w:pPr>
          </w:p>
        </w:tc>
        <w:tc>
          <w:tcPr>
            <w:tcW w:w="1276" w:type="dxa"/>
            <w:shd w:val="clear" w:color="auto" w:fill="FFFFFF" w:themeFill="background1"/>
            <w:vAlign w:val="center"/>
          </w:tcPr>
          <w:p w14:paraId="5B42A220" w14:textId="77777777" w:rsidR="00636B6B" w:rsidRPr="00636B6B" w:rsidRDefault="00636B6B" w:rsidP="00636B6B">
            <w:pPr>
              <w:jc w:val="center"/>
              <w:rPr>
                <w:rFonts w:eastAsiaTheme="minorHAnsi"/>
                <w:color w:val="FF0000"/>
                <w:sz w:val="20"/>
                <w:szCs w:val="20"/>
                <w:lang w:val="en-US" w:eastAsia="en-US"/>
              </w:rPr>
            </w:pPr>
          </w:p>
        </w:tc>
        <w:tc>
          <w:tcPr>
            <w:tcW w:w="1842" w:type="dxa"/>
            <w:shd w:val="clear" w:color="auto" w:fill="FFFFFF" w:themeFill="background1"/>
            <w:vAlign w:val="center"/>
          </w:tcPr>
          <w:p w14:paraId="26529246" w14:textId="77777777" w:rsidR="00636B6B" w:rsidRPr="00636B6B" w:rsidRDefault="00636B6B" w:rsidP="00636B6B">
            <w:pPr>
              <w:jc w:val="center"/>
              <w:rPr>
                <w:rFonts w:eastAsiaTheme="minorHAnsi"/>
                <w:color w:val="FF0000"/>
                <w:sz w:val="20"/>
                <w:szCs w:val="20"/>
                <w:lang w:val="en-US" w:eastAsia="en-US"/>
              </w:rPr>
            </w:pPr>
          </w:p>
        </w:tc>
      </w:tr>
    </w:tbl>
    <w:p w14:paraId="60884EDD" w14:textId="77777777" w:rsidR="00636B6B" w:rsidRPr="00636B6B" w:rsidRDefault="00636B6B" w:rsidP="00636B6B">
      <w:pPr>
        <w:spacing w:after="160" w:line="259" w:lineRule="auto"/>
        <w:jc w:val="center"/>
        <w:rPr>
          <w:rFonts w:eastAsiaTheme="minorHAnsi"/>
          <w:sz w:val="22"/>
          <w:szCs w:val="22"/>
          <w:lang w:val="en-US" w:eastAsia="en-US"/>
        </w:rPr>
      </w:pPr>
      <w:r w:rsidRPr="00636B6B">
        <w:rPr>
          <w:rFonts w:eastAsiaTheme="minorHAnsi"/>
          <w:b/>
          <w:sz w:val="22"/>
          <w:szCs w:val="22"/>
          <w:lang w:val="en-US" w:eastAsia="en-US"/>
        </w:rPr>
        <w:t xml:space="preserve">                                                                                                                          Date:</w:t>
      </w:r>
      <w:r w:rsidR="00157E6F" w:rsidRPr="00157E6F">
        <w:t xml:space="preserve"> </w:t>
      </w:r>
      <w:r w:rsidR="00157E6F" w:rsidRPr="00157E6F">
        <w:rPr>
          <w:rFonts w:eastAsiaTheme="minorHAnsi"/>
          <w:b/>
          <w:sz w:val="22"/>
          <w:szCs w:val="22"/>
          <w:lang w:val="en-US" w:eastAsia="en-US"/>
        </w:rPr>
        <w:t>24.04.2025</w:t>
      </w:r>
    </w:p>
    <w:p w14:paraId="684653D1" w14:textId="77777777" w:rsidR="00157E6F" w:rsidRPr="00157E6F" w:rsidRDefault="00157E6F" w:rsidP="00157E6F">
      <w:pPr>
        <w:widowControl w:val="0"/>
        <w:tabs>
          <w:tab w:val="left" w:leader="dot" w:pos="2034"/>
        </w:tabs>
        <w:autoSpaceDE w:val="0"/>
        <w:autoSpaceDN w:val="0"/>
        <w:ind w:left="-1"/>
        <w:jc w:val="center"/>
        <w:rPr>
          <w:b/>
          <w:spacing w:val="-2"/>
          <w:sz w:val="22"/>
          <w:szCs w:val="22"/>
          <w:lang w:val="tr-TR" w:eastAsia="en-US"/>
        </w:rPr>
      </w:pPr>
      <w:r w:rsidRPr="00157E6F">
        <w:rPr>
          <w:b/>
          <w:noProof/>
          <w:sz w:val="22"/>
          <w:szCs w:val="22"/>
          <w:lang w:val="tr-TR"/>
        </w:rPr>
        <w:drawing>
          <wp:anchor distT="0" distB="0" distL="0" distR="0" simplePos="0" relativeHeight="251665408" behindDoc="0" locked="0" layoutInCell="1" allowOverlap="1" wp14:anchorId="4DF9FF9A" wp14:editId="0ACFA65E">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157E6F">
        <w:rPr>
          <w:b/>
          <w:spacing w:val="-2"/>
          <w:sz w:val="22"/>
          <w:szCs w:val="22"/>
          <w:lang w:val="tr-TR" w:eastAsia="en-US"/>
        </w:rPr>
        <w:t>T.C.</w:t>
      </w:r>
    </w:p>
    <w:p w14:paraId="6D0A6977" w14:textId="77777777" w:rsidR="00157E6F" w:rsidRPr="00157E6F" w:rsidRDefault="00157E6F" w:rsidP="00157E6F">
      <w:pPr>
        <w:widowControl w:val="0"/>
        <w:tabs>
          <w:tab w:val="left" w:leader="dot" w:pos="2034"/>
        </w:tabs>
        <w:autoSpaceDE w:val="0"/>
        <w:autoSpaceDN w:val="0"/>
        <w:ind w:left="-1"/>
        <w:jc w:val="center"/>
        <w:rPr>
          <w:b/>
          <w:spacing w:val="-2"/>
          <w:sz w:val="22"/>
          <w:szCs w:val="22"/>
          <w:lang w:val="tr-TR" w:eastAsia="en-US"/>
        </w:rPr>
      </w:pPr>
      <w:r w:rsidRPr="00157E6F">
        <w:rPr>
          <w:b/>
          <w:spacing w:val="-2"/>
          <w:sz w:val="22"/>
          <w:szCs w:val="22"/>
          <w:lang w:val="tr-TR" w:eastAsia="en-US"/>
        </w:rPr>
        <w:t>ESKİŞEHİR OSMANGAZİ UNIVERSITY</w:t>
      </w:r>
    </w:p>
    <w:p w14:paraId="437CF3B0" w14:textId="77777777" w:rsidR="00157E6F" w:rsidRPr="00157E6F" w:rsidRDefault="00157E6F" w:rsidP="00157E6F">
      <w:pPr>
        <w:widowControl w:val="0"/>
        <w:tabs>
          <w:tab w:val="left" w:leader="dot" w:pos="2034"/>
        </w:tabs>
        <w:autoSpaceDE w:val="0"/>
        <w:autoSpaceDN w:val="0"/>
        <w:ind w:left="-1"/>
        <w:jc w:val="center"/>
        <w:rPr>
          <w:b/>
          <w:spacing w:val="-2"/>
          <w:sz w:val="22"/>
          <w:szCs w:val="22"/>
          <w:lang w:val="tr-TR" w:eastAsia="en-US"/>
        </w:rPr>
      </w:pPr>
      <w:r w:rsidRPr="00157E6F">
        <w:rPr>
          <w:b/>
          <w:spacing w:val="-2"/>
          <w:sz w:val="22"/>
          <w:szCs w:val="22"/>
          <w:lang w:val="tr-TR" w:eastAsia="en-US"/>
        </w:rPr>
        <w:t>INSTITUTE OF HEALTH SCIENCES</w:t>
      </w:r>
    </w:p>
    <w:p w14:paraId="2B9D91B6" w14:textId="77777777" w:rsidR="00157E6F" w:rsidRPr="00157E6F" w:rsidRDefault="00157E6F" w:rsidP="00157E6F">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157E6F">
        <w:rPr>
          <w:b/>
          <w:spacing w:val="-2"/>
          <w:sz w:val="22"/>
          <w:szCs w:val="22"/>
          <w:lang w:val="tr-TR" w:eastAsia="en-US"/>
        </w:rPr>
        <w:t>... DEPARTMENT</w:t>
      </w:r>
    </w:p>
    <w:p w14:paraId="56EBC6BC" w14:textId="77777777" w:rsidR="00157E6F" w:rsidRPr="00157E6F" w:rsidRDefault="00157E6F" w:rsidP="00157E6F">
      <w:pPr>
        <w:widowControl w:val="0"/>
        <w:autoSpaceDE w:val="0"/>
        <w:autoSpaceDN w:val="0"/>
        <w:spacing w:after="20"/>
        <w:ind w:right="1"/>
        <w:jc w:val="center"/>
        <w:rPr>
          <w:b/>
          <w:sz w:val="22"/>
          <w:szCs w:val="22"/>
          <w:lang w:val="tr-TR" w:eastAsia="en-US"/>
        </w:rPr>
      </w:pPr>
      <w:r w:rsidRPr="00157E6F">
        <w:rPr>
          <w:b/>
          <w:sz w:val="22"/>
          <w:szCs w:val="22"/>
          <w:lang w:val="tr-TR" w:eastAsia="en-US"/>
        </w:rPr>
        <w:t>COURSE INFORMATION FORM</w:t>
      </w:r>
    </w:p>
    <w:p w14:paraId="2E340F69" w14:textId="77777777" w:rsidR="00157E6F" w:rsidRPr="00157E6F" w:rsidRDefault="00157E6F" w:rsidP="00157E6F">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57E6F" w:rsidRPr="00157E6F" w14:paraId="61476217" w14:textId="77777777" w:rsidTr="00157E6F">
        <w:trPr>
          <w:trHeight w:val="312"/>
        </w:trPr>
        <w:tc>
          <w:tcPr>
            <w:tcW w:w="6506" w:type="dxa"/>
            <w:shd w:val="clear" w:color="auto" w:fill="FFF2CC" w:themeFill="accent4" w:themeFillTint="33"/>
            <w:vAlign w:val="center"/>
          </w:tcPr>
          <w:p w14:paraId="1E400550"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Course Name</w:t>
            </w:r>
          </w:p>
        </w:tc>
        <w:tc>
          <w:tcPr>
            <w:tcW w:w="3118" w:type="dxa"/>
            <w:shd w:val="clear" w:color="auto" w:fill="FFF2CC" w:themeFill="accent4" w:themeFillTint="33"/>
            <w:vAlign w:val="center"/>
          </w:tcPr>
          <w:p w14:paraId="1918A38F"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Course Code</w:t>
            </w:r>
          </w:p>
        </w:tc>
      </w:tr>
      <w:tr w:rsidR="00157E6F" w:rsidRPr="00157E6F" w14:paraId="20F287E3" w14:textId="77777777" w:rsidTr="00157E6F">
        <w:trPr>
          <w:trHeight w:val="397"/>
        </w:trPr>
        <w:tc>
          <w:tcPr>
            <w:tcW w:w="6506" w:type="dxa"/>
            <w:vAlign w:val="center"/>
          </w:tcPr>
          <w:p w14:paraId="0A8AEE97"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en-US" w:eastAsia="en-US"/>
              </w:rPr>
              <w:t>ARCHIVE STUDIES AND DOCUMENTATION</w:t>
            </w:r>
          </w:p>
        </w:tc>
        <w:tc>
          <w:tcPr>
            <w:tcW w:w="3118" w:type="dxa"/>
            <w:vAlign w:val="center"/>
          </w:tcPr>
          <w:p w14:paraId="0EEFCF5B" w14:textId="77777777" w:rsidR="00157E6F" w:rsidRPr="00157E6F" w:rsidRDefault="00157E6F" w:rsidP="00157E6F">
            <w:pPr>
              <w:jc w:val="center"/>
              <w:rPr>
                <w:rFonts w:eastAsiaTheme="minorHAnsi"/>
                <w:bCs/>
                <w:sz w:val="20"/>
                <w:szCs w:val="20"/>
                <w:lang w:val="en-US" w:eastAsia="en-US"/>
              </w:rPr>
            </w:pPr>
            <w:r w:rsidRPr="00157E6F">
              <w:rPr>
                <w:rFonts w:eastAsiaTheme="minorHAnsi"/>
                <w:bCs/>
                <w:sz w:val="20"/>
                <w:szCs w:val="20"/>
                <w:lang w:val="en-US" w:eastAsia="en-US"/>
              </w:rPr>
              <w:t>521603304</w:t>
            </w:r>
          </w:p>
        </w:tc>
      </w:tr>
    </w:tbl>
    <w:p w14:paraId="1353E14A" w14:textId="77777777" w:rsidR="00157E6F" w:rsidRPr="00157E6F" w:rsidRDefault="00157E6F" w:rsidP="00157E6F">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57E6F" w:rsidRPr="00157E6F" w14:paraId="7FA92318" w14:textId="77777777" w:rsidTr="00157E6F">
        <w:trPr>
          <w:trHeight w:val="312"/>
        </w:trPr>
        <w:tc>
          <w:tcPr>
            <w:tcW w:w="1928" w:type="dxa"/>
            <w:vMerge w:val="restart"/>
            <w:shd w:val="clear" w:color="auto" w:fill="FFF2CC" w:themeFill="accent4" w:themeFillTint="33"/>
            <w:vAlign w:val="center"/>
          </w:tcPr>
          <w:p w14:paraId="13F694D9"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75B90ED0"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577A346D"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063A24F9"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ECTS</w:t>
            </w:r>
          </w:p>
        </w:tc>
      </w:tr>
      <w:tr w:rsidR="00157E6F" w:rsidRPr="00157E6F" w14:paraId="13A83CF9" w14:textId="77777777" w:rsidTr="00157E6F">
        <w:trPr>
          <w:trHeight w:val="312"/>
        </w:trPr>
        <w:tc>
          <w:tcPr>
            <w:tcW w:w="1928" w:type="dxa"/>
            <w:vMerge/>
            <w:shd w:val="clear" w:color="auto" w:fill="FFF2CC" w:themeFill="accent4" w:themeFillTint="33"/>
            <w:vAlign w:val="center"/>
          </w:tcPr>
          <w:p w14:paraId="16B44A3B" w14:textId="77777777" w:rsidR="00157E6F" w:rsidRPr="00157E6F" w:rsidRDefault="00157E6F" w:rsidP="00157E6F">
            <w:pPr>
              <w:jc w:val="center"/>
              <w:rPr>
                <w:rFonts w:eastAsiaTheme="minorHAnsi"/>
                <w:b/>
                <w:sz w:val="20"/>
                <w:szCs w:val="20"/>
                <w:lang w:val="en-US" w:eastAsia="en-US"/>
              </w:rPr>
            </w:pPr>
          </w:p>
        </w:tc>
        <w:tc>
          <w:tcPr>
            <w:tcW w:w="1885" w:type="dxa"/>
            <w:shd w:val="clear" w:color="auto" w:fill="FFF2CC" w:themeFill="accent4" w:themeFillTint="33"/>
            <w:vAlign w:val="center"/>
          </w:tcPr>
          <w:p w14:paraId="1D906C50"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Theory</w:t>
            </w:r>
          </w:p>
        </w:tc>
        <w:tc>
          <w:tcPr>
            <w:tcW w:w="1984" w:type="dxa"/>
            <w:shd w:val="clear" w:color="auto" w:fill="FFF2CC" w:themeFill="accent4" w:themeFillTint="33"/>
            <w:vAlign w:val="center"/>
          </w:tcPr>
          <w:p w14:paraId="4897F95A"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Practice</w:t>
            </w:r>
          </w:p>
        </w:tc>
        <w:tc>
          <w:tcPr>
            <w:tcW w:w="1913" w:type="dxa"/>
            <w:vMerge/>
            <w:shd w:val="clear" w:color="auto" w:fill="FFF2CC" w:themeFill="accent4" w:themeFillTint="33"/>
            <w:vAlign w:val="center"/>
          </w:tcPr>
          <w:p w14:paraId="0945C5B2" w14:textId="77777777" w:rsidR="00157E6F" w:rsidRPr="00157E6F" w:rsidRDefault="00157E6F" w:rsidP="00157E6F">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54BDE287" w14:textId="77777777" w:rsidR="00157E6F" w:rsidRPr="00157E6F" w:rsidRDefault="00157E6F" w:rsidP="00157E6F">
            <w:pPr>
              <w:jc w:val="center"/>
              <w:rPr>
                <w:rFonts w:eastAsiaTheme="minorHAnsi"/>
                <w:b/>
                <w:sz w:val="20"/>
                <w:szCs w:val="20"/>
                <w:lang w:val="en-US" w:eastAsia="en-US"/>
              </w:rPr>
            </w:pPr>
          </w:p>
        </w:tc>
      </w:tr>
      <w:tr w:rsidR="00157E6F" w:rsidRPr="00157E6F" w14:paraId="13FE595B" w14:textId="77777777" w:rsidTr="00157E6F">
        <w:trPr>
          <w:trHeight w:val="397"/>
        </w:trPr>
        <w:tc>
          <w:tcPr>
            <w:tcW w:w="1928" w:type="dxa"/>
            <w:vAlign w:val="center"/>
          </w:tcPr>
          <w:p w14:paraId="3837CD76"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 xml:space="preserve">AUTUMN  </w:t>
            </w:r>
          </w:p>
        </w:tc>
        <w:tc>
          <w:tcPr>
            <w:tcW w:w="1885" w:type="dxa"/>
            <w:vAlign w:val="center"/>
          </w:tcPr>
          <w:p w14:paraId="4FD1F9C3" w14:textId="77777777" w:rsidR="00157E6F" w:rsidRPr="00157E6F" w:rsidRDefault="00157E6F" w:rsidP="00157E6F">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45679C22" w14:textId="77777777" w:rsidR="00157E6F" w:rsidRPr="00157E6F" w:rsidRDefault="00157E6F" w:rsidP="00157E6F">
            <w:pPr>
              <w:jc w:val="center"/>
              <w:rPr>
                <w:rFonts w:eastAsiaTheme="minorHAnsi"/>
                <w:sz w:val="20"/>
                <w:szCs w:val="20"/>
                <w:lang w:val="tr-TR" w:eastAsia="en-US"/>
              </w:rPr>
            </w:pPr>
          </w:p>
        </w:tc>
        <w:tc>
          <w:tcPr>
            <w:tcW w:w="1913" w:type="dxa"/>
            <w:vAlign w:val="center"/>
          </w:tcPr>
          <w:p w14:paraId="32DDAC94" w14:textId="77777777" w:rsidR="00157E6F" w:rsidRPr="00157E6F" w:rsidRDefault="00157E6F" w:rsidP="00157E6F">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7D3276A3" w14:textId="77777777" w:rsidR="00157E6F" w:rsidRPr="00157E6F" w:rsidRDefault="00157E6F" w:rsidP="00157E6F">
            <w:pPr>
              <w:jc w:val="center"/>
              <w:rPr>
                <w:rFonts w:eastAsiaTheme="minorHAnsi"/>
                <w:sz w:val="20"/>
                <w:szCs w:val="20"/>
                <w:lang w:val="tr-TR" w:eastAsia="en-US"/>
              </w:rPr>
            </w:pPr>
            <w:r>
              <w:rPr>
                <w:rFonts w:eastAsiaTheme="minorHAnsi"/>
                <w:sz w:val="20"/>
                <w:szCs w:val="20"/>
                <w:lang w:val="tr-TR" w:eastAsia="en-US"/>
              </w:rPr>
              <w:t>7,5</w:t>
            </w:r>
          </w:p>
        </w:tc>
      </w:tr>
    </w:tbl>
    <w:p w14:paraId="1FB6C191" w14:textId="77777777" w:rsidR="00157E6F" w:rsidRPr="00157E6F" w:rsidRDefault="00157E6F" w:rsidP="00157E6F">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57E6F" w:rsidRPr="00157E6F" w14:paraId="65F9FC4B" w14:textId="77777777" w:rsidTr="00157E6F">
        <w:trPr>
          <w:trHeight w:val="312"/>
        </w:trPr>
        <w:tc>
          <w:tcPr>
            <w:tcW w:w="9624" w:type="dxa"/>
            <w:gridSpan w:val="6"/>
            <w:shd w:val="clear" w:color="auto" w:fill="FFF2CC" w:themeFill="accent4" w:themeFillTint="33"/>
            <w:vAlign w:val="center"/>
          </w:tcPr>
          <w:p w14:paraId="412C926B"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Course Category (Credit)</w:t>
            </w:r>
          </w:p>
        </w:tc>
      </w:tr>
      <w:tr w:rsidR="00157E6F" w:rsidRPr="00157E6F" w14:paraId="55394257" w14:textId="77777777" w:rsidTr="00157E6F">
        <w:tc>
          <w:tcPr>
            <w:tcW w:w="1545" w:type="dxa"/>
            <w:shd w:val="clear" w:color="auto" w:fill="FFF2CC" w:themeFill="accent4" w:themeFillTint="33"/>
            <w:vAlign w:val="center"/>
          </w:tcPr>
          <w:p w14:paraId="4250B8E4"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Basic Sciences</w:t>
            </w:r>
          </w:p>
        </w:tc>
        <w:tc>
          <w:tcPr>
            <w:tcW w:w="1559" w:type="dxa"/>
            <w:shd w:val="clear" w:color="auto" w:fill="FFF2CC" w:themeFill="accent4" w:themeFillTint="33"/>
            <w:vAlign w:val="center"/>
          </w:tcPr>
          <w:p w14:paraId="2DD1CF08"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Engineering Sciences</w:t>
            </w:r>
          </w:p>
        </w:tc>
        <w:tc>
          <w:tcPr>
            <w:tcW w:w="1276" w:type="dxa"/>
            <w:shd w:val="clear" w:color="auto" w:fill="FFF2CC" w:themeFill="accent4" w:themeFillTint="33"/>
            <w:vAlign w:val="center"/>
          </w:tcPr>
          <w:p w14:paraId="65003554"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Design</w:t>
            </w:r>
          </w:p>
        </w:tc>
        <w:tc>
          <w:tcPr>
            <w:tcW w:w="2268" w:type="dxa"/>
            <w:shd w:val="clear" w:color="auto" w:fill="FFF2CC" w:themeFill="accent4" w:themeFillTint="33"/>
            <w:vAlign w:val="center"/>
          </w:tcPr>
          <w:p w14:paraId="540AC609"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General Education</w:t>
            </w:r>
          </w:p>
        </w:tc>
        <w:tc>
          <w:tcPr>
            <w:tcW w:w="1346" w:type="dxa"/>
            <w:shd w:val="clear" w:color="auto" w:fill="FFF2CC" w:themeFill="accent4" w:themeFillTint="33"/>
            <w:vAlign w:val="center"/>
          </w:tcPr>
          <w:p w14:paraId="3C5C1E09"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Social</w:t>
            </w:r>
          </w:p>
        </w:tc>
        <w:tc>
          <w:tcPr>
            <w:tcW w:w="1630" w:type="dxa"/>
            <w:shd w:val="clear" w:color="auto" w:fill="FFF2CC" w:themeFill="accent4" w:themeFillTint="33"/>
            <w:vAlign w:val="center"/>
          </w:tcPr>
          <w:p w14:paraId="34F92626"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Health Sciences</w:t>
            </w:r>
          </w:p>
        </w:tc>
      </w:tr>
      <w:tr w:rsidR="00157E6F" w:rsidRPr="00157E6F" w14:paraId="19C35FDC" w14:textId="77777777" w:rsidTr="00157E6F">
        <w:trPr>
          <w:trHeight w:val="397"/>
        </w:trPr>
        <w:tc>
          <w:tcPr>
            <w:tcW w:w="1545" w:type="dxa"/>
            <w:vAlign w:val="center"/>
          </w:tcPr>
          <w:p w14:paraId="10B2E8D6" w14:textId="77777777" w:rsidR="00157E6F" w:rsidRPr="00157E6F" w:rsidRDefault="00157E6F" w:rsidP="00157E6F">
            <w:pPr>
              <w:jc w:val="center"/>
              <w:rPr>
                <w:rFonts w:eastAsiaTheme="minorHAnsi"/>
                <w:sz w:val="20"/>
                <w:szCs w:val="20"/>
                <w:lang w:val="en-US" w:eastAsia="en-US"/>
              </w:rPr>
            </w:pPr>
          </w:p>
        </w:tc>
        <w:tc>
          <w:tcPr>
            <w:tcW w:w="1559" w:type="dxa"/>
            <w:vAlign w:val="center"/>
          </w:tcPr>
          <w:p w14:paraId="3A9B1C6E" w14:textId="77777777" w:rsidR="00157E6F" w:rsidRPr="00157E6F" w:rsidRDefault="00157E6F" w:rsidP="00157E6F">
            <w:pPr>
              <w:jc w:val="center"/>
              <w:rPr>
                <w:rFonts w:eastAsiaTheme="minorHAnsi"/>
                <w:sz w:val="20"/>
                <w:szCs w:val="20"/>
                <w:lang w:val="en-US" w:eastAsia="en-US"/>
              </w:rPr>
            </w:pPr>
          </w:p>
        </w:tc>
        <w:tc>
          <w:tcPr>
            <w:tcW w:w="1276" w:type="dxa"/>
            <w:vAlign w:val="center"/>
          </w:tcPr>
          <w:p w14:paraId="6B9E74C3" w14:textId="77777777" w:rsidR="00157E6F" w:rsidRPr="00157E6F" w:rsidRDefault="00157E6F" w:rsidP="00157E6F">
            <w:pPr>
              <w:jc w:val="center"/>
              <w:rPr>
                <w:rFonts w:eastAsiaTheme="minorHAnsi"/>
                <w:sz w:val="20"/>
                <w:szCs w:val="20"/>
                <w:lang w:val="en-US" w:eastAsia="en-US"/>
              </w:rPr>
            </w:pPr>
          </w:p>
        </w:tc>
        <w:tc>
          <w:tcPr>
            <w:tcW w:w="2268" w:type="dxa"/>
            <w:vAlign w:val="center"/>
          </w:tcPr>
          <w:p w14:paraId="38F23DA6" w14:textId="77777777" w:rsidR="00157E6F" w:rsidRPr="00157E6F" w:rsidRDefault="00157E6F" w:rsidP="00157E6F">
            <w:pPr>
              <w:jc w:val="center"/>
              <w:rPr>
                <w:rFonts w:eastAsiaTheme="minorHAnsi"/>
                <w:sz w:val="20"/>
                <w:szCs w:val="20"/>
                <w:lang w:val="en-US" w:eastAsia="en-US"/>
              </w:rPr>
            </w:pPr>
          </w:p>
        </w:tc>
        <w:tc>
          <w:tcPr>
            <w:tcW w:w="1346" w:type="dxa"/>
            <w:vAlign w:val="center"/>
          </w:tcPr>
          <w:p w14:paraId="4033D6DB" w14:textId="77777777" w:rsidR="00157E6F" w:rsidRPr="00157E6F" w:rsidRDefault="00157E6F" w:rsidP="00157E6F">
            <w:pPr>
              <w:jc w:val="center"/>
              <w:rPr>
                <w:rFonts w:eastAsiaTheme="minorHAnsi"/>
                <w:sz w:val="20"/>
                <w:szCs w:val="20"/>
                <w:lang w:val="en-US" w:eastAsia="en-US"/>
              </w:rPr>
            </w:pPr>
          </w:p>
        </w:tc>
        <w:tc>
          <w:tcPr>
            <w:tcW w:w="1630" w:type="dxa"/>
            <w:vAlign w:val="center"/>
          </w:tcPr>
          <w:p w14:paraId="1FC66953" w14:textId="77777777" w:rsidR="00157E6F" w:rsidRPr="00157E6F" w:rsidRDefault="00157E6F" w:rsidP="00157E6F">
            <w:pPr>
              <w:jc w:val="center"/>
              <w:rPr>
                <w:rFonts w:eastAsiaTheme="minorHAnsi"/>
                <w:b/>
                <w:bCs/>
                <w:sz w:val="20"/>
                <w:szCs w:val="20"/>
                <w:lang w:val="en-US" w:eastAsia="en-US"/>
              </w:rPr>
            </w:pPr>
            <w:r w:rsidRPr="00157E6F">
              <w:rPr>
                <w:rFonts w:eastAsiaTheme="minorHAnsi"/>
                <w:b/>
                <w:bCs/>
                <w:sz w:val="20"/>
                <w:szCs w:val="20"/>
                <w:lang w:val="tr-TR" w:eastAsia="en-US"/>
              </w:rPr>
              <w:t>X</w:t>
            </w:r>
          </w:p>
        </w:tc>
      </w:tr>
    </w:tbl>
    <w:p w14:paraId="77413211" w14:textId="77777777" w:rsidR="00157E6F" w:rsidRPr="00157E6F" w:rsidRDefault="00157E6F" w:rsidP="00157E6F">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57E6F" w:rsidRPr="00157E6F" w14:paraId="7905DCF1" w14:textId="77777777" w:rsidTr="00157E6F">
        <w:trPr>
          <w:trHeight w:val="312"/>
        </w:trPr>
        <w:tc>
          <w:tcPr>
            <w:tcW w:w="3208" w:type="dxa"/>
            <w:shd w:val="clear" w:color="auto" w:fill="FFF2CC" w:themeFill="accent4" w:themeFillTint="33"/>
            <w:vAlign w:val="center"/>
          </w:tcPr>
          <w:p w14:paraId="1B2AAA64" w14:textId="77777777" w:rsidR="00157E6F" w:rsidRPr="00157E6F" w:rsidRDefault="00157E6F" w:rsidP="00157E6F">
            <w:pPr>
              <w:jc w:val="center"/>
              <w:rPr>
                <w:rFonts w:eastAsiaTheme="minorHAnsi"/>
                <w:b/>
                <w:sz w:val="20"/>
                <w:szCs w:val="20"/>
                <w:lang w:val="en-US" w:eastAsia="en-US"/>
              </w:rPr>
            </w:pPr>
            <w:proofErr w:type="spellStart"/>
            <w:r w:rsidRPr="00157E6F">
              <w:rPr>
                <w:rFonts w:eastAsiaTheme="minorHAnsi"/>
                <w:b/>
                <w:sz w:val="20"/>
                <w:szCs w:val="20"/>
                <w:lang w:val="en-US" w:eastAsia="en-US"/>
              </w:rPr>
              <w:t>Course</w:t>
            </w:r>
            <w:proofErr w:type="spellEnd"/>
            <w:r w:rsidRPr="00157E6F">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4ED78DAD"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Course Level</w:t>
            </w:r>
          </w:p>
        </w:tc>
        <w:tc>
          <w:tcPr>
            <w:tcW w:w="3208" w:type="dxa"/>
            <w:shd w:val="clear" w:color="auto" w:fill="FFF2CC" w:themeFill="accent4" w:themeFillTint="33"/>
            <w:vAlign w:val="center"/>
          </w:tcPr>
          <w:p w14:paraId="3E630D66"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Course Type</w:t>
            </w:r>
          </w:p>
        </w:tc>
      </w:tr>
      <w:tr w:rsidR="00157E6F" w:rsidRPr="00157E6F" w14:paraId="0D849EB2" w14:textId="77777777" w:rsidTr="00157E6F">
        <w:trPr>
          <w:trHeight w:val="397"/>
        </w:trPr>
        <w:tc>
          <w:tcPr>
            <w:tcW w:w="3208" w:type="dxa"/>
            <w:vAlign w:val="center"/>
          </w:tcPr>
          <w:p w14:paraId="70F9F00D" w14:textId="77777777" w:rsidR="00157E6F" w:rsidRPr="00157E6F" w:rsidRDefault="00157E6F" w:rsidP="00157E6F">
            <w:pPr>
              <w:jc w:val="center"/>
              <w:rPr>
                <w:rFonts w:eastAsiaTheme="minorHAnsi"/>
                <w:sz w:val="20"/>
                <w:szCs w:val="20"/>
                <w:lang w:val="en-US" w:eastAsia="en-US"/>
              </w:rPr>
            </w:pPr>
            <w:r w:rsidRPr="00157E6F">
              <w:rPr>
                <w:rFonts w:eastAsiaTheme="minorHAnsi"/>
                <w:b/>
                <w:sz w:val="20"/>
                <w:szCs w:val="20"/>
                <w:lang w:val="en-US" w:eastAsia="en-US"/>
              </w:rPr>
              <w:t>Turkish</w:t>
            </w:r>
          </w:p>
        </w:tc>
        <w:tc>
          <w:tcPr>
            <w:tcW w:w="3208" w:type="dxa"/>
            <w:vAlign w:val="center"/>
          </w:tcPr>
          <w:p w14:paraId="3F7B0F25" w14:textId="77777777" w:rsidR="00157E6F" w:rsidRPr="00157E6F" w:rsidRDefault="00157E6F" w:rsidP="00157E6F">
            <w:pPr>
              <w:jc w:val="center"/>
              <w:rPr>
                <w:rFonts w:eastAsiaTheme="minorHAnsi"/>
                <w:sz w:val="22"/>
                <w:szCs w:val="22"/>
                <w:lang w:val="en-US" w:eastAsia="en-US"/>
              </w:rPr>
            </w:pPr>
            <w:proofErr w:type="spellStart"/>
            <w:proofErr w:type="gramStart"/>
            <w:r w:rsidRPr="00157E6F">
              <w:rPr>
                <w:rFonts w:eastAsiaTheme="minorHAnsi"/>
                <w:b/>
                <w:sz w:val="22"/>
                <w:szCs w:val="22"/>
                <w:lang w:val="tr-TR" w:eastAsia="en-US"/>
              </w:rPr>
              <w:t>Ph.D</w:t>
            </w:r>
            <w:proofErr w:type="spellEnd"/>
            <w:proofErr w:type="gramEnd"/>
          </w:p>
        </w:tc>
        <w:tc>
          <w:tcPr>
            <w:tcW w:w="3208" w:type="dxa"/>
            <w:vAlign w:val="center"/>
          </w:tcPr>
          <w:p w14:paraId="6F00D1FC"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ELECTIVE</w:t>
            </w:r>
          </w:p>
        </w:tc>
      </w:tr>
    </w:tbl>
    <w:p w14:paraId="33C8C697" w14:textId="77777777" w:rsidR="00157E6F" w:rsidRPr="00157E6F" w:rsidRDefault="00157E6F" w:rsidP="00157E6F">
      <w:pPr>
        <w:rPr>
          <w:rFonts w:asciiTheme="minorHAnsi" w:eastAsiaTheme="minorHAnsi" w:hAnsiTheme="minorHAnsi" w:cstheme="minorBidi"/>
          <w:sz w:val="10"/>
          <w:szCs w:val="10"/>
          <w:lang w:val="en-US" w:eastAsia="en-US"/>
        </w:rPr>
      </w:pPr>
    </w:p>
    <w:p w14:paraId="387763FA" w14:textId="77777777" w:rsidR="00157E6F" w:rsidRPr="00157E6F" w:rsidRDefault="00157E6F" w:rsidP="00157E6F">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57E6F" w:rsidRPr="00157E6F" w14:paraId="0D3B9A4E" w14:textId="77777777" w:rsidTr="00157E6F">
        <w:trPr>
          <w:trHeight w:val="421"/>
        </w:trPr>
        <w:tc>
          <w:tcPr>
            <w:tcW w:w="2112" w:type="dxa"/>
            <w:shd w:val="clear" w:color="auto" w:fill="FFF2CC" w:themeFill="accent4" w:themeFillTint="33"/>
            <w:vAlign w:val="center"/>
          </w:tcPr>
          <w:p w14:paraId="57432E7B" w14:textId="77777777" w:rsidR="00157E6F" w:rsidRPr="00157E6F" w:rsidRDefault="00157E6F" w:rsidP="00157E6F">
            <w:pPr>
              <w:rPr>
                <w:rFonts w:eastAsiaTheme="minorHAnsi"/>
                <w:b/>
                <w:sz w:val="20"/>
                <w:szCs w:val="20"/>
                <w:lang w:val="en-US" w:eastAsia="en-US"/>
              </w:rPr>
            </w:pPr>
            <w:r w:rsidRPr="00157E6F">
              <w:rPr>
                <w:rFonts w:eastAsiaTheme="minorHAnsi"/>
                <w:b/>
                <w:sz w:val="20"/>
                <w:szCs w:val="20"/>
                <w:lang w:val="en-US" w:eastAsia="en-US"/>
              </w:rPr>
              <w:t>Prerequisite(s) if any</w:t>
            </w:r>
          </w:p>
        </w:tc>
        <w:tc>
          <w:tcPr>
            <w:tcW w:w="7512" w:type="dxa"/>
            <w:shd w:val="clear" w:color="auto" w:fill="FFFFFF" w:themeFill="background1"/>
            <w:vAlign w:val="center"/>
          </w:tcPr>
          <w:p w14:paraId="475B1B85" w14:textId="77777777" w:rsidR="00157E6F" w:rsidRPr="00157E6F" w:rsidRDefault="00157E6F" w:rsidP="00157E6F">
            <w:pPr>
              <w:rPr>
                <w:rFonts w:eastAsiaTheme="minorHAnsi"/>
                <w:sz w:val="20"/>
                <w:szCs w:val="20"/>
                <w:lang w:val="en-US" w:eastAsia="en-US"/>
              </w:rPr>
            </w:pPr>
          </w:p>
        </w:tc>
      </w:tr>
      <w:tr w:rsidR="00157E6F" w:rsidRPr="00157E6F" w14:paraId="26EB97E6" w14:textId="77777777" w:rsidTr="00157E6F">
        <w:trPr>
          <w:trHeight w:val="1012"/>
        </w:trPr>
        <w:tc>
          <w:tcPr>
            <w:tcW w:w="2112" w:type="dxa"/>
            <w:shd w:val="clear" w:color="auto" w:fill="FFF2CC" w:themeFill="accent4" w:themeFillTint="33"/>
            <w:vAlign w:val="center"/>
          </w:tcPr>
          <w:p w14:paraId="429B65C6" w14:textId="77777777" w:rsidR="00157E6F" w:rsidRPr="00157E6F" w:rsidRDefault="00157E6F" w:rsidP="00157E6F">
            <w:pPr>
              <w:rPr>
                <w:rFonts w:eastAsiaTheme="minorHAnsi"/>
                <w:b/>
                <w:sz w:val="20"/>
                <w:szCs w:val="20"/>
                <w:lang w:val="en-US" w:eastAsia="en-US"/>
              </w:rPr>
            </w:pPr>
            <w:r w:rsidRPr="00157E6F">
              <w:rPr>
                <w:rFonts w:eastAsiaTheme="minorHAnsi"/>
                <w:b/>
                <w:sz w:val="20"/>
                <w:szCs w:val="20"/>
                <w:lang w:val="en-US" w:eastAsia="en-US"/>
              </w:rPr>
              <w:t>Objectives of the Course</w:t>
            </w:r>
          </w:p>
        </w:tc>
        <w:tc>
          <w:tcPr>
            <w:tcW w:w="7512" w:type="dxa"/>
            <w:shd w:val="clear" w:color="auto" w:fill="FFFFFF" w:themeFill="background1"/>
            <w:vAlign w:val="center"/>
          </w:tcPr>
          <w:p w14:paraId="5E9C22B0" w14:textId="77777777" w:rsidR="00157E6F" w:rsidRPr="00157E6F" w:rsidRDefault="00157E6F" w:rsidP="00157E6F">
            <w:pPr>
              <w:jc w:val="both"/>
              <w:rPr>
                <w:rFonts w:eastAsiaTheme="minorHAnsi"/>
                <w:sz w:val="20"/>
                <w:szCs w:val="20"/>
                <w:lang w:val="en-US" w:eastAsia="en-US"/>
              </w:rPr>
            </w:pPr>
            <w:r w:rsidRPr="00157E6F">
              <w:rPr>
                <w:rFonts w:eastAsiaTheme="minorHAnsi"/>
                <w:sz w:val="20"/>
                <w:szCs w:val="20"/>
                <w:lang w:eastAsia="en-US"/>
              </w:rPr>
              <w:t>Ability to conduct practical and theoretical studies by utilizing archives in medical history applications</w:t>
            </w:r>
          </w:p>
        </w:tc>
      </w:tr>
      <w:tr w:rsidR="00157E6F" w:rsidRPr="00157E6F" w14:paraId="7AA4D1A3" w14:textId="77777777" w:rsidTr="00157E6F">
        <w:trPr>
          <w:trHeight w:val="984"/>
        </w:trPr>
        <w:tc>
          <w:tcPr>
            <w:tcW w:w="2112" w:type="dxa"/>
            <w:shd w:val="clear" w:color="auto" w:fill="FFF2CC" w:themeFill="accent4" w:themeFillTint="33"/>
            <w:vAlign w:val="center"/>
          </w:tcPr>
          <w:p w14:paraId="372F23DA" w14:textId="77777777" w:rsidR="00157E6F" w:rsidRPr="00157E6F" w:rsidRDefault="00157E6F" w:rsidP="00157E6F">
            <w:pPr>
              <w:rPr>
                <w:rFonts w:eastAsiaTheme="minorHAnsi"/>
                <w:b/>
                <w:sz w:val="20"/>
                <w:szCs w:val="20"/>
                <w:lang w:val="en-US" w:eastAsia="en-US"/>
              </w:rPr>
            </w:pPr>
            <w:r w:rsidRPr="00157E6F">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267F3F1C" w14:textId="77777777" w:rsidR="00157E6F" w:rsidRPr="00504644" w:rsidRDefault="00157E6F" w:rsidP="00157E6F">
            <w:pPr>
              <w:rPr>
                <w:sz w:val="20"/>
                <w:szCs w:val="20"/>
              </w:rPr>
            </w:pPr>
            <w:r w:rsidRPr="00504644">
              <w:rPr>
                <w:sz w:val="20"/>
                <w:szCs w:val="20"/>
              </w:rPr>
              <w:t>The importance and historical development of archives, their methods, examination of references, determination of their locations, determination of their boundaries and writing of history.</w:t>
            </w:r>
          </w:p>
        </w:tc>
      </w:tr>
    </w:tbl>
    <w:p w14:paraId="200B4A76" w14:textId="77777777" w:rsidR="00157E6F" w:rsidRPr="00157E6F" w:rsidRDefault="00157E6F" w:rsidP="00157E6F">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57E6F" w:rsidRPr="00157E6F" w14:paraId="40E992FE" w14:textId="77777777" w:rsidTr="00157E6F">
        <w:trPr>
          <w:trHeight w:val="312"/>
        </w:trPr>
        <w:tc>
          <w:tcPr>
            <w:tcW w:w="5103" w:type="dxa"/>
            <w:gridSpan w:val="2"/>
            <w:shd w:val="clear" w:color="auto" w:fill="FFF2CC" w:themeFill="accent4" w:themeFillTint="33"/>
            <w:vAlign w:val="center"/>
          </w:tcPr>
          <w:p w14:paraId="6C344816"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lastRenderedPageBreak/>
              <w:t>Learning Outcomes of the Course</w:t>
            </w:r>
          </w:p>
        </w:tc>
        <w:tc>
          <w:tcPr>
            <w:tcW w:w="1743" w:type="dxa"/>
            <w:shd w:val="clear" w:color="auto" w:fill="FFF2CC" w:themeFill="accent4" w:themeFillTint="33"/>
            <w:vAlign w:val="center"/>
          </w:tcPr>
          <w:p w14:paraId="2CBE6F2D"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20BBDC81"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Teaching Methods *</w:t>
            </w:r>
          </w:p>
        </w:tc>
        <w:tc>
          <w:tcPr>
            <w:tcW w:w="1390" w:type="dxa"/>
            <w:shd w:val="clear" w:color="auto" w:fill="FFF2CC" w:themeFill="accent4" w:themeFillTint="33"/>
            <w:vAlign w:val="center"/>
          </w:tcPr>
          <w:p w14:paraId="6206FB75"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Measuring Methods **</w:t>
            </w:r>
          </w:p>
        </w:tc>
      </w:tr>
      <w:tr w:rsidR="00FF0154" w:rsidRPr="00157E6F" w14:paraId="7F3A3D3C" w14:textId="77777777" w:rsidTr="00A370C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B8EBCB"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1</w:t>
            </w:r>
          </w:p>
        </w:tc>
        <w:tc>
          <w:tcPr>
            <w:tcW w:w="4694" w:type="dxa"/>
            <w:tcBorders>
              <w:left w:val="nil"/>
            </w:tcBorders>
            <w:shd w:val="clear" w:color="auto" w:fill="FFFFFF" w:themeFill="background1"/>
          </w:tcPr>
          <w:p w14:paraId="603ABC8F" w14:textId="03201D66" w:rsidR="00FF0154" w:rsidRPr="00157E6F" w:rsidRDefault="00FF0154" w:rsidP="00FF0154">
            <w:pPr>
              <w:jc w:val="both"/>
              <w:rPr>
                <w:rFonts w:eastAsiaTheme="minorHAnsi"/>
                <w:sz w:val="20"/>
                <w:szCs w:val="20"/>
                <w:lang w:val="tr-TR" w:eastAsia="en-US"/>
              </w:rPr>
            </w:pPr>
            <w:r w:rsidRPr="006F31DE">
              <w:t>Defines the basic concepts and historical value of archives.</w:t>
            </w:r>
          </w:p>
        </w:tc>
        <w:tc>
          <w:tcPr>
            <w:tcW w:w="1743" w:type="dxa"/>
            <w:tcBorders>
              <w:left w:val="nil"/>
            </w:tcBorders>
            <w:shd w:val="clear" w:color="auto" w:fill="FFFFFF" w:themeFill="background1"/>
          </w:tcPr>
          <w:p w14:paraId="4860B6C8" w14:textId="5F316C75" w:rsidR="00FF0154" w:rsidRPr="00157E6F" w:rsidRDefault="00FF0154" w:rsidP="00FF0154">
            <w:pPr>
              <w:jc w:val="center"/>
              <w:rPr>
                <w:rFonts w:eastAsiaTheme="minorHAnsi"/>
                <w:sz w:val="20"/>
                <w:szCs w:val="20"/>
                <w:lang w:val="tr-TR" w:eastAsia="en-US"/>
              </w:rPr>
            </w:pPr>
            <w:r w:rsidRPr="001325F3">
              <w:rPr>
                <w:rFonts w:eastAsiaTheme="minorHAnsi"/>
                <w:sz w:val="20"/>
                <w:szCs w:val="20"/>
                <w:lang w:val="tr-TR" w:eastAsia="en-US"/>
              </w:rPr>
              <w:t>3-4</w:t>
            </w:r>
          </w:p>
        </w:tc>
        <w:tc>
          <w:tcPr>
            <w:tcW w:w="1388" w:type="dxa"/>
            <w:shd w:val="clear" w:color="auto" w:fill="FFFFFF" w:themeFill="background1"/>
          </w:tcPr>
          <w:p w14:paraId="4150E1A9" w14:textId="524576BF" w:rsidR="00FF0154" w:rsidRPr="00157E6F" w:rsidRDefault="00FF0154" w:rsidP="00FF0154">
            <w:pPr>
              <w:jc w:val="center"/>
              <w:rPr>
                <w:rFonts w:eastAsiaTheme="minorHAnsi"/>
                <w:sz w:val="20"/>
                <w:szCs w:val="20"/>
                <w:lang w:val="tr-TR" w:eastAsia="en-US"/>
              </w:rPr>
            </w:pPr>
            <w:r w:rsidRPr="004C615D">
              <w:t>1, 2, 8, 9, 11</w:t>
            </w:r>
          </w:p>
        </w:tc>
        <w:tc>
          <w:tcPr>
            <w:tcW w:w="1390" w:type="dxa"/>
            <w:shd w:val="clear" w:color="auto" w:fill="FFFFFF" w:themeFill="background1"/>
          </w:tcPr>
          <w:p w14:paraId="56EDE36A" w14:textId="5723CCF1"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7576C086" w14:textId="77777777" w:rsidTr="00A370C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4C1DEE"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2</w:t>
            </w:r>
          </w:p>
        </w:tc>
        <w:tc>
          <w:tcPr>
            <w:tcW w:w="4694" w:type="dxa"/>
            <w:tcBorders>
              <w:left w:val="nil"/>
            </w:tcBorders>
            <w:shd w:val="clear" w:color="auto" w:fill="FFFFFF" w:themeFill="background1"/>
          </w:tcPr>
          <w:p w14:paraId="1B252C53" w14:textId="0214793F" w:rsidR="00FF0154" w:rsidRPr="00157E6F" w:rsidRDefault="00FF0154" w:rsidP="00FF0154">
            <w:pPr>
              <w:jc w:val="both"/>
              <w:rPr>
                <w:rFonts w:eastAsiaTheme="minorHAnsi"/>
                <w:sz w:val="20"/>
                <w:szCs w:val="20"/>
                <w:lang w:val="tr-TR" w:eastAsia="en-US"/>
              </w:rPr>
            </w:pPr>
            <w:r w:rsidRPr="006F31DE">
              <w:t>Understands the responsibility of archives in preserving cultural heritage.</w:t>
            </w:r>
          </w:p>
        </w:tc>
        <w:tc>
          <w:tcPr>
            <w:tcW w:w="1743" w:type="dxa"/>
            <w:tcBorders>
              <w:left w:val="nil"/>
            </w:tcBorders>
            <w:shd w:val="clear" w:color="auto" w:fill="FFFFFF" w:themeFill="background1"/>
          </w:tcPr>
          <w:p w14:paraId="7C221F2D" w14:textId="061ABD38" w:rsidR="00FF0154" w:rsidRPr="00157E6F" w:rsidRDefault="00FF0154" w:rsidP="00FF0154">
            <w:pPr>
              <w:jc w:val="center"/>
              <w:rPr>
                <w:rFonts w:eastAsiaTheme="minorHAnsi"/>
                <w:sz w:val="20"/>
                <w:szCs w:val="20"/>
                <w:lang w:val="tr-TR" w:eastAsia="en-US"/>
              </w:rPr>
            </w:pPr>
            <w:r w:rsidRPr="001325F3">
              <w:rPr>
                <w:rFonts w:eastAsiaTheme="minorHAnsi"/>
                <w:sz w:val="20"/>
                <w:szCs w:val="20"/>
                <w:lang w:val="tr-TR" w:eastAsia="en-US"/>
              </w:rPr>
              <w:t>3-4</w:t>
            </w:r>
          </w:p>
        </w:tc>
        <w:tc>
          <w:tcPr>
            <w:tcW w:w="1388" w:type="dxa"/>
            <w:shd w:val="clear" w:color="auto" w:fill="FFFFFF" w:themeFill="background1"/>
          </w:tcPr>
          <w:p w14:paraId="4412F5F0" w14:textId="4DE969A8" w:rsidR="00FF0154" w:rsidRPr="00157E6F" w:rsidRDefault="00FF0154" w:rsidP="00FF0154">
            <w:pPr>
              <w:jc w:val="center"/>
              <w:rPr>
                <w:rFonts w:eastAsiaTheme="minorHAnsi"/>
                <w:sz w:val="22"/>
                <w:szCs w:val="22"/>
                <w:lang w:val="tr-TR" w:eastAsia="en-US"/>
              </w:rPr>
            </w:pPr>
            <w:r w:rsidRPr="004C615D">
              <w:t>1, 2, 8, 9, 11</w:t>
            </w:r>
          </w:p>
        </w:tc>
        <w:tc>
          <w:tcPr>
            <w:tcW w:w="1390" w:type="dxa"/>
            <w:shd w:val="clear" w:color="auto" w:fill="FFFFFF" w:themeFill="background1"/>
          </w:tcPr>
          <w:p w14:paraId="2671C3F1" w14:textId="137A2500"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2AB46ACF" w14:textId="77777777" w:rsidTr="00A370C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C4DBEC"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3</w:t>
            </w:r>
          </w:p>
        </w:tc>
        <w:tc>
          <w:tcPr>
            <w:tcW w:w="4694" w:type="dxa"/>
            <w:tcBorders>
              <w:left w:val="nil"/>
            </w:tcBorders>
            <w:shd w:val="clear" w:color="auto" w:fill="FFFFFF" w:themeFill="background1"/>
          </w:tcPr>
          <w:p w14:paraId="0635E7B2" w14:textId="667C194A" w:rsidR="00FF0154" w:rsidRPr="00157E6F" w:rsidRDefault="00FF0154" w:rsidP="00FF0154">
            <w:pPr>
              <w:jc w:val="both"/>
              <w:rPr>
                <w:rFonts w:eastAsiaTheme="minorHAnsi"/>
                <w:sz w:val="20"/>
                <w:szCs w:val="20"/>
                <w:lang w:val="tr-TR" w:eastAsia="en-US"/>
              </w:rPr>
            </w:pPr>
            <w:r w:rsidRPr="006F31DE">
              <w:t>Explains the historical development of archiving in Turkish history.</w:t>
            </w:r>
          </w:p>
        </w:tc>
        <w:tc>
          <w:tcPr>
            <w:tcW w:w="1743" w:type="dxa"/>
            <w:tcBorders>
              <w:left w:val="nil"/>
            </w:tcBorders>
          </w:tcPr>
          <w:p w14:paraId="5D064DE9" w14:textId="4AD9B25C" w:rsidR="00FF0154" w:rsidRPr="00157E6F" w:rsidRDefault="00FF0154" w:rsidP="00FF0154">
            <w:pPr>
              <w:jc w:val="center"/>
              <w:rPr>
                <w:rFonts w:eastAsiaTheme="minorHAnsi"/>
                <w:sz w:val="20"/>
                <w:szCs w:val="20"/>
                <w:lang w:val="tr-TR" w:eastAsia="en-US"/>
              </w:rPr>
            </w:pPr>
            <w:r w:rsidRPr="001325F3">
              <w:rPr>
                <w:rFonts w:eastAsiaTheme="minorHAnsi"/>
                <w:sz w:val="20"/>
                <w:szCs w:val="20"/>
                <w:lang w:val="tr-TR" w:eastAsia="en-US"/>
              </w:rPr>
              <w:t>3-4</w:t>
            </w:r>
          </w:p>
        </w:tc>
        <w:tc>
          <w:tcPr>
            <w:tcW w:w="1388" w:type="dxa"/>
          </w:tcPr>
          <w:p w14:paraId="55E7D0F7" w14:textId="0E873DEE" w:rsidR="00FF0154" w:rsidRPr="00157E6F" w:rsidRDefault="00FF0154" w:rsidP="00FF0154">
            <w:pPr>
              <w:jc w:val="center"/>
              <w:rPr>
                <w:rFonts w:eastAsiaTheme="minorHAnsi"/>
                <w:sz w:val="22"/>
                <w:szCs w:val="22"/>
                <w:lang w:val="tr-TR" w:eastAsia="en-US"/>
              </w:rPr>
            </w:pPr>
            <w:r w:rsidRPr="004C615D">
              <w:t>1, 2, 8, 9, 11</w:t>
            </w:r>
          </w:p>
        </w:tc>
        <w:tc>
          <w:tcPr>
            <w:tcW w:w="1390" w:type="dxa"/>
            <w:shd w:val="clear" w:color="auto" w:fill="FFFFFF" w:themeFill="background1"/>
          </w:tcPr>
          <w:p w14:paraId="39486E18" w14:textId="4FEA369C"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1F1EF2D9" w14:textId="77777777" w:rsidTr="00A370C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7243BD"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4</w:t>
            </w:r>
          </w:p>
        </w:tc>
        <w:tc>
          <w:tcPr>
            <w:tcW w:w="4694" w:type="dxa"/>
            <w:tcBorders>
              <w:left w:val="nil"/>
            </w:tcBorders>
            <w:shd w:val="clear" w:color="auto" w:fill="FFFFFF" w:themeFill="background1"/>
          </w:tcPr>
          <w:p w14:paraId="489DA0DF" w14:textId="41E30D96" w:rsidR="00FF0154" w:rsidRPr="00157E6F" w:rsidRDefault="00FF0154" w:rsidP="00FF0154">
            <w:pPr>
              <w:jc w:val="both"/>
              <w:rPr>
                <w:rFonts w:eastAsiaTheme="minorHAnsi"/>
                <w:sz w:val="20"/>
                <w:szCs w:val="20"/>
                <w:lang w:val="tr-TR" w:eastAsia="en-US"/>
              </w:rPr>
            </w:pPr>
            <w:r w:rsidRPr="006F31DE">
              <w:t>Learns the functions of archives during the Ottoman and early Republican periods.</w:t>
            </w:r>
          </w:p>
        </w:tc>
        <w:tc>
          <w:tcPr>
            <w:tcW w:w="1743" w:type="dxa"/>
            <w:tcBorders>
              <w:left w:val="nil"/>
            </w:tcBorders>
          </w:tcPr>
          <w:p w14:paraId="62316479" w14:textId="1C9C42EC" w:rsidR="00FF0154" w:rsidRPr="00157E6F" w:rsidRDefault="00FF0154" w:rsidP="00FF0154">
            <w:pPr>
              <w:jc w:val="center"/>
              <w:rPr>
                <w:rFonts w:eastAsiaTheme="minorHAnsi"/>
                <w:sz w:val="20"/>
                <w:szCs w:val="20"/>
                <w:lang w:val="tr-TR" w:eastAsia="en-US"/>
              </w:rPr>
            </w:pPr>
            <w:r w:rsidRPr="001325F3">
              <w:rPr>
                <w:rFonts w:eastAsiaTheme="minorHAnsi"/>
                <w:sz w:val="20"/>
                <w:szCs w:val="20"/>
                <w:lang w:val="tr-TR" w:eastAsia="en-US"/>
              </w:rPr>
              <w:t>3-4</w:t>
            </w:r>
          </w:p>
        </w:tc>
        <w:tc>
          <w:tcPr>
            <w:tcW w:w="1388" w:type="dxa"/>
          </w:tcPr>
          <w:p w14:paraId="1BE87184" w14:textId="755F9C83" w:rsidR="00FF0154" w:rsidRPr="00157E6F" w:rsidRDefault="00FF0154" w:rsidP="00FF0154">
            <w:pPr>
              <w:jc w:val="center"/>
              <w:rPr>
                <w:rFonts w:eastAsiaTheme="minorHAnsi"/>
                <w:sz w:val="22"/>
                <w:szCs w:val="22"/>
                <w:lang w:val="tr-TR" w:eastAsia="en-US"/>
              </w:rPr>
            </w:pPr>
            <w:r w:rsidRPr="004C615D">
              <w:t>1, 2, 8, 9, 11</w:t>
            </w:r>
          </w:p>
        </w:tc>
        <w:tc>
          <w:tcPr>
            <w:tcW w:w="1390" w:type="dxa"/>
            <w:shd w:val="clear" w:color="auto" w:fill="FFFFFF" w:themeFill="background1"/>
          </w:tcPr>
          <w:p w14:paraId="3F579C96" w14:textId="673DCEB1"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62E982F6" w14:textId="77777777" w:rsidTr="00A370C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5725D5"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5</w:t>
            </w:r>
          </w:p>
        </w:tc>
        <w:tc>
          <w:tcPr>
            <w:tcW w:w="4694" w:type="dxa"/>
            <w:tcBorders>
              <w:left w:val="nil"/>
            </w:tcBorders>
            <w:shd w:val="clear" w:color="auto" w:fill="FFFFFF" w:themeFill="background1"/>
          </w:tcPr>
          <w:p w14:paraId="07531C4C" w14:textId="3E8D004B" w:rsidR="00FF0154" w:rsidRPr="00157E6F" w:rsidRDefault="00FF0154" w:rsidP="00FF0154">
            <w:pPr>
              <w:jc w:val="both"/>
              <w:rPr>
                <w:rFonts w:eastAsiaTheme="minorHAnsi"/>
                <w:sz w:val="20"/>
                <w:szCs w:val="20"/>
                <w:lang w:val="tr-TR" w:eastAsia="en-US"/>
              </w:rPr>
            </w:pPr>
            <w:r w:rsidRPr="006F31DE">
              <w:t>Understands the role of archive guides in document retrieval and organization.</w:t>
            </w:r>
          </w:p>
        </w:tc>
        <w:tc>
          <w:tcPr>
            <w:tcW w:w="1743" w:type="dxa"/>
            <w:tcBorders>
              <w:left w:val="nil"/>
            </w:tcBorders>
          </w:tcPr>
          <w:p w14:paraId="1A7140C4" w14:textId="31C026DC" w:rsidR="00FF0154" w:rsidRPr="00157E6F" w:rsidRDefault="00FF0154" w:rsidP="00FF0154">
            <w:pPr>
              <w:jc w:val="center"/>
              <w:rPr>
                <w:rFonts w:eastAsiaTheme="minorHAnsi"/>
                <w:sz w:val="20"/>
                <w:szCs w:val="20"/>
                <w:lang w:val="tr-TR" w:eastAsia="en-US"/>
              </w:rPr>
            </w:pPr>
            <w:r w:rsidRPr="001325F3">
              <w:rPr>
                <w:rFonts w:eastAsiaTheme="minorHAnsi"/>
                <w:sz w:val="20"/>
                <w:szCs w:val="20"/>
                <w:lang w:val="tr-TR" w:eastAsia="en-US"/>
              </w:rPr>
              <w:t>3-4</w:t>
            </w:r>
          </w:p>
        </w:tc>
        <w:tc>
          <w:tcPr>
            <w:tcW w:w="1388" w:type="dxa"/>
          </w:tcPr>
          <w:p w14:paraId="05CE642E" w14:textId="7004519C" w:rsidR="00FF0154" w:rsidRPr="00157E6F" w:rsidRDefault="00FF0154" w:rsidP="00FF0154">
            <w:pPr>
              <w:jc w:val="center"/>
              <w:rPr>
                <w:rFonts w:eastAsiaTheme="minorHAnsi"/>
                <w:sz w:val="22"/>
                <w:szCs w:val="22"/>
                <w:lang w:val="tr-TR" w:eastAsia="en-US"/>
              </w:rPr>
            </w:pPr>
            <w:r w:rsidRPr="004C615D">
              <w:t>1, 2, 8, 9, 11</w:t>
            </w:r>
          </w:p>
        </w:tc>
        <w:tc>
          <w:tcPr>
            <w:tcW w:w="1390" w:type="dxa"/>
            <w:shd w:val="clear" w:color="auto" w:fill="FFFFFF" w:themeFill="background1"/>
          </w:tcPr>
          <w:p w14:paraId="59E5E0AF" w14:textId="492F5C34"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57FC4F1A" w14:textId="77777777" w:rsidTr="00A370C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51F062"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6</w:t>
            </w:r>
          </w:p>
        </w:tc>
        <w:tc>
          <w:tcPr>
            <w:tcW w:w="4694" w:type="dxa"/>
            <w:tcBorders>
              <w:left w:val="nil"/>
            </w:tcBorders>
            <w:shd w:val="clear" w:color="auto" w:fill="FFFFFF" w:themeFill="background1"/>
          </w:tcPr>
          <w:p w14:paraId="697FB159" w14:textId="42511E0E" w:rsidR="00FF0154" w:rsidRPr="00157E6F" w:rsidRDefault="00FF0154" w:rsidP="00FF0154">
            <w:pPr>
              <w:jc w:val="both"/>
              <w:rPr>
                <w:rFonts w:eastAsiaTheme="minorHAnsi"/>
                <w:sz w:val="20"/>
                <w:szCs w:val="20"/>
                <w:lang w:val="tr-TR" w:eastAsia="en-US"/>
              </w:rPr>
            </w:pPr>
            <w:r w:rsidRPr="006F31DE">
              <w:t>Explains the systematic organization of documents based on content and date.</w:t>
            </w:r>
          </w:p>
        </w:tc>
        <w:tc>
          <w:tcPr>
            <w:tcW w:w="1743" w:type="dxa"/>
            <w:tcBorders>
              <w:left w:val="nil"/>
            </w:tcBorders>
          </w:tcPr>
          <w:p w14:paraId="62C383B0" w14:textId="339F9892" w:rsidR="00FF0154" w:rsidRPr="00157E6F" w:rsidRDefault="00FF0154" w:rsidP="00FF0154">
            <w:pPr>
              <w:jc w:val="center"/>
              <w:rPr>
                <w:rFonts w:eastAsiaTheme="minorHAnsi"/>
                <w:sz w:val="20"/>
                <w:szCs w:val="20"/>
                <w:lang w:val="tr-TR" w:eastAsia="en-US"/>
              </w:rPr>
            </w:pPr>
            <w:r w:rsidRPr="001325F3">
              <w:rPr>
                <w:rFonts w:eastAsiaTheme="minorHAnsi"/>
                <w:sz w:val="20"/>
                <w:szCs w:val="20"/>
                <w:lang w:val="tr-TR" w:eastAsia="en-US"/>
              </w:rPr>
              <w:t>3-4</w:t>
            </w:r>
          </w:p>
        </w:tc>
        <w:tc>
          <w:tcPr>
            <w:tcW w:w="1388" w:type="dxa"/>
          </w:tcPr>
          <w:p w14:paraId="019FE769" w14:textId="70BBCFD2" w:rsidR="00FF0154" w:rsidRPr="00157E6F" w:rsidRDefault="00FF0154" w:rsidP="00FF0154">
            <w:pPr>
              <w:jc w:val="center"/>
              <w:rPr>
                <w:rFonts w:eastAsiaTheme="minorHAnsi"/>
                <w:sz w:val="22"/>
                <w:szCs w:val="22"/>
                <w:lang w:val="tr-TR" w:eastAsia="en-US"/>
              </w:rPr>
            </w:pPr>
            <w:r w:rsidRPr="004C615D">
              <w:t>1, 2, 8, 9, 11</w:t>
            </w:r>
          </w:p>
        </w:tc>
        <w:tc>
          <w:tcPr>
            <w:tcW w:w="1390" w:type="dxa"/>
            <w:shd w:val="clear" w:color="auto" w:fill="FFFFFF" w:themeFill="background1"/>
          </w:tcPr>
          <w:p w14:paraId="6E7D4CE8" w14:textId="38F1130E"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7C990D34" w14:textId="77777777" w:rsidTr="00A370C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737031"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7</w:t>
            </w:r>
          </w:p>
        </w:tc>
        <w:tc>
          <w:tcPr>
            <w:tcW w:w="4694" w:type="dxa"/>
            <w:tcBorders>
              <w:left w:val="nil"/>
            </w:tcBorders>
            <w:shd w:val="clear" w:color="auto" w:fill="FFFFFF" w:themeFill="background1"/>
          </w:tcPr>
          <w:p w14:paraId="38A3AFD0" w14:textId="6151E2F5" w:rsidR="00FF0154" w:rsidRPr="00157E6F" w:rsidRDefault="00FF0154" w:rsidP="00FF0154">
            <w:pPr>
              <w:jc w:val="both"/>
              <w:rPr>
                <w:rFonts w:eastAsiaTheme="minorHAnsi"/>
                <w:sz w:val="20"/>
                <w:szCs w:val="20"/>
                <w:lang w:val="tr-TR" w:eastAsia="en-US"/>
              </w:rPr>
            </w:pPr>
            <w:r w:rsidRPr="006F31DE">
              <w:t>Learns the definition and function of manuscript catalogs.</w:t>
            </w:r>
          </w:p>
        </w:tc>
        <w:tc>
          <w:tcPr>
            <w:tcW w:w="1743" w:type="dxa"/>
            <w:tcBorders>
              <w:left w:val="nil"/>
            </w:tcBorders>
          </w:tcPr>
          <w:p w14:paraId="7A9C9840" w14:textId="0CACD9EE" w:rsidR="00FF0154" w:rsidRPr="00157E6F" w:rsidRDefault="00FF0154" w:rsidP="00FF0154">
            <w:pPr>
              <w:jc w:val="center"/>
              <w:rPr>
                <w:rFonts w:eastAsiaTheme="minorHAnsi"/>
                <w:sz w:val="20"/>
                <w:szCs w:val="20"/>
                <w:lang w:val="tr-TR" w:eastAsia="en-US"/>
              </w:rPr>
            </w:pPr>
            <w:r w:rsidRPr="001325F3">
              <w:rPr>
                <w:rFonts w:eastAsiaTheme="minorHAnsi"/>
                <w:sz w:val="20"/>
                <w:szCs w:val="20"/>
                <w:lang w:val="tr-TR" w:eastAsia="en-US"/>
              </w:rPr>
              <w:t>3-4</w:t>
            </w:r>
          </w:p>
        </w:tc>
        <w:tc>
          <w:tcPr>
            <w:tcW w:w="1388" w:type="dxa"/>
          </w:tcPr>
          <w:p w14:paraId="6489B959" w14:textId="702098C2" w:rsidR="00FF0154" w:rsidRPr="00157E6F" w:rsidRDefault="00FF0154" w:rsidP="00FF0154">
            <w:pPr>
              <w:jc w:val="center"/>
              <w:rPr>
                <w:rFonts w:eastAsiaTheme="minorHAnsi"/>
                <w:sz w:val="20"/>
                <w:szCs w:val="20"/>
                <w:lang w:val="tr-TR" w:eastAsia="en-US"/>
              </w:rPr>
            </w:pPr>
            <w:r w:rsidRPr="004C615D">
              <w:t>1, 2, 8, 9, 11</w:t>
            </w:r>
          </w:p>
        </w:tc>
        <w:tc>
          <w:tcPr>
            <w:tcW w:w="1390" w:type="dxa"/>
            <w:shd w:val="clear" w:color="auto" w:fill="FFFFFF" w:themeFill="background1"/>
          </w:tcPr>
          <w:p w14:paraId="12986CF7" w14:textId="1374C399"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0EA82564" w14:textId="77777777" w:rsidTr="00A370C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9C7D0D"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8</w:t>
            </w:r>
          </w:p>
        </w:tc>
        <w:tc>
          <w:tcPr>
            <w:tcW w:w="4694" w:type="dxa"/>
            <w:tcBorders>
              <w:left w:val="nil"/>
            </w:tcBorders>
            <w:shd w:val="clear" w:color="auto" w:fill="FFFFFF" w:themeFill="background1"/>
          </w:tcPr>
          <w:p w14:paraId="0C762AA0" w14:textId="1D7CC25F" w:rsidR="00FF0154" w:rsidRPr="00157E6F" w:rsidRDefault="00FF0154" w:rsidP="00FF0154">
            <w:pPr>
              <w:jc w:val="both"/>
              <w:rPr>
                <w:rFonts w:eastAsiaTheme="minorHAnsi"/>
                <w:sz w:val="20"/>
                <w:szCs w:val="20"/>
                <w:lang w:val="tr-TR" w:eastAsia="en-US"/>
              </w:rPr>
            </w:pPr>
            <w:r w:rsidRPr="006F31DE">
              <w:t>Comprehends the importance of bibliographies and dictionaries in research.</w:t>
            </w:r>
          </w:p>
        </w:tc>
        <w:tc>
          <w:tcPr>
            <w:tcW w:w="1743" w:type="dxa"/>
            <w:tcBorders>
              <w:left w:val="nil"/>
            </w:tcBorders>
          </w:tcPr>
          <w:p w14:paraId="2C4DF9DE" w14:textId="5E313E79" w:rsidR="00FF0154" w:rsidRPr="00157E6F" w:rsidRDefault="00FF0154" w:rsidP="00FF0154">
            <w:pPr>
              <w:jc w:val="center"/>
              <w:rPr>
                <w:rFonts w:eastAsiaTheme="minorHAnsi"/>
                <w:sz w:val="20"/>
                <w:szCs w:val="20"/>
                <w:lang w:val="tr-TR" w:eastAsia="en-US"/>
              </w:rPr>
            </w:pPr>
            <w:r w:rsidRPr="001325F3">
              <w:rPr>
                <w:rFonts w:eastAsiaTheme="minorHAnsi"/>
                <w:sz w:val="20"/>
                <w:szCs w:val="20"/>
                <w:lang w:val="tr-TR" w:eastAsia="en-US"/>
              </w:rPr>
              <w:t>3-4</w:t>
            </w:r>
          </w:p>
        </w:tc>
        <w:tc>
          <w:tcPr>
            <w:tcW w:w="1388" w:type="dxa"/>
          </w:tcPr>
          <w:p w14:paraId="467786E6" w14:textId="2D9132DA" w:rsidR="00FF0154" w:rsidRPr="00157E6F" w:rsidRDefault="00FF0154" w:rsidP="00FF0154">
            <w:pPr>
              <w:jc w:val="center"/>
              <w:rPr>
                <w:rFonts w:eastAsiaTheme="minorHAnsi"/>
                <w:sz w:val="20"/>
                <w:szCs w:val="20"/>
                <w:lang w:val="tr-TR" w:eastAsia="en-US"/>
              </w:rPr>
            </w:pPr>
            <w:r w:rsidRPr="004C615D">
              <w:t>1, 2, 8, 9, 11</w:t>
            </w:r>
          </w:p>
        </w:tc>
        <w:tc>
          <w:tcPr>
            <w:tcW w:w="1390" w:type="dxa"/>
            <w:shd w:val="clear" w:color="auto" w:fill="FFFFFF" w:themeFill="background1"/>
          </w:tcPr>
          <w:p w14:paraId="727F09CE" w14:textId="01809150"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589472E8" w14:textId="77777777" w:rsidTr="00A370C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AF230D"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9</w:t>
            </w:r>
          </w:p>
        </w:tc>
        <w:tc>
          <w:tcPr>
            <w:tcW w:w="4694" w:type="dxa"/>
            <w:tcBorders>
              <w:left w:val="nil"/>
            </w:tcBorders>
            <w:shd w:val="clear" w:color="auto" w:fill="FFFFFF" w:themeFill="background1"/>
          </w:tcPr>
          <w:p w14:paraId="50E08CA1" w14:textId="56398988" w:rsidR="00FF0154" w:rsidRPr="00157E6F" w:rsidRDefault="00FF0154" w:rsidP="00FF0154">
            <w:pPr>
              <w:jc w:val="both"/>
              <w:rPr>
                <w:rFonts w:eastAsiaTheme="minorHAnsi"/>
                <w:sz w:val="20"/>
                <w:szCs w:val="20"/>
                <w:lang w:val="tr-TR" w:eastAsia="en-US"/>
              </w:rPr>
            </w:pPr>
            <w:r w:rsidRPr="006F31DE">
              <w:t>Applies reference search methods for document-based academic studies.</w:t>
            </w:r>
          </w:p>
        </w:tc>
        <w:tc>
          <w:tcPr>
            <w:tcW w:w="1743" w:type="dxa"/>
            <w:tcBorders>
              <w:left w:val="nil"/>
            </w:tcBorders>
          </w:tcPr>
          <w:p w14:paraId="517FCD56" w14:textId="22369EF2" w:rsidR="00FF0154" w:rsidRPr="00157E6F" w:rsidRDefault="00FF0154" w:rsidP="00FF0154">
            <w:pPr>
              <w:jc w:val="center"/>
              <w:rPr>
                <w:rFonts w:eastAsiaTheme="minorHAnsi"/>
                <w:sz w:val="20"/>
                <w:szCs w:val="20"/>
                <w:lang w:val="tr-TR" w:eastAsia="en-US"/>
              </w:rPr>
            </w:pPr>
            <w:r w:rsidRPr="001325F3">
              <w:rPr>
                <w:rFonts w:eastAsiaTheme="minorHAnsi"/>
                <w:sz w:val="20"/>
                <w:szCs w:val="20"/>
                <w:lang w:val="tr-TR" w:eastAsia="en-US"/>
              </w:rPr>
              <w:t>3-4</w:t>
            </w:r>
          </w:p>
        </w:tc>
        <w:tc>
          <w:tcPr>
            <w:tcW w:w="1388" w:type="dxa"/>
          </w:tcPr>
          <w:p w14:paraId="2EF535B5" w14:textId="3658B016" w:rsidR="00FF0154" w:rsidRPr="00157E6F" w:rsidRDefault="00FF0154" w:rsidP="00FF0154">
            <w:pPr>
              <w:jc w:val="center"/>
              <w:rPr>
                <w:rFonts w:eastAsiaTheme="minorHAnsi"/>
                <w:sz w:val="20"/>
                <w:szCs w:val="20"/>
                <w:lang w:val="tr-TR" w:eastAsia="en-US"/>
              </w:rPr>
            </w:pPr>
            <w:r w:rsidRPr="004C615D">
              <w:t>1, 2, 8, 9, 11</w:t>
            </w:r>
          </w:p>
        </w:tc>
        <w:tc>
          <w:tcPr>
            <w:tcW w:w="1390" w:type="dxa"/>
            <w:shd w:val="clear" w:color="auto" w:fill="FFFFFF" w:themeFill="background1"/>
          </w:tcPr>
          <w:p w14:paraId="101A35F3" w14:textId="3C535D8A"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3A6002B8" w14:textId="77777777" w:rsidTr="00A370C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0920FF"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10</w:t>
            </w:r>
          </w:p>
        </w:tc>
        <w:tc>
          <w:tcPr>
            <w:tcW w:w="4694" w:type="dxa"/>
            <w:tcBorders>
              <w:left w:val="nil"/>
            </w:tcBorders>
            <w:shd w:val="clear" w:color="auto" w:fill="FFFFFF" w:themeFill="background1"/>
          </w:tcPr>
          <w:p w14:paraId="4343B3FF" w14:textId="0420DAE9" w:rsidR="00FF0154" w:rsidRPr="00157E6F" w:rsidRDefault="00FF0154" w:rsidP="00FF0154">
            <w:pPr>
              <w:jc w:val="both"/>
              <w:rPr>
                <w:rFonts w:eastAsiaTheme="minorHAnsi"/>
                <w:sz w:val="20"/>
                <w:szCs w:val="20"/>
                <w:lang w:val="tr-TR" w:eastAsia="en-US"/>
              </w:rPr>
            </w:pPr>
            <w:r w:rsidRPr="006F31DE">
              <w:t>Recognizes the necessity of setting limitations in historical research.</w:t>
            </w:r>
          </w:p>
        </w:tc>
        <w:tc>
          <w:tcPr>
            <w:tcW w:w="1743" w:type="dxa"/>
            <w:tcBorders>
              <w:left w:val="nil"/>
            </w:tcBorders>
          </w:tcPr>
          <w:p w14:paraId="175D23EB" w14:textId="247C6E7A" w:rsidR="00FF0154" w:rsidRPr="00157E6F" w:rsidRDefault="00FF0154" w:rsidP="00FF0154">
            <w:pPr>
              <w:jc w:val="center"/>
              <w:rPr>
                <w:rFonts w:eastAsiaTheme="minorHAnsi"/>
                <w:sz w:val="20"/>
                <w:szCs w:val="20"/>
                <w:lang w:val="tr-TR" w:eastAsia="en-US"/>
              </w:rPr>
            </w:pPr>
            <w:r w:rsidRPr="001325F3">
              <w:rPr>
                <w:rFonts w:eastAsiaTheme="minorHAnsi"/>
                <w:sz w:val="20"/>
                <w:szCs w:val="20"/>
                <w:lang w:val="tr-TR" w:eastAsia="en-US"/>
              </w:rPr>
              <w:t>3-4</w:t>
            </w:r>
          </w:p>
        </w:tc>
        <w:tc>
          <w:tcPr>
            <w:tcW w:w="1388" w:type="dxa"/>
          </w:tcPr>
          <w:p w14:paraId="6B379F86" w14:textId="0367FC23" w:rsidR="00FF0154" w:rsidRPr="00157E6F" w:rsidRDefault="00FF0154" w:rsidP="00FF0154">
            <w:pPr>
              <w:jc w:val="center"/>
              <w:rPr>
                <w:rFonts w:eastAsiaTheme="minorHAnsi"/>
                <w:sz w:val="20"/>
                <w:szCs w:val="20"/>
                <w:lang w:val="tr-TR" w:eastAsia="en-US"/>
              </w:rPr>
            </w:pPr>
            <w:r w:rsidRPr="004C615D">
              <w:t>1, 2, 8, 9, 11</w:t>
            </w:r>
          </w:p>
        </w:tc>
        <w:tc>
          <w:tcPr>
            <w:tcW w:w="1390" w:type="dxa"/>
            <w:shd w:val="clear" w:color="auto" w:fill="FFFFFF" w:themeFill="background1"/>
          </w:tcPr>
          <w:p w14:paraId="4FEFB783" w14:textId="653848CE"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5FDC9251" w14:textId="77777777" w:rsidTr="00C95C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55166D"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11</w:t>
            </w:r>
          </w:p>
        </w:tc>
        <w:tc>
          <w:tcPr>
            <w:tcW w:w="4694" w:type="dxa"/>
            <w:tcBorders>
              <w:left w:val="nil"/>
            </w:tcBorders>
            <w:shd w:val="clear" w:color="auto" w:fill="FFFFFF" w:themeFill="background1"/>
          </w:tcPr>
          <w:p w14:paraId="2B4A1550" w14:textId="531CF30E" w:rsidR="00FF0154" w:rsidRPr="00157E6F" w:rsidRDefault="00FF0154" w:rsidP="00FF0154">
            <w:pPr>
              <w:jc w:val="both"/>
              <w:rPr>
                <w:rFonts w:eastAsiaTheme="minorHAnsi"/>
                <w:sz w:val="20"/>
                <w:szCs w:val="20"/>
                <w:lang w:val="tr-TR" w:eastAsia="en-US"/>
              </w:rPr>
            </w:pPr>
            <w:r w:rsidRPr="006F31DE">
              <w:t>Discusses the contribution of archival data to the scientific research process.</w:t>
            </w:r>
          </w:p>
        </w:tc>
        <w:tc>
          <w:tcPr>
            <w:tcW w:w="1743" w:type="dxa"/>
            <w:tcBorders>
              <w:left w:val="nil"/>
            </w:tcBorders>
          </w:tcPr>
          <w:p w14:paraId="54205D00" w14:textId="72959B2F" w:rsidR="00FF0154" w:rsidRPr="00157E6F" w:rsidRDefault="00FF0154" w:rsidP="00FF0154">
            <w:pPr>
              <w:jc w:val="center"/>
              <w:rPr>
                <w:rFonts w:eastAsiaTheme="minorHAnsi"/>
                <w:sz w:val="20"/>
                <w:szCs w:val="20"/>
                <w:lang w:val="tr-TR" w:eastAsia="en-US"/>
              </w:rPr>
            </w:pPr>
            <w:r w:rsidRPr="002F521E">
              <w:rPr>
                <w:rFonts w:eastAsiaTheme="minorHAnsi"/>
                <w:sz w:val="20"/>
                <w:szCs w:val="20"/>
                <w:lang w:val="tr-TR" w:eastAsia="en-US"/>
              </w:rPr>
              <w:t>3-4</w:t>
            </w:r>
          </w:p>
        </w:tc>
        <w:tc>
          <w:tcPr>
            <w:tcW w:w="1388" w:type="dxa"/>
          </w:tcPr>
          <w:p w14:paraId="789CB904" w14:textId="47406A69" w:rsidR="00FF0154" w:rsidRPr="00157E6F" w:rsidRDefault="00FF0154" w:rsidP="00FF0154">
            <w:pPr>
              <w:jc w:val="center"/>
              <w:rPr>
                <w:rFonts w:eastAsiaTheme="minorHAnsi"/>
                <w:sz w:val="20"/>
                <w:szCs w:val="20"/>
                <w:lang w:val="tr-TR" w:eastAsia="en-US"/>
              </w:rPr>
            </w:pPr>
            <w:r w:rsidRPr="004C615D">
              <w:t>1, 2, 8, 9, 11</w:t>
            </w:r>
          </w:p>
        </w:tc>
        <w:tc>
          <w:tcPr>
            <w:tcW w:w="1390" w:type="dxa"/>
            <w:shd w:val="clear" w:color="auto" w:fill="FFFFFF" w:themeFill="background1"/>
          </w:tcPr>
          <w:p w14:paraId="2F72BD80" w14:textId="3B4DEBB1"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431B49CC" w14:textId="77777777" w:rsidTr="00C95C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E61DD2"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12</w:t>
            </w:r>
          </w:p>
        </w:tc>
        <w:tc>
          <w:tcPr>
            <w:tcW w:w="4694" w:type="dxa"/>
            <w:tcBorders>
              <w:left w:val="nil"/>
            </w:tcBorders>
            <w:shd w:val="clear" w:color="auto" w:fill="FFFFFF" w:themeFill="background1"/>
          </w:tcPr>
          <w:p w14:paraId="3612C673" w14:textId="18A532A9" w:rsidR="00FF0154" w:rsidRPr="00157E6F" w:rsidRDefault="00FF0154" w:rsidP="00FF0154">
            <w:pPr>
              <w:jc w:val="both"/>
              <w:rPr>
                <w:rFonts w:eastAsiaTheme="minorHAnsi"/>
                <w:sz w:val="20"/>
                <w:szCs w:val="20"/>
                <w:lang w:val="tr-TR" w:eastAsia="en-US"/>
              </w:rPr>
            </w:pPr>
            <w:r w:rsidRPr="006F31DE">
              <w:t>Examines international standards and classification systems used in archives.</w:t>
            </w:r>
          </w:p>
        </w:tc>
        <w:tc>
          <w:tcPr>
            <w:tcW w:w="1743" w:type="dxa"/>
            <w:tcBorders>
              <w:left w:val="nil"/>
            </w:tcBorders>
          </w:tcPr>
          <w:p w14:paraId="0953F65C" w14:textId="706F569A" w:rsidR="00FF0154" w:rsidRPr="00157E6F" w:rsidRDefault="00FF0154" w:rsidP="00FF0154">
            <w:pPr>
              <w:jc w:val="center"/>
              <w:rPr>
                <w:rFonts w:eastAsiaTheme="minorHAnsi"/>
                <w:sz w:val="20"/>
                <w:szCs w:val="20"/>
                <w:lang w:val="tr-TR" w:eastAsia="en-US"/>
              </w:rPr>
            </w:pPr>
            <w:r w:rsidRPr="002F521E">
              <w:rPr>
                <w:rFonts w:eastAsiaTheme="minorHAnsi"/>
                <w:sz w:val="20"/>
                <w:szCs w:val="20"/>
                <w:lang w:val="tr-TR" w:eastAsia="en-US"/>
              </w:rPr>
              <w:t>3-4</w:t>
            </w:r>
          </w:p>
        </w:tc>
        <w:tc>
          <w:tcPr>
            <w:tcW w:w="1388" w:type="dxa"/>
          </w:tcPr>
          <w:p w14:paraId="751ECCF5" w14:textId="0D3F119E" w:rsidR="00FF0154" w:rsidRPr="00157E6F" w:rsidRDefault="00FF0154" w:rsidP="00FF0154">
            <w:pPr>
              <w:jc w:val="center"/>
              <w:rPr>
                <w:rFonts w:eastAsiaTheme="minorHAnsi"/>
                <w:sz w:val="20"/>
                <w:szCs w:val="20"/>
                <w:lang w:val="tr-TR" w:eastAsia="en-US"/>
              </w:rPr>
            </w:pPr>
            <w:r w:rsidRPr="004C615D">
              <w:t>1, 2, 8, 9, 11</w:t>
            </w:r>
          </w:p>
        </w:tc>
        <w:tc>
          <w:tcPr>
            <w:tcW w:w="1390" w:type="dxa"/>
            <w:shd w:val="clear" w:color="auto" w:fill="FFFFFF" w:themeFill="background1"/>
          </w:tcPr>
          <w:p w14:paraId="39A9D348" w14:textId="3757AB82" w:rsidR="00FF0154" w:rsidRPr="00157E6F" w:rsidRDefault="00FF0154" w:rsidP="00FF0154">
            <w:pPr>
              <w:jc w:val="center"/>
              <w:rPr>
                <w:rFonts w:eastAsiaTheme="minorHAnsi"/>
                <w:sz w:val="20"/>
                <w:szCs w:val="20"/>
                <w:lang w:val="tr-TR" w:eastAsia="en-US"/>
              </w:rPr>
            </w:pPr>
            <w:r w:rsidRPr="00870A46">
              <w:t>A, D, E, G</w:t>
            </w:r>
          </w:p>
        </w:tc>
      </w:tr>
      <w:tr w:rsidR="00FF0154" w:rsidRPr="00157E6F" w14:paraId="5F9B88AD" w14:textId="77777777" w:rsidTr="00C95C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EAEC62" w14:textId="77777777" w:rsidR="00FF0154" w:rsidRPr="00157E6F" w:rsidRDefault="00FF0154" w:rsidP="00FF0154">
            <w:pPr>
              <w:jc w:val="center"/>
              <w:rPr>
                <w:rFonts w:eastAsiaTheme="minorHAnsi"/>
                <w:b/>
                <w:sz w:val="20"/>
                <w:szCs w:val="20"/>
                <w:lang w:val="en-US" w:eastAsia="en-US"/>
              </w:rPr>
            </w:pPr>
            <w:r w:rsidRPr="00157E6F">
              <w:rPr>
                <w:rFonts w:eastAsiaTheme="minorHAnsi"/>
                <w:b/>
                <w:sz w:val="20"/>
                <w:szCs w:val="20"/>
                <w:lang w:val="en-US" w:eastAsia="en-US"/>
              </w:rPr>
              <w:t>13</w:t>
            </w:r>
          </w:p>
        </w:tc>
        <w:tc>
          <w:tcPr>
            <w:tcW w:w="4694" w:type="dxa"/>
            <w:tcBorders>
              <w:left w:val="nil"/>
            </w:tcBorders>
            <w:shd w:val="clear" w:color="auto" w:fill="FFFFFF" w:themeFill="background1"/>
          </w:tcPr>
          <w:p w14:paraId="377B13D7" w14:textId="3B77E190" w:rsidR="00FF0154" w:rsidRPr="00157E6F" w:rsidRDefault="00FF0154" w:rsidP="00FF0154">
            <w:pPr>
              <w:jc w:val="both"/>
              <w:rPr>
                <w:rFonts w:eastAsiaTheme="minorHAnsi"/>
                <w:sz w:val="20"/>
                <w:szCs w:val="20"/>
                <w:lang w:val="tr-TR" w:eastAsia="en-US"/>
              </w:rPr>
            </w:pPr>
            <w:r w:rsidRPr="006F31DE">
              <w:t>Develops skills in catalog scanning, indexing, and academic note-taking.</w:t>
            </w:r>
          </w:p>
        </w:tc>
        <w:tc>
          <w:tcPr>
            <w:tcW w:w="1743" w:type="dxa"/>
            <w:tcBorders>
              <w:left w:val="nil"/>
            </w:tcBorders>
          </w:tcPr>
          <w:p w14:paraId="07B4E757" w14:textId="7A5A4DCC" w:rsidR="00FF0154" w:rsidRPr="00157E6F" w:rsidRDefault="00FF0154" w:rsidP="00FF0154">
            <w:pPr>
              <w:jc w:val="center"/>
              <w:rPr>
                <w:rFonts w:eastAsiaTheme="minorHAnsi"/>
                <w:sz w:val="20"/>
                <w:szCs w:val="20"/>
                <w:lang w:val="tr-TR" w:eastAsia="en-US"/>
              </w:rPr>
            </w:pPr>
            <w:r w:rsidRPr="002F521E">
              <w:rPr>
                <w:rFonts w:eastAsiaTheme="minorHAnsi"/>
                <w:sz w:val="20"/>
                <w:szCs w:val="20"/>
                <w:lang w:val="tr-TR" w:eastAsia="en-US"/>
              </w:rPr>
              <w:t>3-4</w:t>
            </w:r>
          </w:p>
        </w:tc>
        <w:tc>
          <w:tcPr>
            <w:tcW w:w="1388" w:type="dxa"/>
          </w:tcPr>
          <w:p w14:paraId="421BABFA" w14:textId="47939B36" w:rsidR="00FF0154" w:rsidRPr="00157E6F" w:rsidRDefault="00FF0154" w:rsidP="00FF0154">
            <w:pPr>
              <w:jc w:val="center"/>
              <w:rPr>
                <w:rFonts w:eastAsiaTheme="minorHAnsi"/>
                <w:sz w:val="20"/>
                <w:szCs w:val="20"/>
                <w:lang w:val="tr-TR" w:eastAsia="en-US"/>
              </w:rPr>
            </w:pPr>
            <w:r w:rsidRPr="004C615D">
              <w:t>1, 2, 8, 9, 11</w:t>
            </w:r>
          </w:p>
        </w:tc>
        <w:tc>
          <w:tcPr>
            <w:tcW w:w="1390" w:type="dxa"/>
            <w:shd w:val="clear" w:color="auto" w:fill="FFFFFF" w:themeFill="background1"/>
          </w:tcPr>
          <w:p w14:paraId="3AA17894" w14:textId="395B7BA2" w:rsidR="00FF0154" w:rsidRPr="00157E6F" w:rsidRDefault="00FF0154" w:rsidP="00FF0154">
            <w:pPr>
              <w:jc w:val="center"/>
              <w:rPr>
                <w:rFonts w:eastAsiaTheme="minorHAnsi"/>
                <w:sz w:val="20"/>
                <w:szCs w:val="20"/>
                <w:lang w:val="tr-TR" w:eastAsia="en-US"/>
              </w:rPr>
            </w:pPr>
            <w:r w:rsidRPr="00870A46">
              <w:t>A, D, E, G</w:t>
            </w:r>
          </w:p>
        </w:tc>
      </w:tr>
    </w:tbl>
    <w:p w14:paraId="6CD7368D" w14:textId="77777777" w:rsidR="00157E6F" w:rsidRPr="00157E6F" w:rsidRDefault="00157E6F" w:rsidP="00157E6F">
      <w:pPr>
        <w:tabs>
          <w:tab w:val="center" w:pos="4536"/>
          <w:tab w:val="right" w:pos="9072"/>
        </w:tabs>
        <w:ind w:left="284" w:hanging="284"/>
        <w:jc w:val="both"/>
        <w:rPr>
          <w:rFonts w:eastAsiaTheme="minorHAnsi"/>
          <w:sz w:val="16"/>
          <w:szCs w:val="16"/>
          <w:lang w:val="en-US" w:eastAsia="en-US"/>
        </w:rPr>
      </w:pPr>
      <w:r w:rsidRPr="00157E6F">
        <w:rPr>
          <w:rFonts w:eastAsiaTheme="minorHAnsi"/>
          <w:b/>
          <w:sz w:val="16"/>
          <w:szCs w:val="16"/>
          <w:lang w:val="tr-TR" w:eastAsia="en-US"/>
        </w:rPr>
        <w:t>*</w:t>
      </w:r>
      <w:r w:rsidRPr="00157E6F">
        <w:rPr>
          <w:rFonts w:eastAsiaTheme="minorHAnsi"/>
          <w:b/>
          <w:sz w:val="16"/>
          <w:szCs w:val="16"/>
          <w:lang w:val="en-US" w:eastAsia="en-US"/>
        </w:rPr>
        <w:t>Teaching Methods 1:</w:t>
      </w:r>
      <w:r w:rsidRPr="00157E6F">
        <w:rPr>
          <w:rFonts w:eastAsiaTheme="minorHAnsi"/>
          <w:sz w:val="16"/>
          <w:szCs w:val="16"/>
          <w:lang w:val="en-US" w:eastAsia="en-US"/>
        </w:rPr>
        <w:t>Expression, 2</w:t>
      </w:r>
      <w:r w:rsidRPr="00157E6F">
        <w:rPr>
          <w:rFonts w:eastAsiaTheme="minorHAnsi"/>
          <w:b/>
          <w:sz w:val="16"/>
          <w:szCs w:val="16"/>
          <w:lang w:val="en-US" w:eastAsia="en-US"/>
        </w:rPr>
        <w:t>:</w:t>
      </w:r>
      <w:r w:rsidRPr="00157E6F">
        <w:rPr>
          <w:rFonts w:eastAsiaTheme="minorHAnsi"/>
          <w:sz w:val="16"/>
          <w:szCs w:val="16"/>
          <w:lang w:val="en-US" w:eastAsia="en-US"/>
        </w:rPr>
        <w:t xml:space="preserve">Discussion, </w:t>
      </w:r>
      <w:r w:rsidRPr="00157E6F">
        <w:rPr>
          <w:rFonts w:eastAsiaTheme="minorHAnsi"/>
          <w:b/>
          <w:sz w:val="16"/>
          <w:szCs w:val="16"/>
          <w:lang w:val="en-US" w:eastAsia="en-US"/>
        </w:rPr>
        <w:t>3:</w:t>
      </w:r>
      <w:r w:rsidRPr="00157E6F">
        <w:rPr>
          <w:rFonts w:eastAsiaTheme="minorHAnsi"/>
          <w:sz w:val="16"/>
          <w:szCs w:val="16"/>
          <w:lang w:val="en-US" w:eastAsia="en-US"/>
        </w:rPr>
        <w:t xml:space="preserve">Experiment,  </w:t>
      </w:r>
      <w:r w:rsidRPr="00157E6F">
        <w:rPr>
          <w:rFonts w:eastAsiaTheme="minorHAnsi"/>
          <w:b/>
          <w:sz w:val="16"/>
          <w:szCs w:val="16"/>
          <w:lang w:val="en-US" w:eastAsia="en-US"/>
        </w:rPr>
        <w:t>4:</w:t>
      </w:r>
      <w:r w:rsidRPr="00157E6F">
        <w:rPr>
          <w:rFonts w:eastAsiaTheme="minorHAnsi"/>
          <w:sz w:val="16"/>
          <w:szCs w:val="16"/>
          <w:lang w:val="en-US" w:eastAsia="en-US"/>
        </w:rPr>
        <w:t xml:space="preserve">Simulation,  </w:t>
      </w:r>
      <w:r w:rsidRPr="00157E6F">
        <w:rPr>
          <w:rFonts w:eastAsiaTheme="minorHAnsi"/>
          <w:b/>
          <w:sz w:val="16"/>
          <w:szCs w:val="16"/>
          <w:lang w:val="en-US" w:eastAsia="en-US"/>
        </w:rPr>
        <w:t>5:</w:t>
      </w:r>
      <w:r w:rsidRPr="00157E6F">
        <w:rPr>
          <w:rFonts w:eastAsiaTheme="minorHAnsi"/>
          <w:sz w:val="16"/>
          <w:szCs w:val="16"/>
          <w:lang w:val="en-US" w:eastAsia="en-US"/>
        </w:rPr>
        <w:t>Question-Answer,</w:t>
      </w:r>
      <w:r w:rsidRPr="00157E6F">
        <w:rPr>
          <w:rFonts w:eastAsiaTheme="minorHAnsi"/>
          <w:b/>
          <w:sz w:val="16"/>
          <w:szCs w:val="16"/>
          <w:lang w:val="en-US" w:eastAsia="en-US"/>
        </w:rPr>
        <w:t xml:space="preserve"> 6:</w:t>
      </w:r>
      <w:r w:rsidRPr="00157E6F">
        <w:rPr>
          <w:rFonts w:eastAsiaTheme="minorHAnsi"/>
          <w:sz w:val="16"/>
          <w:szCs w:val="16"/>
          <w:lang w:val="en-US" w:eastAsia="en-US"/>
        </w:rPr>
        <w:t xml:space="preserve">Tutorial, </w:t>
      </w:r>
      <w:r w:rsidRPr="00157E6F">
        <w:rPr>
          <w:rFonts w:eastAsiaTheme="minorHAnsi"/>
          <w:b/>
          <w:sz w:val="16"/>
          <w:szCs w:val="16"/>
          <w:lang w:val="en-US" w:eastAsia="en-US"/>
        </w:rPr>
        <w:t>7</w:t>
      </w:r>
      <w:r w:rsidRPr="00157E6F">
        <w:rPr>
          <w:rFonts w:eastAsiaTheme="minorHAnsi"/>
          <w:sz w:val="16"/>
          <w:szCs w:val="16"/>
          <w:lang w:val="en-US" w:eastAsia="en-US"/>
        </w:rPr>
        <w:t xml:space="preserve">:Observation, </w:t>
      </w:r>
      <w:r w:rsidRPr="00157E6F">
        <w:rPr>
          <w:rFonts w:eastAsiaTheme="minorHAnsi"/>
          <w:b/>
          <w:sz w:val="16"/>
          <w:szCs w:val="16"/>
          <w:lang w:val="en-US" w:eastAsia="en-US"/>
        </w:rPr>
        <w:t>8</w:t>
      </w:r>
      <w:r w:rsidRPr="00157E6F">
        <w:rPr>
          <w:rFonts w:eastAsiaTheme="minorHAnsi"/>
          <w:sz w:val="16"/>
          <w:szCs w:val="16"/>
          <w:lang w:val="en-US" w:eastAsia="en-US"/>
        </w:rPr>
        <w:t xml:space="preserve">:Case Study, </w:t>
      </w:r>
      <w:r w:rsidRPr="00157E6F">
        <w:rPr>
          <w:rFonts w:eastAsiaTheme="minorHAnsi"/>
          <w:b/>
          <w:sz w:val="16"/>
          <w:szCs w:val="16"/>
          <w:lang w:val="en-US" w:eastAsia="en-US"/>
        </w:rPr>
        <w:t>9:</w:t>
      </w:r>
      <w:r w:rsidRPr="00157E6F">
        <w:rPr>
          <w:rFonts w:eastAsiaTheme="minorHAnsi"/>
          <w:sz w:val="16"/>
          <w:szCs w:val="16"/>
          <w:lang w:val="en-US" w:eastAsia="en-US"/>
        </w:rPr>
        <w:t xml:space="preserve">Technical Visit, </w:t>
      </w:r>
      <w:r w:rsidRPr="00157E6F">
        <w:rPr>
          <w:rFonts w:eastAsiaTheme="minorHAnsi"/>
          <w:b/>
          <w:sz w:val="16"/>
          <w:szCs w:val="16"/>
          <w:lang w:val="en-US" w:eastAsia="en-US"/>
        </w:rPr>
        <w:t>10:</w:t>
      </w:r>
      <w:r w:rsidRPr="00157E6F">
        <w:rPr>
          <w:rFonts w:eastAsiaTheme="minorHAnsi"/>
          <w:sz w:val="16"/>
          <w:szCs w:val="16"/>
          <w:lang w:val="en-US" w:eastAsia="en-US"/>
        </w:rPr>
        <w:t xml:space="preserve">Trouble/Problem Solving, </w:t>
      </w:r>
      <w:r w:rsidRPr="00157E6F">
        <w:rPr>
          <w:rFonts w:eastAsiaTheme="minorHAnsi"/>
          <w:b/>
          <w:sz w:val="16"/>
          <w:szCs w:val="16"/>
          <w:lang w:val="en-US" w:eastAsia="en-US"/>
        </w:rPr>
        <w:t>11:</w:t>
      </w:r>
      <w:r w:rsidRPr="00157E6F">
        <w:rPr>
          <w:rFonts w:eastAsiaTheme="minorHAnsi"/>
          <w:sz w:val="16"/>
          <w:szCs w:val="16"/>
          <w:lang w:val="en-US" w:eastAsia="en-US"/>
        </w:rPr>
        <w:t xml:space="preserve">Induvidual Work, </w:t>
      </w:r>
      <w:r w:rsidRPr="00157E6F">
        <w:rPr>
          <w:rFonts w:eastAsiaTheme="minorHAnsi"/>
          <w:b/>
          <w:sz w:val="16"/>
          <w:szCs w:val="16"/>
          <w:lang w:val="en-US" w:eastAsia="en-US"/>
        </w:rPr>
        <w:t>12</w:t>
      </w:r>
      <w:r w:rsidRPr="00157E6F">
        <w:rPr>
          <w:rFonts w:eastAsiaTheme="minorHAnsi"/>
          <w:sz w:val="16"/>
          <w:szCs w:val="16"/>
          <w:lang w:val="en-US" w:eastAsia="en-US"/>
        </w:rPr>
        <w:t xml:space="preserve">:Team/Group Work, </w:t>
      </w:r>
      <w:r w:rsidRPr="00157E6F">
        <w:rPr>
          <w:rFonts w:eastAsiaTheme="minorHAnsi"/>
          <w:b/>
          <w:sz w:val="16"/>
          <w:szCs w:val="16"/>
          <w:lang w:val="en-US" w:eastAsia="en-US"/>
        </w:rPr>
        <w:t>13</w:t>
      </w:r>
      <w:r w:rsidRPr="00157E6F">
        <w:rPr>
          <w:rFonts w:eastAsiaTheme="minorHAnsi"/>
          <w:sz w:val="16"/>
          <w:szCs w:val="16"/>
          <w:lang w:val="en-US" w:eastAsia="en-US"/>
        </w:rPr>
        <w:t xml:space="preserve">:Brain Storm, </w:t>
      </w:r>
      <w:r w:rsidRPr="00157E6F">
        <w:rPr>
          <w:rFonts w:eastAsiaTheme="minorHAnsi"/>
          <w:b/>
          <w:sz w:val="16"/>
          <w:szCs w:val="16"/>
          <w:lang w:val="en-US" w:eastAsia="en-US"/>
        </w:rPr>
        <w:t>14:</w:t>
      </w:r>
      <w:r w:rsidRPr="00157E6F">
        <w:rPr>
          <w:rFonts w:eastAsiaTheme="minorHAnsi"/>
          <w:sz w:val="16"/>
          <w:szCs w:val="16"/>
          <w:lang w:val="en-US" w:eastAsia="en-US"/>
        </w:rPr>
        <w:t xml:space="preserve">Project Design / Management, </w:t>
      </w:r>
      <w:r w:rsidRPr="00157E6F">
        <w:rPr>
          <w:rFonts w:eastAsiaTheme="minorHAnsi"/>
          <w:b/>
          <w:sz w:val="16"/>
          <w:szCs w:val="16"/>
          <w:lang w:val="en-US" w:eastAsia="en-US"/>
        </w:rPr>
        <w:t>15:</w:t>
      </w:r>
      <w:r w:rsidRPr="00157E6F">
        <w:rPr>
          <w:rFonts w:eastAsiaTheme="minorHAnsi"/>
          <w:sz w:val="16"/>
          <w:szCs w:val="16"/>
          <w:lang w:val="en-US" w:eastAsia="en-US"/>
        </w:rPr>
        <w:t xml:space="preserve">Report Preparation and/or Presentation </w:t>
      </w:r>
    </w:p>
    <w:p w14:paraId="1754BA08" w14:textId="77777777" w:rsidR="00157E6F" w:rsidRPr="00157E6F" w:rsidRDefault="00157E6F" w:rsidP="00157E6F">
      <w:pPr>
        <w:shd w:val="clear" w:color="auto" w:fill="FFFFFF"/>
        <w:ind w:left="284" w:hanging="284"/>
        <w:jc w:val="both"/>
        <w:rPr>
          <w:rFonts w:eastAsiaTheme="minorHAnsi"/>
          <w:sz w:val="16"/>
          <w:szCs w:val="16"/>
          <w:lang w:val="en-US" w:eastAsia="en-US"/>
        </w:rPr>
      </w:pPr>
      <w:r w:rsidRPr="00157E6F">
        <w:rPr>
          <w:rFonts w:eastAsiaTheme="minorHAnsi"/>
          <w:b/>
          <w:sz w:val="16"/>
          <w:szCs w:val="16"/>
          <w:lang w:val="en-US" w:eastAsia="en-US"/>
        </w:rPr>
        <w:t>**Measuring Methods</w:t>
      </w:r>
      <w:r w:rsidRPr="00157E6F">
        <w:rPr>
          <w:rFonts w:eastAsiaTheme="minorHAnsi"/>
          <w:sz w:val="16"/>
          <w:szCs w:val="16"/>
          <w:lang w:val="en-US" w:eastAsia="en-US"/>
        </w:rPr>
        <w:t xml:space="preserve"> </w:t>
      </w:r>
      <w:proofErr w:type="gramStart"/>
      <w:r w:rsidRPr="00157E6F">
        <w:rPr>
          <w:rFonts w:eastAsiaTheme="minorHAnsi"/>
          <w:b/>
          <w:sz w:val="16"/>
          <w:szCs w:val="16"/>
          <w:lang w:val="en-US" w:eastAsia="en-US"/>
        </w:rPr>
        <w:t>A:</w:t>
      </w:r>
      <w:r w:rsidRPr="00157E6F">
        <w:rPr>
          <w:rFonts w:eastAsiaTheme="minorHAnsi"/>
          <w:sz w:val="16"/>
          <w:szCs w:val="16"/>
          <w:lang w:val="en-US" w:eastAsia="en-US"/>
        </w:rPr>
        <w:t>Exam</w:t>
      </w:r>
      <w:proofErr w:type="gramEnd"/>
      <w:r w:rsidRPr="00157E6F">
        <w:rPr>
          <w:rFonts w:eastAsiaTheme="minorHAnsi"/>
          <w:sz w:val="16"/>
          <w:szCs w:val="16"/>
          <w:lang w:val="en-US" w:eastAsia="en-US"/>
        </w:rPr>
        <w:t xml:space="preserve">, </w:t>
      </w:r>
      <w:r w:rsidRPr="00157E6F">
        <w:rPr>
          <w:rFonts w:eastAsiaTheme="minorHAnsi"/>
          <w:b/>
          <w:sz w:val="16"/>
          <w:szCs w:val="16"/>
          <w:lang w:val="en-US" w:eastAsia="en-US"/>
        </w:rPr>
        <w:t>B:</w:t>
      </w:r>
      <w:r w:rsidRPr="00157E6F">
        <w:rPr>
          <w:rFonts w:eastAsiaTheme="minorHAnsi"/>
          <w:sz w:val="16"/>
          <w:szCs w:val="16"/>
          <w:lang w:val="en-US" w:eastAsia="en-US"/>
        </w:rPr>
        <w:t xml:space="preserve">Quiz, </w:t>
      </w:r>
      <w:r w:rsidRPr="00157E6F">
        <w:rPr>
          <w:rFonts w:eastAsiaTheme="minorHAnsi"/>
          <w:b/>
          <w:sz w:val="16"/>
          <w:szCs w:val="16"/>
          <w:lang w:val="en-US" w:eastAsia="en-US"/>
        </w:rPr>
        <w:t>C:</w:t>
      </w:r>
      <w:r w:rsidRPr="00157E6F">
        <w:rPr>
          <w:rFonts w:eastAsiaTheme="minorHAnsi"/>
          <w:sz w:val="16"/>
          <w:szCs w:val="16"/>
          <w:lang w:val="en-US" w:eastAsia="en-US"/>
        </w:rPr>
        <w:t xml:space="preserve">Oral Exam, </w:t>
      </w:r>
      <w:r w:rsidRPr="00157E6F">
        <w:rPr>
          <w:rFonts w:eastAsiaTheme="minorHAnsi"/>
          <w:b/>
          <w:sz w:val="16"/>
          <w:szCs w:val="16"/>
          <w:lang w:val="en-US" w:eastAsia="en-US"/>
        </w:rPr>
        <w:t>D:</w:t>
      </w:r>
      <w:r w:rsidRPr="00157E6F">
        <w:rPr>
          <w:rFonts w:eastAsiaTheme="minorHAnsi"/>
          <w:sz w:val="16"/>
          <w:szCs w:val="16"/>
          <w:lang w:val="en-US" w:eastAsia="en-US"/>
        </w:rPr>
        <w:t xml:space="preserve">Homework, </w:t>
      </w:r>
      <w:r w:rsidRPr="00157E6F">
        <w:rPr>
          <w:rFonts w:eastAsiaTheme="minorHAnsi"/>
          <w:b/>
          <w:sz w:val="16"/>
          <w:szCs w:val="16"/>
          <w:lang w:val="en-US" w:eastAsia="en-US"/>
        </w:rPr>
        <w:t>E:</w:t>
      </w:r>
      <w:r w:rsidRPr="00157E6F">
        <w:rPr>
          <w:rFonts w:eastAsiaTheme="minorHAnsi"/>
          <w:sz w:val="16"/>
          <w:szCs w:val="16"/>
          <w:lang w:val="en-US" w:eastAsia="en-US"/>
        </w:rPr>
        <w:t xml:space="preserve">Report, </w:t>
      </w:r>
      <w:r w:rsidRPr="00157E6F">
        <w:rPr>
          <w:rFonts w:eastAsiaTheme="minorHAnsi"/>
          <w:b/>
          <w:sz w:val="16"/>
          <w:szCs w:val="16"/>
          <w:lang w:val="en-US" w:eastAsia="en-US"/>
        </w:rPr>
        <w:t>F:</w:t>
      </w:r>
      <w:r w:rsidRPr="00157E6F">
        <w:rPr>
          <w:rFonts w:eastAsiaTheme="minorHAnsi"/>
          <w:sz w:val="16"/>
          <w:szCs w:val="16"/>
          <w:lang w:val="en-US" w:eastAsia="en-US"/>
        </w:rPr>
        <w:t xml:space="preserve">Article Examination, </w:t>
      </w:r>
      <w:r w:rsidRPr="00157E6F">
        <w:rPr>
          <w:rFonts w:eastAsiaTheme="minorHAnsi"/>
          <w:b/>
          <w:sz w:val="16"/>
          <w:szCs w:val="16"/>
          <w:lang w:val="en-US" w:eastAsia="en-US"/>
        </w:rPr>
        <w:t>G:</w:t>
      </w:r>
      <w:r w:rsidRPr="00157E6F">
        <w:rPr>
          <w:rFonts w:eastAsiaTheme="minorHAnsi"/>
          <w:sz w:val="16"/>
          <w:szCs w:val="16"/>
          <w:lang w:val="en-US" w:eastAsia="en-US"/>
        </w:rPr>
        <w:t xml:space="preserve">Presentation, </w:t>
      </w:r>
      <w:r w:rsidRPr="00157E6F">
        <w:rPr>
          <w:rFonts w:eastAsiaTheme="minorHAnsi"/>
          <w:b/>
          <w:sz w:val="16"/>
          <w:szCs w:val="16"/>
          <w:lang w:val="en-US" w:eastAsia="en-US"/>
        </w:rPr>
        <w:t>I:</w:t>
      </w:r>
      <w:r w:rsidRPr="00157E6F">
        <w:rPr>
          <w:rFonts w:eastAsiaTheme="minorHAnsi"/>
          <w:sz w:val="16"/>
          <w:szCs w:val="16"/>
          <w:lang w:val="en-US" w:eastAsia="en-US"/>
        </w:rPr>
        <w:t xml:space="preserve">Experimental Skill, </w:t>
      </w:r>
      <w:r w:rsidRPr="00157E6F">
        <w:rPr>
          <w:rFonts w:eastAsiaTheme="minorHAnsi"/>
          <w:b/>
          <w:sz w:val="16"/>
          <w:szCs w:val="16"/>
          <w:lang w:val="en-US" w:eastAsia="en-US"/>
        </w:rPr>
        <w:t>J:</w:t>
      </w:r>
      <w:r w:rsidRPr="00157E6F">
        <w:rPr>
          <w:rFonts w:eastAsiaTheme="minorHAnsi"/>
          <w:sz w:val="16"/>
          <w:szCs w:val="16"/>
          <w:lang w:val="en-US" w:eastAsia="en-US"/>
        </w:rPr>
        <w:t xml:space="preserve">Project Observation, </w:t>
      </w:r>
      <w:r w:rsidRPr="00157E6F">
        <w:rPr>
          <w:rFonts w:eastAsiaTheme="minorHAnsi"/>
          <w:b/>
          <w:sz w:val="16"/>
          <w:szCs w:val="16"/>
          <w:lang w:val="en-US" w:eastAsia="en-US"/>
        </w:rPr>
        <w:t>K</w:t>
      </w:r>
      <w:r w:rsidRPr="00157E6F">
        <w:rPr>
          <w:rFonts w:eastAsiaTheme="minorHAnsi"/>
          <w:sz w:val="16"/>
          <w:szCs w:val="16"/>
          <w:lang w:val="en-US" w:eastAsia="en-US"/>
        </w:rPr>
        <w:t xml:space="preserve">:Class Attendance; </w:t>
      </w:r>
      <w:r w:rsidRPr="00157E6F">
        <w:rPr>
          <w:rFonts w:eastAsiaTheme="minorHAnsi"/>
          <w:b/>
          <w:sz w:val="16"/>
          <w:szCs w:val="16"/>
          <w:lang w:val="en-US" w:eastAsia="en-US"/>
        </w:rPr>
        <w:t>L</w:t>
      </w:r>
      <w:r w:rsidRPr="00157E6F">
        <w:rPr>
          <w:rFonts w:eastAsiaTheme="minorHAnsi"/>
          <w:sz w:val="16"/>
          <w:szCs w:val="16"/>
          <w:lang w:val="en-US" w:eastAsia="en-US"/>
        </w:rPr>
        <w:t>:Jury Exam</w:t>
      </w:r>
    </w:p>
    <w:p w14:paraId="287193A8" w14:textId="77777777" w:rsidR="00157E6F" w:rsidRPr="00157E6F" w:rsidRDefault="00157E6F" w:rsidP="00157E6F">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57E6F" w:rsidRPr="00157E6F" w14:paraId="47B92F52" w14:textId="77777777" w:rsidTr="00157E6F">
        <w:trPr>
          <w:trHeight w:val="567"/>
        </w:trPr>
        <w:tc>
          <w:tcPr>
            <w:tcW w:w="2112" w:type="dxa"/>
            <w:shd w:val="clear" w:color="auto" w:fill="FFF2CC" w:themeFill="accent4" w:themeFillTint="33"/>
            <w:vAlign w:val="center"/>
          </w:tcPr>
          <w:p w14:paraId="283A6A33" w14:textId="77777777" w:rsidR="00157E6F" w:rsidRPr="00157E6F" w:rsidRDefault="00157E6F" w:rsidP="00157E6F">
            <w:pPr>
              <w:rPr>
                <w:rFonts w:eastAsiaTheme="minorHAnsi"/>
                <w:b/>
                <w:sz w:val="20"/>
                <w:szCs w:val="20"/>
                <w:lang w:val="en-US" w:eastAsia="en-US"/>
              </w:rPr>
            </w:pPr>
            <w:r w:rsidRPr="00157E6F">
              <w:rPr>
                <w:rFonts w:eastAsiaTheme="minorHAnsi"/>
                <w:b/>
                <w:sz w:val="20"/>
                <w:szCs w:val="20"/>
                <w:lang w:val="en-US" w:eastAsia="en-US"/>
              </w:rPr>
              <w:t>Main Textbook</w:t>
            </w:r>
          </w:p>
        </w:tc>
        <w:tc>
          <w:tcPr>
            <w:tcW w:w="7512" w:type="dxa"/>
            <w:shd w:val="clear" w:color="auto" w:fill="FFFFFF" w:themeFill="background1"/>
            <w:vAlign w:val="center"/>
          </w:tcPr>
          <w:p w14:paraId="6408FC05" w14:textId="77777777" w:rsidR="00157E6F" w:rsidRPr="00157E6F" w:rsidRDefault="00157E6F" w:rsidP="00157E6F">
            <w:pPr>
              <w:tabs>
                <w:tab w:val="left" w:pos="257"/>
              </w:tabs>
              <w:ind w:left="396"/>
              <w:contextualSpacing/>
              <w:rPr>
                <w:rFonts w:eastAsiaTheme="minorHAnsi"/>
                <w:sz w:val="20"/>
                <w:szCs w:val="22"/>
                <w:lang w:val="en-US" w:eastAsia="en-US"/>
              </w:rPr>
            </w:pPr>
          </w:p>
        </w:tc>
      </w:tr>
      <w:tr w:rsidR="00157E6F" w:rsidRPr="00157E6F" w14:paraId="6DA53F44" w14:textId="77777777" w:rsidTr="00157E6F">
        <w:trPr>
          <w:trHeight w:val="843"/>
        </w:trPr>
        <w:tc>
          <w:tcPr>
            <w:tcW w:w="2112" w:type="dxa"/>
            <w:shd w:val="clear" w:color="auto" w:fill="FFF2CC" w:themeFill="accent4" w:themeFillTint="33"/>
            <w:vAlign w:val="center"/>
          </w:tcPr>
          <w:p w14:paraId="26593F06" w14:textId="77777777" w:rsidR="00157E6F" w:rsidRPr="00157E6F" w:rsidRDefault="00157E6F" w:rsidP="00157E6F">
            <w:pPr>
              <w:rPr>
                <w:rFonts w:eastAsiaTheme="minorHAnsi"/>
                <w:b/>
                <w:sz w:val="20"/>
                <w:szCs w:val="20"/>
                <w:lang w:val="en-US" w:eastAsia="en-US"/>
              </w:rPr>
            </w:pPr>
            <w:r w:rsidRPr="00157E6F">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8D381AD" w14:textId="77777777" w:rsidR="00157E6F" w:rsidRPr="00504644" w:rsidRDefault="00157E6F" w:rsidP="00157E6F">
            <w:pPr>
              <w:rPr>
                <w:sz w:val="20"/>
                <w:szCs w:val="20"/>
              </w:rPr>
            </w:pPr>
            <w:r w:rsidRPr="00504644">
              <w:rPr>
                <w:sz w:val="20"/>
                <w:szCs w:val="20"/>
              </w:rPr>
              <w:t>1-Archive guides</w:t>
            </w:r>
          </w:p>
          <w:p w14:paraId="7522A209" w14:textId="77777777" w:rsidR="00157E6F" w:rsidRPr="00504644" w:rsidRDefault="00157E6F" w:rsidP="00157E6F">
            <w:pPr>
              <w:rPr>
                <w:sz w:val="20"/>
                <w:szCs w:val="20"/>
              </w:rPr>
            </w:pPr>
            <w:r w:rsidRPr="00504644">
              <w:rPr>
                <w:sz w:val="20"/>
                <w:szCs w:val="20"/>
              </w:rPr>
              <w:t xml:space="preserve">2- Various dictionaries (Prime Ministry Ottoman Archives Guide, Magazines, Ottoman History </w:t>
            </w:r>
            <w:proofErr w:type="gramStart"/>
            <w:r w:rsidRPr="00504644">
              <w:rPr>
                <w:sz w:val="20"/>
                <w:szCs w:val="20"/>
              </w:rPr>
              <w:t>bibliographies )</w:t>
            </w:r>
            <w:proofErr w:type="gramEnd"/>
          </w:p>
          <w:p w14:paraId="4CAF2B74" w14:textId="77777777" w:rsidR="00157E6F" w:rsidRPr="00504644" w:rsidRDefault="00157E6F" w:rsidP="00157E6F">
            <w:pPr>
              <w:rPr>
                <w:sz w:val="20"/>
                <w:szCs w:val="20"/>
              </w:rPr>
            </w:pPr>
            <w:r w:rsidRPr="00504644">
              <w:rPr>
                <w:sz w:val="20"/>
                <w:szCs w:val="20"/>
              </w:rPr>
              <w:t xml:space="preserve">3- DWC Clements, </w:t>
            </w:r>
            <w:proofErr w:type="gramStart"/>
            <w:r w:rsidRPr="00504644">
              <w:rPr>
                <w:sz w:val="20"/>
                <w:szCs w:val="20"/>
              </w:rPr>
              <w:t>trans .</w:t>
            </w:r>
            <w:proofErr w:type="gramEnd"/>
            <w:r w:rsidRPr="00504644">
              <w:rPr>
                <w:sz w:val="20"/>
                <w:szCs w:val="20"/>
              </w:rPr>
              <w:t xml:space="preserve">: </w:t>
            </w:r>
            <w:proofErr w:type="spellStart"/>
            <w:r w:rsidRPr="00504644">
              <w:rPr>
                <w:sz w:val="20"/>
                <w:szCs w:val="20"/>
              </w:rPr>
              <w:t>Necla</w:t>
            </w:r>
            <w:proofErr w:type="spellEnd"/>
            <w:r w:rsidRPr="00504644">
              <w:rPr>
                <w:sz w:val="20"/>
                <w:szCs w:val="20"/>
              </w:rPr>
              <w:t xml:space="preserve"> </w:t>
            </w:r>
            <w:proofErr w:type="spellStart"/>
            <w:r w:rsidRPr="00504644">
              <w:rPr>
                <w:sz w:val="20"/>
                <w:szCs w:val="20"/>
              </w:rPr>
              <w:t>Olsa</w:t>
            </w:r>
            <w:proofErr w:type="spellEnd"/>
            <w:r w:rsidRPr="00504644">
              <w:rPr>
                <w:sz w:val="20"/>
                <w:szCs w:val="20"/>
              </w:rPr>
              <w:t>, “Basic Information on the Protection of Archive Documents” , Prime Ministry State Archives Directorate, 1993, Ankara</w:t>
            </w:r>
          </w:p>
          <w:p w14:paraId="7722E877" w14:textId="77777777" w:rsidR="00157E6F" w:rsidRPr="00504644" w:rsidRDefault="00157E6F" w:rsidP="00157E6F">
            <w:pPr>
              <w:rPr>
                <w:sz w:val="20"/>
                <w:szCs w:val="20"/>
              </w:rPr>
            </w:pPr>
            <w:r w:rsidRPr="00504644">
              <w:rPr>
                <w:sz w:val="20"/>
                <w:szCs w:val="20"/>
              </w:rPr>
              <w:t xml:space="preserve">4-Michael Roper, translated </w:t>
            </w:r>
            <w:proofErr w:type="gramStart"/>
            <w:r w:rsidRPr="00504644">
              <w:rPr>
                <w:sz w:val="20"/>
                <w:szCs w:val="20"/>
              </w:rPr>
              <w:t>by :</w:t>
            </w:r>
            <w:proofErr w:type="gramEnd"/>
            <w:r w:rsidRPr="00504644">
              <w:rPr>
                <w:sz w:val="20"/>
                <w:szCs w:val="20"/>
              </w:rPr>
              <w:t xml:space="preserve"> </w:t>
            </w:r>
            <w:proofErr w:type="spellStart"/>
            <w:r w:rsidRPr="00504644">
              <w:rPr>
                <w:sz w:val="20"/>
                <w:szCs w:val="20"/>
              </w:rPr>
              <w:t>Necla</w:t>
            </w:r>
            <w:proofErr w:type="spellEnd"/>
            <w:r w:rsidRPr="00504644">
              <w:rPr>
                <w:sz w:val="20"/>
                <w:szCs w:val="20"/>
              </w:rPr>
              <w:t xml:space="preserve"> </w:t>
            </w:r>
            <w:proofErr w:type="spellStart"/>
            <w:r w:rsidRPr="00504644">
              <w:rPr>
                <w:sz w:val="20"/>
                <w:szCs w:val="20"/>
              </w:rPr>
              <w:t>İlemen</w:t>
            </w:r>
            <w:proofErr w:type="spellEnd"/>
            <w:r w:rsidRPr="00504644">
              <w:rPr>
                <w:sz w:val="20"/>
                <w:szCs w:val="20"/>
              </w:rPr>
              <w:t xml:space="preserve"> , “National standard guide for archive and document management”, Republic of Turkey Prime Ministry State Archives Directorate, 1991, Ankara</w:t>
            </w:r>
          </w:p>
          <w:p w14:paraId="113D0994" w14:textId="77777777" w:rsidR="00157E6F" w:rsidRPr="00504644" w:rsidRDefault="00157E6F" w:rsidP="00157E6F">
            <w:pPr>
              <w:rPr>
                <w:sz w:val="20"/>
                <w:szCs w:val="20"/>
              </w:rPr>
            </w:pPr>
          </w:p>
        </w:tc>
      </w:tr>
      <w:tr w:rsidR="00157E6F" w:rsidRPr="00157E6F" w14:paraId="3AF20E9C" w14:textId="77777777" w:rsidTr="00157E6F">
        <w:trPr>
          <w:trHeight w:val="567"/>
        </w:trPr>
        <w:tc>
          <w:tcPr>
            <w:tcW w:w="2112" w:type="dxa"/>
            <w:shd w:val="clear" w:color="auto" w:fill="FFF2CC" w:themeFill="accent4" w:themeFillTint="33"/>
            <w:vAlign w:val="center"/>
          </w:tcPr>
          <w:p w14:paraId="7778FEFF" w14:textId="77777777" w:rsidR="00157E6F" w:rsidRPr="00157E6F" w:rsidRDefault="00157E6F" w:rsidP="00157E6F">
            <w:pPr>
              <w:rPr>
                <w:rFonts w:eastAsiaTheme="minorHAnsi"/>
                <w:b/>
                <w:sz w:val="20"/>
                <w:szCs w:val="20"/>
                <w:lang w:val="en-US" w:eastAsia="en-US"/>
              </w:rPr>
            </w:pPr>
            <w:r w:rsidRPr="00157E6F">
              <w:rPr>
                <w:rFonts w:eastAsiaTheme="minorHAnsi"/>
                <w:b/>
                <w:sz w:val="20"/>
                <w:szCs w:val="20"/>
                <w:lang w:val="en-US" w:eastAsia="en-US"/>
              </w:rPr>
              <w:t>Necessary Course Material</w:t>
            </w:r>
          </w:p>
        </w:tc>
        <w:tc>
          <w:tcPr>
            <w:tcW w:w="7512" w:type="dxa"/>
            <w:shd w:val="clear" w:color="auto" w:fill="FFFFFF" w:themeFill="background1"/>
            <w:vAlign w:val="center"/>
          </w:tcPr>
          <w:p w14:paraId="77DB8108" w14:textId="77777777" w:rsidR="00157E6F" w:rsidRPr="00157E6F" w:rsidRDefault="00157E6F" w:rsidP="00157E6F">
            <w:pPr>
              <w:jc w:val="both"/>
              <w:rPr>
                <w:rFonts w:eastAsiaTheme="minorHAnsi"/>
                <w:sz w:val="20"/>
                <w:szCs w:val="20"/>
                <w:lang w:val="en-US" w:eastAsia="en-US"/>
              </w:rPr>
            </w:pPr>
          </w:p>
        </w:tc>
      </w:tr>
    </w:tbl>
    <w:p w14:paraId="73275681" w14:textId="77777777" w:rsidR="00157E6F" w:rsidRPr="00157E6F" w:rsidRDefault="00157E6F" w:rsidP="00157E6F">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57E6F" w:rsidRPr="00157E6F" w14:paraId="5CE191FB" w14:textId="77777777" w:rsidTr="00157E6F">
        <w:trPr>
          <w:trHeight w:val="312"/>
        </w:trPr>
        <w:tc>
          <w:tcPr>
            <w:tcW w:w="9624" w:type="dxa"/>
            <w:gridSpan w:val="2"/>
            <w:shd w:val="clear" w:color="auto" w:fill="FFF2CC" w:themeFill="accent4" w:themeFillTint="33"/>
            <w:vAlign w:val="center"/>
          </w:tcPr>
          <w:p w14:paraId="472E78EA"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Course Schedule</w:t>
            </w:r>
          </w:p>
        </w:tc>
      </w:tr>
      <w:tr w:rsidR="00157E6F" w:rsidRPr="00157E6F" w14:paraId="73E09ACB"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AA3661"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20F50C2B" w14:textId="77777777" w:rsidR="00157E6F" w:rsidRPr="00504644" w:rsidRDefault="00157E6F" w:rsidP="00157E6F">
            <w:pPr>
              <w:rPr>
                <w:sz w:val="20"/>
                <w:szCs w:val="20"/>
              </w:rPr>
            </w:pPr>
            <w:r w:rsidRPr="00504644">
              <w:rPr>
                <w:sz w:val="20"/>
                <w:szCs w:val="20"/>
              </w:rPr>
              <w:t>The importance and value of archives</w:t>
            </w:r>
          </w:p>
        </w:tc>
      </w:tr>
      <w:tr w:rsidR="00157E6F" w:rsidRPr="00157E6F" w14:paraId="7D489E81"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9F6166"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1F683F14" w14:textId="77777777" w:rsidR="00157E6F" w:rsidRPr="00504644" w:rsidRDefault="00157E6F" w:rsidP="00157E6F">
            <w:pPr>
              <w:rPr>
                <w:sz w:val="20"/>
                <w:szCs w:val="20"/>
              </w:rPr>
            </w:pPr>
            <w:r w:rsidRPr="00504644">
              <w:rPr>
                <w:sz w:val="20"/>
                <w:szCs w:val="20"/>
              </w:rPr>
              <w:t>History of Archival Studies in Turkish History</w:t>
            </w:r>
          </w:p>
        </w:tc>
      </w:tr>
      <w:tr w:rsidR="00157E6F" w:rsidRPr="00157E6F" w14:paraId="53121FE8"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F5BC90"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1F4FCA57" w14:textId="77777777" w:rsidR="00157E6F" w:rsidRPr="00504644" w:rsidRDefault="00157E6F" w:rsidP="00157E6F">
            <w:pPr>
              <w:rPr>
                <w:sz w:val="20"/>
                <w:szCs w:val="20"/>
              </w:rPr>
            </w:pPr>
            <w:r w:rsidRPr="00504644">
              <w:rPr>
                <w:sz w:val="20"/>
                <w:szCs w:val="20"/>
              </w:rPr>
              <w:t>Studies on archive guides</w:t>
            </w:r>
          </w:p>
        </w:tc>
      </w:tr>
      <w:tr w:rsidR="00157E6F" w:rsidRPr="00157E6F" w14:paraId="5C66B13D"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5ED8E0"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46B30229" w14:textId="77777777" w:rsidR="00157E6F" w:rsidRPr="00504644" w:rsidRDefault="00157E6F" w:rsidP="00157E6F">
            <w:pPr>
              <w:rPr>
                <w:sz w:val="20"/>
                <w:szCs w:val="20"/>
              </w:rPr>
            </w:pPr>
            <w:r w:rsidRPr="00504644">
              <w:rPr>
                <w:sz w:val="20"/>
                <w:szCs w:val="20"/>
              </w:rPr>
              <w:t>Working on manuscript catalogues,</w:t>
            </w:r>
          </w:p>
        </w:tc>
      </w:tr>
      <w:tr w:rsidR="00157E6F" w:rsidRPr="00157E6F" w14:paraId="2DA662FF"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AA62E6"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lastRenderedPageBreak/>
              <w:t>5</w:t>
            </w:r>
          </w:p>
        </w:tc>
        <w:tc>
          <w:tcPr>
            <w:tcW w:w="8957" w:type="dxa"/>
            <w:tcBorders>
              <w:top w:val="single" w:sz="4" w:space="0" w:color="auto"/>
              <w:left w:val="single" w:sz="4" w:space="0" w:color="auto"/>
              <w:bottom w:val="single" w:sz="4" w:space="0" w:color="auto"/>
              <w:right w:val="single" w:sz="4" w:space="0" w:color="auto"/>
            </w:tcBorders>
          </w:tcPr>
          <w:p w14:paraId="25A1076B" w14:textId="77777777" w:rsidR="00157E6F" w:rsidRPr="00504644" w:rsidRDefault="00157E6F" w:rsidP="00157E6F">
            <w:pPr>
              <w:rPr>
                <w:sz w:val="20"/>
                <w:szCs w:val="20"/>
              </w:rPr>
            </w:pPr>
            <w:r w:rsidRPr="00504644">
              <w:rPr>
                <w:sz w:val="20"/>
                <w:szCs w:val="20"/>
              </w:rPr>
              <w:t>Bibliographies and dictionaries</w:t>
            </w:r>
          </w:p>
        </w:tc>
      </w:tr>
      <w:tr w:rsidR="00157E6F" w:rsidRPr="00157E6F" w14:paraId="5D84C328"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30A348"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5BF4E868" w14:textId="77777777" w:rsidR="00157E6F" w:rsidRPr="00504644" w:rsidRDefault="00157E6F" w:rsidP="00157E6F">
            <w:pPr>
              <w:rPr>
                <w:sz w:val="20"/>
                <w:szCs w:val="20"/>
              </w:rPr>
            </w:pPr>
            <w:r w:rsidRPr="00504644">
              <w:rPr>
                <w:sz w:val="20"/>
                <w:szCs w:val="20"/>
              </w:rPr>
              <w:t>Scan references</w:t>
            </w:r>
          </w:p>
        </w:tc>
      </w:tr>
      <w:tr w:rsidR="00157E6F" w:rsidRPr="00157E6F" w14:paraId="212E48EF"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3FCC84"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2F95CEE1" w14:textId="77777777" w:rsidR="00157E6F" w:rsidRPr="00504644" w:rsidRDefault="00157E6F" w:rsidP="00157E6F">
            <w:pPr>
              <w:rPr>
                <w:sz w:val="20"/>
                <w:szCs w:val="20"/>
              </w:rPr>
            </w:pPr>
            <w:r w:rsidRPr="00504644">
              <w:rPr>
                <w:sz w:val="20"/>
                <w:szCs w:val="20"/>
              </w:rPr>
              <w:t>Determination of topics and their limitations</w:t>
            </w:r>
          </w:p>
        </w:tc>
      </w:tr>
      <w:tr w:rsidR="00157E6F" w:rsidRPr="00157E6F" w14:paraId="4710BE8F" w14:textId="77777777" w:rsidTr="00157E6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7B0BF56"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8</w:t>
            </w:r>
          </w:p>
        </w:tc>
        <w:tc>
          <w:tcPr>
            <w:tcW w:w="8957" w:type="dxa"/>
            <w:tcBorders>
              <w:top w:val="single" w:sz="4" w:space="0" w:color="auto"/>
              <w:left w:val="single" w:sz="4" w:space="0" w:color="auto"/>
              <w:bottom w:val="single" w:sz="4" w:space="0" w:color="auto"/>
              <w:right w:val="single" w:sz="4" w:space="0" w:color="auto"/>
            </w:tcBorders>
          </w:tcPr>
          <w:p w14:paraId="22A8F6CC" w14:textId="77777777" w:rsidR="00157E6F" w:rsidRPr="00504644" w:rsidRDefault="00157E6F" w:rsidP="00157E6F">
            <w:pPr>
              <w:rPr>
                <w:sz w:val="20"/>
                <w:szCs w:val="20"/>
              </w:rPr>
            </w:pPr>
            <w:r w:rsidRPr="00504644">
              <w:rPr>
                <w:sz w:val="20"/>
                <w:szCs w:val="20"/>
              </w:rPr>
              <w:t>Determination of archives</w:t>
            </w:r>
          </w:p>
        </w:tc>
      </w:tr>
      <w:tr w:rsidR="00157E6F" w:rsidRPr="00157E6F" w14:paraId="39406687"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6B549B"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7899A448" w14:textId="77777777" w:rsidR="00157E6F" w:rsidRPr="00504644" w:rsidRDefault="00157E6F" w:rsidP="00157E6F">
            <w:pPr>
              <w:rPr>
                <w:sz w:val="20"/>
                <w:szCs w:val="20"/>
              </w:rPr>
            </w:pPr>
            <w:r w:rsidRPr="00504644">
              <w:rPr>
                <w:sz w:val="20"/>
                <w:szCs w:val="20"/>
              </w:rPr>
              <w:t>Archiving and scanning of catalogs</w:t>
            </w:r>
          </w:p>
        </w:tc>
      </w:tr>
      <w:tr w:rsidR="00157E6F" w:rsidRPr="00157E6F" w14:paraId="3B791980"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AA12FF"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75A7A530" w14:textId="77777777" w:rsidR="00157E6F" w:rsidRPr="00504644" w:rsidRDefault="00157E6F" w:rsidP="00157E6F">
            <w:pPr>
              <w:rPr>
                <w:sz w:val="20"/>
                <w:szCs w:val="20"/>
              </w:rPr>
            </w:pPr>
            <w:r w:rsidRPr="00504644">
              <w:rPr>
                <w:sz w:val="20"/>
                <w:szCs w:val="20"/>
              </w:rPr>
              <w:t>Indexing and annotation</w:t>
            </w:r>
          </w:p>
        </w:tc>
      </w:tr>
      <w:tr w:rsidR="00157E6F" w:rsidRPr="00157E6F" w14:paraId="3BAF39F5"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D40F1B"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75543CD9" w14:textId="77777777" w:rsidR="00157E6F" w:rsidRPr="00504644" w:rsidRDefault="00157E6F" w:rsidP="00157E6F">
            <w:pPr>
              <w:rPr>
                <w:sz w:val="20"/>
                <w:szCs w:val="20"/>
              </w:rPr>
            </w:pPr>
            <w:r w:rsidRPr="00504644">
              <w:rPr>
                <w:sz w:val="20"/>
                <w:szCs w:val="20"/>
              </w:rPr>
              <w:t>Texture writing</w:t>
            </w:r>
          </w:p>
        </w:tc>
      </w:tr>
      <w:tr w:rsidR="00157E6F" w:rsidRPr="00157E6F" w14:paraId="24C9C437"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4F3FD9"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17514B7D" w14:textId="77777777" w:rsidR="00157E6F" w:rsidRPr="00504644" w:rsidRDefault="00157E6F" w:rsidP="00157E6F">
            <w:pPr>
              <w:rPr>
                <w:sz w:val="20"/>
                <w:szCs w:val="20"/>
              </w:rPr>
            </w:pPr>
            <w:r w:rsidRPr="00504644">
              <w:rPr>
                <w:sz w:val="20"/>
                <w:szCs w:val="20"/>
              </w:rPr>
              <w:t>Writing and editing footnotes and references</w:t>
            </w:r>
          </w:p>
        </w:tc>
      </w:tr>
      <w:tr w:rsidR="00157E6F" w:rsidRPr="00157E6F" w14:paraId="6AE55588"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794898"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26E2EE86" w14:textId="77777777" w:rsidR="00157E6F" w:rsidRPr="00504644" w:rsidRDefault="00157E6F" w:rsidP="00157E6F">
            <w:pPr>
              <w:rPr>
                <w:sz w:val="20"/>
                <w:szCs w:val="20"/>
              </w:rPr>
            </w:pPr>
            <w:r w:rsidRPr="00504644">
              <w:rPr>
                <w:sz w:val="20"/>
                <w:szCs w:val="20"/>
              </w:rPr>
              <w:t>Review of topics</w:t>
            </w:r>
          </w:p>
        </w:tc>
      </w:tr>
      <w:tr w:rsidR="00157E6F" w:rsidRPr="00157E6F" w14:paraId="253071B9"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0F2DDA"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105EF02C" w14:textId="77777777" w:rsidR="00157E6F" w:rsidRPr="00504644" w:rsidRDefault="00157E6F" w:rsidP="00157E6F">
            <w:pPr>
              <w:rPr>
                <w:sz w:val="20"/>
                <w:szCs w:val="20"/>
              </w:rPr>
            </w:pPr>
            <w:r w:rsidRPr="00504644">
              <w:rPr>
                <w:sz w:val="20"/>
                <w:szCs w:val="20"/>
              </w:rPr>
              <w:t>Classifications</w:t>
            </w:r>
          </w:p>
        </w:tc>
      </w:tr>
      <w:tr w:rsidR="00157E6F" w:rsidRPr="00157E6F" w14:paraId="0E151A8C" w14:textId="77777777" w:rsidTr="00157E6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87805A"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3F53D4BD" w14:textId="77777777" w:rsidR="00157E6F" w:rsidRPr="00504644" w:rsidRDefault="00157E6F" w:rsidP="00157E6F">
            <w:pPr>
              <w:rPr>
                <w:sz w:val="20"/>
                <w:szCs w:val="20"/>
              </w:rPr>
            </w:pPr>
            <w:r w:rsidRPr="00504644">
              <w:rPr>
                <w:sz w:val="20"/>
                <w:szCs w:val="20"/>
              </w:rPr>
              <w:t>Indexing</w:t>
            </w:r>
          </w:p>
        </w:tc>
      </w:tr>
      <w:tr w:rsidR="00157E6F" w:rsidRPr="00157E6F" w14:paraId="5DA362B0" w14:textId="77777777" w:rsidTr="00157E6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AA83610"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16,17</w:t>
            </w:r>
          </w:p>
        </w:tc>
        <w:tc>
          <w:tcPr>
            <w:tcW w:w="8957" w:type="dxa"/>
            <w:tcBorders>
              <w:top w:val="single" w:sz="4" w:space="0" w:color="auto"/>
              <w:left w:val="single" w:sz="4" w:space="0" w:color="auto"/>
              <w:bottom w:val="single" w:sz="4" w:space="0" w:color="auto"/>
              <w:right w:val="single" w:sz="4" w:space="0" w:color="auto"/>
            </w:tcBorders>
          </w:tcPr>
          <w:p w14:paraId="022EEF6A" w14:textId="77777777" w:rsidR="00157E6F" w:rsidRPr="00504644" w:rsidRDefault="00157E6F" w:rsidP="00157E6F">
            <w:r w:rsidRPr="00504644">
              <w:rPr>
                <w:sz w:val="20"/>
                <w:szCs w:val="20"/>
              </w:rPr>
              <w:t>True-false tables, review the entire article</w:t>
            </w:r>
          </w:p>
        </w:tc>
      </w:tr>
    </w:tbl>
    <w:p w14:paraId="600DE815" w14:textId="77777777" w:rsidR="00157E6F" w:rsidRPr="00157E6F" w:rsidRDefault="00157E6F" w:rsidP="00157E6F">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57E6F" w:rsidRPr="00157E6F" w14:paraId="1A7F4FCA" w14:textId="77777777" w:rsidTr="00157E6F">
        <w:trPr>
          <w:trHeight w:val="312"/>
        </w:trPr>
        <w:tc>
          <w:tcPr>
            <w:tcW w:w="9624" w:type="dxa"/>
            <w:gridSpan w:val="4"/>
            <w:shd w:val="clear" w:color="auto" w:fill="FFF2CC" w:themeFill="accent4" w:themeFillTint="33"/>
            <w:vAlign w:val="center"/>
          </w:tcPr>
          <w:p w14:paraId="108D5EEC"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Calculation of Course Workload</w:t>
            </w:r>
          </w:p>
        </w:tc>
      </w:tr>
      <w:tr w:rsidR="00157E6F" w:rsidRPr="00157E6F" w14:paraId="5167734F" w14:textId="77777777" w:rsidTr="00157E6F">
        <w:trPr>
          <w:trHeight w:val="312"/>
        </w:trPr>
        <w:tc>
          <w:tcPr>
            <w:tcW w:w="5797" w:type="dxa"/>
            <w:shd w:val="clear" w:color="auto" w:fill="FFF2CC" w:themeFill="accent4" w:themeFillTint="33"/>
            <w:vAlign w:val="center"/>
          </w:tcPr>
          <w:p w14:paraId="2124B9DF"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Activities</w:t>
            </w:r>
          </w:p>
        </w:tc>
        <w:tc>
          <w:tcPr>
            <w:tcW w:w="1275" w:type="dxa"/>
            <w:shd w:val="clear" w:color="auto" w:fill="FFF2CC" w:themeFill="accent4" w:themeFillTint="33"/>
            <w:vAlign w:val="center"/>
          </w:tcPr>
          <w:p w14:paraId="18FB706A"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Number</w:t>
            </w:r>
          </w:p>
        </w:tc>
        <w:tc>
          <w:tcPr>
            <w:tcW w:w="1276" w:type="dxa"/>
            <w:shd w:val="clear" w:color="auto" w:fill="FFF2CC" w:themeFill="accent4" w:themeFillTint="33"/>
            <w:vAlign w:val="center"/>
          </w:tcPr>
          <w:p w14:paraId="0114422B"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Time (Hour)</w:t>
            </w:r>
          </w:p>
        </w:tc>
        <w:tc>
          <w:tcPr>
            <w:tcW w:w="1276" w:type="dxa"/>
            <w:shd w:val="clear" w:color="auto" w:fill="FFF2CC" w:themeFill="accent4" w:themeFillTint="33"/>
            <w:vAlign w:val="center"/>
          </w:tcPr>
          <w:p w14:paraId="013B0CD2"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Total Workload (Hour)</w:t>
            </w:r>
          </w:p>
        </w:tc>
      </w:tr>
      <w:tr w:rsidR="00157E6F" w:rsidRPr="00157E6F" w14:paraId="5EA65911" w14:textId="77777777" w:rsidTr="00157E6F">
        <w:trPr>
          <w:trHeight w:val="312"/>
        </w:trPr>
        <w:tc>
          <w:tcPr>
            <w:tcW w:w="5797" w:type="dxa"/>
            <w:shd w:val="clear" w:color="auto" w:fill="FFFFFF" w:themeFill="background1"/>
            <w:vAlign w:val="center"/>
          </w:tcPr>
          <w:p w14:paraId="08BF8AAF"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373812CC"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14</w:t>
            </w:r>
          </w:p>
        </w:tc>
        <w:tc>
          <w:tcPr>
            <w:tcW w:w="1276" w:type="dxa"/>
            <w:shd w:val="clear" w:color="auto" w:fill="FFFFFF" w:themeFill="background1"/>
            <w:vAlign w:val="center"/>
          </w:tcPr>
          <w:p w14:paraId="7D35F0ED"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3</w:t>
            </w:r>
          </w:p>
        </w:tc>
        <w:tc>
          <w:tcPr>
            <w:tcW w:w="1276" w:type="dxa"/>
            <w:shd w:val="clear" w:color="auto" w:fill="FFFFFF" w:themeFill="background1"/>
            <w:vAlign w:val="center"/>
          </w:tcPr>
          <w:p w14:paraId="1968A59E"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42</w:t>
            </w:r>
          </w:p>
        </w:tc>
      </w:tr>
      <w:tr w:rsidR="00157E6F" w:rsidRPr="00157E6F" w14:paraId="4E0F5866" w14:textId="77777777" w:rsidTr="00157E6F">
        <w:trPr>
          <w:trHeight w:val="312"/>
        </w:trPr>
        <w:tc>
          <w:tcPr>
            <w:tcW w:w="5797" w:type="dxa"/>
            <w:shd w:val="clear" w:color="auto" w:fill="FFFFFF" w:themeFill="background1"/>
            <w:vAlign w:val="center"/>
          </w:tcPr>
          <w:p w14:paraId="2EB3C3A2"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 xml:space="preserve">Classroom Studying Time (review, reinforcing, </w:t>
            </w:r>
            <w:proofErr w:type="spellStart"/>
            <w:r w:rsidRPr="00157E6F">
              <w:rPr>
                <w:rFonts w:eastAsiaTheme="minorHAnsi"/>
                <w:sz w:val="20"/>
                <w:szCs w:val="20"/>
                <w:lang w:val="en-US" w:eastAsia="en-US"/>
              </w:rPr>
              <w:t>prestudy</w:t>
            </w:r>
            <w:proofErr w:type="spellEnd"/>
            <w:r w:rsidRPr="00157E6F">
              <w:rPr>
                <w:rFonts w:eastAsiaTheme="minorHAnsi"/>
                <w:sz w:val="20"/>
                <w:szCs w:val="20"/>
                <w:lang w:val="en-US" w:eastAsia="en-US"/>
              </w:rPr>
              <w:t>,….)</w:t>
            </w:r>
          </w:p>
        </w:tc>
        <w:tc>
          <w:tcPr>
            <w:tcW w:w="1275" w:type="dxa"/>
            <w:shd w:val="clear" w:color="auto" w:fill="FFFFFF" w:themeFill="background1"/>
            <w:vAlign w:val="center"/>
          </w:tcPr>
          <w:p w14:paraId="4164EB41"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14</w:t>
            </w:r>
          </w:p>
        </w:tc>
        <w:tc>
          <w:tcPr>
            <w:tcW w:w="1276" w:type="dxa"/>
            <w:shd w:val="clear" w:color="auto" w:fill="FFFFFF" w:themeFill="background1"/>
            <w:vAlign w:val="center"/>
          </w:tcPr>
          <w:p w14:paraId="57A1E871"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3</w:t>
            </w:r>
          </w:p>
        </w:tc>
        <w:tc>
          <w:tcPr>
            <w:tcW w:w="1276" w:type="dxa"/>
            <w:shd w:val="clear" w:color="auto" w:fill="FFFFFF" w:themeFill="background1"/>
            <w:vAlign w:val="center"/>
          </w:tcPr>
          <w:p w14:paraId="795F09FE"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42</w:t>
            </w:r>
          </w:p>
        </w:tc>
      </w:tr>
      <w:tr w:rsidR="00157E6F" w:rsidRPr="00157E6F" w14:paraId="7ED3E04C" w14:textId="77777777" w:rsidTr="00157E6F">
        <w:trPr>
          <w:trHeight w:val="312"/>
        </w:trPr>
        <w:tc>
          <w:tcPr>
            <w:tcW w:w="5797" w:type="dxa"/>
            <w:shd w:val="clear" w:color="auto" w:fill="FFFFFF" w:themeFill="background1"/>
            <w:vAlign w:val="center"/>
          </w:tcPr>
          <w:p w14:paraId="3DBF15F3"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Homework</w:t>
            </w:r>
          </w:p>
        </w:tc>
        <w:tc>
          <w:tcPr>
            <w:tcW w:w="1275" w:type="dxa"/>
            <w:shd w:val="clear" w:color="auto" w:fill="FFFFFF" w:themeFill="background1"/>
            <w:vAlign w:val="center"/>
          </w:tcPr>
          <w:p w14:paraId="66B9DD66"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10</w:t>
            </w:r>
          </w:p>
        </w:tc>
        <w:tc>
          <w:tcPr>
            <w:tcW w:w="1276" w:type="dxa"/>
            <w:shd w:val="clear" w:color="auto" w:fill="FFFFFF" w:themeFill="background1"/>
            <w:vAlign w:val="center"/>
          </w:tcPr>
          <w:p w14:paraId="036F6EE5"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4</w:t>
            </w:r>
          </w:p>
        </w:tc>
        <w:tc>
          <w:tcPr>
            <w:tcW w:w="1276" w:type="dxa"/>
            <w:shd w:val="clear" w:color="auto" w:fill="FFFFFF" w:themeFill="background1"/>
            <w:vAlign w:val="center"/>
          </w:tcPr>
          <w:p w14:paraId="64FDFCB0"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40</w:t>
            </w:r>
          </w:p>
        </w:tc>
      </w:tr>
      <w:tr w:rsidR="00157E6F" w:rsidRPr="00157E6F" w14:paraId="5E52B71D" w14:textId="77777777" w:rsidTr="00157E6F">
        <w:trPr>
          <w:trHeight w:val="312"/>
        </w:trPr>
        <w:tc>
          <w:tcPr>
            <w:tcW w:w="5797" w:type="dxa"/>
            <w:shd w:val="clear" w:color="auto" w:fill="FFFFFF" w:themeFill="background1"/>
            <w:vAlign w:val="center"/>
          </w:tcPr>
          <w:p w14:paraId="2150C730"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Quiz Exam</w:t>
            </w:r>
          </w:p>
        </w:tc>
        <w:tc>
          <w:tcPr>
            <w:tcW w:w="1275" w:type="dxa"/>
            <w:shd w:val="clear" w:color="auto" w:fill="FFFFFF" w:themeFill="background1"/>
            <w:vAlign w:val="center"/>
          </w:tcPr>
          <w:p w14:paraId="32F62E6A"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295F7845"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4E95A7C9"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r>
      <w:tr w:rsidR="00157E6F" w:rsidRPr="00157E6F" w14:paraId="4A6462A2" w14:textId="77777777" w:rsidTr="00157E6F">
        <w:trPr>
          <w:trHeight w:val="312"/>
        </w:trPr>
        <w:tc>
          <w:tcPr>
            <w:tcW w:w="5797" w:type="dxa"/>
            <w:shd w:val="clear" w:color="auto" w:fill="FFFFFF" w:themeFill="background1"/>
            <w:vAlign w:val="center"/>
          </w:tcPr>
          <w:p w14:paraId="2647BF5C"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Studying for Quiz Exam</w:t>
            </w:r>
          </w:p>
        </w:tc>
        <w:tc>
          <w:tcPr>
            <w:tcW w:w="1275" w:type="dxa"/>
            <w:shd w:val="clear" w:color="auto" w:fill="FFFFFF" w:themeFill="background1"/>
            <w:vAlign w:val="center"/>
          </w:tcPr>
          <w:p w14:paraId="2984EE83"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6BBED301"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12B1CF24"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r>
      <w:tr w:rsidR="00157E6F" w:rsidRPr="00157E6F" w14:paraId="673EAEA6" w14:textId="77777777" w:rsidTr="00157E6F">
        <w:trPr>
          <w:trHeight w:val="312"/>
        </w:trPr>
        <w:tc>
          <w:tcPr>
            <w:tcW w:w="5797" w:type="dxa"/>
            <w:shd w:val="clear" w:color="auto" w:fill="FFFFFF" w:themeFill="background1"/>
            <w:vAlign w:val="center"/>
          </w:tcPr>
          <w:p w14:paraId="0828B06E"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 xml:space="preserve">Oral exam </w:t>
            </w:r>
          </w:p>
        </w:tc>
        <w:tc>
          <w:tcPr>
            <w:tcW w:w="1275" w:type="dxa"/>
            <w:shd w:val="clear" w:color="auto" w:fill="FFFFFF" w:themeFill="background1"/>
            <w:vAlign w:val="center"/>
          </w:tcPr>
          <w:p w14:paraId="1C051BB1"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0B0423D4"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38DF3D47"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r>
      <w:tr w:rsidR="00157E6F" w:rsidRPr="00157E6F" w14:paraId="1B9527F9" w14:textId="77777777" w:rsidTr="00157E6F">
        <w:trPr>
          <w:trHeight w:val="312"/>
        </w:trPr>
        <w:tc>
          <w:tcPr>
            <w:tcW w:w="5797" w:type="dxa"/>
            <w:shd w:val="clear" w:color="auto" w:fill="FFFFFF" w:themeFill="background1"/>
            <w:vAlign w:val="center"/>
          </w:tcPr>
          <w:p w14:paraId="6ABEF8AF"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3B573E5F"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1D009276"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39FF8B70"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r>
      <w:tr w:rsidR="00157E6F" w:rsidRPr="00157E6F" w14:paraId="4E279D03" w14:textId="77777777" w:rsidTr="00157E6F">
        <w:trPr>
          <w:trHeight w:val="312"/>
        </w:trPr>
        <w:tc>
          <w:tcPr>
            <w:tcW w:w="5797" w:type="dxa"/>
            <w:shd w:val="clear" w:color="auto" w:fill="FFFFFF" w:themeFill="background1"/>
            <w:vAlign w:val="center"/>
          </w:tcPr>
          <w:p w14:paraId="442B3E98"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4A0D1D77"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74304CAC"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7BFA58A5"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r>
      <w:tr w:rsidR="00157E6F" w:rsidRPr="00157E6F" w14:paraId="1F103103" w14:textId="77777777" w:rsidTr="00157E6F">
        <w:trPr>
          <w:trHeight w:val="312"/>
        </w:trPr>
        <w:tc>
          <w:tcPr>
            <w:tcW w:w="5797" w:type="dxa"/>
            <w:shd w:val="clear" w:color="auto" w:fill="FFFFFF" w:themeFill="background1"/>
            <w:vAlign w:val="center"/>
          </w:tcPr>
          <w:p w14:paraId="60BF6BA8"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2A91F7A1"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3CD5AF09"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6CA8B40C"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r>
      <w:tr w:rsidR="00157E6F" w:rsidRPr="00157E6F" w14:paraId="4DE91320" w14:textId="77777777" w:rsidTr="00157E6F">
        <w:trPr>
          <w:trHeight w:val="312"/>
        </w:trPr>
        <w:tc>
          <w:tcPr>
            <w:tcW w:w="5797" w:type="dxa"/>
            <w:shd w:val="clear" w:color="auto" w:fill="FFFFFF" w:themeFill="background1"/>
            <w:vAlign w:val="center"/>
          </w:tcPr>
          <w:p w14:paraId="4B351548"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Presentation (Preparation time included)</w:t>
            </w:r>
          </w:p>
        </w:tc>
        <w:tc>
          <w:tcPr>
            <w:tcW w:w="1275" w:type="dxa"/>
            <w:shd w:val="clear" w:color="auto" w:fill="FFFFFF" w:themeFill="background1"/>
            <w:vAlign w:val="center"/>
          </w:tcPr>
          <w:p w14:paraId="4E7E5927"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602EF985"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052740AE"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r>
      <w:tr w:rsidR="00157E6F" w:rsidRPr="00157E6F" w14:paraId="4EAA747F" w14:textId="77777777" w:rsidTr="00157E6F">
        <w:trPr>
          <w:trHeight w:val="312"/>
        </w:trPr>
        <w:tc>
          <w:tcPr>
            <w:tcW w:w="5797" w:type="dxa"/>
            <w:shd w:val="clear" w:color="auto" w:fill="FFFFFF" w:themeFill="background1"/>
            <w:vAlign w:val="center"/>
          </w:tcPr>
          <w:p w14:paraId="018F8A25"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Intervention</w:t>
            </w:r>
          </w:p>
        </w:tc>
        <w:tc>
          <w:tcPr>
            <w:tcW w:w="1275" w:type="dxa"/>
            <w:shd w:val="clear" w:color="auto" w:fill="FFFFFF" w:themeFill="background1"/>
            <w:vAlign w:val="center"/>
          </w:tcPr>
          <w:p w14:paraId="7AB366E8"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4F7FDEB3"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778F472D" w14:textId="77777777" w:rsidR="00157E6F" w:rsidRPr="00157E6F" w:rsidRDefault="00157E6F" w:rsidP="00157E6F">
            <w:pPr>
              <w:jc w:val="center"/>
              <w:rPr>
                <w:rFonts w:eastAsiaTheme="minorHAnsi"/>
                <w:sz w:val="20"/>
                <w:szCs w:val="20"/>
                <w:lang w:val="en-US" w:eastAsia="en-US"/>
              </w:rPr>
            </w:pPr>
            <w:r w:rsidRPr="00157E6F">
              <w:rPr>
                <w:rFonts w:eastAsiaTheme="minorHAnsi"/>
                <w:sz w:val="20"/>
                <w:szCs w:val="20"/>
                <w:lang w:val="tr-TR" w:eastAsia="en-US"/>
              </w:rPr>
              <w:t>-</w:t>
            </w:r>
          </w:p>
        </w:tc>
      </w:tr>
      <w:tr w:rsidR="00157E6F" w:rsidRPr="00157E6F" w14:paraId="40D767D5" w14:textId="77777777" w:rsidTr="00157E6F">
        <w:trPr>
          <w:trHeight w:val="312"/>
        </w:trPr>
        <w:tc>
          <w:tcPr>
            <w:tcW w:w="5797" w:type="dxa"/>
            <w:shd w:val="clear" w:color="auto" w:fill="FFFFFF" w:themeFill="background1"/>
            <w:vAlign w:val="center"/>
          </w:tcPr>
          <w:p w14:paraId="7C43FC3B"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Mid-Term Exam</w:t>
            </w:r>
          </w:p>
        </w:tc>
        <w:tc>
          <w:tcPr>
            <w:tcW w:w="1275" w:type="dxa"/>
            <w:shd w:val="clear" w:color="auto" w:fill="FFFFFF" w:themeFill="background1"/>
            <w:vAlign w:val="center"/>
          </w:tcPr>
          <w:p w14:paraId="57306A4E"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776B0A60"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6079EF1F"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r>
      <w:tr w:rsidR="00157E6F" w:rsidRPr="00157E6F" w14:paraId="7081DA04" w14:textId="77777777" w:rsidTr="00157E6F">
        <w:trPr>
          <w:trHeight w:val="312"/>
        </w:trPr>
        <w:tc>
          <w:tcPr>
            <w:tcW w:w="5797" w:type="dxa"/>
            <w:shd w:val="clear" w:color="auto" w:fill="FFFFFF" w:themeFill="background1"/>
            <w:vAlign w:val="center"/>
          </w:tcPr>
          <w:p w14:paraId="22B71B9D"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Studying for Mid-Term Exam</w:t>
            </w:r>
          </w:p>
        </w:tc>
        <w:tc>
          <w:tcPr>
            <w:tcW w:w="1275" w:type="dxa"/>
            <w:shd w:val="clear" w:color="auto" w:fill="FFFFFF" w:themeFill="background1"/>
            <w:vAlign w:val="center"/>
          </w:tcPr>
          <w:p w14:paraId="65AB2994"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726700E8"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c>
          <w:tcPr>
            <w:tcW w:w="1276" w:type="dxa"/>
            <w:shd w:val="clear" w:color="auto" w:fill="FFFFFF" w:themeFill="background1"/>
            <w:vAlign w:val="center"/>
          </w:tcPr>
          <w:p w14:paraId="749AC4EE"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w:t>
            </w:r>
          </w:p>
        </w:tc>
      </w:tr>
      <w:tr w:rsidR="00157E6F" w:rsidRPr="00157E6F" w14:paraId="67D0E3C2" w14:textId="77777777" w:rsidTr="00157E6F">
        <w:trPr>
          <w:trHeight w:val="312"/>
        </w:trPr>
        <w:tc>
          <w:tcPr>
            <w:tcW w:w="5797" w:type="dxa"/>
            <w:shd w:val="clear" w:color="auto" w:fill="FFFFFF" w:themeFill="background1"/>
            <w:vAlign w:val="center"/>
          </w:tcPr>
          <w:p w14:paraId="4095B986"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Final Exam</w:t>
            </w:r>
          </w:p>
        </w:tc>
        <w:tc>
          <w:tcPr>
            <w:tcW w:w="1275" w:type="dxa"/>
            <w:shd w:val="clear" w:color="auto" w:fill="FFFFFF" w:themeFill="background1"/>
            <w:vAlign w:val="center"/>
          </w:tcPr>
          <w:p w14:paraId="4AFB1D13"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14</w:t>
            </w:r>
          </w:p>
        </w:tc>
        <w:tc>
          <w:tcPr>
            <w:tcW w:w="1276" w:type="dxa"/>
            <w:shd w:val="clear" w:color="auto" w:fill="FFFFFF" w:themeFill="background1"/>
            <w:vAlign w:val="center"/>
          </w:tcPr>
          <w:p w14:paraId="1E97421D"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3</w:t>
            </w:r>
          </w:p>
        </w:tc>
        <w:tc>
          <w:tcPr>
            <w:tcW w:w="1276" w:type="dxa"/>
            <w:shd w:val="clear" w:color="auto" w:fill="FFFFFF" w:themeFill="background1"/>
            <w:vAlign w:val="center"/>
          </w:tcPr>
          <w:p w14:paraId="2BD00EB4"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42</w:t>
            </w:r>
          </w:p>
        </w:tc>
      </w:tr>
      <w:tr w:rsidR="00157E6F" w:rsidRPr="00157E6F" w14:paraId="40FC2075" w14:textId="77777777" w:rsidTr="00157E6F">
        <w:trPr>
          <w:trHeight w:val="312"/>
        </w:trPr>
        <w:tc>
          <w:tcPr>
            <w:tcW w:w="5797" w:type="dxa"/>
            <w:tcBorders>
              <w:bottom w:val="single" w:sz="12" w:space="0" w:color="auto"/>
            </w:tcBorders>
            <w:shd w:val="clear" w:color="auto" w:fill="FFFFFF" w:themeFill="background1"/>
            <w:vAlign w:val="center"/>
          </w:tcPr>
          <w:p w14:paraId="53BE778C"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Studying for Final Exam</w:t>
            </w:r>
          </w:p>
        </w:tc>
        <w:tc>
          <w:tcPr>
            <w:tcW w:w="1275" w:type="dxa"/>
            <w:shd w:val="clear" w:color="auto" w:fill="FFFFFF" w:themeFill="background1"/>
            <w:vAlign w:val="center"/>
          </w:tcPr>
          <w:p w14:paraId="4CFD092E"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14</w:t>
            </w:r>
          </w:p>
        </w:tc>
        <w:tc>
          <w:tcPr>
            <w:tcW w:w="1276" w:type="dxa"/>
            <w:shd w:val="clear" w:color="auto" w:fill="FFFFFF" w:themeFill="background1"/>
            <w:vAlign w:val="center"/>
          </w:tcPr>
          <w:p w14:paraId="225602F4"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3</w:t>
            </w:r>
          </w:p>
        </w:tc>
        <w:tc>
          <w:tcPr>
            <w:tcW w:w="1276" w:type="dxa"/>
            <w:shd w:val="clear" w:color="auto" w:fill="FFFFFF" w:themeFill="background1"/>
            <w:vAlign w:val="center"/>
          </w:tcPr>
          <w:p w14:paraId="58BC0AEE"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42</w:t>
            </w:r>
          </w:p>
        </w:tc>
      </w:tr>
      <w:tr w:rsidR="00157E6F" w:rsidRPr="00157E6F" w14:paraId="39199397" w14:textId="77777777" w:rsidTr="00157E6F">
        <w:trPr>
          <w:trHeight w:val="312"/>
        </w:trPr>
        <w:tc>
          <w:tcPr>
            <w:tcW w:w="5797" w:type="dxa"/>
            <w:tcBorders>
              <w:bottom w:val="single" w:sz="12" w:space="0" w:color="auto"/>
            </w:tcBorders>
            <w:shd w:val="clear" w:color="auto" w:fill="FFFFFF" w:themeFill="background1"/>
            <w:vAlign w:val="center"/>
          </w:tcPr>
          <w:p w14:paraId="2375F3BC" w14:textId="77777777" w:rsidR="00157E6F" w:rsidRPr="00157E6F" w:rsidRDefault="00157E6F" w:rsidP="00157E6F">
            <w:pPr>
              <w:rPr>
                <w:rFonts w:eastAsiaTheme="minorHAnsi"/>
                <w:sz w:val="20"/>
                <w:szCs w:val="20"/>
                <w:lang w:val="en-US" w:eastAsia="en-US"/>
              </w:rPr>
            </w:pPr>
            <w:r w:rsidRPr="00157E6F">
              <w:rPr>
                <w:rFonts w:eastAsiaTheme="minorHAnsi"/>
                <w:sz w:val="20"/>
                <w:szCs w:val="20"/>
                <w:lang w:val="en-US" w:eastAsia="en-US"/>
              </w:rPr>
              <w:t>Supplemental Exam</w:t>
            </w:r>
          </w:p>
        </w:tc>
        <w:tc>
          <w:tcPr>
            <w:tcW w:w="1275" w:type="dxa"/>
            <w:shd w:val="clear" w:color="auto" w:fill="FFFFFF" w:themeFill="background1"/>
            <w:vAlign w:val="center"/>
          </w:tcPr>
          <w:p w14:paraId="7F1434DB"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1</w:t>
            </w:r>
          </w:p>
        </w:tc>
        <w:tc>
          <w:tcPr>
            <w:tcW w:w="1276" w:type="dxa"/>
            <w:shd w:val="clear" w:color="auto" w:fill="FFFFFF" w:themeFill="background1"/>
            <w:vAlign w:val="center"/>
          </w:tcPr>
          <w:p w14:paraId="453CB34A"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2</w:t>
            </w:r>
          </w:p>
        </w:tc>
        <w:tc>
          <w:tcPr>
            <w:tcW w:w="1276" w:type="dxa"/>
            <w:shd w:val="clear" w:color="auto" w:fill="FFFFFF" w:themeFill="background1"/>
            <w:vAlign w:val="center"/>
          </w:tcPr>
          <w:p w14:paraId="44B6EFC8" w14:textId="77777777" w:rsidR="00157E6F" w:rsidRPr="00157E6F" w:rsidRDefault="00157E6F" w:rsidP="00157E6F">
            <w:pPr>
              <w:jc w:val="center"/>
              <w:rPr>
                <w:rFonts w:eastAsiaTheme="minorHAnsi"/>
                <w:sz w:val="20"/>
                <w:szCs w:val="20"/>
                <w:lang w:val="tr-TR" w:eastAsia="en-US"/>
              </w:rPr>
            </w:pPr>
            <w:r w:rsidRPr="00157E6F">
              <w:rPr>
                <w:rFonts w:eastAsiaTheme="minorHAnsi"/>
                <w:sz w:val="20"/>
                <w:szCs w:val="20"/>
                <w:lang w:val="tr-TR" w:eastAsia="en-US"/>
              </w:rPr>
              <w:t>2</w:t>
            </w:r>
          </w:p>
        </w:tc>
      </w:tr>
      <w:tr w:rsidR="005D56A4" w:rsidRPr="00157E6F" w14:paraId="337CF8F1" w14:textId="77777777" w:rsidTr="00157E6F">
        <w:trPr>
          <w:trHeight w:val="312"/>
        </w:trPr>
        <w:tc>
          <w:tcPr>
            <w:tcW w:w="5797" w:type="dxa"/>
            <w:tcBorders>
              <w:bottom w:val="single" w:sz="12" w:space="0" w:color="auto"/>
            </w:tcBorders>
            <w:shd w:val="clear" w:color="auto" w:fill="FFFFFF" w:themeFill="background1"/>
            <w:vAlign w:val="center"/>
          </w:tcPr>
          <w:p w14:paraId="253FC9B8" w14:textId="77777777" w:rsidR="005D56A4" w:rsidRPr="00157E6F" w:rsidRDefault="005D56A4" w:rsidP="005D56A4">
            <w:pPr>
              <w:rPr>
                <w:rFonts w:eastAsiaTheme="minorHAnsi"/>
                <w:sz w:val="20"/>
                <w:szCs w:val="20"/>
                <w:lang w:val="en-US" w:eastAsia="en-US"/>
              </w:rPr>
            </w:pPr>
            <w:r w:rsidRPr="00157E6F">
              <w:rPr>
                <w:rFonts w:eastAsiaTheme="minorHAnsi"/>
                <w:sz w:val="20"/>
                <w:szCs w:val="20"/>
                <w:lang w:val="en-US" w:eastAsia="en-US"/>
              </w:rPr>
              <w:t>Studying for Supplemental Exam</w:t>
            </w:r>
          </w:p>
        </w:tc>
        <w:tc>
          <w:tcPr>
            <w:tcW w:w="1275" w:type="dxa"/>
            <w:shd w:val="clear" w:color="auto" w:fill="FFFFFF" w:themeFill="background1"/>
            <w:vAlign w:val="center"/>
          </w:tcPr>
          <w:p w14:paraId="1B2A64B9" w14:textId="3A65D986" w:rsidR="005D56A4" w:rsidRPr="00157E6F"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4466CE9F" w14:textId="47C08338" w:rsidR="005D56A4" w:rsidRPr="00157E6F"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37117331" w14:textId="4B4ACFDA" w:rsidR="005D56A4" w:rsidRPr="00157E6F" w:rsidRDefault="005D56A4" w:rsidP="005D56A4">
            <w:pPr>
              <w:jc w:val="center"/>
              <w:rPr>
                <w:rFonts w:eastAsiaTheme="minorHAnsi"/>
                <w:sz w:val="20"/>
                <w:szCs w:val="20"/>
                <w:lang w:val="tr-TR" w:eastAsia="en-US"/>
              </w:rPr>
            </w:pPr>
            <w:r>
              <w:rPr>
                <w:sz w:val="20"/>
                <w:szCs w:val="20"/>
              </w:rPr>
              <w:t>15</w:t>
            </w:r>
          </w:p>
        </w:tc>
      </w:tr>
      <w:tr w:rsidR="00157E6F" w:rsidRPr="00157E6F" w14:paraId="5268A610" w14:textId="77777777" w:rsidTr="00157E6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C66FCBB" w14:textId="77777777" w:rsidR="00157E6F" w:rsidRPr="00157E6F" w:rsidRDefault="00157E6F" w:rsidP="00157E6F">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75FA8133" w14:textId="77777777" w:rsidR="00157E6F" w:rsidRPr="00157E6F" w:rsidRDefault="00157E6F" w:rsidP="00157E6F">
            <w:pPr>
              <w:jc w:val="right"/>
              <w:rPr>
                <w:rFonts w:eastAsiaTheme="minorHAnsi"/>
                <w:sz w:val="20"/>
                <w:szCs w:val="20"/>
                <w:lang w:val="en-US" w:eastAsia="en-US"/>
              </w:rPr>
            </w:pPr>
            <w:r w:rsidRPr="00157E6F">
              <w:rPr>
                <w:rFonts w:eastAsiaTheme="minorHAnsi"/>
                <w:b/>
                <w:sz w:val="20"/>
                <w:szCs w:val="20"/>
                <w:lang w:val="en-US" w:eastAsia="en-US"/>
              </w:rPr>
              <w:t>Total workload</w:t>
            </w:r>
          </w:p>
        </w:tc>
        <w:tc>
          <w:tcPr>
            <w:tcW w:w="1276" w:type="dxa"/>
            <w:shd w:val="clear" w:color="auto" w:fill="FFFFFF" w:themeFill="background1"/>
            <w:vAlign w:val="center"/>
          </w:tcPr>
          <w:p w14:paraId="263B779E" w14:textId="77777777" w:rsidR="00157E6F" w:rsidRPr="00157E6F" w:rsidRDefault="00157E6F" w:rsidP="00157E6F">
            <w:pPr>
              <w:jc w:val="center"/>
              <w:rPr>
                <w:rFonts w:eastAsiaTheme="minorHAnsi"/>
                <w:b/>
                <w:sz w:val="20"/>
                <w:szCs w:val="20"/>
                <w:lang w:val="tr-TR" w:eastAsia="en-US"/>
              </w:rPr>
            </w:pPr>
            <w:r w:rsidRPr="00157E6F">
              <w:rPr>
                <w:rFonts w:eastAsiaTheme="minorHAnsi"/>
                <w:bCs/>
                <w:sz w:val="20"/>
                <w:szCs w:val="20"/>
                <w:lang w:val="tr-TR" w:eastAsia="en-US"/>
              </w:rPr>
              <w:t>225</w:t>
            </w:r>
          </w:p>
        </w:tc>
      </w:tr>
      <w:tr w:rsidR="00157E6F" w:rsidRPr="00157E6F" w14:paraId="6FE51AC1" w14:textId="77777777" w:rsidTr="00157E6F">
        <w:trPr>
          <w:trHeight w:val="347"/>
        </w:trPr>
        <w:tc>
          <w:tcPr>
            <w:tcW w:w="5797" w:type="dxa"/>
            <w:tcBorders>
              <w:top w:val="nil"/>
              <w:left w:val="nil"/>
              <w:bottom w:val="nil"/>
              <w:right w:val="single" w:sz="12" w:space="0" w:color="auto"/>
            </w:tcBorders>
            <w:shd w:val="clear" w:color="auto" w:fill="FFFFFF" w:themeFill="background1"/>
            <w:vAlign w:val="center"/>
          </w:tcPr>
          <w:p w14:paraId="13B7A076" w14:textId="77777777" w:rsidR="00157E6F" w:rsidRPr="00157E6F" w:rsidRDefault="00157E6F" w:rsidP="00157E6F">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069390E2" w14:textId="77777777" w:rsidR="00157E6F" w:rsidRPr="00157E6F" w:rsidRDefault="00157E6F" w:rsidP="00157E6F">
            <w:pPr>
              <w:jc w:val="right"/>
              <w:rPr>
                <w:rFonts w:eastAsiaTheme="minorHAnsi"/>
                <w:sz w:val="20"/>
                <w:szCs w:val="20"/>
                <w:lang w:val="en-US" w:eastAsia="en-US"/>
              </w:rPr>
            </w:pPr>
            <w:r w:rsidRPr="00157E6F">
              <w:rPr>
                <w:rFonts w:eastAsiaTheme="minorHAnsi"/>
                <w:b/>
                <w:sz w:val="20"/>
                <w:szCs w:val="20"/>
                <w:lang w:val="en-US" w:eastAsia="en-US"/>
              </w:rPr>
              <w:t>Total workload / 30</w:t>
            </w:r>
          </w:p>
        </w:tc>
        <w:tc>
          <w:tcPr>
            <w:tcW w:w="1276" w:type="dxa"/>
            <w:shd w:val="clear" w:color="auto" w:fill="FFFFFF" w:themeFill="background1"/>
            <w:vAlign w:val="center"/>
          </w:tcPr>
          <w:p w14:paraId="6629E28D" w14:textId="77777777" w:rsidR="00157E6F" w:rsidRPr="00157E6F" w:rsidRDefault="00157E6F" w:rsidP="00157E6F">
            <w:pPr>
              <w:jc w:val="center"/>
              <w:rPr>
                <w:rFonts w:eastAsiaTheme="minorHAnsi"/>
                <w:b/>
                <w:sz w:val="20"/>
                <w:szCs w:val="20"/>
                <w:lang w:val="tr-TR" w:eastAsia="en-US"/>
              </w:rPr>
            </w:pPr>
            <w:r w:rsidRPr="00157E6F">
              <w:rPr>
                <w:rFonts w:eastAsiaTheme="minorHAnsi"/>
                <w:bCs/>
                <w:sz w:val="20"/>
                <w:szCs w:val="20"/>
                <w:lang w:val="tr-TR" w:eastAsia="en-US"/>
              </w:rPr>
              <w:t>225/30</w:t>
            </w:r>
          </w:p>
        </w:tc>
      </w:tr>
      <w:tr w:rsidR="00157E6F" w:rsidRPr="00157E6F" w14:paraId="4793E0CE" w14:textId="77777777" w:rsidTr="00157E6F">
        <w:trPr>
          <w:trHeight w:val="312"/>
        </w:trPr>
        <w:tc>
          <w:tcPr>
            <w:tcW w:w="5797" w:type="dxa"/>
            <w:tcBorders>
              <w:top w:val="nil"/>
              <w:left w:val="nil"/>
              <w:bottom w:val="nil"/>
              <w:right w:val="single" w:sz="12" w:space="0" w:color="auto"/>
            </w:tcBorders>
            <w:vAlign w:val="center"/>
          </w:tcPr>
          <w:p w14:paraId="43404EA8" w14:textId="77777777" w:rsidR="00157E6F" w:rsidRPr="00157E6F" w:rsidRDefault="00157E6F" w:rsidP="00157E6F">
            <w:pPr>
              <w:jc w:val="right"/>
              <w:rPr>
                <w:rFonts w:eastAsiaTheme="minorHAnsi"/>
                <w:sz w:val="20"/>
                <w:szCs w:val="20"/>
                <w:lang w:val="en-US" w:eastAsia="en-US"/>
              </w:rPr>
            </w:pPr>
          </w:p>
        </w:tc>
        <w:tc>
          <w:tcPr>
            <w:tcW w:w="2551" w:type="dxa"/>
            <w:gridSpan w:val="2"/>
            <w:tcBorders>
              <w:left w:val="single" w:sz="12" w:space="0" w:color="auto"/>
            </w:tcBorders>
            <w:vAlign w:val="center"/>
          </w:tcPr>
          <w:p w14:paraId="15165621" w14:textId="77777777" w:rsidR="00157E6F" w:rsidRPr="00157E6F" w:rsidRDefault="00157E6F" w:rsidP="00157E6F">
            <w:pPr>
              <w:jc w:val="right"/>
              <w:rPr>
                <w:rFonts w:eastAsiaTheme="minorHAnsi"/>
                <w:sz w:val="20"/>
                <w:szCs w:val="20"/>
                <w:lang w:val="en-US" w:eastAsia="en-US"/>
              </w:rPr>
            </w:pPr>
            <w:r w:rsidRPr="00157E6F">
              <w:rPr>
                <w:rFonts w:eastAsiaTheme="minorHAnsi"/>
                <w:b/>
                <w:sz w:val="20"/>
                <w:szCs w:val="20"/>
                <w:lang w:val="en-US" w:eastAsia="en-US"/>
              </w:rPr>
              <w:t>Course ECTS Credit</w:t>
            </w:r>
          </w:p>
        </w:tc>
        <w:tc>
          <w:tcPr>
            <w:tcW w:w="1276" w:type="dxa"/>
            <w:vAlign w:val="center"/>
          </w:tcPr>
          <w:p w14:paraId="14F2F453" w14:textId="77777777" w:rsidR="00157E6F" w:rsidRPr="00157E6F" w:rsidRDefault="00157E6F" w:rsidP="00157E6F">
            <w:pPr>
              <w:jc w:val="center"/>
              <w:rPr>
                <w:rFonts w:eastAsiaTheme="minorHAnsi"/>
                <w:b/>
                <w:sz w:val="20"/>
                <w:szCs w:val="20"/>
                <w:lang w:val="tr-TR" w:eastAsia="en-US"/>
              </w:rPr>
            </w:pPr>
            <w:r w:rsidRPr="00157E6F">
              <w:rPr>
                <w:rFonts w:eastAsiaTheme="minorHAnsi"/>
                <w:bCs/>
                <w:sz w:val="20"/>
                <w:szCs w:val="20"/>
                <w:lang w:val="tr-TR" w:eastAsia="en-US"/>
              </w:rPr>
              <w:t>7,5</w:t>
            </w:r>
          </w:p>
        </w:tc>
      </w:tr>
    </w:tbl>
    <w:p w14:paraId="0F2411B6" w14:textId="77777777" w:rsidR="00157E6F" w:rsidRPr="00157E6F" w:rsidRDefault="00157E6F" w:rsidP="00157E6F">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57E6F" w:rsidRPr="00157E6F" w14:paraId="19E22DE0" w14:textId="77777777" w:rsidTr="00157E6F">
        <w:trPr>
          <w:trHeight w:val="312"/>
        </w:trPr>
        <w:tc>
          <w:tcPr>
            <w:tcW w:w="9624" w:type="dxa"/>
            <w:gridSpan w:val="2"/>
            <w:shd w:val="clear" w:color="auto" w:fill="FFF2CC" w:themeFill="accent4" w:themeFillTint="33"/>
            <w:vAlign w:val="center"/>
          </w:tcPr>
          <w:p w14:paraId="75C8228B"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Evaluation</w:t>
            </w:r>
          </w:p>
        </w:tc>
      </w:tr>
      <w:tr w:rsidR="00157E6F" w:rsidRPr="00157E6F" w14:paraId="49558ADE" w14:textId="77777777" w:rsidTr="00157E6F">
        <w:trPr>
          <w:trHeight w:val="369"/>
        </w:trPr>
        <w:tc>
          <w:tcPr>
            <w:tcW w:w="5797" w:type="dxa"/>
            <w:vAlign w:val="center"/>
          </w:tcPr>
          <w:p w14:paraId="1506BC20" w14:textId="77777777" w:rsidR="00157E6F" w:rsidRPr="00157E6F" w:rsidRDefault="00157E6F" w:rsidP="00157E6F">
            <w:pPr>
              <w:rPr>
                <w:rFonts w:eastAsiaTheme="minorHAnsi"/>
                <w:b/>
                <w:sz w:val="20"/>
                <w:szCs w:val="20"/>
                <w:lang w:val="en-US" w:eastAsia="en-US"/>
              </w:rPr>
            </w:pPr>
            <w:r w:rsidRPr="00157E6F">
              <w:rPr>
                <w:rFonts w:eastAsiaTheme="minorHAnsi"/>
                <w:b/>
                <w:sz w:val="20"/>
                <w:szCs w:val="20"/>
                <w:lang w:val="en-US" w:eastAsia="en-US"/>
              </w:rPr>
              <w:t>Activity Type</w:t>
            </w:r>
          </w:p>
        </w:tc>
        <w:tc>
          <w:tcPr>
            <w:tcW w:w="3827" w:type="dxa"/>
            <w:vAlign w:val="center"/>
          </w:tcPr>
          <w:p w14:paraId="3E6BD19F" w14:textId="77777777" w:rsidR="00157E6F" w:rsidRPr="00157E6F" w:rsidRDefault="00157E6F" w:rsidP="00157E6F">
            <w:pPr>
              <w:jc w:val="center"/>
              <w:rPr>
                <w:rFonts w:eastAsiaTheme="minorHAnsi"/>
                <w:b/>
                <w:sz w:val="20"/>
                <w:szCs w:val="20"/>
                <w:lang w:val="en-US" w:eastAsia="en-US"/>
              </w:rPr>
            </w:pPr>
            <w:r w:rsidRPr="00157E6F">
              <w:rPr>
                <w:rFonts w:eastAsiaTheme="minorHAnsi"/>
                <w:b/>
                <w:sz w:val="20"/>
                <w:szCs w:val="20"/>
                <w:lang w:val="en-US" w:eastAsia="en-US"/>
              </w:rPr>
              <w:t>%</w:t>
            </w:r>
            <w:r>
              <w:rPr>
                <w:rFonts w:eastAsiaTheme="minorHAnsi"/>
                <w:b/>
                <w:sz w:val="20"/>
                <w:szCs w:val="20"/>
                <w:lang w:val="en-US" w:eastAsia="en-US"/>
              </w:rPr>
              <w:t>40</w:t>
            </w:r>
          </w:p>
        </w:tc>
      </w:tr>
      <w:tr w:rsidR="00157E6F" w:rsidRPr="00157E6F" w14:paraId="15F5C61B" w14:textId="77777777" w:rsidTr="00157E6F">
        <w:trPr>
          <w:trHeight w:val="369"/>
        </w:trPr>
        <w:sdt>
          <w:sdtPr>
            <w:rPr>
              <w:rFonts w:eastAsiaTheme="minorHAnsi"/>
              <w:sz w:val="20"/>
              <w:szCs w:val="20"/>
              <w:lang w:val="en-US" w:eastAsia="en-US"/>
            </w:rPr>
            <w:id w:val="2075382158"/>
            <w:placeholder>
              <w:docPart w:val="38A20F39B80643EF8027E893962037E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1BD32C6" w14:textId="77777777" w:rsidR="00157E6F" w:rsidRPr="00157E6F" w:rsidRDefault="00157E6F" w:rsidP="00157E6F">
                <w:pPr>
                  <w:ind w:left="303"/>
                  <w:rPr>
                    <w:rFonts w:eastAsiaTheme="minorHAnsi"/>
                    <w:sz w:val="20"/>
                    <w:szCs w:val="20"/>
                    <w:lang w:val="en-US" w:eastAsia="en-US"/>
                  </w:rPr>
                </w:pPr>
                <w:r w:rsidRPr="00157E6F">
                  <w:rPr>
                    <w:rFonts w:eastAsiaTheme="minorHAnsi"/>
                    <w:sz w:val="20"/>
                    <w:szCs w:val="20"/>
                    <w:lang w:val="en-US" w:eastAsia="en-US"/>
                  </w:rPr>
                  <w:t>Mid-term</w:t>
                </w:r>
              </w:p>
            </w:tc>
          </w:sdtContent>
        </w:sdt>
        <w:tc>
          <w:tcPr>
            <w:tcW w:w="3827" w:type="dxa"/>
            <w:vAlign w:val="center"/>
          </w:tcPr>
          <w:p w14:paraId="0251C4C1" w14:textId="77777777" w:rsidR="00157E6F" w:rsidRPr="00157E6F" w:rsidRDefault="00157E6F" w:rsidP="00157E6F">
            <w:pPr>
              <w:jc w:val="center"/>
              <w:rPr>
                <w:rFonts w:eastAsiaTheme="minorHAnsi"/>
                <w:sz w:val="20"/>
                <w:szCs w:val="20"/>
                <w:lang w:val="tr-TR" w:eastAsia="en-US"/>
              </w:rPr>
            </w:pPr>
          </w:p>
        </w:tc>
      </w:tr>
      <w:tr w:rsidR="00157E6F" w:rsidRPr="00157E6F" w14:paraId="7C876958" w14:textId="77777777" w:rsidTr="00157E6F">
        <w:trPr>
          <w:trHeight w:val="369"/>
        </w:trPr>
        <w:tc>
          <w:tcPr>
            <w:tcW w:w="5797" w:type="dxa"/>
            <w:vAlign w:val="center"/>
          </w:tcPr>
          <w:p w14:paraId="10BDB0D0" w14:textId="77777777" w:rsidR="00157E6F" w:rsidRPr="00157E6F" w:rsidRDefault="00157E6F" w:rsidP="00157E6F">
            <w:pPr>
              <w:rPr>
                <w:rFonts w:eastAsiaTheme="minorHAnsi"/>
                <w:b/>
                <w:sz w:val="20"/>
                <w:szCs w:val="20"/>
                <w:lang w:val="en-US" w:eastAsia="en-US"/>
              </w:rPr>
            </w:pPr>
            <w:r w:rsidRPr="00157E6F">
              <w:rPr>
                <w:rFonts w:eastAsiaTheme="minorHAnsi"/>
                <w:b/>
                <w:sz w:val="20"/>
                <w:szCs w:val="20"/>
                <w:lang w:val="en-US" w:eastAsia="en-US"/>
              </w:rPr>
              <w:t>Final Exam</w:t>
            </w:r>
          </w:p>
        </w:tc>
        <w:tc>
          <w:tcPr>
            <w:tcW w:w="3827" w:type="dxa"/>
            <w:vAlign w:val="center"/>
          </w:tcPr>
          <w:p w14:paraId="5834CC1D" w14:textId="77777777" w:rsidR="00157E6F" w:rsidRPr="00157E6F" w:rsidRDefault="00157E6F" w:rsidP="00157E6F">
            <w:pPr>
              <w:jc w:val="center"/>
              <w:rPr>
                <w:rFonts w:eastAsiaTheme="minorHAnsi"/>
                <w:sz w:val="20"/>
                <w:szCs w:val="20"/>
                <w:lang w:val="tr-TR" w:eastAsia="en-US"/>
              </w:rPr>
            </w:pPr>
            <w:r>
              <w:rPr>
                <w:rFonts w:eastAsiaTheme="minorHAnsi"/>
                <w:sz w:val="20"/>
                <w:szCs w:val="20"/>
                <w:lang w:val="tr-TR" w:eastAsia="en-US"/>
              </w:rPr>
              <w:t>60</w:t>
            </w:r>
          </w:p>
        </w:tc>
      </w:tr>
      <w:tr w:rsidR="00157E6F" w:rsidRPr="00157E6F" w14:paraId="367D8C8C" w14:textId="77777777" w:rsidTr="00157E6F">
        <w:trPr>
          <w:trHeight w:val="369"/>
        </w:trPr>
        <w:tc>
          <w:tcPr>
            <w:tcW w:w="5797" w:type="dxa"/>
            <w:vAlign w:val="center"/>
          </w:tcPr>
          <w:p w14:paraId="71E15BFD" w14:textId="77777777" w:rsidR="00157E6F" w:rsidRPr="00157E6F" w:rsidRDefault="00157E6F" w:rsidP="00157E6F">
            <w:pPr>
              <w:jc w:val="right"/>
              <w:rPr>
                <w:rFonts w:eastAsiaTheme="minorHAnsi"/>
                <w:b/>
                <w:sz w:val="20"/>
                <w:szCs w:val="20"/>
                <w:lang w:val="en-US" w:eastAsia="en-US"/>
              </w:rPr>
            </w:pPr>
            <w:r w:rsidRPr="00157E6F">
              <w:rPr>
                <w:rFonts w:eastAsiaTheme="minorHAnsi"/>
                <w:b/>
                <w:sz w:val="20"/>
                <w:szCs w:val="20"/>
                <w:lang w:val="en-US" w:eastAsia="en-US"/>
              </w:rPr>
              <w:t>Total</w:t>
            </w:r>
          </w:p>
        </w:tc>
        <w:tc>
          <w:tcPr>
            <w:tcW w:w="3827" w:type="dxa"/>
            <w:vAlign w:val="center"/>
          </w:tcPr>
          <w:p w14:paraId="6D92DEE3" w14:textId="77777777" w:rsidR="00157E6F" w:rsidRPr="00157E6F" w:rsidRDefault="00157E6F" w:rsidP="00157E6F">
            <w:pPr>
              <w:jc w:val="center"/>
              <w:rPr>
                <w:rFonts w:eastAsiaTheme="minorHAnsi"/>
                <w:sz w:val="20"/>
                <w:szCs w:val="20"/>
                <w:lang w:val="tr-TR" w:eastAsia="en-US"/>
              </w:rPr>
            </w:pPr>
            <w:r>
              <w:rPr>
                <w:rFonts w:eastAsiaTheme="minorHAnsi"/>
                <w:sz w:val="20"/>
                <w:szCs w:val="20"/>
                <w:lang w:val="tr-TR" w:eastAsia="en-US"/>
              </w:rPr>
              <w:t>100</w:t>
            </w:r>
          </w:p>
        </w:tc>
      </w:tr>
    </w:tbl>
    <w:p w14:paraId="0985A7DC" w14:textId="77777777" w:rsidR="00157E6F" w:rsidRPr="00157E6F" w:rsidRDefault="00157E6F" w:rsidP="00157E6F">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57E6F" w:rsidRPr="00157E6F" w14:paraId="7A318F2B" w14:textId="77777777" w:rsidTr="00157E6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78563F5"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lastRenderedPageBreak/>
              <w:t xml:space="preserve">RELATIONSHIP BETWEEN THE COURSE LEARNING OUTCOMES AND THE PROGRAM OUTCOMES (PO) </w:t>
            </w:r>
          </w:p>
          <w:p w14:paraId="0358A153"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 xml:space="preserve">(5: </w:t>
            </w:r>
            <w:proofErr w:type="spellStart"/>
            <w:r w:rsidRPr="00157E6F">
              <w:rPr>
                <w:rFonts w:eastAsiaTheme="minorHAnsi"/>
                <w:b/>
                <w:sz w:val="20"/>
                <w:szCs w:val="20"/>
                <w:lang w:val="tr-TR" w:eastAsia="en-US"/>
              </w:rPr>
              <w:t>Very</w:t>
            </w:r>
            <w:proofErr w:type="spellEnd"/>
            <w:r w:rsidRPr="00157E6F">
              <w:rPr>
                <w:rFonts w:eastAsiaTheme="minorHAnsi"/>
                <w:b/>
                <w:sz w:val="20"/>
                <w:szCs w:val="20"/>
                <w:lang w:val="tr-TR" w:eastAsia="en-US"/>
              </w:rPr>
              <w:t xml:space="preserve"> </w:t>
            </w:r>
            <w:proofErr w:type="spellStart"/>
            <w:r w:rsidRPr="00157E6F">
              <w:rPr>
                <w:rFonts w:eastAsiaTheme="minorHAnsi"/>
                <w:b/>
                <w:sz w:val="20"/>
                <w:szCs w:val="20"/>
                <w:lang w:val="tr-TR" w:eastAsia="en-US"/>
              </w:rPr>
              <w:t>high</w:t>
            </w:r>
            <w:proofErr w:type="spellEnd"/>
            <w:r w:rsidRPr="00157E6F">
              <w:rPr>
                <w:rFonts w:eastAsiaTheme="minorHAnsi"/>
                <w:b/>
                <w:sz w:val="20"/>
                <w:szCs w:val="20"/>
                <w:lang w:val="tr-TR" w:eastAsia="en-US"/>
              </w:rPr>
              <w:t xml:space="preserve">, 4: High, 3: </w:t>
            </w:r>
            <w:proofErr w:type="spellStart"/>
            <w:r w:rsidRPr="00157E6F">
              <w:rPr>
                <w:rFonts w:eastAsiaTheme="minorHAnsi"/>
                <w:b/>
                <w:sz w:val="20"/>
                <w:szCs w:val="20"/>
                <w:lang w:val="tr-TR" w:eastAsia="en-US"/>
              </w:rPr>
              <w:t>Middle</w:t>
            </w:r>
            <w:proofErr w:type="spellEnd"/>
            <w:r w:rsidRPr="00157E6F">
              <w:rPr>
                <w:rFonts w:eastAsiaTheme="minorHAnsi"/>
                <w:b/>
                <w:sz w:val="20"/>
                <w:szCs w:val="20"/>
                <w:lang w:val="tr-TR" w:eastAsia="en-US"/>
              </w:rPr>
              <w:t xml:space="preserve">, 2: </w:t>
            </w:r>
            <w:proofErr w:type="spellStart"/>
            <w:r w:rsidRPr="00157E6F">
              <w:rPr>
                <w:rFonts w:eastAsiaTheme="minorHAnsi"/>
                <w:b/>
                <w:sz w:val="20"/>
                <w:szCs w:val="20"/>
                <w:lang w:val="tr-TR" w:eastAsia="en-US"/>
              </w:rPr>
              <w:t>Low</w:t>
            </w:r>
            <w:proofErr w:type="spellEnd"/>
            <w:r w:rsidRPr="00157E6F">
              <w:rPr>
                <w:rFonts w:eastAsiaTheme="minorHAnsi"/>
                <w:b/>
                <w:sz w:val="20"/>
                <w:szCs w:val="20"/>
                <w:lang w:val="tr-TR" w:eastAsia="en-US"/>
              </w:rPr>
              <w:t xml:space="preserve">, 1: </w:t>
            </w:r>
            <w:proofErr w:type="spellStart"/>
            <w:r w:rsidRPr="00157E6F">
              <w:rPr>
                <w:rFonts w:eastAsiaTheme="minorHAnsi"/>
                <w:b/>
                <w:sz w:val="20"/>
                <w:szCs w:val="20"/>
                <w:lang w:val="tr-TR" w:eastAsia="en-US"/>
              </w:rPr>
              <w:t>Very</w:t>
            </w:r>
            <w:proofErr w:type="spellEnd"/>
            <w:r w:rsidRPr="00157E6F">
              <w:rPr>
                <w:rFonts w:eastAsiaTheme="minorHAnsi"/>
                <w:b/>
                <w:sz w:val="20"/>
                <w:szCs w:val="20"/>
                <w:lang w:val="tr-TR" w:eastAsia="en-US"/>
              </w:rPr>
              <w:t xml:space="preserve"> </w:t>
            </w:r>
            <w:proofErr w:type="spellStart"/>
            <w:r w:rsidRPr="00157E6F">
              <w:rPr>
                <w:rFonts w:eastAsiaTheme="minorHAnsi"/>
                <w:b/>
                <w:sz w:val="20"/>
                <w:szCs w:val="20"/>
                <w:lang w:val="tr-TR" w:eastAsia="en-US"/>
              </w:rPr>
              <w:t>low</w:t>
            </w:r>
            <w:proofErr w:type="spellEnd"/>
            <w:r w:rsidRPr="00157E6F">
              <w:rPr>
                <w:rFonts w:eastAsiaTheme="minorHAnsi"/>
                <w:b/>
                <w:sz w:val="20"/>
                <w:szCs w:val="20"/>
                <w:lang w:val="tr-TR" w:eastAsia="en-US"/>
              </w:rPr>
              <w:t>)</w:t>
            </w:r>
          </w:p>
        </w:tc>
      </w:tr>
      <w:tr w:rsidR="00157E6F" w:rsidRPr="00157E6F" w14:paraId="3CFB9E0E" w14:textId="77777777" w:rsidTr="00157E6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A4E504B"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96B27D7"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EE4075E"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en-US" w:eastAsia="en-US"/>
              </w:rPr>
              <w:t>Contribution</w:t>
            </w:r>
          </w:p>
        </w:tc>
      </w:tr>
      <w:tr w:rsidR="00157E6F" w:rsidRPr="00157E6F" w14:paraId="4F958B24" w14:textId="77777777" w:rsidTr="00157E6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EB5123"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2D945B39" w14:textId="77777777" w:rsidR="00157E6F" w:rsidRPr="004C4403" w:rsidRDefault="00157E6F" w:rsidP="00157E6F">
            <w:r w:rsidRPr="004C4403">
              <w:t>They can define the basic concept of archives and understand their purpose.</w:t>
            </w:r>
          </w:p>
        </w:tc>
        <w:tc>
          <w:tcPr>
            <w:tcW w:w="1276" w:type="dxa"/>
            <w:tcBorders>
              <w:top w:val="single" w:sz="6" w:space="0" w:color="auto"/>
              <w:left w:val="single" w:sz="6" w:space="0" w:color="auto"/>
              <w:bottom w:val="single" w:sz="6" w:space="0" w:color="auto"/>
              <w:right w:val="single" w:sz="12" w:space="0" w:color="auto"/>
            </w:tcBorders>
            <w:vAlign w:val="center"/>
          </w:tcPr>
          <w:p w14:paraId="2F7C5354"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31D15BD8" w14:textId="77777777" w:rsidTr="00157E6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07C4D0"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40162625" w14:textId="77777777" w:rsidR="00157E6F" w:rsidRPr="004C4403" w:rsidRDefault="00157E6F" w:rsidP="00157E6F">
            <w:r w:rsidRPr="004C4403">
              <w:t>They can comprehend that archives are responsible for preserving historical information and cultural heritage.</w:t>
            </w:r>
          </w:p>
        </w:tc>
        <w:tc>
          <w:tcPr>
            <w:tcW w:w="1276" w:type="dxa"/>
            <w:tcBorders>
              <w:top w:val="single" w:sz="6" w:space="0" w:color="auto"/>
              <w:left w:val="single" w:sz="6" w:space="0" w:color="auto"/>
              <w:bottom w:val="single" w:sz="6" w:space="0" w:color="auto"/>
              <w:right w:val="single" w:sz="12" w:space="0" w:color="auto"/>
            </w:tcBorders>
            <w:vAlign w:val="center"/>
          </w:tcPr>
          <w:p w14:paraId="2CC23754"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53506B9C" w14:textId="77777777" w:rsidTr="00157E6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BD4E80"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447966F5" w14:textId="77777777" w:rsidR="00157E6F" w:rsidRPr="004C4403" w:rsidRDefault="00157E6F" w:rsidP="00157E6F">
            <w:r w:rsidRPr="004C4403">
              <w:t>They define the concept of archiving in Turkish history and develop a basic understanding of the historical development of archives.</w:t>
            </w:r>
          </w:p>
        </w:tc>
        <w:tc>
          <w:tcPr>
            <w:tcW w:w="1276" w:type="dxa"/>
            <w:tcBorders>
              <w:top w:val="single" w:sz="6" w:space="0" w:color="auto"/>
              <w:left w:val="single" w:sz="6" w:space="0" w:color="auto"/>
              <w:bottom w:val="single" w:sz="6" w:space="0" w:color="auto"/>
              <w:right w:val="single" w:sz="12" w:space="0" w:color="auto"/>
            </w:tcBorders>
            <w:vAlign w:val="center"/>
          </w:tcPr>
          <w:p w14:paraId="006F9269"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01EE89C8" w14:textId="77777777" w:rsidTr="00157E6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3D129E"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75001F9F" w14:textId="77777777" w:rsidR="00157E6F" w:rsidRPr="004C4403" w:rsidRDefault="00157E6F" w:rsidP="00157E6F">
            <w:r w:rsidRPr="004C4403">
              <w:t>They learn the main functions and development process of archives during the Ottoman and early Republican periods.</w:t>
            </w:r>
          </w:p>
        </w:tc>
        <w:tc>
          <w:tcPr>
            <w:tcW w:w="1276" w:type="dxa"/>
            <w:tcBorders>
              <w:top w:val="single" w:sz="6" w:space="0" w:color="auto"/>
              <w:left w:val="single" w:sz="6" w:space="0" w:color="auto"/>
              <w:bottom w:val="single" w:sz="6" w:space="0" w:color="auto"/>
              <w:right w:val="single" w:sz="12" w:space="0" w:color="auto"/>
            </w:tcBorders>
            <w:vAlign w:val="center"/>
          </w:tcPr>
          <w:p w14:paraId="20CA0A01"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0A89DD29" w14:textId="77777777" w:rsidTr="00157E6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2860B9"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2313735A" w14:textId="77777777" w:rsidR="00157E6F" w:rsidRPr="004C4403" w:rsidRDefault="00157E6F" w:rsidP="00157E6F">
            <w:r w:rsidRPr="004C4403">
              <w:t>They gain knowledge about how archive guides assist in the organization and retrieval of archival documents.</w:t>
            </w:r>
          </w:p>
        </w:tc>
        <w:tc>
          <w:tcPr>
            <w:tcW w:w="1276" w:type="dxa"/>
            <w:tcBorders>
              <w:top w:val="single" w:sz="6" w:space="0" w:color="auto"/>
              <w:left w:val="single" w:sz="6" w:space="0" w:color="auto"/>
              <w:bottom w:val="single" w:sz="6" w:space="0" w:color="auto"/>
              <w:right w:val="single" w:sz="12" w:space="0" w:color="auto"/>
            </w:tcBorders>
            <w:vAlign w:val="center"/>
          </w:tcPr>
          <w:p w14:paraId="3C3CFB84"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7A64414F" w14:textId="77777777" w:rsidTr="00157E6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F61814"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2D069B39" w14:textId="77777777" w:rsidR="00157E6F" w:rsidRPr="004C4403" w:rsidRDefault="00157E6F" w:rsidP="00157E6F">
            <w:r w:rsidRPr="004C4403">
              <w:t>They explain that archive guides are systematically organized based on content, date, and location of documents.</w:t>
            </w:r>
          </w:p>
        </w:tc>
        <w:tc>
          <w:tcPr>
            <w:tcW w:w="1276" w:type="dxa"/>
            <w:tcBorders>
              <w:top w:val="single" w:sz="6" w:space="0" w:color="auto"/>
              <w:left w:val="single" w:sz="6" w:space="0" w:color="auto"/>
              <w:bottom w:val="single" w:sz="6" w:space="0" w:color="auto"/>
              <w:right w:val="single" w:sz="12" w:space="0" w:color="auto"/>
            </w:tcBorders>
            <w:vAlign w:val="center"/>
          </w:tcPr>
          <w:p w14:paraId="717D9905"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249EC27F" w14:textId="77777777" w:rsidTr="00157E6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2A7480"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3EC435A1" w14:textId="77777777" w:rsidR="00157E6F" w:rsidRPr="004C4403" w:rsidRDefault="00157E6F" w:rsidP="00157E6F">
            <w:r w:rsidRPr="004C4403">
              <w:t>They define what manuscript catalogs are and learn their main function.</w:t>
            </w:r>
          </w:p>
        </w:tc>
        <w:tc>
          <w:tcPr>
            <w:tcW w:w="1276" w:type="dxa"/>
            <w:tcBorders>
              <w:top w:val="single" w:sz="6" w:space="0" w:color="auto"/>
              <w:left w:val="single" w:sz="6" w:space="0" w:color="auto"/>
              <w:bottom w:val="single" w:sz="6" w:space="0" w:color="auto"/>
              <w:right w:val="single" w:sz="12" w:space="0" w:color="auto"/>
            </w:tcBorders>
            <w:vAlign w:val="center"/>
          </w:tcPr>
          <w:p w14:paraId="084A4752"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74A862CC" w14:textId="77777777" w:rsidTr="00157E6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985454"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63E824AE" w14:textId="77777777" w:rsidR="00157E6F" w:rsidRPr="004C4403" w:rsidRDefault="00157E6F" w:rsidP="00157E6F">
            <w:r w:rsidRPr="004C4403">
              <w:t>They understand how bibliographies and dictionaries serve as sources of information in documents and their importance in written works.</w:t>
            </w:r>
          </w:p>
        </w:tc>
        <w:tc>
          <w:tcPr>
            <w:tcW w:w="1276" w:type="dxa"/>
            <w:tcBorders>
              <w:top w:val="single" w:sz="6" w:space="0" w:color="auto"/>
              <w:left w:val="single" w:sz="6" w:space="0" w:color="auto"/>
              <w:bottom w:val="single" w:sz="6" w:space="0" w:color="auto"/>
              <w:right w:val="single" w:sz="12" w:space="0" w:color="auto"/>
            </w:tcBorders>
            <w:vAlign w:val="center"/>
          </w:tcPr>
          <w:p w14:paraId="5BD42550"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64DC4297" w14:textId="77777777" w:rsidTr="00157E6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E32C29"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78220B11" w14:textId="77777777" w:rsidR="00157E6F" w:rsidRPr="004C4403" w:rsidRDefault="00157E6F" w:rsidP="00157E6F">
            <w:r w:rsidRPr="004C4403">
              <w:t>They recognize that reference searches are used to access information in document-based research.</w:t>
            </w:r>
          </w:p>
        </w:tc>
        <w:tc>
          <w:tcPr>
            <w:tcW w:w="1276" w:type="dxa"/>
            <w:tcBorders>
              <w:top w:val="single" w:sz="6" w:space="0" w:color="auto"/>
              <w:left w:val="single" w:sz="6" w:space="0" w:color="auto"/>
              <w:bottom w:val="single" w:sz="6" w:space="0" w:color="auto"/>
              <w:right w:val="single" w:sz="12" w:space="0" w:color="auto"/>
            </w:tcBorders>
            <w:vAlign w:val="center"/>
          </w:tcPr>
          <w:p w14:paraId="4D0F73DA"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353EE06C" w14:textId="77777777" w:rsidTr="00157E6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F3973C" w14:textId="77777777" w:rsidR="00157E6F" w:rsidRPr="00157E6F" w:rsidRDefault="00157E6F" w:rsidP="00157E6F">
            <w:pPr>
              <w:jc w:val="center"/>
              <w:rPr>
                <w:rFonts w:eastAsiaTheme="minorHAnsi"/>
                <w:b/>
                <w:sz w:val="20"/>
                <w:szCs w:val="20"/>
                <w:lang w:val="tr-TR" w:eastAsia="en-US"/>
              </w:rPr>
            </w:pPr>
            <w:r w:rsidRPr="00157E6F">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4BFDC6B7" w14:textId="77777777" w:rsidR="00157E6F" w:rsidRPr="004C4403" w:rsidRDefault="00157E6F" w:rsidP="00157E6F">
            <w:r w:rsidRPr="004C4403">
              <w:t>They comprehend the necessity of setting limitations in research and become aware of restricting factors such as physical boundaries or time.</w:t>
            </w:r>
          </w:p>
        </w:tc>
        <w:tc>
          <w:tcPr>
            <w:tcW w:w="1276" w:type="dxa"/>
            <w:tcBorders>
              <w:top w:val="single" w:sz="6" w:space="0" w:color="auto"/>
              <w:left w:val="single" w:sz="6" w:space="0" w:color="auto"/>
              <w:bottom w:val="single" w:sz="6" w:space="0" w:color="auto"/>
              <w:right w:val="single" w:sz="12" w:space="0" w:color="auto"/>
            </w:tcBorders>
            <w:vAlign w:val="center"/>
          </w:tcPr>
          <w:p w14:paraId="61BD464D"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0D8C5678" w14:textId="77777777" w:rsidTr="00157E6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48347104" w14:textId="77777777" w:rsidR="00157E6F" w:rsidRPr="00157E6F" w:rsidRDefault="00157E6F" w:rsidP="00157E6F">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1EE081DE" w14:textId="77777777" w:rsidR="00157E6F" w:rsidRPr="004C4403" w:rsidRDefault="00157E6F" w:rsidP="00157E6F">
            <w:r w:rsidRPr="004C4403">
              <w:t>They can discuss the contributions of archives to research processes and how archival data is made accessible.</w:t>
            </w:r>
          </w:p>
        </w:tc>
        <w:tc>
          <w:tcPr>
            <w:tcW w:w="1276" w:type="dxa"/>
            <w:tcBorders>
              <w:top w:val="single" w:sz="6" w:space="0" w:color="auto"/>
              <w:left w:val="single" w:sz="6" w:space="0" w:color="auto"/>
              <w:bottom w:val="single" w:sz="6" w:space="0" w:color="auto"/>
              <w:right w:val="single" w:sz="12" w:space="0" w:color="auto"/>
            </w:tcBorders>
            <w:vAlign w:val="center"/>
          </w:tcPr>
          <w:p w14:paraId="25E2EC34"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1BA742E4" w14:textId="77777777" w:rsidTr="00157E6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BDDE952" w14:textId="77777777" w:rsidR="00157E6F" w:rsidRPr="00157E6F" w:rsidRDefault="00157E6F" w:rsidP="00157E6F">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6B4CE3AD" w14:textId="77777777" w:rsidR="00157E6F" w:rsidRPr="004C4403" w:rsidRDefault="00157E6F" w:rsidP="00157E6F">
            <w:r w:rsidRPr="004C4403">
              <w:t>They examine international standards and document classification systems used in identifying archives.</w:t>
            </w:r>
          </w:p>
        </w:tc>
        <w:tc>
          <w:tcPr>
            <w:tcW w:w="1276" w:type="dxa"/>
            <w:tcBorders>
              <w:top w:val="single" w:sz="6" w:space="0" w:color="auto"/>
              <w:left w:val="single" w:sz="6" w:space="0" w:color="auto"/>
              <w:bottom w:val="single" w:sz="6" w:space="0" w:color="auto"/>
              <w:right w:val="single" w:sz="12" w:space="0" w:color="auto"/>
            </w:tcBorders>
            <w:vAlign w:val="center"/>
          </w:tcPr>
          <w:p w14:paraId="7FC74B78"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2B2A8F4D" w14:textId="77777777" w:rsidTr="00157E6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7ABDE7E3" w14:textId="77777777" w:rsidR="00157E6F" w:rsidRPr="00157E6F" w:rsidRDefault="00157E6F" w:rsidP="00157E6F">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6275DF1B" w14:textId="77777777" w:rsidR="00157E6F" w:rsidRPr="004C4403" w:rsidRDefault="00157E6F" w:rsidP="00157E6F">
            <w:r w:rsidRPr="004C4403">
              <w:t>They learn how catalogs are systematically organized and associated with documents.</w:t>
            </w:r>
          </w:p>
        </w:tc>
        <w:tc>
          <w:tcPr>
            <w:tcW w:w="1276" w:type="dxa"/>
            <w:tcBorders>
              <w:top w:val="single" w:sz="6" w:space="0" w:color="auto"/>
              <w:left w:val="single" w:sz="6" w:space="0" w:color="auto"/>
              <w:bottom w:val="single" w:sz="6" w:space="0" w:color="auto"/>
              <w:right w:val="single" w:sz="12" w:space="0" w:color="auto"/>
            </w:tcBorders>
            <w:vAlign w:val="center"/>
          </w:tcPr>
          <w:p w14:paraId="5EFD015F"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22FF7DD0"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AC84522" w14:textId="77777777" w:rsidR="00157E6F" w:rsidRPr="00157E6F" w:rsidRDefault="00157E6F" w:rsidP="00157E6F">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1010D9C2" w14:textId="77777777" w:rsidR="00157E6F" w:rsidRPr="004C4403" w:rsidRDefault="00157E6F" w:rsidP="00157E6F">
            <w:r w:rsidRPr="004C4403">
              <w:t>They define the catalog scanning process and understand its importance.</w:t>
            </w:r>
          </w:p>
        </w:tc>
        <w:tc>
          <w:tcPr>
            <w:tcW w:w="1276" w:type="dxa"/>
            <w:tcBorders>
              <w:top w:val="single" w:sz="6" w:space="0" w:color="auto"/>
              <w:left w:val="single" w:sz="6" w:space="0" w:color="auto"/>
              <w:bottom w:val="single" w:sz="12" w:space="0" w:color="auto"/>
              <w:right w:val="single" w:sz="12" w:space="0" w:color="auto"/>
            </w:tcBorders>
            <w:vAlign w:val="center"/>
          </w:tcPr>
          <w:p w14:paraId="717EA7FD"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64B6129D"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E8A536E" w14:textId="77777777" w:rsidR="00157E6F" w:rsidRPr="00157E6F" w:rsidRDefault="00157E6F" w:rsidP="00157E6F">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5BAF65A5" w14:textId="77777777" w:rsidR="00157E6F" w:rsidRPr="004C4403" w:rsidRDefault="00157E6F" w:rsidP="00157E6F">
            <w:r w:rsidRPr="004C4403">
              <w:t>They define the concept of indexing and explain its main functions.</w:t>
            </w:r>
          </w:p>
        </w:tc>
        <w:tc>
          <w:tcPr>
            <w:tcW w:w="1276" w:type="dxa"/>
            <w:tcBorders>
              <w:top w:val="single" w:sz="6" w:space="0" w:color="auto"/>
              <w:left w:val="single" w:sz="6" w:space="0" w:color="auto"/>
              <w:bottom w:val="single" w:sz="12" w:space="0" w:color="auto"/>
              <w:right w:val="single" w:sz="12" w:space="0" w:color="auto"/>
            </w:tcBorders>
            <w:vAlign w:val="center"/>
          </w:tcPr>
          <w:p w14:paraId="72DB5E1A"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r w:rsidR="00157E6F" w:rsidRPr="00157E6F" w14:paraId="57D1D889" w14:textId="77777777" w:rsidTr="00157E6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7F504F3" w14:textId="77777777" w:rsidR="00157E6F" w:rsidRPr="00157E6F" w:rsidRDefault="00157E6F" w:rsidP="00157E6F">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4DCBB80A" w14:textId="77777777" w:rsidR="00157E6F" w:rsidRPr="004C4403" w:rsidRDefault="00157E6F" w:rsidP="00157E6F">
            <w:r w:rsidRPr="004C4403">
              <w:t>They learn the purpose of note-taking and define its basic techniques.</w:t>
            </w:r>
          </w:p>
        </w:tc>
        <w:tc>
          <w:tcPr>
            <w:tcW w:w="1276" w:type="dxa"/>
            <w:tcBorders>
              <w:top w:val="single" w:sz="6" w:space="0" w:color="auto"/>
              <w:left w:val="single" w:sz="6" w:space="0" w:color="auto"/>
              <w:bottom w:val="single" w:sz="12" w:space="0" w:color="auto"/>
              <w:right w:val="single" w:sz="12" w:space="0" w:color="auto"/>
            </w:tcBorders>
            <w:vAlign w:val="center"/>
          </w:tcPr>
          <w:p w14:paraId="1B6048B4" w14:textId="77777777" w:rsidR="00157E6F" w:rsidRPr="00157E6F" w:rsidRDefault="00E871E2" w:rsidP="00157E6F">
            <w:pPr>
              <w:jc w:val="center"/>
              <w:rPr>
                <w:rFonts w:eastAsiaTheme="minorHAnsi"/>
                <w:sz w:val="20"/>
                <w:szCs w:val="20"/>
                <w:lang w:val="tr-TR" w:eastAsia="en-US"/>
              </w:rPr>
            </w:pPr>
            <w:r>
              <w:rPr>
                <w:rFonts w:eastAsiaTheme="minorHAnsi"/>
                <w:sz w:val="20"/>
                <w:szCs w:val="20"/>
                <w:lang w:val="tr-TR" w:eastAsia="en-US"/>
              </w:rPr>
              <w:t>3-4</w:t>
            </w:r>
          </w:p>
        </w:tc>
      </w:tr>
    </w:tbl>
    <w:p w14:paraId="286CF3FC" w14:textId="77777777" w:rsidR="00157E6F" w:rsidRPr="00157E6F" w:rsidRDefault="00157E6F" w:rsidP="00157E6F">
      <w:pPr>
        <w:rPr>
          <w:rFonts w:asciiTheme="minorHAnsi" w:eastAsiaTheme="minorHAnsi" w:hAnsiTheme="minorHAnsi" w:cstheme="minorBidi"/>
          <w:sz w:val="10"/>
          <w:szCs w:val="10"/>
          <w:lang w:val="en-US" w:eastAsia="en-US"/>
        </w:rPr>
      </w:pPr>
    </w:p>
    <w:p w14:paraId="76D8D9D1" w14:textId="77777777" w:rsidR="00157E6F" w:rsidRPr="00157E6F" w:rsidRDefault="00157E6F" w:rsidP="00157E6F">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57E6F" w:rsidRPr="00157E6F" w14:paraId="5ED1A318" w14:textId="77777777" w:rsidTr="00157E6F">
        <w:trPr>
          <w:trHeight w:val="449"/>
        </w:trPr>
        <w:tc>
          <w:tcPr>
            <w:tcW w:w="9624" w:type="dxa"/>
            <w:gridSpan w:val="5"/>
            <w:shd w:val="clear" w:color="auto" w:fill="FFF2CC" w:themeFill="accent4" w:themeFillTint="33"/>
            <w:vAlign w:val="center"/>
          </w:tcPr>
          <w:p w14:paraId="78292DDE" w14:textId="77777777" w:rsidR="00157E6F" w:rsidRPr="00157E6F" w:rsidRDefault="00157E6F" w:rsidP="00157E6F">
            <w:pPr>
              <w:jc w:val="center"/>
              <w:rPr>
                <w:rFonts w:eastAsiaTheme="minorHAnsi"/>
                <w:sz w:val="20"/>
                <w:szCs w:val="20"/>
                <w:lang w:val="en-US" w:eastAsia="en-US"/>
              </w:rPr>
            </w:pPr>
            <w:r w:rsidRPr="00157E6F">
              <w:rPr>
                <w:rFonts w:eastAsiaTheme="minorHAnsi"/>
                <w:b/>
                <w:sz w:val="20"/>
                <w:szCs w:val="20"/>
                <w:lang w:val="en-US" w:eastAsia="en-US"/>
              </w:rPr>
              <w:t>LECTUTER(S)</w:t>
            </w:r>
          </w:p>
        </w:tc>
      </w:tr>
      <w:tr w:rsidR="00157E6F" w:rsidRPr="00157E6F" w14:paraId="68E16040" w14:textId="77777777" w:rsidTr="00157E6F">
        <w:trPr>
          <w:trHeight w:val="567"/>
        </w:trPr>
        <w:tc>
          <w:tcPr>
            <w:tcW w:w="1403" w:type="dxa"/>
            <w:shd w:val="clear" w:color="auto" w:fill="FFF2CC" w:themeFill="accent4" w:themeFillTint="33"/>
            <w:vAlign w:val="center"/>
          </w:tcPr>
          <w:p w14:paraId="2B6ABCE4" w14:textId="77777777" w:rsidR="00157E6F" w:rsidRPr="00157E6F" w:rsidRDefault="00157E6F" w:rsidP="00157E6F">
            <w:pPr>
              <w:rPr>
                <w:rFonts w:eastAsiaTheme="minorHAnsi"/>
                <w:b/>
                <w:sz w:val="20"/>
                <w:szCs w:val="20"/>
                <w:lang w:val="en-US" w:eastAsia="en-US"/>
              </w:rPr>
            </w:pPr>
            <w:r w:rsidRPr="00157E6F">
              <w:rPr>
                <w:rFonts w:eastAsiaTheme="minorHAnsi"/>
                <w:b/>
                <w:sz w:val="20"/>
                <w:szCs w:val="20"/>
                <w:lang w:val="en-US" w:eastAsia="en-US"/>
              </w:rPr>
              <w:t>Prepared by</w:t>
            </w:r>
          </w:p>
        </w:tc>
        <w:tc>
          <w:tcPr>
            <w:tcW w:w="2410" w:type="dxa"/>
            <w:shd w:val="clear" w:color="auto" w:fill="FFFFFF" w:themeFill="background1"/>
            <w:vAlign w:val="center"/>
          </w:tcPr>
          <w:p w14:paraId="38DD4341" w14:textId="77777777" w:rsidR="00157E6F" w:rsidRPr="00157E6F" w:rsidRDefault="00E871E2" w:rsidP="00157E6F">
            <w:pPr>
              <w:jc w:val="center"/>
              <w:rPr>
                <w:rFonts w:eastAsiaTheme="minorHAnsi"/>
                <w:sz w:val="20"/>
                <w:szCs w:val="20"/>
                <w:lang w:val="tr-TR" w:eastAsia="en-US"/>
              </w:rPr>
            </w:pPr>
            <w:r w:rsidRPr="00E871E2">
              <w:rPr>
                <w:rFonts w:eastAsiaTheme="minorHAnsi"/>
                <w:sz w:val="20"/>
                <w:szCs w:val="20"/>
                <w:lang w:val="tr-TR" w:eastAsia="en-US"/>
              </w:rPr>
              <w:t>Doç. Dr. Hülya Öztürk KARATAŞ</w:t>
            </w:r>
          </w:p>
        </w:tc>
        <w:tc>
          <w:tcPr>
            <w:tcW w:w="2693" w:type="dxa"/>
            <w:shd w:val="clear" w:color="auto" w:fill="FFFFFF" w:themeFill="background1"/>
            <w:vAlign w:val="center"/>
          </w:tcPr>
          <w:p w14:paraId="1B69F8F2" w14:textId="77777777" w:rsidR="00157E6F" w:rsidRPr="00157E6F" w:rsidRDefault="00157E6F" w:rsidP="00157E6F">
            <w:pPr>
              <w:jc w:val="center"/>
              <w:rPr>
                <w:rFonts w:eastAsiaTheme="minorHAnsi"/>
                <w:sz w:val="20"/>
                <w:szCs w:val="20"/>
                <w:lang w:val="tr-TR" w:eastAsia="en-US"/>
              </w:rPr>
            </w:pPr>
          </w:p>
        </w:tc>
        <w:tc>
          <w:tcPr>
            <w:tcW w:w="1276" w:type="dxa"/>
            <w:shd w:val="clear" w:color="auto" w:fill="FFFFFF" w:themeFill="background1"/>
            <w:vAlign w:val="center"/>
          </w:tcPr>
          <w:p w14:paraId="4B8017B5" w14:textId="77777777" w:rsidR="00157E6F" w:rsidRPr="00157E6F" w:rsidRDefault="00157E6F" w:rsidP="00157E6F">
            <w:pPr>
              <w:jc w:val="center"/>
              <w:rPr>
                <w:rFonts w:eastAsiaTheme="minorHAnsi"/>
                <w:sz w:val="20"/>
                <w:szCs w:val="20"/>
                <w:lang w:val="en-US" w:eastAsia="en-US"/>
              </w:rPr>
            </w:pPr>
          </w:p>
        </w:tc>
        <w:tc>
          <w:tcPr>
            <w:tcW w:w="1842" w:type="dxa"/>
            <w:shd w:val="clear" w:color="auto" w:fill="FFFFFF" w:themeFill="background1"/>
            <w:vAlign w:val="center"/>
          </w:tcPr>
          <w:p w14:paraId="0C1A52A6" w14:textId="77777777" w:rsidR="00157E6F" w:rsidRPr="00157E6F" w:rsidRDefault="00157E6F" w:rsidP="00157E6F">
            <w:pPr>
              <w:jc w:val="center"/>
              <w:rPr>
                <w:rFonts w:eastAsiaTheme="minorHAnsi"/>
                <w:sz w:val="20"/>
                <w:szCs w:val="20"/>
                <w:lang w:val="en-US" w:eastAsia="en-US"/>
              </w:rPr>
            </w:pPr>
          </w:p>
        </w:tc>
      </w:tr>
      <w:tr w:rsidR="00157E6F" w:rsidRPr="00157E6F" w14:paraId="7C9C75DF" w14:textId="77777777" w:rsidTr="00157E6F">
        <w:trPr>
          <w:trHeight w:val="585"/>
        </w:trPr>
        <w:tc>
          <w:tcPr>
            <w:tcW w:w="1403" w:type="dxa"/>
            <w:shd w:val="clear" w:color="auto" w:fill="FFF2CC" w:themeFill="accent4" w:themeFillTint="33"/>
            <w:vAlign w:val="center"/>
          </w:tcPr>
          <w:p w14:paraId="29366F10" w14:textId="77777777" w:rsidR="00157E6F" w:rsidRPr="00157E6F" w:rsidRDefault="00157E6F" w:rsidP="00157E6F">
            <w:pPr>
              <w:rPr>
                <w:rFonts w:eastAsiaTheme="minorHAnsi"/>
                <w:b/>
                <w:sz w:val="20"/>
                <w:szCs w:val="20"/>
                <w:lang w:val="en-US" w:eastAsia="en-US"/>
              </w:rPr>
            </w:pPr>
            <w:r w:rsidRPr="00157E6F">
              <w:rPr>
                <w:rFonts w:eastAsiaTheme="minorHAnsi"/>
                <w:b/>
                <w:sz w:val="20"/>
                <w:szCs w:val="20"/>
                <w:lang w:val="en-US" w:eastAsia="en-US"/>
              </w:rPr>
              <w:t>Signature(s)</w:t>
            </w:r>
          </w:p>
        </w:tc>
        <w:tc>
          <w:tcPr>
            <w:tcW w:w="2410" w:type="dxa"/>
            <w:shd w:val="clear" w:color="auto" w:fill="FFFFFF" w:themeFill="background1"/>
            <w:vAlign w:val="center"/>
          </w:tcPr>
          <w:p w14:paraId="284F7D4C" w14:textId="77777777" w:rsidR="00157E6F" w:rsidRPr="00157E6F" w:rsidRDefault="00157E6F" w:rsidP="00157E6F">
            <w:pPr>
              <w:jc w:val="center"/>
              <w:rPr>
                <w:rFonts w:eastAsiaTheme="minorHAnsi"/>
                <w:color w:val="FF0000"/>
                <w:sz w:val="20"/>
                <w:szCs w:val="20"/>
                <w:lang w:val="en-US" w:eastAsia="en-US"/>
              </w:rPr>
            </w:pPr>
          </w:p>
        </w:tc>
        <w:tc>
          <w:tcPr>
            <w:tcW w:w="2693" w:type="dxa"/>
            <w:shd w:val="clear" w:color="auto" w:fill="FFFFFF" w:themeFill="background1"/>
            <w:vAlign w:val="center"/>
          </w:tcPr>
          <w:p w14:paraId="0C86A733" w14:textId="77777777" w:rsidR="00157E6F" w:rsidRPr="00157E6F" w:rsidRDefault="00157E6F" w:rsidP="00157E6F">
            <w:pPr>
              <w:jc w:val="center"/>
              <w:rPr>
                <w:rFonts w:eastAsiaTheme="minorHAnsi"/>
                <w:color w:val="FF0000"/>
                <w:sz w:val="20"/>
                <w:szCs w:val="20"/>
                <w:lang w:val="en-US" w:eastAsia="en-US"/>
              </w:rPr>
            </w:pPr>
          </w:p>
        </w:tc>
        <w:tc>
          <w:tcPr>
            <w:tcW w:w="1276" w:type="dxa"/>
            <w:shd w:val="clear" w:color="auto" w:fill="FFFFFF" w:themeFill="background1"/>
            <w:vAlign w:val="center"/>
          </w:tcPr>
          <w:p w14:paraId="24C91A28" w14:textId="77777777" w:rsidR="00157E6F" w:rsidRPr="00157E6F" w:rsidRDefault="00157E6F" w:rsidP="00157E6F">
            <w:pPr>
              <w:jc w:val="center"/>
              <w:rPr>
                <w:rFonts w:eastAsiaTheme="minorHAnsi"/>
                <w:color w:val="FF0000"/>
                <w:sz w:val="20"/>
                <w:szCs w:val="20"/>
                <w:lang w:val="en-US" w:eastAsia="en-US"/>
              </w:rPr>
            </w:pPr>
          </w:p>
        </w:tc>
        <w:tc>
          <w:tcPr>
            <w:tcW w:w="1842" w:type="dxa"/>
            <w:shd w:val="clear" w:color="auto" w:fill="FFFFFF" w:themeFill="background1"/>
            <w:vAlign w:val="center"/>
          </w:tcPr>
          <w:p w14:paraId="51FD4713" w14:textId="77777777" w:rsidR="00157E6F" w:rsidRPr="00157E6F" w:rsidRDefault="00157E6F" w:rsidP="00157E6F">
            <w:pPr>
              <w:jc w:val="center"/>
              <w:rPr>
                <w:rFonts w:eastAsiaTheme="minorHAnsi"/>
                <w:color w:val="FF0000"/>
                <w:sz w:val="20"/>
                <w:szCs w:val="20"/>
                <w:lang w:val="en-US" w:eastAsia="en-US"/>
              </w:rPr>
            </w:pPr>
          </w:p>
        </w:tc>
      </w:tr>
    </w:tbl>
    <w:p w14:paraId="1962E147" w14:textId="77777777" w:rsidR="00157E6F" w:rsidRPr="00157E6F" w:rsidRDefault="00157E6F" w:rsidP="00157E6F">
      <w:pPr>
        <w:spacing w:after="160" w:line="259" w:lineRule="auto"/>
        <w:jc w:val="center"/>
        <w:rPr>
          <w:rFonts w:eastAsiaTheme="minorHAnsi"/>
          <w:sz w:val="22"/>
          <w:szCs w:val="22"/>
          <w:lang w:val="en-US" w:eastAsia="en-US"/>
        </w:rPr>
      </w:pPr>
      <w:r w:rsidRPr="00157E6F">
        <w:rPr>
          <w:rFonts w:eastAsiaTheme="minorHAnsi"/>
          <w:b/>
          <w:sz w:val="22"/>
          <w:szCs w:val="22"/>
          <w:lang w:val="en-US" w:eastAsia="en-US"/>
        </w:rPr>
        <w:t xml:space="preserve">                                                                                                                          Date:</w:t>
      </w:r>
      <w:r w:rsidR="00E871E2" w:rsidRPr="00E871E2">
        <w:t xml:space="preserve"> </w:t>
      </w:r>
      <w:r w:rsidR="00E871E2" w:rsidRPr="00E871E2">
        <w:rPr>
          <w:rFonts w:eastAsiaTheme="minorHAnsi"/>
          <w:b/>
          <w:sz w:val="22"/>
          <w:szCs w:val="22"/>
          <w:lang w:val="en-US" w:eastAsia="en-US"/>
        </w:rPr>
        <w:t>24.04.2025</w:t>
      </w:r>
    </w:p>
    <w:p w14:paraId="01691E9D" w14:textId="77777777" w:rsidR="00E871E2" w:rsidRPr="00E871E2" w:rsidRDefault="00E871E2" w:rsidP="00E871E2">
      <w:pPr>
        <w:widowControl w:val="0"/>
        <w:tabs>
          <w:tab w:val="left" w:leader="dot" w:pos="2034"/>
        </w:tabs>
        <w:autoSpaceDE w:val="0"/>
        <w:autoSpaceDN w:val="0"/>
        <w:ind w:left="-1"/>
        <w:jc w:val="center"/>
        <w:rPr>
          <w:b/>
          <w:spacing w:val="-2"/>
          <w:sz w:val="22"/>
          <w:szCs w:val="22"/>
          <w:lang w:val="tr-TR" w:eastAsia="en-US"/>
        </w:rPr>
      </w:pPr>
      <w:r w:rsidRPr="00E871E2">
        <w:rPr>
          <w:b/>
          <w:noProof/>
          <w:sz w:val="22"/>
          <w:szCs w:val="22"/>
          <w:lang w:val="tr-TR"/>
        </w:rPr>
        <w:lastRenderedPageBreak/>
        <w:drawing>
          <wp:anchor distT="0" distB="0" distL="0" distR="0" simplePos="0" relativeHeight="251667456" behindDoc="0" locked="0" layoutInCell="1" allowOverlap="1" wp14:anchorId="5B2E1B72" wp14:editId="12DFC034">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E871E2">
        <w:rPr>
          <w:b/>
          <w:spacing w:val="-2"/>
          <w:sz w:val="22"/>
          <w:szCs w:val="22"/>
          <w:lang w:val="tr-TR" w:eastAsia="en-US"/>
        </w:rPr>
        <w:t>T.C.</w:t>
      </w:r>
    </w:p>
    <w:p w14:paraId="38C81AE4" w14:textId="77777777" w:rsidR="00E871E2" w:rsidRPr="00E871E2" w:rsidRDefault="00E871E2" w:rsidP="00E871E2">
      <w:pPr>
        <w:widowControl w:val="0"/>
        <w:tabs>
          <w:tab w:val="left" w:leader="dot" w:pos="2034"/>
        </w:tabs>
        <w:autoSpaceDE w:val="0"/>
        <w:autoSpaceDN w:val="0"/>
        <w:ind w:left="-1"/>
        <w:jc w:val="center"/>
        <w:rPr>
          <w:b/>
          <w:spacing w:val="-2"/>
          <w:sz w:val="22"/>
          <w:szCs w:val="22"/>
          <w:lang w:val="tr-TR" w:eastAsia="en-US"/>
        </w:rPr>
      </w:pPr>
      <w:r w:rsidRPr="00E871E2">
        <w:rPr>
          <w:b/>
          <w:spacing w:val="-2"/>
          <w:sz w:val="22"/>
          <w:szCs w:val="22"/>
          <w:lang w:val="tr-TR" w:eastAsia="en-US"/>
        </w:rPr>
        <w:t>ESKİŞEHİR OSMANGAZİ UNIVERSITY</w:t>
      </w:r>
    </w:p>
    <w:p w14:paraId="6FBC7CF6" w14:textId="77777777" w:rsidR="00E871E2" w:rsidRPr="00E871E2" w:rsidRDefault="00E871E2" w:rsidP="00E871E2">
      <w:pPr>
        <w:widowControl w:val="0"/>
        <w:tabs>
          <w:tab w:val="left" w:leader="dot" w:pos="2034"/>
        </w:tabs>
        <w:autoSpaceDE w:val="0"/>
        <w:autoSpaceDN w:val="0"/>
        <w:ind w:left="-1"/>
        <w:jc w:val="center"/>
        <w:rPr>
          <w:b/>
          <w:spacing w:val="-2"/>
          <w:sz w:val="22"/>
          <w:szCs w:val="22"/>
          <w:lang w:val="tr-TR" w:eastAsia="en-US"/>
        </w:rPr>
      </w:pPr>
      <w:r w:rsidRPr="00E871E2">
        <w:rPr>
          <w:b/>
          <w:spacing w:val="-2"/>
          <w:sz w:val="22"/>
          <w:szCs w:val="22"/>
          <w:lang w:val="tr-TR" w:eastAsia="en-US"/>
        </w:rPr>
        <w:t>INSTITUTE OF HEALTH SCIENCES</w:t>
      </w:r>
    </w:p>
    <w:p w14:paraId="2D12D065" w14:textId="77777777" w:rsidR="00E871E2" w:rsidRPr="00E871E2" w:rsidRDefault="00E871E2" w:rsidP="00E871E2">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E871E2">
        <w:rPr>
          <w:b/>
          <w:spacing w:val="-2"/>
          <w:sz w:val="22"/>
          <w:szCs w:val="22"/>
          <w:lang w:val="tr-TR" w:eastAsia="en-US"/>
        </w:rPr>
        <w:t>..... DEPARTMENT</w:t>
      </w:r>
    </w:p>
    <w:p w14:paraId="45D1833D" w14:textId="77777777" w:rsidR="00E871E2" w:rsidRPr="00E871E2" w:rsidRDefault="00E871E2" w:rsidP="00E871E2">
      <w:pPr>
        <w:widowControl w:val="0"/>
        <w:autoSpaceDE w:val="0"/>
        <w:autoSpaceDN w:val="0"/>
        <w:spacing w:after="20"/>
        <w:ind w:right="1"/>
        <w:jc w:val="center"/>
        <w:rPr>
          <w:b/>
          <w:sz w:val="22"/>
          <w:szCs w:val="22"/>
          <w:lang w:val="tr-TR" w:eastAsia="en-US"/>
        </w:rPr>
      </w:pPr>
      <w:r w:rsidRPr="00E871E2">
        <w:rPr>
          <w:b/>
          <w:sz w:val="22"/>
          <w:szCs w:val="22"/>
          <w:lang w:val="tr-TR" w:eastAsia="en-US"/>
        </w:rPr>
        <w:t>COURSE INFORMATION FORM</w:t>
      </w:r>
    </w:p>
    <w:p w14:paraId="11A49F1E" w14:textId="77777777" w:rsidR="00E871E2" w:rsidRPr="00E871E2" w:rsidRDefault="00E871E2" w:rsidP="00E871E2">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871E2" w:rsidRPr="00E871E2" w14:paraId="4F0A6FF9" w14:textId="77777777" w:rsidTr="00E871E2">
        <w:trPr>
          <w:trHeight w:val="312"/>
        </w:trPr>
        <w:tc>
          <w:tcPr>
            <w:tcW w:w="6506" w:type="dxa"/>
            <w:shd w:val="clear" w:color="auto" w:fill="FFF2CC" w:themeFill="accent4" w:themeFillTint="33"/>
            <w:vAlign w:val="center"/>
          </w:tcPr>
          <w:p w14:paraId="73790136"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Name</w:t>
            </w:r>
          </w:p>
        </w:tc>
        <w:tc>
          <w:tcPr>
            <w:tcW w:w="3118" w:type="dxa"/>
            <w:shd w:val="clear" w:color="auto" w:fill="FFF2CC" w:themeFill="accent4" w:themeFillTint="33"/>
            <w:vAlign w:val="center"/>
          </w:tcPr>
          <w:p w14:paraId="0430611E"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Code</w:t>
            </w:r>
          </w:p>
        </w:tc>
      </w:tr>
      <w:tr w:rsidR="00E871E2" w:rsidRPr="00E871E2" w14:paraId="6EE6EA18" w14:textId="77777777" w:rsidTr="00E871E2">
        <w:trPr>
          <w:trHeight w:val="397"/>
        </w:trPr>
        <w:tc>
          <w:tcPr>
            <w:tcW w:w="6506" w:type="dxa"/>
            <w:vAlign w:val="center"/>
          </w:tcPr>
          <w:p w14:paraId="5E768683"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en-US" w:eastAsia="en-US"/>
              </w:rPr>
              <w:t>MEDICAL ETHICS</w:t>
            </w:r>
          </w:p>
        </w:tc>
        <w:tc>
          <w:tcPr>
            <w:tcW w:w="3118" w:type="dxa"/>
            <w:vAlign w:val="center"/>
          </w:tcPr>
          <w:p w14:paraId="04132E61" w14:textId="77777777" w:rsidR="00E871E2" w:rsidRPr="00E871E2" w:rsidRDefault="00E871E2" w:rsidP="00E871E2">
            <w:pPr>
              <w:jc w:val="center"/>
              <w:rPr>
                <w:rFonts w:eastAsiaTheme="minorHAnsi"/>
                <w:bCs/>
                <w:sz w:val="20"/>
                <w:szCs w:val="20"/>
                <w:lang w:val="en-US" w:eastAsia="en-US"/>
              </w:rPr>
            </w:pPr>
            <w:r w:rsidRPr="00E871E2">
              <w:rPr>
                <w:rFonts w:eastAsiaTheme="minorHAnsi"/>
                <w:bCs/>
                <w:sz w:val="20"/>
                <w:szCs w:val="20"/>
                <w:lang w:val="en-US" w:eastAsia="en-US"/>
              </w:rPr>
              <w:t>521603305</w:t>
            </w:r>
          </w:p>
        </w:tc>
      </w:tr>
    </w:tbl>
    <w:p w14:paraId="2BAF9707"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871E2" w:rsidRPr="00E871E2" w14:paraId="4EF6F1B9" w14:textId="77777777" w:rsidTr="00E871E2">
        <w:trPr>
          <w:trHeight w:val="312"/>
        </w:trPr>
        <w:tc>
          <w:tcPr>
            <w:tcW w:w="1928" w:type="dxa"/>
            <w:vMerge w:val="restart"/>
            <w:shd w:val="clear" w:color="auto" w:fill="FFF2CC" w:themeFill="accent4" w:themeFillTint="33"/>
            <w:vAlign w:val="center"/>
          </w:tcPr>
          <w:p w14:paraId="0A41A836"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13DEC9BB"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64EDC18E"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10274E63"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ECTS</w:t>
            </w:r>
          </w:p>
        </w:tc>
      </w:tr>
      <w:tr w:rsidR="00E871E2" w:rsidRPr="00E871E2" w14:paraId="6C43203E" w14:textId="77777777" w:rsidTr="00E871E2">
        <w:trPr>
          <w:trHeight w:val="312"/>
        </w:trPr>
        <w:tc>
          <w:tcPr>
            <w:tcW w:w="1928" w:type="dxa"/>
            <w:vMerge/>
            <w:shd w:val="clear" w:color="auto" w:fill="FFF2CC" w:themeFill="accent4" w:themeFillTint="33"/>
            <w:vAlign w:val="center"/>
          </w:tcPr>
          <w:p w14:paraId="72A4242A" w14:textId="77777777" w:rsidR="00E871E2" w:rsidRPr="00E871E2" w:rsidRDefault="00E871E2" w:rsidP="00E871E2">
            <w:pPr>
              <w:jc w:val="center"/>
              <w:rPr>
                <w:rFonts w:eastAsiaTheme="minorHAnsi"/>
                <w:b/>
                <w:sz w:val="20"/>
                <w:szCs w:val="20"/>
                <w:lang w:val="en-US" w:eastAsia="en-US"/>
              </w:rPr>
            </w:pPr>
          </w:p>
        </w:tc>
        <w:tc>
          <w:tcPr>
            <w:tcW w:w="1885" w:type="dxa"/>
            <w:shd w:val="clear" w:color="auto" w:fill="FFF2CC" w:themeFill="accent4" w:themeFillTint="33"/>
            <w:vAlign w:val="center"/>
          </w:tcPr>
          <w:p w14:paraId="1E0C56EC"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Theory</w:t>
            </w:r>
          </w:p>
        </w:tc>
        <w:tc>
          <w:tcPr>
            <w:tcW w:w="1984" w:type="dxa"/>
            <w:shd w:val="clear" w:color="auto" w:fill="FFF2CC" w:themeFill="accent4" w:themeFillTint="33"/>
            <w:vAlign w:val="center"/>
          </w:tcPr>
          <w:p w14:paraId="5A6F525B"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Practice</w:t>
            </w:r>
          </w:p>
        </w:tc>
        <w:tc>
          <w:tcPr>
            <w:tcW w:w="1913" w:type="dxa"/>
            <w:vMerge/>
            <w:shd w:val="clear" w:color="auto" w:fill="FFF2CC" w:themeFill="accent4" w:themeFillTint="33"/>
            <w:vAlign w:val="center"/>
          </w:tcPr>
          <w:p w14:paraId="7BB756DB" w14:textId="77777777" w:rsidR="00E871E2" w:rsidRPr="00E871E2" w:rsidRDefault="00E871E2" w:rsidP="00E871E2">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438BFBAE" w14:textId="77777777" w:rsidR="00E871E2" w:rsidRPr="00E871E2" w:rsidRDefault="00E871E2" w:rsidP="00E871E2">
            <w:pPr>
              <w:jc w:val="center"/>
              <w:rPr>
                <w:rFonts w:eastAsiaTheme="minorHAnsi"/>
                <w:b/>
                <w:sz w:val="20"/>
                <w:szCs w:val="20"/>
                <w:lang w:val="en-US" w:eastAsia="en-US"/>
              </w:rPr>
            </w:pPr>
          </w:p>
        </w:tc>
      </w:tr>
      <w:tr w:rsidR="00E871E2" w:rsidRPr="00E871E2" w14:paraId="20765E2B" w14:textId="77777777" w:rsidTr="00E871E2">
        <w:trPr>
          <w:trHeight w:val="397"/>
        </w:trPr>
        <w:tc>
          <w:tcPr>
            <w:tcW w:w="1928" w:type="dxa"/>
            <w:vAlign w:val="center"/>
          </w:tcPr>
          <w:p w14:paraId="6638E926"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 xml:space="preserve">AUTUMN  </w:t>
            </w:r>
          </w:p>
        </w:tc>
        <w:tc>
          <w:tcPr>
            <w:tcW w:w="1885" w:type="dxa"/>
            <w:vAlign w:val="center"/>
          </w:tcPr>
          <w:p w14:paraId="305555F6"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54CF7B35" w14:textId="77777777" w:rsidR="00E871E2" w:rsidRPr="00E871E2" w:rsidRDefault="00E871E2" w:rsidP="00E871E2">
            <w:pPr>
              <w:jc w:val="center"/>
              <w:rPr>
                <w:rFonts w:eastAsiaTheme="minorHAnsi"/>
                <w:sz w:val="20"/>
                <w:szCs w:val="20"/>
                <w:lang w:val="tr-TR" w:eastAsia="en-US"/>
              </w:rPr>
            </w:pPr>
          </w:p>
        </w:tc>
        <w:tc>
          <w:tcPr>
            <w:tcW w:w="1913" w:type="dxa"/>
            <w:vAlign w:val="center"/>
          </w:tcPr>
          <w:p w14:paraId="36B68CFA"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144B1BCE"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7,5</w:t>
            </w:r>
          </w:p>
        </w:tc>
      </w:tr>
    </w:tbl>
    <w:p w14:paraId="7807512A"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871E2" w:rsidRPr="00E871E2" w14:paraId="5EEE79B8" w14:textId="77777777" w:rsidTr="00E871E2">
        <w:trPr>
          <w:trHeight w:val="312"/>
        </w:trPr>
        <w:tc>
          <w:tcPr>
            <w:tcW w:w="9624" w:type="dxa"/>
            <w:gridSpan w:val="6"/>
            <w:shd w:val="clear" w:color="auto" w:fill="FFF2CC" w:themeFill="accent4" w:themeFillTint="33"/>
            <w:vAlign w:val="center"/>
          </w:tcPr>
          <w:p w14:paraId="4BC1A547"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Category (Credit)</w:t>
            </w:r>
          </w:p>
        </w:tc>
      </w:tr>
      <w:tr w:rsidR="00E871E2" w:rsidRPr="00E871E2" w14:paraId="66540EAE" w14:textId="77777777" w:rsidTr="00E871E2">
        <w:tc>
          <w:tcPr>
            <w:tcW w:w="1545" w:type="dxa"/>
            <w:shd w:val="clear" w:color="auto" w:fill="FFF2CC" w:themeFill="accent4" w:themeFillTint="33"/>
            <w:vAlign w:val="center"/>
          </w:tcPr>
          <w:p w14:paraId="7DC07B61"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Basic Sciences</w:t>
            </w:r>
          </w:p>
        </w:tc>
        <w:tc>
          <w:tcPr>
            <w:tcW w:w="1559" w:type="dxa"/>
            <w:shd w:val="clear" w:color="auto" w:fill="FFF2CC" w:themeFill="accent4" w:themeFillTint="33"/>
            <w:vAlign w:val="center"/>
          </w:tcPr>
          <w:p w14:paraId="5C4A3BE3"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Engineering Sciences</w:t>
            </w:r>
          </w:p>
        </w:tc>
        <w:tc>
          <w:tcPr>
            <w:tcW w:w="1276" w:type="dxa"/>
            <w:shd w:val="clear" w:color="auto" w:fill="FFF2CC" w:themeFill="accent4" w:themeFillTint="33"/>
            <w:vAlign w:val="center"/>
          </w:tcPr>
          <w:p w14:paraId="26E852DA"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Design</w:t>
            </w:r>
          </w:p>
        </w:tc>
        <w:tc>
          <w:tcPr>
            <w:tcW w:w="2268" w:type="dxa"/>
            <w:shd w:val="clear" w:color="auto" w:fill="FFF2CC" w:themeFill="accent4" w:themeFillTint="33"/>
            <w:vAlign w:val="center"/>
          </w:tcPr>
          <w:p w14:paraId="39BF3170"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General Education</w:t>
            </w:r>
          </w:p>
        </w:tc>
        <w:tc>
          <w:tcPr>
            <w:tcW w:w="1346" w:type="dxa"/>
            <w:shd w:val="clear" w:color="auto" w:fill="FFF2CC" w:themeFill="accent4" w:themeFillTint="33"/>
            <w:vAlign w:val="center"/>
          </w:tcPr>
          <w:p w14:paraId="76D87106"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Social</w:t>
            </w:r>
          </w:p>
        </w:tc>
        <w:tc>
          <w:tcPr>
            <w:tcW w:w="1630" w:type="dxa"/>
            <w:shd w:val="clear" w:color="auto" w:fill="FFF2CC" w:themeFill="accent4" w:themeFillTint="33"/>
            <w:vAlign w:val="center"/>
          </w:tcPr>
          <w:p w14:paraId="6874DD20"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Health Sciences</w:t>
            </w:r>
          </w:p>
        </w:tc>
      </w:tr>
      <w:tr w:rsidR="00E871E2" w:rsidRPr="00E871E2" w14:paraId="043DEB1B" w14:textId="77777777" w:rsidTr="00E871E2">
        <w:trPr>
          <w:trHeight w:val="397"/>
        </w:trPr>
        <w:tc>
          <w:tcPr>
            <w:tcW w:w="1545" w:type="dxa"/>
            <w:vAlign w:val="center"/>
          </w:tcPr>
          <w:p w14:paraId="41C4254B" w14:textId="77777777" w:rsidR="00E871E2" w:rsidRPr="00E871E2" w:rsidRDefault="00E871E2" w:rsidP="00E871E2">
            <w:pPr>
              <w:jc w:val="center"/>
              <w:rPr>
                <w:rFonts w:eastAsiaTheme="minorHAnsi"/>
                <w:sz w:val="20"/>
                <w:szCs w:val="20"/>
                <w:lang w:val="en-US" w:eastAsia="en-US"/>
              </w:rPr>
            </w:pPr>
          </w:p>
        </w:tc>
        <w:tc>
          <w:tcPr>
            <w:tcW w:w="1559" w:type="dxa"/>
            <w:vAlign w:val="center"/>
          </w:tcPr>
          <w:p w14:paraId="1CD7804C" w14:textId="77777777" w:rsidR="00E871E2" w:rsidRPr="00E871E2" w:rsidRDefault="00E871E2" w:rsidP="00E871E2">
            <w:pPr>
              <w:jc w:val="center"/>
              <w:rPr>
                <w:rFonts w:eastAsiaTheme="minorHAnsi"/>
                <w:sz w:val="20"/>
                <w:szCs w:val="20"/>
                <w:lang w:val="en-US" w:eastAsia="en-US"/>
              </w:rPr>
            </w:pPr>
          </w:p>
        </w:tc>
        <w:tc>
          <w:tcPr>
            <w:tcW w:w="1276" w:type="dxa"/>
            <w:vAlign w:val="center"/>
          </w:tcPr>
          <w:p w14:paraId="1261931E" w14:textId="77777777" w:rsidR="00E871E2" w:rsidRPr="00E871E2" w:rsidRDefault="00E871E2" w:rsidP="00E871E2">
            <w:pPr>
              <w:jc w:val="center"/>
              <w:rPr>
                <w:rFonts w:eastAsiaTheme="minorHAnsi"/>
                <w:sz w:val="20"/>
                <w:szCs w:val="20"/>
                <w:lang w:val="en-US" w:eastAsia="en-US"/>
              </w:rPr>
            </w:pPr>
          </w:p>
        </w:tc>
        <w:tc>
          <w:tcPr>
            <w:tcW w:w="2268" w:type="dxa"/>
            <w:vAlign w:val="center"/>
          </w:tcPr>
          <w:p w14:paraId="44559F85" w14:textId="77777777" w:rsidR="00E871E2" w:rsidRPr="00E871E2" w:rsidRDefault="00E871E2" w:rsidP="00E871E2">
            <w:pPr>
              <w:jc w:val="center"/>
              <w:rPr>
                <w:rFonts w:eastAsiaTheme="minorHAnsi"/>
                <w:sz w:val="20"/>
                <w:szCs w:val="20"/>
                <w:lang w:val="en-US" w:eastAsia="en-US"/>
              </w:rPr>
            </w:pPr>
          </w:p>
        </w:tc>
        <w:tc>
          <w:tcPr>
            <w:tcW w:w="1346" w:type="dxa"/>
            <w:vAlign w:val="center"/>
          </w:tcPr>
          <w:p w14:paraId="23D57EF2" w14:textId="77777777" w:rsidR="00E871E2" w:rsidRPr="00E871E2" w:rsidRDefault="00E871E2" w:rsidP="00E871E2">
            <w:pPr>
              <w:jc w:val="center"/>
              <w:rPr>
                <w:rFonts w:eastAsiaTheme="minorHAnsi"/>
                <w:sz w:val="20"/>
                <w:szCs w:val="20"/>
                <w:lang w:val="en-US" w:eastAsia="en-US"/>
              </w:rPr>
            </w:pPr>
          </w:p>
        </w:tc>
        <w:tc>
          <w:tcPr>
            <w:tcW w:w="1630" w:type="dxa"/>
            <w:vAlign w:val="center"/>
          </w:tcPr>
          <w:p w14:paraId="5073C448" w14:textId="77777777" w:rsidR="00E871E2" w:rsidRPr="00E871E2" w:rsidRDefault="00E871E2" w:rsidP="00E871E2">
            <w:pPr>
              <w:jc w:val="center"/>
              <w:rPr>
                <w:rFonts w:eastAsiaTheme="minorHAnsi"/>
                <w:b/>
                <w:bCs/>
                <w:sz w:val="20"/>
                <w:szCs w:val="20"/>
                <w:lang w:val="en-US" w:eastAsia="en-US"/>
              </w:rPr>
            </w:pPr>
            <w:r w:rsidRPr="00E871E2">
              <w:rPr>
                <w:rFonts w:eastAsiaTheme="minorHAnsi"/>
                <w:b/>
                <w:bCs/>
                <w:sz w:val="20"/>
                <w:szCs w:val="20"/>
                <w:lang w:val="tr-TR" w:eastAsia="en-US"/>
              </w:rPr>
              <w:t>X</w:t>
            </w:r>
          </w:p>
        </w:tc>
      </w:tr>
    </w:tbl>
    <w:p w14:paraId="56712254"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871E2" w:rsidRPr="00E871E2" w14:paraId="616AD539" w14:textId="77777777" w:rsidTr="00E871E2">
        <w:trPr>
          <w:trHeight w:val="312"/>
        </w:trPr>
        <w:tc>
          <w:tcPr>
            <w:tcW w:w="3208" w:type="dxa"/>
            <w:shd w:val="clear" w:color="auto" w:fill="FFF2CC" w:themeFill="accent4" w:themeFillTint="33"/>
            <w:vAlign w:val="center"/>
          </w:tcPr>
          <w:p w14:paraId="4D3EE135" w14:textId="77777777" w:rsidR="00E871E2" w:rsidRPr="00E871E2" w:rsidRDefault="00E871E2" w:rsidP="00E871E2">
            <w:pPr>
              <w:jc w:val="center"/>
              <w:rPr>
                <w:rFonts w:eastAsiaTheme="minorHAnsi"/>
                <w:b/>
                <w:sz w:val="20"/>
                <w:szCs w:val="20"/>
                <w:lang w:val="en-US" w:eastAsia="en-US"/>
              </w:rPr>
            </w:pPr>
            <w:proofErr w:type="spellStart"/>
            <w:r w:rsidRPr="00E871E2">
              <w:rPr>
                <w:rFonts w:eastAsiaTheme="minorHAnsi"/>
                <w:b/>
                <w:sz w:val="20"/>
                <w:szCs w:val="20"/>
                <w:lang w:val="en-US" w:eastAsia="en-US"/>
              </w:rPr>
              <w:t>Course</w:t>
            </w:r>
            <w:proofErr w:type="spellEnd"/>
            <w:r w:rsidRPr="00E871E2">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00528F4A"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Level</w:t>
            </w:r>
          </w:p>
        </w:tc>
        <w:tc>
          <w:tcPr>
            <w:tcW w:w="3208" w:type="dxa"/>
            <w:shd w:val="clear" w:color="auto" w:fill="FFF2CC" w:themeFill="accent4" w:themeFillTint="33"/>
            <w:vAlign w:val="center"/>
          </w:tcPr>
          <w:p w14:paraId="7A4FC5F9"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Type</w:t>
            </w:r>
          </w:p>
        </w:tc>
      </w:tr>
      <w:tr w:rsidR="00E871E2" w:rsidRPr="00E871E2" w14:paraId="34A5B826" w14:textId="77777777" w:rsidTr="00E871E2">
        <w:trPr>
          <w:trHeight w:val="397"/>
        </w:trPr>
        <w:tc>
          <w:tcPr>
            <w:tcW w:w="3208" w:type="dxa"/>
            <w:vAlign w:val="center"/>
          </w:tcPr>
          <w:p w14:paraId="5A82C5D8" w14:textId="77777777" w:rsidR="00E871E2" w:rsidRPr="00E871E2" w:rsidRDefault="00E871E2" w:rsidP="00E871E2">
            <w:pPr>
              <w:jc w:val="center"/>
              <w:rPr>
                <w:rFonts w:eastAsiaTheme="minorHAnsi"/>
                <w:sz w:val="20"/>
                <w:szCs w:val="20"/>
                <w:lang w:val="en-US" w:eastAsia="en-US"/>
              </w:rPr>
            </w:pPr>
            <w:r w:rsidRPr="00E871E2">
              <w:rPr>
                <w:rFonts w:eastAsiaTheme="minorHAnsi"/>
                <w:b/>
                <w:sz w:val="20"/>
                <w:szCs w:val="20"/>
                <w:lang w:val="en-US" w:eastAsia="en-US"/>
              </w:rPr>
              <w:t>Turkish</w:t>
            </w:r>
          </w:p>
        </w:tc>
        <w:tc>
          <w:tcPr>
            <w:tcW w:w="3208" w:type="dxa"/>
            <w:vAlign w:val="center"/>
          </w:tcPr>
          <w:p w14:paraId="65ECDD03" w14:textId="77777777" w:rsidR="00E871E2" w:rsidRPr="00E871E2" w:rsidRDefault="00E871E2" w:rsidP="00E871E2">
            <w:pPr>
              <w:jc w:val="center"/>
              <w:rPr>
                <w:rFonts w:eastAsiaTheme="minorHAnsi"/>
                <w:sz w:val="22"/>
                <w:szCs w:val="22"/>
                <w:lang w:val="en-US" w:eastAsia="en-US"/>
              </w:rPr>
            </w:pPr>
            <w:proofErr w:type="spellStart"/>
            <w:proofErr w:type="gramStart"/>
            <w:r w:rsidRPr="00E871E2">
              <w:rPr>
                <w:rFonts w:eastAsiaTheme="minorHAnsi"/>
                <w:b/>
                <w:sz w:val="22"/>
                <w:szCs w:val="22"/>
                <w:lang w:val="tr-TR" w:eastAsia="en-US"/>
              </w:rPr>
              <w:t>Ph.D</w:t>
            </w:r>
            <w:proofErr w:type="spellEnd"/>
            <w:proofErr w:type="gramEnd"/>
          </w:p>
        </w:tc>
        <w:tc>
          <w:tcPr>
            <w:tcW w:w="3208" w:type="dxa"/>
            <w:vAlign w:val="center"/>
          </w:tcPr>
          <w:p w14:paraId="4AE7AB5C" w14:textId="77777777" w:rsidR="00E871E2" w:rsidRPr="00E871E2" w:rsidRDefault="00E871E2" w:rsidP="00E871E2">
            <w:pPr>
              <w:jc w:val="center"/>
              <w:rPr>
                <w:rFonts w:eastAsiaTheme="minorHAnsi"/>
                <w:sz w:val="20"/>
                <w:szCs w:val="20"/>
                <w:lang w:val="en-US" w:eastAsia="en-US"/>
              </w:rPr>
            </w:pPr>
            <w:r w:rsidRPr="00E871E2">
              <w:rPr>
                <w:rFonts w:eastAsiaTheme="minorHAnsi"/>
                <w:b/>
                <w:sz w:val="20"/>
                <w:szCs w:val="20"/>
                <w:lang w:val="en-US" w:eastAsia="en-US"/>
              </w:rPr>
              <w:t>COMPULSORY</w:t>
            </w:r>
          </w:p>
        </w:tc>
      </w:tr>
    </w:tbl>
    <w:p w14:paraId="54964778" w14:textId="77777777" w:rsidR="00E871E2" w:rsidRPr="00E871E2" w:rsidRDefault="00E871E2" w:rsidP="00E871E2">
      <w:pPr>
        <w:rPr>
          <w:rFonts w:asciiTheme="minorHAnsi" w:eastAsiaTheme="minorHAnsi" w:hAnsiTheme="minorHAnsi" w:cstheme="minorBidi"/>
          <w:sz w:val="10"/>
          <w:szCs w:val="10"/>
          <w:lang w:val="en-US" w:eastAsia="en-US"/>
        </w:rPr>
      </w:pPr>
    </w:p>
    <w:p w14:paraId="2440B33E"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871E2" w:rsidRPr="00E871E2" w14:paraId="3416B8AA" w14:textId="77777777" w:rsidTr="00E871E2">
        <w:trPr>
          <w:trHeight w:val="421"/>
        </w:trPr>
        <w:tc>
          <w:tcPr>
            <w:tcW w:w="2112" w:type="dxa"/>
            <w:shd w:val="clear" w:color="auto" w:fill="FFF2CC" w:themeFill="accent4" w:themeFillTint="33"/>
            <w:vAlign w:val="center"/>
          </w:tcPr>
          <w:p w14:paraId="61291389"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Prerequisite(s) if any</w:t>
            </w:r>
          </w:p>
        </w:tc>
        <w:tc>
          <w:tcPr>
            <w:tcW w:w="7512" w:type="dxa"/>
            <w:shd w:val="clear" w:color="auto" w:fill="FFFFFF" w:themeFill="background1"/>
            <w:vAlign w:val="center"/>
          </w:tcPr>
          <w:p w14:paraId="7FDF4994" w14:textId="77777777" w:rsidR="00E871E2" w:rsidRPr="00E871E2" w:rsidRDefault="00E871E2" w:rsidP="00E871E2">
            <w:pPr>
              <w:rPr>
                <w:rFonts w:eastAsiaTheme="minorHAnsi"/>
                <w:sz w:val="20"/>
                <w:szCs w:val="20"/>
                <w:lang w:val="en-US" w:eastAsia="en-US"/>
              </w:rPr>
            </w:pPr>
          </w:p>
        </w:tc>
      </w:tr>
      <w:tr w:rsidR="00E871E2" w:rsidRPr="00E871E2" w14:paraId="21C6B3BF" w14:textId="77777777" w:rsidTr="00E871E2">
        <w:trPr>
          <w:trHeight w:val="1012"/>
        </w:trPr>
        <w:tc>
          <w:tcPr>
            <w:tcW w:w="2112" w:type="dxa"/>
            <w:shd w:val="clear" w:color="auto" w:fill="FFF2CC" w:themeFill="accent4" w:themeFillTint="33"/>
            <w:vAlign w:val="center"/>
          </w:tcPr>
          <w:p w14:paraId="66B71C02"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Objectives of the Course</w:t>
            </w:r>
          </w:p>
        </w:tc>
        <w:tc>
          <w:tcPr>
            <w:tcW w:w="7512" w:type="dxa"/>
            <w:shd w:val="clear" w:color="auto" w:fill="FFFFFF" w:themeFill="background1"/>
            <w:vAlign w:val="center"/>
          </w:tcPr>
          <w:p w14:paraId="19BA7928" w14:textId="77777777" w:rsidR="00E871E2" w:rsidRPr="00E871E2" w:rsidRDefault="00E871E2" w:rsidP="00E871E2">
            <w:pPr>
              <w:jc w:val="both"/>
              <w:rPr>
                <w:rFonts w:eastAsiaTheme="minorHAnsi"/>
                <w:sz w:val="20"/>
                <w:szCs w:val="20"/>
                <w:lang w:val="en-US" w:eastAsia="en-US"/>
              </w:rPr>
            </w:pPr>
            <w:r w:rsidRPr="00E871E2">
              <w:rPr>
                <w:rFonts w:eastAsiaTheme="minorHAnsi"/>
                <w:sz w:val="20"/>
                <w:szCs w:val="20"/>
                <w:lang w:val="en-US" w:eastAsia="en-US"/>
              </w:rPr>
              <w:t>To have knowledge about medical ethics and systematics, main ethical approaches.</w:t>
            </w:r>
          </w:p>
        </w:tc>
      </w:tr>
      <w:tr w:rsidR="00E871E2" w:rsidRPr="00E871E2" w14:paraId="20DB511D" w14:textId="77777777" w:rsidTr="00E871E2">
        <w:trPr>
          <w:trHeight w:val="984"/>
        </w:trPr>
        <w:tc>
          <w:tcPr>
            <w:tcW w:w="2112" w:type="dxa"/>
            <w:shd w:val="clear" w:color="auto" w:fill="FFF2CC" w:themeFill="accent4" w:themeFillTint="33"/>
            <w:vAlign w:val="center"/>
          </w:tcPr>
          <w:p w14:paraId="5EEA7369"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635A78DB" w14:textId="77777777" w:rsidR="00E871E2" w:rsidRPr="00504644" w:rsidRDefault="00E871E2" w:rsidP="00E871E2">
            <w:pPr>
              <w:jc w:val="both"/>
              <w:rPr>
                <w:sz w:val="20"/>
                <w:szCs w:val="20"/>
              </w:rPr>
            </w:pPr>
            <w:r w:rsidRPr="00504644">
              <w:rPr>
                <w:sz w:val="20"/>
                <w:szCs w:val="20"/>
              </w:rPr>
              <w:t>The principles of ethics and systematics are important in the field of medical ethics, and the ethical aspects of many medical practices (organ transplantation, euthanasia, malpractice, etc.)</w:t>
            </w:r>
          </w:p>
        </w:tc>
      </w:tr>
    </w:tbl>
    <w:p w14:paraId="18C37A10"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871E2" w:rsidRPr="00E871E2" w14:paraId="4FD2D979" w14:textId="77777777" w:rsidTr="00E871E2">
        <w:trPr>
          <w:trHeight w:val="312"/>
        </w:trPr>
        <w:tc>
          <w:tcPr>
            <w:tcW w:w="5103" w:type="dxa"/>
            <w:gridSpan w:val="2"/>
            <w:shd w:val="clear" w:color="auto" w:fill="FFF2CC" w:themeFill="accent4" w:themeFillTint="33"/>
            <w:vAlign w:val="center"/>
          </w:tcPr>
          <w:p w14:paraId="1E2E77F4"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77BC91B2"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182E5380"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Teaching Methods *</w:t>
            </w:r>
          </w:p>
        </w:tc>
        <w:tc>
          <w:tcPr>
            <w:tcW w:w="1390" w:type="dxa"/>
            <w:shd w:val="clear" w:color="auto" w:fill="FFF2CC" w:themeFill="accent4" w:themeFillTint="33"/>
            <w:vAlign w:val="center"/>
          </w:tcPr>
          <w:p w14:paraId="44461650"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Measuring Methods **</w:t>
            </w:r>
          </w:p>
        </w:tc>
      </w:tr>
      <w:tr w:rsidR="00FF0154" w:rsidRPr="00E871E2" w14:paraId="485A4C4D" w14:textId="77777777" w:rsidTr="009113D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EDCBB3"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1</w:t>
            </w:r>
          </w:p>
        </w:tc>
        <w:tc>
          <w:tcPr>
            <w:tcW w:w="4694" w:type="dxa"/>
            <w:tcBorders>
              <w:left w:val="nil"/>
            </w:tcBorders>
            <w:shd w:val="clear" w:color="auto" w:fill="FFFFFF" w:themeFill="background1"/>
          </w:tcPr>
          <w:p w14:paraId="4BAC7C93" w14:textId="46DAE7D9" w:rsidR="00FF0154" w:rsidRPr="00E871E2" w:rsidRDefault="00FF0154" w:rsidP="00FF0154">
            <w:pPr>
              <w:jc w:val="both"/>
              <w:rPr>
                <w:rFonts w:eastAsiaTheme="minorHAnsi"/>
                <w:sz w:val="20"/>
                <w:szCs w:val="20"/>
                <w:lang w:val="tr-TR" w:eastAsia="en-US"/>
              </w:rPr>
            </w:pPr>
            <w:r w:rsidRPr="00515030">
              <w:t>Defines the core concepts and fundamental principles of medical ethics.</w:t>
            </w:r>
          </w:p>
        </w:tc>
        <w:tc>
          <w:tcPr>
            <w:tcW w:w="1743" w:type="dxa"/>
            <w:tcBorders>
              <w:left w:val="nil"/>
            </w:tcBorders>
            <w:shd w:val="clear" w:color="auto" w:fill="FFFFFF" w:themeFill="background1"/>
          </w:tcPr>
          <w:p w14:paraId="3333F87B" w14:textId="20BA250F" w:rsidR="00FF0154" w:rsidRPr="00E871E2" w:rsidRDefault="00FF0154" w:rsidP="00FF0154">
            <w:pPr>
              <w:jc w:val="center"/>
              <w:rPr>
                <w:rFonts w:eastAsiaTheme="minorHAnsi"/>
                <w:sz w:val="20"/>
                <w:szCs w:val="20"/>
                <w:lang w:val="tr-TR" w:eastAsia="en-US"/>
              </w:rPr>
            </w:pPr>
            <w:r w:rsidRPr="00E335AC">
              <w:rPr>
                <w:rFonts w:eastAsiaTheme="minorHAnsi"/>
                <w:sz w:val="20"/>
                <w:szCs w:val="20"/>
                <w:lang w:val="tr-TR" w:eastAsia="en-US"/>
              </w:rPr>
              <w:t>3-4</w:t>
            </w:r>
          </w:p>
        </w:tc>
        <w:tc>
          <w:tcPr>
            <w:tcW w:w="1388" w:type="dxa"/>
            <w:shd w:val="clear" w:color="auto" w:fill="FFFFFF" w:themeFill="background1"/>
          </w:tcPr>
          <w:p w14:paraId="6BD061CB" w14:textId="70E39EBB" w:rsidR="00FF0154" w:rsidRPr="00E871E2" w:rsidRDefault="00FF0154" w:rsidP="00FF0154">
            <w:pPr>
              <w:jc w:val="center"/>
              <w:rPr>
                <w:rFonts w:eastAsiaTheme="minorHAnsi"/>
                <w:sz w:val="20"/>
                <w:szCs w:val="20"/>
                <w:lang w:val="tr-TR" w:eastAsia="en-US"/>
              </w:rPr>
            </w:pPr>
            <w:r w:rsidRPr="00D112AB">
              <w:t>1, 2, 5, 8, 15</w:t>
            </w:r>
          </w:p>
        </w:tc>
        <w:tc>
          <w:tcPr>
            <w:tcW w:w="1390" w:type="dxa"/>
            <w:shd w:val="clear" w:color="auto" w:fill="FFFFFF" w:themeFill="background1"/>
          </w:tcPr>
          <w:p w14:paraId="3444A427" w14:textId="4D7CE5CC" w:rsidR="00FF0154" w:rsidRPr="00E871E2" w:rsidRDefault="00FF0154" w:rsidP="00FF0154">
            <w:pPr>
              <w:jc w:val="center"/>
              <w:rPr>
                <w:rFonts w:eastAsiaTheme="minorHAnsi"/>
                <w:sz w:val="20"/>
                <w:szCs w:val="20"/>
                <w:lang w:val="tr-TR" w:eastAsia="en-US"/>
              </w:rPr>
            </w:pPr>
            <w:r w:rsidRPr="00AD18A7">
              <w:t>A, D, F, G</w:t>
            </w:r>
          </w:p>
        </w:tc>
      </w:tr>
      <w:tr w:rsidR="00FF0154" w:rsidRPr="00E871E2" w14:paraId="6F5E8B6A" w14:textId="77777777" w:rsidTr="009113D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2E0189"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2</w:t>
            </w:r>
          </w:p>
        </w:tc>
        <w:tc>
          <w:tcPr>
            <w:tcW w:w="4694" w:type="dxa"/>
            <w:tcBorders>
              <w:left w:val="nil"/>
            </w:tcBorders>
            <w:shd w:val="clear" w:color="auto" w:fill="FFFFFF" w:themeFill="background1"/>
          </w:tcPr>
          <w:p w14:paraId="3EFDBD43" w14:textId="50CC40B3" w:rsidR="00FF0154" w:rsidRPr="00E871E2" w:rsidRDefault="00FF0154" w:rsidP="00FF0154">
            <w:pPr>
              <w:jc w:val="both"/>
              <w:rPr>
                <w:rFonts w:eastAsiaTheme="minorHAnsi"/>
                <w:sz w:val="20"/>
                <w:szCs w:val="20"/>
                <w:lang w:val="tr-TR" w:eastAsia="en-US"/>
              </w:rPr>
            </w:pPr>
            <w:r w:rsidRPr="00515030">
              <w:t>Explains the importance of ethical decision-making in healthcare services.</w:t>
            </w:r>
          </w:p>
        </w:tc>
        <w:tc>
          <w:tcPr>
            <w:tcW w:w="1743" w:type="dxa"/>
            <w:tcBorders>
              <w:left w:val="nil"/>
            </w:tcBorders>
            <w:shd w:val="clear" w:color="auto" w:fill="FFFFFF" w:themeFill="background1"/>
          </w:tcPr>
          <w:p w14:paraId="27527AAC" w14:textId="202C790F" w:rsidR="00FF0154" w:rsidRPr="00E871E2" w:rsidRDefault="00FF0154" w:rsidP="00FF0154">
            <w:pPr>
              <w:jc w:val="center"/>
              <w:rPr>
                <w:rFonts w:eastAsiaTheme="minorHAnsi"/>
                <w:sz w:val="20"/>
                <w:szCs w:val="20"/>
                <w:lang w:val="tr-TR" w:eastAsia="en-US"/>
              </w:rPr>
            </w:pPr>
            <w:r w:rsidRPr="00E335AC">
              <w:rPr>
                <w:rFonts w:eastAsiaTheme="minorHAnsi"/>
                <w:sz w:val="20"/>
                <w:szCs w:val="20"/>
                <w:lang w:val="tr-TR" w:eastAsia="en-US"/>
              </w:rPr>
              <w:t>3-4</w:t>
            </w:r>
          </w:p>
        </w:tc>
        <w:tc>
          <w:tcPr>
            <w:tcW w:w="1388" w:type="dxa"/>
            <w:shd w:val="clear" w:color="auto" w:fill="FFFFFF" w:themeFill="background1"/>
          </w:tcPr>
          <w:p w14:paraId="2238EF54" w14:textId="674D6A09" w:rsidR="00FF0154" w:rsidRPr="00E871E2" w:rsidRDefault="00FF0154" w:rsidP="00FF0154">
            <w:pPr>
              <w:jc w:val="center"/>
              <w:rPr>
                <w:rFonts w:eastAsiaTheme="minorHAnsi"/>
                <w:sz w:val="22"/>
                <w:szCs w:val="22"/>
                <w:lang w:val="tr-TR" w:eastAsia="en-US"/>
              </w:rPr>
            </w:pPr>
            <w:r w:rsidRPr="00D112AB">
              <w:t>1, 2, 5, 8, 15</w:t>
            </w:r>
          </w:p>
        </w:tc>
        <w:tc>
          <w:tcPr>
            <w:tcW w:w="1390" w:type="dxa"/>
            <w:shd w:val="clear" w:color="auto" w:fill="FFFFFF" w:themeFill="background1"/>
          </w:tcPr>
          <w:p w14:paraId="7D4230FE" w14:textId="4B88A27E" w:rsidR="00FF0154" w:rsidRPr="00E871E2" w:rsidRDefault="00FF0154" w:rsidP="00FF0154">
            <w:pPr>
              <w:jc w:val="center"/>
              <w:rPr>
                <w:rFonts w:eastAsiaTheme="minorHAnsi"/>
                <w:sz w:val="20"/>
                <w:szCs w:val="20"/>
                <w:lang w:val="tr-TR" w:eastAsia="en-US"/>
              </w:rPr>
            </w:pPr>
            <w:r w:rsidRPr="00AD18A7">
              <w:t>A, D, F, G</w:t>
            </w:r>
          </w:p>
        </w:tc>
      </w:tr>
      <w:tr w:rsidR="00FF0154" w:rsidRPr="00E871E2" w14:paraId="4CAF64FC" w14:textId="77777777" w:rsidTr="009113D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174730"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3</w:t>
            </w:r>
          </w:p>
        </w:tc>
        <w:tc>
          <w:tcPr>
            <w:tcW w:w="4694" w:type="dxa"/>
            <w:tcBorders>
              <w:left w:val="nil"/>
            </w:tcBorders>
            <w:shd w:val="clear" w:color="auto" w:fill="FFFFFF" w:themeFill="background1"/>
          </w:tcPr>
          <w:p w14:paraId="2D12C2A6" w14:textId="2C36E3C1" w:rsidR="00FF0154" w:rsidRPr="00E871E2" w:rsidRDefault="00FF0154" w:rsidP="00FF0154">
            <w:pPr>
              <w:jc w:val="both"/>
              <w:rPr>
                <w:rFonts w:eastAsiaTheme="minorHAnsi"/>
                <w:sz w:val="20"/>
                <w:szCs w:val="20"/>
                <w:lang w:val="tr-TR" w:eastAsia="en-US"/>
              </w:rPr>
            </w:pPr>
            <w:r w:rsidRPr="00515030">
              <w:t>Understands the application of ethical principles in patient relationships.</w:t>
            </w:r>
          </w:p>
        </w:tc>
        <w:tc>
          <w:tcPr>
            <w:tcW w:w="1743" w:type="dxa"/>
            <w:tcBorders>
              <w:left w:val="nil"/>
            </w:tcBorders>
          </w:tcPr>
          <w:p w14:paraId="43C21559" w14:textId="652CE84C" w:rsidR="00FF0154" w:rsidRPr="00E871E2" w:rsidRDefault="00FF0154" w:rsidP="00FF0154">
            <w:pPr>
              <w:jc w:val="center"/>
              <w:rPr>
                <w:rFonts w:eastAsiaTheme="minorHAnsi"/>
                <w:sz w:val="20"/>
                <w:szCs w:val="20"/>
                <w:lang w:val="tr-TR" w:eastAsia="en-US"/>
              </w:rPr>
            </w:pPr>
            <w:r w:rsidRPr="00E335AC">
              <w:rPr>
                <w:rFonts w:eastAsiaTheme="minorHAnsi"/>
                <w:sz w:val="20"/>
                <w:szCs w:val="20"/>
                <w:lang w:val="tr-TR" w:eastAsia="en-US"/>
              </w:rPr>
              <w:t>3-4</w:t>
            </w:r>
          </w:p>
        </w:tc>
        <w:tc>
          <w:tcPr>
            <w:tcW w:w="1388" w:type="dxa"/>
          </w:tcPr>
          <w:p w14:paraId="07B9D645" w14:textId="1FE9D016" w:rsidR="00FF0154" w:rsidRPr="00E871E2" w:rsidRDefault="00FF0154" w:rsidP="00FF0154">
            <w:pPr>
              <w:jc w:val="center"/>
              <w:rPr>
                <w:rFonts w:eastAsiaTheme="minorHAnsi"/>
                <w:sz w:val="22"/>
                <w:szCs w:val="22"/>
                <w:lang w:val="tr-TR" w:eastAsia="en-US"/>
              </w:rPr>
            </w:pPr>
            <w:r w:rsidRPr="00D112AB">
              <w:t>1, 2, 5, 8, 15</w:t>
            </w:r>
          </w:p>
        </w:tc>
        <w:tc>
          <w:tcPr>
            <w:tcW w:w="1390" w:type="dxa"/>
            <w:shd w:val="clear" w:color="auto" w:fill="FFFFFF" w:themeFill="background1"/>
          </w:tcPr>
          <w:p w14:paraId="7F5DCDDC" w14:textId="53CE9E61" w:rsidR="00FF0154" w:rsidRPr="00E871E2" w:rsidRDefault="00FF0154" w:rsidP="00FF0154">
            <w:pPr>
              <w:jc w:val="center"/>
              <w:rPr>
                <w:rFonts w:eastAsiaTheme="minorHAnsi"/>
                <w:sz w:val="20"/>
                <w:szCs w:val="20"/>
                <w:lang w:val="tr-TR" w:eastAsia="en-US"/>
              </w:rPr>
            </w:pPr>
            <w:r w:rsidRPr="00AD18A7">
              <w:t>A, D, F, G</w:t>
            </w:r>
          </w:p>
        </w:tc>
      </w:tr>
      <w:tr w:rsidR="00FF0154" w:rsidRPr="00E871E2" w14:paraId="5FC3BE41" w14:textId="77777777" w:rsidTr="009113D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C1FF52"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4</w:t>
            </w:r>
          </w:p>
        </w:tc>
        <w:tc>
          <w:tcPr>
            <w:tcW w:w="4694" w:type="dxa"/>
            <w:tcBorders>
              <w:left w:val="nil"/>
            </w:tcBorders>
            <w:shd w:val="clear" w:color="auto" w:fill="FFFFFF" w:themeFill="background1"/>
          </w:tcPr>
          <w:p w14:paraId="506CDC95" w14:textId="23812360" w:rsidR="00FF0154" w:rsidRPr="00E871E2" w:rsidRDefault="00FF0154" w:rsidP="00FF0154">
            <w:pPr>
              <w:jc w:val="both"/>
              <w:rPr>
                <w:rFonts w:eastAsiaTheme="minorHAnsi"/>
                <w:sz w:val="20"/>
                <w:szCs w:val="20"/>
                <w:lang w:val="tr-TR" w:eastAsia="en-US"/>
              </w:rPr>
            </w:pPr>
            <w:r w:rsidRPr="00515030">
              <w:t>Learns about major international documents and declarations on medical ethics.</w:t>
            </w:r>
          </w:p>
        </w:tc>
        <w:tc>
          <w:tcPr>
            <w:tcW w:w="1743" w:type="dxa"/>
            <w:tcBorders>
              <w:left w:val="nil"/>
            </w:tcBorders>
          </w:tcPr>
          <w:p w14:paraId="7B571A44" w14:textId="06D8A020" w:rsidR="00FF0154" w:rsidRPr="00E871E2" w:rsidRDefault="00FF0154" w:rsidP="00FF0154">
            <w:pPr>
              <w:jc w:val="center"/>
              <w:rPr>
                <w:rFonts w:eastAsiaTheme="minorHAnsi"/>
                <w:sz w:val="20"/>
                <w:szCs w:val="20"/>
                <w:lang w:val="tr-TR" w:eastAsia="en-US"/>
              </w:rPr>
            </w:pPr>
            <w:r w:rsidRPr="00E335AC">
              <w:rPr>
                <w:rFonts w:eastAsiaTheme="minorHAnsi"/>
                <w:sz w:val="20"/>
                <w:szCs w:val="20"/>
                <w:lang w:val="tr-TR" w:eastAsia="en-US"/>
              </w:rPr>
              <w:t>3-4</w:t>
            </w:r>
          </w:p>
        </w:tc>
        <w:tc>
          <w:tcPr>
            <w:tcW w:w="1388" w:type="dxa"/>
          </w:tcPr>
          <w:p w14:paraId="5797903F" w14:textId="67E09649" w:rsidR="00FF0154" w:rsidRPr="00E871E2" w:rsidRDefault="00FF0154" w:rsidP="00FF0154">
            <w:pPr>
              <w:jc w:val="center"/>
              <w:rPr>
                <w:rFonts w:eastAsiaTheme="minorHAnsi"/>
                <w:sz w:val="22"/>
                <w:szCs w:val="22"/>
                <w:lang w:val="tr-TR" w:eastAsia="en-US"/>
              </w:rPr>
            </w:pPr>
            <w:r w:rsidRPr="00D112AB">
              <w:t>1, 2, 5, 8, 15</w:t>
            </w:r>
          </w:p>
        </w:tc>
        <w:tc>
          <w:tcPr>
            <w:tcW w:w="1390" w:type="dxa"/>
            <w:shd w:val="clear" w:color="auto" w:fill="FFFFFF" w:themeFill="background1"/>
          </w:tcPr>
          <w:p w14:paraId="6C85B027" w14:textId="389ECA94" w:rsidR="00FF0154" w:rsidRPr="00E871E2" w:rsidRDefault="00FF0154" w:rsidP="00FF0154">
            <w:pPr>
              <w:jc w:val="center"/>
              <w:rPr>
                <w:rFonts w:eastAsiaTheme="minorHAnsi"/>
                <w:sz w:val="20"/>
                <w:szCs w:val="20"/>
                <w:lang w:val="tr-TR" w:eastAsia="en-US"/>
              </w:rPr>
            </w:pPr>
            <w:r w:rsidRPr="00AD18A7">
              <w:t>A, D, F, G</w:t>
            </w:r>
          </w:p>
        </w:tc>
      </w:tr>
      <w:tr w:rsidR="00FF0154" w:rsidRPr="00E871E2" w14:paraId="7E2874AB" w14:textId="77777777" w:rsidTr="009113D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66A7A4"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5</w:t>
            </w:r>
          </w:p>
        </w:tc>
        <w:tc>
          <w:tcPr>
            <w:tcW w:w="4694" w:type="dxa"/>
            <w:tcBorders>
              <w:left w:val="nil"/>
            </w:tcBorders>
            <w:shd w:val="clear" w:color="auto" w:fill="FFFFFF" w:themeFill="background1"/>
          </w:tcPr>
          <w:p w14:paraId="443A2B39" w14:textId="3E24C407" w:rsidR="00FF0154" w:rsidRPr="00E871E2" w:rsidRDefault="00FF0154" w:rsidP="00FF0154">
            <w:pPr>
              <w:jc w:val="both"/>
              <w:rPr>
                <w:rFonts w:eastAsiaTheme="minorHAnsi"/>
                <w:sz w:val="20"/>
                <w:szCs w:val="20"/>
                <w:lang w:val="tr-TR" w:eastAsia="en-US"/>
              </w:rPr>
            </w:pPr>
            <w:r w:rsidRPr="00515030">
              <w:t>Analyzes the role of foundational texts like the Declaration of Helsinki.</w:t>
            </w:r>
          </w:p>
        </w:tc>
        <w:tc>
          <w:tcPr>
            <w:tcW w:w="1743" w:type="dxa"/>
            <w:tcBorders>
              <w:left w:val="nil"/>
            </w:tcBorders>
          </w:tcPr>
          <w:p w14:paraId="06991216" w14:textId="3F83B069" w:rsidR="00FF0154" w:rsidRPr="00E871E2" w:rsidRDefault="00FF0154" w:rsidP="00FF0154">
            <w:pPr>
              <w:jc w:val="center"/>
              <w:rPr>
                <w:rFonts w:eastAsiaTheme="minorHAnsi"/>
                <w:sz w:val="20"/>
                <w:szCs w:val="20"/>
                <w:lang w:val="tr-TR" w:eastAsia="en-US"/>
              </w:rPr>
            </w:pPr>
            <w:r w:rsidRPr="00E335AC">
              <w:rPr>
                <w:rFonts w:eastAsiaTheme="minorHAnsi"/>
                <w:sz w:val="20"/>
                <w:szCs w:val="20"/>
                <w:lang w:val="tr-TR" w:eastAsia="en-US"/>
              </w:rPr>
              <w:t>3-4</w:t>
            </w:r>
          </w:p>
        </w:tc>
        <w:tc>
          <w:tcPr>
            <w:tcW w:w="1388" w:type="dxa"/>
          </w:tcPr>
          <w:p w14:paraId="39578A71" w14:textId="2DF25480" w:rsidR="00FF0154" w:rsidRPr="00E871E2" w:rsidRDefault="00FF0154" w:rsidP="00FF0154">
            <w:pPr>
              <w:jc w:val="center"/>
              <w:rPr>
                <w:rFonts w:eastAsiaTheme="minorHAnsi"/>
                <w:sz w:val="22"/>
                <w:szCs w:val="22"/>
                <w:lang w:val="tr-TR" w:eastAsia="en-US"/>
              </w:rPr>
            </w:pPr>
            <w:r w:rsidRPr="00D112AB">
              <w:t>1, 2, 5, 8, 15</w:t>
            </w:r>
          </w:p>
        </w:tc>
        <w:tc>
          <w:tcPr>
            <w:tcW w:w="1390" w:type="dxa"/>
            <w:shd w:val="clear" w:color="auto" w:fill="FFFFFF" w:themeFill="background1"/>
          </w:tcPr>
          <w:p w14:paraId="6E66F095" w14:textId="3ECE535A" w:rsidR="00FF0154" w:rsidRPr="00E871E2" w:rsidRDefault="00FF0154" w:rsidP="00FF0154">
            <w:pPr>
              <w:jc w:val="center"/>
              <w:rPr>
                <w:rFonts w:eastAsiaTheme="minorHAnsi"/>
                <w:sz w:val="20"/>
                <w:szCs w:val="20"/>
                <w:lang w:val="tr-TR" w:eastAsia="en-US"/>
              </w:rPr>
            </w:pPr>
            <w:r w:rsidRPr="00AD18A7">
              <w:t>A, D, F, G</w:t>
            </w:r>
          </w:p>
        </w:tc>
      </w:tr>
      <w:tr w:rsidR="00FF0154" w:rsidRPr="00E871E2" w14:paraId="73724BD5" w14:textId="77777777" w:rsidTr="009113D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10BD94"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6</w:t>
            </w:r>
          </w:p>
        </w:tc>
        <w:tc>
          <w:tcPr>
            <w:tcW w:w="4694" w:type="dxa"/>
            <w:tcBorders>
              <w:left w:val="nil"/>
            </w:tcBorders>
            <w:shd w:val="clear" w:color="auto" w:fill="FFFFFF" w:themeFill="background1"/>
          </w:tcPr>
          <w:p w14:paraId="2A45C18A" w14:textId="13C315B7" w:rsidR="00FF0154" w:rsidRPr="00E871E2" w:rsidRDefault="00FF0154" w:rsidP="00FF0154">
            <w:pPr>
              <w:jc w:val="both"/>
              <w:rPr>
                <w:rFonts w:eastAsiaTheme="minorHAnsi"/>
                <w:sz w:val="20"/>
                <w:szCs w:val="20"/>
                <w:lang w:val="tr-TR" w:eastAsia="en-US"/>
              </w:rPr>
            </w:pPr>
            <w:r w:rsidRPr="00515030">
              <w:t>Defines the role of patient and physician rights in clinical quality.</w:t>
            </w:r>
          </w:p>
        </w:tc>
        <w:tc>
          <w:tcPr>
            <w:tcW w:w="1743" w:type="dxa"/>
            <w:tcBorders>
              <w:left w:val="nil"/>
            </w:tcBorders>
          </w:tcPr>
          <w:p w14:paraId="511E9ED4" w14:textId="3A137C3E" w:rsidR="00FF0154" w:rsidRPr="00E871E2" w:rsidRDefault="00FF0154" w:rsidP="00FF0154">
            <w:pPr>
              <w:jc w:val="center"/>
              <w:rPr>
                <w:rFonts w:eastAsiaTheme="minorHAnsi"/>
                <w:sz w:val="20"/>
                <w:szCs w:val="20"/>
                <w:lang w:val="tr-TR" w:eastAsia="en-US"/>
              </w:rPr>
            </w:pPr>
            <w:r w:rsidRPr="00E335AC">
              <w:rPr>
                <w:rFonts w:eastAsiaTheme="minorHAnsi"/>
                <w:sz w:val="20"/>
                <w:szCs w:val="20"/>
                <w:lang w:val="tr-TR" w:eastAsia="en-US"/>
              </w:rPr>
              <w:t>3-4</w:t>
            </w:r>
          </w:p>
        </w:tc>
        <w:tc>
          <w:tcPr>
            <w:tcW w:w="1388" w:type="dxa"/>
          </w:tcPr>
          <w:p w14:paraId="1EC000BC" w14:textId="44A06E25" w:rsidR="00FF0154" w:rsidRPr="00E871E2" w:rsidRDefault="00FF0154" w:rsidP="00FF0154">
            <w:pPr>
              <w:jc w:val="center"/>
              <w:rPr>
                <w:rFonts w:eastAsiaTheme="minorHAnsi"/>
                <w:sz w:val="22"/>
                <w:szCs w:val="22"/>
                <w:lang w:val="tr-TR" w:eastAsia="en-US"/>
              </w:rPr>
            </w:pPr>
            <w:r w:rsidRPr="00D112AB">
              <w:t>1, 2, 5, 8, 15</w:t>
            </w:r>
          </w:p>
        </w:tc>
        <w:tc>
          <w:tcPr>
            <w:tcW w:w="1390" w:type="dxa"/>
            <w:shd w:val="clear" w:color="auto" w:fill="FFFFFF" w:themeFill="background1"/>
          </w:tcPr>
          <w:p w14:paraId="46E8FE58" w14:textId="0C607765" w:rsidR="00FF0154" w:rsidRPr="00E871E2" w:rsidRDefault="00FF0154" w:rsidP="00FF0154">
            <w:pPr>
              <w:jc w:val="center"/>
              <w:rPr>
                <w:rFonts w:eastAsiaTheme="minorHAnsi"/>
                <w:sz w:val="20"/>
                <w:szCs w:val="20"/>
                <w:lang w:val="tr-TR" w:eastAsia="en-US"/>
              </w:rPr>
            </w:pPr>
            <w:r w:rsidRPr="00AD18A7">
              <w:t>A, D, F, G</w:t>
            </w:r>
          </w:p>
        </w:tc>
      </w:tr>
      <w:tr w:rsidR="00FF0154" w:rsidRPr="00E871E2" w14:paraId="07260F15" w14:textId="77777777" w:rsidTr="009113D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D430BB"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7</w:t>
            </w:r>
          </w:p>
        </w:tc>
        <w:tc>
          <w:tcPr>
            <w:tcW w:w="4694" w:type="dxa"/>
            <w:tcBorders>
              <w:left w:val="nil"/>
            </w:tcBorders>
            <w:shd w:val="clear" w:color="auto" w:fill="FFFFFF" w:themeFill="background1"/>
          </w:tcPr>
          <w:p w14:paraId="215E1D46" w14:textId="0AB8F57C" w:rsidR="00FF0154" w:rsidRPr="00E871E2" w:rsidRDefault="00FF0154" w:rsidP="00FF0154">
            <w:pPr>
              <w:jc w:val="both"/>
              <w:rPr>
                <w:rFonts w:eastAsiaTheme="minorHAnsi"/>
                <w:sz w:val="20"/>
                <w:szCs w:val="20"/>
                <w:lang w:val="tr-TR" w:eastAsia="en-US"/>
              </w:rPr>
            </w:pPr>
            <w:r w:rsidRPr="00515030">
              <w:t>Identifies the impact of ethical issues on the physician-patient relationship.</w:t>
            </w:r>
          </w:p>
        </w:tc>
        <w:tc>
          <w:tcPr>
            <w:tcW w:w="1743" w:type="dxa"/>
            <w:tcBorders>
              <w:left w:val="nil"/>
            </w:tcBorders>
          </w:tcPr>
          <w:p w14:paraId="3295C7C5" w14:textId="18923709" w:rsidR="00FF0154" w:rsidRPr="00E871E2" w:rsidRDefault="00FF0154" w:rsidP="00FF0154">
            <w:pPr>
              <w:jc w:val="center"/>
              <w:rPr>
                <w:rFonts w:eastAsiaTheme="minorHAnsi"/>
                <w:sz w:val="20"/>
                <w:szCs w:val="20"/>
                <w:lang w:val="tr-TR" w:eastAsia="en-US"/>
              </w:rPr>
            </w:pPr>
            <w:r w:rsidRPr="00E335AC">
              <w:rPr>
                <w:rFonts w:eastAsiaTheme="minorHAnsi"/>
                <w:sz w:val="20"/>
                <w:szCs w:val="20"/>
                <w:lang w:val="tr-TR" w:eastAsia="en-US"/>
              </w:rPr>
              <w:t>3-4</w:t>
            </w:r>
          </w:p>
        </w:tc>
        <w:tc>
          <w:tcPr>
            <w:tcW w:w="1388" w:type="dxa"/>
          </w:tcPr>
          <w:p w14:paraId="371DAA08" w14:textId="59AE4B65" w:rsidR="00FF0154" w:rsidRPr="00E871E2" w:rsidRDefault="00FF0154" w:rsidP="00FF0154">
            <w:pPr>
              <w:jc w:val="center"/>
              <w:rPr>
                <w:rFonts w:eastAsiaTheme="minorHAnsi"/>
                <w:sz w:val="20"/>
                <w:szCs w:val="20"/>
                <w:lang w:val="tr-TR" w:eastAsia="en-US"/>
              </w:rPr>
            </w:pPr>
            <w:r w:rsidRPr="00D112AB">
              <w:t>1, 2, 5, 8, 15</w:t>
            </w:r>
          </w:p>
        </w:tc>
        <w:tc>
          <w:tcPr>
            <w:tcW w:w="1390" w:type="dxa"/>
            <w:shd w:val="clear" w:color="auto" w:fill="FFFFFF" w:themeFill="background1"/>
          </w:tcPr>
          <w:p w14:paraId="0810CA1A" w14:textId="6BD10D0B" w:rsidR="00FF0154" w:rsidRPr="00E871E2" w:rsidRDefault="00FF0154" w:rsidP="00FF0154">
            <w:pPr>
              <w:jc w:val="center"/>
              <w:rPr>
                <w:rFonts w:eastAsiaTheme="minorHAnsi"/>
                <w:sz w:val="20"/>
                <w:szCs w:val="20"/>
                <w:lang w:val="tr-TR" w:eastAsia="en-US"/>
              </w:rPr>
            </w:pPr>
            <w:r w:rsidRPr="00AD18A7">
              <w:t>A, D, F, G</w:t>
            </w:r>
          </w:p>
        </w:tc>
      </w:tr>
      <w:tr w:rsidR="00FF0154" w:rsidRPr="00E871E2" w14:paraId="7BD232D7" w14:textId="77777777" w:rsidTr="00C1675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1D3E9E"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8</w:t>
            </w:r>
          </w:p>
        </w:tc>
        <w:tc>
          <w:tcPr>
            <w:tcW w:w="4694" w:type="dxa"/>
            <w:tcBorders>
              <w:left w:val="nil"/>
            </w:tcBorders>
            <w:shd w:val="clear" w:color="auto" w:fill="FFFFFF" w:themeFill="background1"/>
          </w:tcPr>
          <w:p w14:paraId="2EF810C3" w14:textId="189F1038" w:rsidR="00FF0154" w:rsidRPr="00E871E2" w:rsidRDefault="00FF0154" w:rsidP="00FF0154">
            <w:pPr>
              <w:jc w:val="both"/>
              <w:rPr>
                <w:rFonts w:eastAsiaTheme="minorHAnsi"/>
                <w:sz w:val="20"/>
                <w:szCs w:val="20"/>
                <w:lang w:val="tr-TR" w:eastAsia="en-US"/>
              </w:rPr>
            </w:pPr>
            <w:r w:rsidRPr="00515030">
              <w:t>Discusses principles such as informed consent and confidentiality.</w:t>
            </w:r>
          </w:p>
        </w:tc>
        <w:tc>
          <w:tcPr>
            <w:tcW w:w="1743" w:type="dxa"/>
            <w:tcBorders>
              <w:left w:val="nil"/>
            </w:tcBorders>
          </w:tcPr>
          <w:p w14:paraId="7DA7C8C0" w14:textId="3C5605F3" w:rsidR="00FF0154" w:rsidRPr="00E871E2" w:rsidRDefault="00FF0154" w:rsidP="00FF0154">
            <w:pPr>
              <w:jc w:val="center"/>
              <w:rPr>
                <w:rFonts w:eastAsiaTheme="minorHAnsi"/>
                <w:sz w:val="20"/>
                <w:szCs w:val="20"/>
                <w:lang w:val="tr-TR" w:eastAsia="en-US"/>
              </w:rPr>
            </w:pPr>
            <w:r w:rsidRPr="00E335AC">
              <w:rPr>
                <w:rFonts w:eastAsiaTheme="minorHAnsi"/>
                <w:sz w:val="20"/>
                <w:szCs w:val="20"/>
                <w:lang w:val="tr-TR" w:eastAsia="en-US"/>
              </w:rPr>
              <w:t>3-4</w:t>
            </w:r>
          </w:p>
        </w:tc>
        <w:tc>
          <w:tcPr>
            <w:tcW w:w="1388" w:type="dxa"/>
          </w:tcPr>
          <w:p w14:paraId="28CD6BA2" w14:textId="0E8F4640" w:rsidR="00FF0154" w:rsidRPr="00E871E2" w:rsidRDefault="00FF0154" w:rsidP="00FF0154">
            <w:pPr>
              <w:jc w:val="center"/>
              <w:rPr>
                <w:rFonts w:eastAsiaTheme="minorHAnsi"/>
                <w:sz w:val="20"/>
                <w:szCs w:val="20"/>
                <w:lang w:val="tr-TR" w:eastAsia="en-US"/>
              </w:rPr>
            </w:pPr>
            <w:r w:rsidRPr="00D112AB">
              <w:t>1, 2, 5, 8, 15</w:t>
            </w:r>
          </w:p>
        </w:tc>
        <w:tc>
          <w:tcPr>
            <w:tcW w:w="1390" w:type="dxa"/>
            <w:shd w:val="clear" w:color="auto" w:fill="FFFFFF" w:themeFill="background1"/>
          </w:tcPr>
          <w:p w14:paraId="6BA6DF52" w14:textId="68183910" w:rsidR="00FF0154" w:rsidRPr="00E871E2" w:rsidRDefault="00FF0154" w:rsidP="00FF0154">
            <w:pPr>
              <w:jc w:val="center"/>
              <w:rPr>
                <w:rFonts w:eastAsiaTheme="minorHAnsi"/>
                <w:sz w:val="20"/>
                <w:szCs w:val="20"/>
                <w:lang w:val="tr-TR" w:eastAsia="en-US"/>
              </w:rPr>
            </w:pPr>
            <w:r w:rsidRPr="008B4A0C">
              <w:t>A, D, F, G</w:t>
            </w:r>
          </w:p>
        </w:tc>
      </w:tr>
      <w:tr w:rsidR="00FF0154" w:rsidRPr="00E871E2" w14:paraId="453AAE62" w14:textId="77777777" w:rsidTr="00C1675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F54B14"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lastRenderedPageBreak/>
              <w:t>9</w:t>
            </w:r>
          </w:p>
        </w:tc>
        <w:tc>
          <w:tcPr>
            <w:tcW w:w="4694" w:type="dxa"/>
            <w:tcBorders>
              <w:left w:val="nil"/>
            </w:tcBorders>
            <w:shd w:val="clear" w:color="auto" w:fill="FFFFFF" w:themeFill="background1"/>
          </w:tcPr>
          <w:p w14:paraId="624E2A89" w14:textId="5BC8610B" w:rsidR="00FF0154" w:rsidRPr="00E871E2" w:rsidRDefault="00FF0154" w:rsidP="00FF0154">
            <w:pPr>
              <w:jc w:val="both"/>
              <w:rPr>
                <w:rFonts w:eastAsiaTheme="minorHAnsi"/>
                <w:sz w:val="20"/>
                <w:szCs w:val="20"/>
                <w:lang w:val="tr-TR" w:eastAsia="en-US"/>
              </w:rPr>
            </w:pPr>
            <w:r w:rsidRPr="00515030">
              <w:t>Explains the legal and ethical implications of medical malpractice.</w:t>
            </w:r>
          </w:p>
        </w:tc>
        <w:tc>
          <w:tcPr>
            <w:tcW w:w="1743" w:type="dxa"/>
            <w:tcBorders>
              <w:left w:val="nil"/>
            </w:tcBorders>
          </w:tcPr>
          <w:p w14:paraId="6BC2B5AA" w14:textId="2E04A5A6" w:rsidR="00FF0154" w:rsidRPr="00E871E2" w:rsidRDefault="00FF0154" w:rsidP="00FF0154">
            <w:pPr>
              <w:jc w:val="center"/>
              <w:rPr>
                <w:rFonts w:eastAsiaTheme="minorHAnsi"/>
                <w:sz w:val="20"/>
                <w:szCs w:val="20"/>
                <w:lang w:val="tr-TR" w:eastAsia="en-US"/>
              </w:rPr>
            </w:pPr>
            <w:r w:rsidRPr="00FA5FEC">
              <w:rPr>
                <w:rFonts w:eastAsiaTheme="minorHAnsi"/>
                <w:sz w:val="20"/>
                <w:szCs w:val="20"/>
                <w:lang w:val="tr-TR" w:eastAsia="en-US"/>
              </w:rPr>
              <w:t>3-4</w:t>
            </w:r>
          </w:p>
        </w:tc>
        <w:tc>
          <w:tcPr>
            <w:tcW w:w="1388" w:type="dxa"/>
          </w:tcPr>
          <w:p w14:paraId="27C02A2E" w14:textId="41F15E02" w:rsidR="00FF0154" w:rsidRPr="00E871E2" w:rsidRDefault="00FF0154" w:rsidP="00FF0154">
            <w:pPr>
              <w:jc w:val="center"/>
              <w:rPr>
                <w:rFonts w:eastAsiaTheme="minorHAnsi"/>
                <w:sz w:val="20"/>
                <w:szCs w:val="20"/>
                <w:lang w:val="tr-TR" w:eastAsia="en-US"/>
              </w:rPr>
            </w:pPr>
            <w:r w:rsidRPr="00533C34">
              <w:t>1, 2, 5, 8, 15</w:t>
            </w:r>
          </w:p>
        </w:tc>
        <w:tc>
          <w:tcPr>
            <w:tcW w:w="1390" w:type="dxa"/>
            <w:shd w:val="clear" w:color="auto" w:fill="FFFFFF" w:themeFill="background1"/>
          </w:tcPr>
          <w:p w14:paraId="121EDE16" w14:textId="0451FD7F" w:rsidR="00FF0154" w:rsidRPr="00E871E2" w:rsidRDefault="00FF0154" w:rsidP="00FF0154">
            <w:pPr>
              <w:jc w:val="center"/>
              <w:rPr>
                <w:rFonts w:eastAsiaTheme="minorHAnsi"/>
                <w:sz w:val="20"/>
                <w:szCs w:val="20"/>
                <w:lang w:val="tr-TR" w:eastAsia="en-US"/>
              </w:rPr>
            </w:pPr>
            <w:r w:rsidRPr="008B4A0C">
              <w:t>A, D, F, G</w:t>
            </w:r>
          </w:p>
        </w:tc>
      </w:tr>
      <w:tr w:rsidR="00FF0154" w:rsidRPr="00E871E2" w14:paraId="62FC036B" w14:textId="77777777" w:rsidTr="00C1675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40CEDF"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10</w:t>
            </w:r>
          </w:p>
        </w:tc>
        <w:tc>
          <w:tcPr>
            <w:tcW w:w="4694" w:type="dxa"/>
            <w:tcBorders>
              <w:left w:val="nil"/>
            </w:tcBorders>
            <w:shd w:val="clear" w:color="auto" w:fill="FFFFFF" w:themeFill="background1"/>
          </w:tcPr>
          <w:p w14:paraId="0C4D4916" w14:textId="2D96FA91" w:rsidR="00FF0154" w:rsidRPr="00E871E2" w:rsidRDefault="00FF0154" w:rsidP="00FF0154">
            <w:pPr>
              <w:jc w:val="both"/>
              <w:rPr>
                <w:rFonts w:eastAsiaTheme="minorHAnsi"/>
                <w:sz w:val="20"/>
                <w:szCs w:val="20"/>
                <w:lang w:val="tr-TR" w:eastAsia="en-US"/>
              </w:rPr>
            </w:pPr>
            <w:r w:rsidRPr="00515030">
              <w:t>Comprehends the ethical dimensions of healthcare decisions based on genetics.</w:t>
            </w:r>
          </w:p>
        </w:tc>
        <w:tc>
          <w:tcPr>
            <w:tcW w:w="1743" w:type="dxa"/>
            <w:tcBorders>
              <w:left w:val="nil"/>
            </w:tcBorders>
          </w:tcPr>
          <w:p w14:paraId="0BF97F14" w14:textId="03539ABD" w:rsidR="00FF0154" w:rsidRPr="00E871E2" w:rsidRDefault="00FF0154" w:rsidP="00FF0154">
            <w:pPr>
              <w:jc w:val="center"/>
              <w:rPr>
                <w:rFonts w:eastAsiaTheme="minorHAnsi"/>
                <w:sz w:val="20"/>
                <w:szCs w:val="20"/>
                <w:lang w:val="tr-TR" w:eastAsia="en-US"/>
              </w:rPr>
            </w:pPr>
            <w:r w:rsidRPr="00FA5FEC">
              <w:rPr>
                <w:rFonts w:eastAsiaTheme="minorHAnsi"/>
                <w:sz w:val="20"/>
                <w:szCs w:val="20"/>
                <w:lang w:val="tr-TR" w:eastAsia="en-US"/>
              </w:rPr>
              <w:t>3-4</w:t>
            </w:r>
          </w:p>
        </w:tc>
        <w:tc>
          <w:tcPr>
            <w:tcW w:w="1388" w:type="dxa"/>
          </w:tcPr>
          <w:p w14:paraId="7D8CCA93" w14:textId="63B0393B" w:rsidR="00FF0154" w:rsidRPr="00E871E2" w:rsidRDefault="00FF0154" w:rsidP="00FF0154">
            <w:pPr>
              <w:jc w:val="center"/>
              <w:rPr>
                <w:rFonts w:eastAsiaTheme="minorHAnsi"/>
                <w:sz w:val="20"/>
                <w:szCs w:val="20"/>
                <w:lang w:val="tr-TR" w:eastAsia="en-US"/>
              </w:rPr>
            </w:pPr>
            <w:r w:rsidRPr="00533C34">
              <w:t>1, 2, 5, 8, 15</w:t>
            </w:r>
          </w:p>
        </w:tc>
        <w:tc>
          <w:tcPr>
            <w:tcW w:w="1390" w:type="dxa"/>
            <w:shd w:val="clear" w:color="auto" w:fill="FFFFFF" w:themeFill="background1"/>
          </w:tcPr>
          <w:p w14:paraId="1D445EF8" w14:textId="5876AD14" w:rsidR="00FF0154" w:rsidRPr="00E871E2" w:rsidRDefault="00FF0154" w:rsidP="00FF0154">
            <w:pPr>
              <w:jc w:val="center"/>
              <w:rPr>
                <w:rFonts w:eastAsiaTheme="minorHAnsi"/>
                <w:sz w:val="20"/>
                <w:szCs w:val="20"/>
                <w:lang w:val="tr-TR" w:eastAsia="en-US"/>
              </w:rPr>
            </w:pPr>
            <w:r w:rsidRPr="008B4A0C">
              <w:t>A, D, F, G</w:t>
            </w:r>
          </w:p>
        </w:tc>
      </w:tr>
      <w:tr w:rsidR="00FF0154" w:rsidRPr="00E871E2" w14:paraId="5952D165" w14:textId="77777777" w:rsidTr="00C1675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1C09F7"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11</w:t>
            </w:r>
          </w:p>
        </w:tc>
        <w:tc>
          <w:tcPr>
            <w:tcW w:w="4694" w:type="dxa"/>
            <w:tcBorders>
              <w:left w:val="nil"/>
            </w:tcBorders>
            <w:shd w:val="clear" w:color="auto" w:fill="FFFFFF" w:themeFill="background1"/>
          </w:tcPr>
          <w:p w14:paraId="43B750BA" w14:textId="0A099B49" w:rsidR="00FF0154" w:rsidRPr="00E871E2" w:rsidRDefault="00FF0154" w:rsidP="00FF0154">
            <w:pPr>
              <w:jc w:val="both"/>
              <w:rPr>
                <w:rFonts w:eastAsiaTheme="minorHAnsi"/>
                <w:sz w:val="20"/>
                <w:szCs w:val="20"/>
                <w:lang w:val="tr-TR" w:eastAsia="en-US"/>
              </w:rPr>
            </w:pPr>
            <w:r w:rsidRPr="00515030">
              <w:t>Evaluates the significance of drug research from a medical ethics perspective.</w:t>
            </w:r>
          </w:p>
        </w:tc>
        <w:tc>
          <w:tcPr>
            <w:tcW w:w="1743" w:type="dxa"/>
            <w:tcBorders>
              <w:left w:val="nil"/>
            </w:tcBorders>
          </w:tcPr>
          <w:p w14:paraId="6AA0BD1E" w14:textId="3963F870" w:rsidR="00FF0154" w:rsidRPr="00E871E2" w:rsidRDefault="00FF0154" w:rsidP="00FF0154">
            <w:pPr>
              <w:jc w:val="center"/>
              <w:rPr>
                <w:rFonts w:eastAsiaTheme="minorHAnsi"/>
                <w:sz w:val="20"/>
                <w:szCs w:val="20"/>
                <w:lang w:val="tr-TR" w:eastAsia="en-US"/>
              </w:rPr>
            </w:pPr>
            <w:r w:rsidRPr="00FA5FEC">
              <w:rPr>
                <w:rFonts w:eastAsiaTheme="minorHAnsi"/>
                <w:sz w:val="20"/>
                <w:szCs w:val="20"/>
                <w:lang w:val="tr-TR" w:eastAsia="en-US"/>
              </w:rPr>
              <w:t>3-4</w:t>
            </w:r>
          </w:p>
        </w:tc>
        <w:tc>
          <w:tcPr>
            <w:tcW w:w="1388" w:type="dxa"/>
          </w:tcPr>
          <w:p w14:paraId="33842807" w14:textId="7A9089B6" w:rsidR="00FF0154" w:rsidRPr="00E871E2" w:rsidRDefault="00FF0154" w:rsidP="00FF0154">
            <w:pPr>
              <w:jc w:val="center"/>
              <w:rPr>
                <w:rFonts w:eastAsiaTheme="minorHAnsi"/>
                <w:sz w:val="20"/>
                <w:szCs w:val="20"/>
                <w:lang w:val="tr-TR" w:eastAsia="en-US"/>
              </w:rPr>
            </w:pPr>
            <w:r w:rsidRPr="00533C34">
              <w:t>1, 2, 5, 8, 15</w:t>
            </w:r>
          </w:p>
        </w:tc>
        <w:tc>
          <w:tcPr>
            <w:tcW w:w="1390" w:type="dxa"/>
            <w:shd w:val="clear" w:color="auto" w:fill="FFFFFF" w:themeFill="background1"/>
          </w:tcPr>
          <w:p w14:paraId="70005F3E" w14:textId="5BDABE18" w:rsidR="00FF0154" w:rsidRPr="00E871E2" w:rsidRDefault="00FF0154" w:rsidP="00FF0154">
            <w:pPr>
              <w:jc w:val="center"/>
              <w:rPr>
                <w:rFonts w:eastAsiaTheme="minorHAnsi"/>
                <w:sz w:val="20"/>
                <w:szCs w:val="20"/>
                <w:lang w:val="tr-TR" w:eastAsia="en-US"/>
              </w:rPr>
            </w:pPr>
            <w:r w:rsidRPr="008B4A0C">
              <w:t>A, D, F, G</w:t>
            </w:r>
          </w:p>
        </w:tc>
      </w:tr>
      <w:tr w:rsidR="00FF0154" w:rsidRPr="00E871E2" w14:paraId="54AB06FA" w14:textId="77777777" w:rsidTr="00C1675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3803E7"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12</w:t>
            </w:r>
          </w:p>
        </w:tc>
        <w:tc>
          <w:tcPr>
            <w:tcW w:w="4694" w:type="dxa"/>
            <w:tcBorders>
              <w:left w:val="nil"/>
            </w:tcBorders>
            <w:shd w:val="clear" w:color="auto" w:fill="FFFFFF" w:themeFill="background1"/>
          </w:tcPr>
          <w:p w14:paraId="54FAAA8E" w14:textId="6A9C522E" w:rsidR="00FF0154" w:rsidRPr="00E871E2" w:rsidRDefault="00FF0154" w:rsidP="00FF0154">
            <w:pPr>
              <w:jc w:val="both"/>
              <w:rPr>
                <w:rFonts w:eastAsiaTheme="minorHAnsi"/>
                <w:sz w:val="20"/>
                <w:szCs w:val="20"/>
                <w:lang w:val="tr-TR" w:eastAsia="en-US"/>
              </w:rPr>
            </w:pPr>
            <w:r w:rsidRPr="00515030">
              <w:t>Defines the ethical boundaries and principles of scientific clinical research.</w:t>
            </w:r>
          </w:p>
        </w:tc>
        <w:tc>
          <w:tcPr>
            <w:tcW w:w="1743" w:type="dxa"/>
            <w:tcBorders>
              <w:left w:val="nil"/>
            </w:tcBorders>
          </w:tcPr>
          <w:p w14:paraId="2F6DEA2B" w14:textId="4B3EA7DF" w:rsidR="00FF0154" w:rsidRPr="00E871E2" w:rsidRDefault="00FF0154" w:rsidP="00FF0154">
            <w:pPr>
              <w:jc w:val="center"/>
              <w:rPr>
                <w:rFonts w:eastAsiaTheme="minorHAnsi"/>
                <w:sz w:val="20"/>
                <w:szCs w:val="20"/>
                <w:lang w:val="tr-TR" w:eastAsia="en-US"/>
              </w:rPr>
            </w:pPr>
            <w:r w:rsidRPr="00FA5FEC">
              <w:rPr>
                <w:rFonts w:eastAsiaTheme="minorHAnsi"/>
                <w:sz w:val="20"/>
                <w:szCs w:val="20"/>
                <w:lang w:val="tr-TR" w:eastAsia="en-US"/>
              </w:rPr>
              <w:t>3-4</w:t>
            </w:r>
          </w:p>
        </w:tc>
        <w:tc>
          <w:tcPr>
            <w:tcW w:w="1388" w:type="dxa"/>
          </w:tcPr>
          <w:p w14:paraId="26BD52A2" w14:textId="15FFFFEF" w:rsidR="00FF0154" w:rsidRPr="00E871E2" w:rsidRDefault="00FF0154" w:rsidP="00FF0154">
            <w:pPr>
              <w:jc w:val="center"/>
              <w:rPr>
                <w:rFonts w:eastAsiaTheme="minorHAnsi"/>
                <w:sz w:val="20"/>
                <w:szCs w:val="20"/>
                <w:lang w:val="tr-TR" w:eastAsia="en-US"/>
              </w:rPr>
            </w:pPr>
            <w:r w:rsidRPr="00533C34">
              <w:t>1, 2, 5, 8, 15</w:t>
            </w:r>
          </w:p>
        </w:tc>
        <w:tc>
          <w:tcPr>
            <w:tcW w:w="1390" w:type="dxa"/>
            <w:shd w:val="clear" w:color="auto" w:fill="FFFFFF" w:themeFill="background1"/>
          </w:tcPr>
          <w:p w14:paraId="4817D09E" w14:textId="71BB72C9" w:rsidR="00FF0154" w:rsidRPr="00E871E2" w:rsidRDefault="00FF0154" w:rsidP="00FF0154">
            <w:pPr>
              <w:jc w:val="center"/>
              <w:rPr>
                <w:rFonts w:eastAsiaTheme="minorHAnsi"/>
                <w:sz w:val="20"/>
                <w:szCs w:val="20"/>
                <w:lang w:val="tr-TR" w:eastAsia="en-US"/>
              </w:rPr>
            </w:pPr>
            <w:r w:rsidRPr="008B4A0C">
              <w:t>A, D, F, G</w:t>
            </w:r>
          </w:p>
        </w:tc>
      </w:tr>
      <w:tr w:rsidR="00FF0154" w:rsidRPr="00E871E2" w14:paraId="4D83FBAF" w14:textId="77777777" w:rsidTr="00D0222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378CE5" w14:textId="77777777" w:rsidR="00FF0154" w:rsidRPr="00E871E2" w:rsidRDefault="00FF0154" w:rsidP="00FF0154">
            <w:pPr>
              <w:jc w:val="center"/>
              <w:rPr>
                <w:rFonts w:eastAsiaTheme="minorHAnsi"/>
                <w:b/>
                <w:sz w:val="20"/>
                <w:szCs w:val="20"/>
                <w:lang w:val="en-US" w:eastAsia="en-US"/>
              </w:rPr>
            </w:pPr>
            <w:r w:rsidRPr="00E871E2">
              <w:rPr>
                <w:rFonts w:eastAsiaTheme="minorHAnsi"/>
                <w:b/>
                <w:sz w:val="20"/>
                <w:szCs w:val="20"/>
                <w:lang w:val="en-US" w:eastAsia="en-US"/>
              </w:rPr>
              <w:t>13</w:t>
            </w:r>
          </w:p>
        </w:tc>
        <w:tc>
          <w:tcPr>
            <w:tcW w:w="4694" w:type="dxa"/>
            <w:tcBorders>
              <w:left w:val="nil"/>
            </w:tcBorders>
            <w:shd w:val="clear" w:color="auto" w:fill="FFFFFF" w:themeFill="background1"/>
          </w:tcPr>
          <w:p w14:paraId="2E25127F" w14:textId="48792564" w:rsidR="00FF0154" w:rsidRPr="00E871E2" w:rsidRDefault="00FF0154" w:rsidP="00FF0154">
            <w:pPr>
              <w:jc w:val="both"/>
              <w:rPr>
                <w:rFonts w:eastAsiaTheme="minorHAnsi"/>
                <w:sz w:val="20"/>
                <w:szCs w:val="20"/>
                <w:lang w:val="tr-TR" w:eastAsia="en-US"/>
              </w:rPr>
            </w:pPr>
            <w:r w:rsidRPr="00515030">
              <w:t>Analyzes ethical dilemmas in organ transplantation and end-of-life care.</w:t>
            </w:r>
          </w:p>
        </w:tc>
        <w:tc>
          <w:tcPr>
            <w:tcW w:w="1743" w:type="dxa"/>
            <w:tcBorders>
              <w:left w:val="nil"/>
            </w:tcBorders>
          </w:tcPr>
          <w:p w14:paraId="5F435BCA" w14:textId="3DBAF5EC" w:rsidR="00FF0154" w:rsidRPr="00E871E2" w:rsidRDefault="00FF0154" w:rsidP="00FF0154">
            <w:pPr>
              <w:jc w:val="center"/>
              <w:rPr>
                <w:rFonts w:eastAsiaTheme="minorHAnsi"/>
                <w:sz w:val="20"/>
                <w:szCs w:val="20"/>
                <w:lang w:val="tr-TR" w:eastAsia="en-US"/>
              </w:rPr>
            </w:pPr>
            <w:r w:rsidRPr="00FA5FEC">
              <w:rPr>
                <w:rFonts w:eastAsiaTheme="minorHAnsi"/>
                <w:sz w:val="20"/>
                <w:szCs w:val="20"/>
                <w:lang w:val="tr-TR" w:eastAsia="en-US"/>
              </w:rPr>
              <w:t>3-4</w:t>
            </w:r>
          </w:p>
        </w:tc>
        <w:tc>
          <w:tcPr>
            <w:tcW w:w="1388" w:type="dxa"/>
          </w:tcPr>
          <w:p w14:paraId="3625436D" w14:textId="190A2E32" w:rsidR="00FF0154" w:rsidRPr="00E871E2" w:rsidRDefault="00FF0154" w:rsidP="00FF0154">
            <w:pPr>
              <w:jc w:val="center"/>
              <w:rPr>
                <w:rFonts w:eastAsiaTheme="minorHAnsi"/>
                <w:sz w:val="20"/>
                <w:szCs w:val="20"/>
                <w:lang w:val="tr-TR" w:eastAsia="en-US"/>
              </w:rPr>
            </w:pPr>
            <w:r w:rsidRPr="00533C34">
              <w:t>1, 2, 5, 8, 15</w:t>
            </w:r>
          </w:p>
        </w:tc>
        <w:tc>
          <w:tcPr>
            <w:tcW w:w="1390" w:type="dxa"/>
            <w:shd w:val="clear" w:color="auto" w:fill="FFFFFF" w:themeFill="background1"/>
            <w:vAlign w:val="center"/>
          </w:tcPr>
          <w:p w14:paraId="4E988DC7" w14:textId="6BB471F6" w:rsidR="00FF0154" w:rsidRPr="00E871E2" w:rsidRDefault="00FF0154" w:rsidP="00FF0154">
            <w:pPr>
              <w:jc w:val="center"/>
              <w:rPr>
                <w:rFonts w:eastAsiaTheme="minorHAnsi"/>
                <w:sz w:val="20"/>
                <w:szCs w:val="20"/>
                <w:lang w:val="tr-TR" w:eastAsia="en-US"/>
              </w:rPr>
            </w:pPr>
            <w:r>
              <w:t>A, D, F, G</w:t>
            </w:r>
          </w:p>
        </w:tc>
      </w:tr>
    </w:tbl>
    <w:p w14:paraId="5B5B5418" w14:textId="77777777" w:rsidR="00E871E2" w:rsidRPr="00E871E2" w:rsidRDefault="00E871E2" w:rsidP="00E871E2">
      <w:pPr>
        <w:tabs>
          <w:tab w:val="center" w:pos="4536"/>
          <w:tab w:val="right" w:pos="9072"/>
        </w:tabs>
        <w:ind w:left="284" w:hanging="284"/>
        <w:jc w:val="both"/>
        <w:rPr>
          <w:rFonts w:eastAsiaTheme="minorHAnsi"/>
          <w:sz w:val="16"/>
          <w:szCs w:val="16"/>
          <w:lang w:val="en-US" w:eastAsia="en-US"/>
        </w:rPr>
      </w:pPr>
      <w:r w:rsidRPr="00E871E2">
        <w:rPr>
          <w:rFonts w:eastAsiaTheme="minorHAnsi"/>
          <w:b/>
          <w:sz w:val="16"/>
          <w:szCs w:val="16"/>
          <w:lang w:val="tr-TR" w:eastAsia="en-US"/>
        </w:rPr>
        <w:t>*</w:t>
      </w:r>
      <w:r w:rsidRPr="00E871E2">
        <w:rPr>
          <w:rFonts w:eastAsiaTheme="minorHAnsi"/>
          <w:b/>
          <w:sz w:val="16"/>
          <w:szCs w:val="16"/>
          <w:lang w:val="en-US" w:eastAsia="en-US"/>
        </w:rPr>
        <w:t>Teaching Methods 1:</w:t>
      </w:r>
      <w:r w:rsidRPr="00E871E2">
        <w:rPr>
          <w:rFonts w:eastAsiaTheme="minorHAnsi"/>
          <w:sz w:val="16"/>
          <w:szCs w:val="16"/>
          <w:lang w:val="en-US" w:eastAsia="en-US"/>
        </w:rPr>
        <w:t>Expression, 2</w:t>
      </w:r>
      <w:r w:rsidRPr="00E871E2">
        <w:rPr>
          <w:rFonts w:eastAsiaTheme="minorHAnsi"/>
          <w:b/>
          <w:sz w:val="16"/>
          <w:szCs w:val="16"/>
          <w:lang w:val="en-US" w:eastAsia="en-US"/>
        </w:rPr>
        <w:t>:</w:t>
      </w:r>
      <w:r w:rsidRPr="00E871E2">
        <w:rPr>
          <w:rFonts w:eastAsiaTheme="minorHAnsi"/>
          <w:sz w:val="16"/>
          <w:szCs w:val="16"/>
          <w:lang w:val="en-US" w:eastAsia="en-US"/>
        </w:rPr>
        <w:t xml:space="preserve">Discussion, </w:t>
      </w:r>
      <w:r w:rsidRPr="00E871E2">
        <w:rPr>
          <w:rFonts w:eastAsiaTheme="minorHAnsi"/>
          <w:b/>
          <w:sz w:val="16"/>
          <w:szCs w:val="16"/>
          <w:lang w:val="en-US" w:eastAsia="en-US"/>
        </w:rPr>
        <w:t>3:</w:t>
      </w:r>
      <w:r w:rsidRPr="00E871E2">
        <w:rPr>
          <w:rFonts w:eastAsiaTheme="minorHAnsi"/>
          <w:sz w:val="16"/>
          <w:szCs w:val="16"/>
          <w:lang w:val="en-US" w:eastAsia="en-US"/>
        </w:rPr>
        <w:t xml:space="preserve">Experiment,  </w:t>
      </w:r>
      <w:r w:rsidRPr="00E871E2">
        <w:rPr>
          <w:rFonts w:eastAsiaTheme="minorHAnsi"/>
          <w:b/>
          <w:sz w:val="16"/>
          <w:szCs w:val="16"/>
          <w:lang w:val="en-US" w:eastAsia="en-US"/>
        </w:rPr>
        <w:t>4:</w:t>
      </w:r>
      <w:r w:rsidRPr="00E871E2">
        <w:rPr>
          <w:rFonts w:eastAsiaTheme="minorHAnsi"/>
          <w:sz w:val="16"/>
          <w:szCs w:val="16"/>
          <w:lang w:val="en-US" w:eastAsia="en-US"/>
        </w:rPr>
        <w:t xml:space="preserve">Simulation,  </w:t>
      </w:r>
      <w:r w:rsidRPr="00E871E2">
        <w:rPr>
          <w:rFonts w:eastAsiaTheme="minorHAnsi"/>
          <w:b/>
          <w:sz w:val="16"/>
          <w:szCs w:val="16"/>
          <w:lang w:val="en-US" w:eastAsia="en-US"/>
        </w:rPr>
        <w:t>5:</w:t>
      </w:r>
      <w:r w:rsidRPr="00E871E2">
        <w:rPr>
          <w:rFonts w:eastAsiaTheme="minorHAnsi"/>
          <w:sz w:val="16"/>
          <w:szCs w:val="16"/>
          <w:lang w:val="en-US" w:eastAsia="en-US"/>
        </w:rPr>
        <w:t>Question-Answer,</w:t>
      </w:r>
      <w:r w:rsidRPr="00E871E2">
        <w:rPr>
          <w:rFonts w:eastAsiaTheme="minorHAnsi"/>
          <w:b/>
          <w:sz w:val="16"/>
          <w:szCs w:val="16"/>
          <w:lang w:val="en-US" w:eastAsia="en-US"/>
        </w:rPr>
        <w:t xml:space="preserve"> 6:</w:t>
      </w:r>
      <w:r w:rsidRPr="00E871E2">
        <w:rPr>
          <w:rFonts w:eastAsiaTheme="minorHAnsi"/>
          <w:sz w:val="16"/>
          <w:szCs w:val="16"/>
          <w:lang w:val="en-US" w:eastAsia="en-US"/>
        </w:rPr>
        <w:t xml:space="preserve">Tutorial, </w:t>
      </w:r>
      <w:r w:rsidRPr="00E871E2">
        <w:rPr>
          <w:rFonts w:eastAsiaTheme="minorHAnsi"/>
          <w:b/>
          <w:sz w:val="16"/>
          <w:szCs w:val="16"/>
          <w:lang w:val="en-US" w:eastAsia="en-US"/>
        </w:rPr>
        <w:t>7</w:t>
      </w:r>
      <w:r w:rsidRPr="00E871E2">
        <w:rPr>
          <w:rFonts w:eastAsiaTheme="minorHAnsi"/>
          <w:sz w:val="16"/>
          <w:szCs w:val="16"/>
          <w:lang w:val="en-US" w:eastAsia="en-US"/>
        </w:rPr>
        <w:t xml:space="preserve">:Observation, </w:t>
      </w:r>
      <w:r w:rsidRPr="00E871E2">
        <w:rPr>
          <w:rFonts w:eastAsiaTheme="minorHAnsi"/>
          <w:b/>
          <w:sz w:val="16"/>
          <w:szCs w:val="16"/>
          <w:lang w:val="en-US" w:eastAsia="en-US"/>
        </w:rPr>
        <w:t>8</w:t>
      </w:r>
      <w:r w:rsidRPr="00E871E2">
        <w:rPr>
          <w:rFonts w:eastAsiaTheme="minorHAnsi"/>
          <w:sz w:val="16"/>
          <w:szCs w:val="16"/>
          <w:lang w:val="en-US" w:eastAsia="en-US"/>
        </w:rPr>
        <w:t xml:space="preserve">:Case Study, </w:t>
      </w:r>
      <w:r w:rsidRPr="00E871E2">
        <w:rPr>
          <w:rFonts w:eastAsiaTheme="minorHAnsi"/>
          <w:b/>
          <w:sz w:val="16"/>
          <w:szCs w:val="16"/>
          <w:lang w:val="en-US" w:eastAsia="en-US"/>
        </w:rPr>
        <w:t>9:</w:t>
      </w:r>
      <w:r w:rsidRPr="00E871E2">
        <w:rPr>
          <w:rFonts w:eastAsiaTheme="minorHAnsi"/>
          <w:sz w:val="16"/>
          <w:szCs w:val="16"/>
          <w:lang w:val="en-US" w:eastAsia="en-US"/>
        </w:rPr>
        <w:t xml:space="preserve">Technical Visit, </w:t>
      </w:r>
      <w:r w:rsidRPr="00E871E2">
        <w:rPr>
          <w:rFonts w:eastAsiaTheme="minorHAnsi"/>
          <w:b/>
          <w:sz w:val="16"/>
          <w:szCs w:val="16"/>
          <w:lang w:val="en-US" w:eastAsia="en-US"/>
        </w:rPr>
        <w:t>10:</w:t>
      </w:r>
      <w:r w:rsidRPr="00E871E2">
        <w:rPr>
          <w:rFonts w:eastAsiaTheme="minorHAnsi"/>
          <w:sz w:val="16"/>
          <w:szCs w:val="16"/>
          <w:lang w:val="en-US" w:eastAsia="en-US"/>
        </w:rPr>
        <w:t xml:space="preserve">Trouble/Problem Solving, </w:t>
      </w:r>
      <w:r w:rsidRPr="00E871E2">
        <w:rPr>
          <w:rFonts w:eastAsiaTheme="minorHAnsi"/>
          <w:b/>
          <w:sz w:val="16"/>
          <w:szCs w:val="16"/>
          <w:lang w:val="en-US" w:eastAsia="en-US"/>
        </w:rPr>
        <w:t>11:</w:t>
      </w:r>
      <w:r w:rsidRPr="00E871E2">
        <w:rPr>
          <w:rFonts w:eastAsiaTheme="minorHAnsi"/>
          <w:sz w:val="16"/>
          <w:szCs w:val="16"/>
          <w:lang w:val="en-US" w:eastAsia="en-US"/>
        </w:rPr>
        <w:t xml:space="preserve">Induvidual Work, </w:t>
      </w:r>
      <w:r w:rsidRPr="00E871E2">
        <w:rPr>
          <w:rFonts w:eastAsiaTheme="minorHAnsi"/>
          <w:b/>
          <w:sz w:val="16"/>
          <w:szCs w:val="16"/>
          <w:lang w:val="en-US" w:eastAsia="en-US"/>
        </w:rPr>
        <w:t>12</w:t>
      </w:r>
      <w:r w:rsidRPr="00E871E2">
        <w:rPr>
          <w:rFonts w:eastAsiaTheme="minorHAnsi"/>
          <w:sz w:val="16"/>
          <w:szCs w:val="16"/>
          <w:lang w:val="en-US" w:eastAsia="en-US"/>
        </w:rPr>
        <w:t xml:space="preserve">:Team/Group Work, </w:t>
      </w:r>
      <w:r w:rsidRPr="00E871E2">
        <w:rPr>
          <w:rFonts w:eastAsiaTheme="minorHAnsi"/>
          <w:b/>
          <w:sz w:val="16"/>
          <w:szCs w:val="16"/>
          <w:lang w:val="en-US" w:eastAsia="en-US"/>
        </w:rPr>
        <w:t>13</w:t>
      </w:r>
      <w:r w:rsidRPr="00E871E2">
        <w:rPr>
          <w:rFonts w:eastAsiaTheme="minorHAnsi"/>
          <w:sz w:val="16"/>
          <w:szCs w:val="16"/>
          <w:lang w:val="en-US" w:eastAsia="en-US"/>
        </w:rPr>
        <w:t xml:space="preserve">:Brain Storm, </w:t>
      </w:r>
      <w:r w:rsidRPr="00E871E2">
        <w:rPr>
          <w:rFonts w:eastAsiaTheme="minorHAnsi"/>
          <w:b/>
          <w:sz w:val="16"/>
          <w:szCs w:val="16"/>
          <w:lang w:val="en-US" w:eastAsia="en-US"/>
        </w:rPr>
        <w:t>14:</w:t>
      </w:r>
      <w:r w:rsidRPr="00E871E2">
        <w:rPr>
          <w:rFonts w:eastAsiaTheme="minorHAnsi"/>
          <w:sz w:val="16"/>
          <w:szCs w:val="16"/>
          <w:lang w:val="en-US" w:eastAsia="en-US"/>
        </w:rPr>
        <w:t xml:space="preserve">Project Design / Management, </w:t>
      </w:r>
      <w:r w:rsidRPr="00E871E2">
        <w:rPr>
          <w:rFonts w:eastAsiaTheme="minorHAnsi"/>
          <w:b/>
          <w:sz w:val="16"/>
          <w:szCs w:val="16"/>
          <w:lang w:val="en-US" w:eastAsia="en-US"/>
        </w:rPr>
        <w:t>15:</w:t>
      </w:r>
      <w:r w:rsidRPr="00E871E2">
        <w:rPr>
          <w:rFonts w:eastAsiaTheme="minorHAnsi"/>
          <w:sz w:val="16"/>
          <w:szCs w:val="16"/>
          <w:lang w:val="en-US" w:eastAsia="en-US"/>
        </w:rPr>
        <w:t xml:space="preserve">Report Preparation and/or Presentation </w:t>
      </w:r>
    </w:p>
    <w:p w14:paraId="59B60FA8" w14:textId="77777777" w:rsidR="00E871E2" w:rsidRPr="00E871E2" w:rsidRDefault="00E871E2" w:rsidP="00E871E2">
      <w:pPr>
        <w:shd w:val="clear" w:color="auto" w:fill="FFFFFF"/>
        <w:ind w:left="284" w:hanging="284"/>
        <w:jc w:val="both"/>
        <w:rPr>
          <w:rFonts w:eastAsiaTheme="minorHAnsi"/>
          <w:sz w:val="16"/>
          <w:szCs w:val="16"/>
          <w:lang w:val="en-US" w:eastAsia="en-US"/>
        </w:rPr>
      </w:pPr>
      <w:r w:rsidRPr="00E871E2">
        <w:rPr>
          <w:rFonts w:eastAsiaTheme="minorHAnsi"/>
          <w:b/>
          <w:sz w:val="16"/>
          <w:szCs w:val="16"/>
          <w:lang w:val="en-US" w:eastAsia="en-US"/>
        </w:rPr>
        <w:t>**Measuring Methods</w:t>
      </w:r>
      <w:r w:rsidRPr="00E871E2">
        <w:rPr>
          <w:rFonts w:eastAsiaTheme="minorHAnsi"/>
          <w:sz w:val="16"/>
          <w:szCs w:val="16"/>
          <w:lang w:val="en-US" w:eastAsia="en-US"/>
        </w:rPr>
        <w:t xml:space="preserve"> </w:t>
      </w:r>
      <w:proofErr w:type="gramStart"/>
      <w:r w:rsidRPr="00E871E2">
        <w:rPr>
          <w:rFonts w:eastAsiaTheme="minorHAnsi"/>
          <w:b/>
          <w:sz w:val="16"/>
          <w:szCs w:val="16"/>
          <w:lang w:val="en-US" w:eastAsia="en-US"/>
        </w:rPr>
        <w:t>A:</w:t>
      </w:r>
      <w:r w:rsidRPr="00E871E2">
        <w:rPr>
          <w:rFonts w:eastAsiaTheme="minorHAnsi"/>
          <w:sz w:val="16"/>
          <w:szCs w:val="16"/>
          <w:lang w:val="en-US" w:eastAsia="en-US"/>
        </w:rPr>
        <w:t>Exam</w:t>
      </w:r>
      <w:proofErr w:type="gramEnd"/>
      <w:r w:rsidRPr="00E871E2">
        <w:rPr>
          <w:rFonts w:eastAsiaTheme="minorHAnsi"/>
          <w:sz w:val="16"/>
          <w:szCs w:val="16"/>
          <w:lang w:val="en-US" w:eastAsia="en-US"/>
        </w:rPr>
        <w:t xml:space="preserve">, </w:t>
      </w:r>
      <w:r w:rsidRPr="00E871E2">
        <w:rPr>
          <w:rFonts w:eastAsiaTheme="minorHAnsi"/>
          <w:b/>
          <w:sz w:val="16"/>
          <w:szCs w:val="16"/>
          <w:lang w:val="en-US" w:eastAsia="en-US"/>
        </w:rPr>
        <w:t>B:</w:t>
      </w:r>
      <w:r w:rsidRPr="00E871E2">
        <w:rPr>
          <w:rFonts w:eastAsiaTheme="minorHAnsi"/>
          <w:sz w:val="16"/>
          <w:szCs w:val="16"/>
          <w:lang w:val="en-US" w:eastAsia="en-US"/>
        </w:rPr>
        <w:t xml:space="preserve">Quiz, </w:t>
      </w:r>
      <w:r w:rsidRPr="00E871E2">
        <w:rPr>
          <w:rFonts w:eastAsiaTheme="minorHAnsi"/>
          <w:b/>
          <w:sz w:val="16"/>
          <w:szCs w:val="16"/>
          <w:lang w:val="en-US" w:eastAsia="en-US"/>
        </w:rPr>
        <w:t>C:</w:t>
      </w:r>
      <w:r w:rsidRPr="00E871E2">
        <w:rPr>
          <w:rFonts w:eastAsiaTheme="minorHAnsi"/>
          <w:sz w:val="16"/>
          <w:szCs w:val="16"/>
          <w:lang w:val="en-US" w:eastAsia="en-US"/>
        </w:rPr>
        <w:t xml:space="preserve">Oral Exam, </w:t>
      </w:r>
      <w:r w:rsidRPr="00E871E2">
        <w:rPr>
          <w:rFonts w:eastAsiaTheme="minorHAnsi"/>
          <w:b/>
          <w:sz w:val="16"/>
          <w:szCs w:val="16"/>
          <w:lang w:val="en-US" w:eastAsia="en-US"/>
        </w:rPr>
        <w:t>D:</w:t>
      </w:r>
      <w:r w:rsidRPr="00E871E2">
        <w:rPr>
          <w:rFonts w:eastAsiaTheme="minorHAnsi"/>
          <w:sz w:val="16"/>
          <w:szCs w:val="16"/>
          <w:lang w:val="en-US" w:eastAsia="en-US"/>
        </w:rPr>
        <w:t xml:space="preserve">Homework, </w:t>
      </w:r>
      <w:r w:rsidRPr="00E871E2">
        <w:rPr>
          <w:rFonts w:eastAsiaTheme="minorHAnsi"/>
          <w:b/>
          <w:sz w:val="16"/>
          <w:szCs w:val="16"/>
          <w:lang w:val="en-US" w:eastAsia="en-US"/>
        </w:rPr>
        <w:t>E:</w:t>
      </w:r>
      <w:r w:rsidRPr="00E871E2">
        <w:rPr>
          <w:rFonts w:eastAsiaTheme="minorHAnsi"/>
          <w:sz w:val="16"/>
          <w:szCs w:val="16"/>
          <w:lang w:val="en-US" w:eastAsia="en-US"/>
        </w:rPr>
        <w:t xml:space="preserve">Report, </w:t>
      </w:r>
      <w:r w:rsidRPr="00E871E2">
        <w:rPr>
          <w:rFonts w:eastAsiaTheme="minorHAnsi"/>
          <w:b/>
          <w:sz w:val="16"/>
          <w:szCs w:val="16"/>
          <w:lang w:val="en-US" w:eastAsia="en-US"/>
        </w:rPr>
        <w:t>F:</w:t>
      </w:r>
      <w:r w:rsidRPr="00E871E2">
        <w:rPr>
          <w:rFonts w:eastAsiaTheme="minorHAnsi"/>
          <w:sz w:val="16"/>
          <w:szCs w:val="16"/>
          <w:lang w:val="en-US" w:eastAsia="en-US"/>
        </w:rPr>
        <w:t xml:space="preserve">Article Examination, </w:t>
      </w:r>
      <w:r w:rsidRPr="00E871E2">
        <w:rPr>
          <w:rFonts w:eastAsiaTheme="minorHAnsi"/>
          <w:b/>
          <w:sz w:val="16"/>
          <w:szCs w:val="16"/>
          <w:lang w:val="en-US" w:eastAsia="en-US"/>
        </w:rPr>
        <w:t>G:</w:t>
      </w:r>
      <w:r w:rsidRPr="00E871E2">
        <w:rPr>
          <w:rFonts w:eastAsiaTheme="minorHAnsi"/>
          <w:sz w:val="16"/>
          <w:szCs w:val="16"/>
          <w:lang w:val="en-US" w:eastAsia="en-US"/>
        </w:rPr>
        <w:t xml:space="preserve">Presentation, </w:t>
      </w:r>
      <w:r w:rsidRPr="00E871E2">
        <w:rPr>
          <w:rFonts w:eastAsiaTheme="minorHAnsi"/>
          <w:b/>
          <w:sz w:val="16"/>
          <w:szCs w:val="16"/>
          <w:lang w:val="en-US" w:eastAsia="en-US"/>
        </w:rPr>
        <w:t>I:</w:t>
      </w:r>
      <w:r w:rsidRPr="00E871E2">
        <w:rPr>
          <w:rFonts w:eastAsiaTheme="minorHAnsi"/>
          <w:sz w:val="16"/>
          <w:szCs w:val="16"/>
          <w:lang w:val="en-US" w:eastAsia="en-US"/>
        </w:rPr>
        <w:t xml:space="preserve">Experimental Skill, </w:t>
      </w:r>
      <w:r w:rsidRPr="00E871E2">
        <w:rPr>
          <w:rFonts w:eastAsiaTheme="minorHAnsi"/>
          <w:b/>
          <w:sz w:val="16"/>
          <w:szCs w:val="16"/>
          <w:lang w:val="en-US" w:eastAsia="en-US"/>
        </w:rPr>
        <w:t>J:</w:t>
      </w:r>
      <w:r w:rsidRPr="00E871E2">
        <w:rPr>
          <w:rFonts w:eastAsiaTheme="minorHAnsi"/>
          <w:sz w:val="16"/>
          <w:szCs w:val="16"/>
          <w:lang w:val="en-US" w:eastAsia="en-US"/>
        </w:rPr>
        <w:t xml:space="preserve">Project Observation, </w:t>
      </w:r>
      <w:r w:rsidRPr="00E871E2">
        <w:rPr>
          <w:rFonts w:eastAsiaTheme="minorHAnsi"/>
          <w:b/>
          <w:sz w:val="16"/>
          <w:szCs w:val="16"/>
          <w:lang w:val="en-US" w:eastAsia="en-US"/>
        </w:rPr>
        <w:t>K</w:t>
      </w:r>
      <w:r w:rsidRPr="00E871E2">
        <w:rPr>
          <w:rFonts w:eastAsiaTheme="minorHAnsi"/>
          <w:sz w:val="16"/>
          <w:szCs w:val="16"/>
          <w:lang w:val="en-US" w:eastAsia="en-US"/>
        </w:rPr>
        <w:t xml:space="preserve">:Class Attendance; </w:t>
      </w:r>
      <w:r w:rsidRPr="00E871E2">
        <w:rPr>
          <w:rFonts w:eastAsiaTheme="minorHAnsi"/>
          <w:b/>
          <w:sz w:val="16"/>
          <w:szCs w:val="16"/>
          <w:lang w:val="en-US" w:eastAsia="en-US"/>
        </w:rPr>
        <w:t>L</w:t>
      </w:r>
      <w:r w:rsidRPr="00E871E2">
        <w:rPr>
          <w:rFonts w:eastAsiaTheme="minorHAnsi"/>
          <w:sz w:val="16"/>
          <w:szCs w:val="16"/>
          <w:lang w:val="en-US" w:eastAsia="en-US"/>
        </w:rPr>
        <w:t>:Jury Exam</w:t>
      </w:r>
    </w:p>
    <w:p w14:paraId="3883924C" w14:textId="77777777" w:rsidR="00E871E2" w:rsidRPr="00E871E2" w:rsidRDefault="00E871E2" w:rsidP="00E871E2">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871E2" w:rsidRPr="00E871E2" w14:paraId="41EFF70F" w14:textId="77777777" w:rsidTr="00E871E2">
        <w:trPr>
          <w:trHeight w:val="567"/>
        </w:trPr>
        <w:tc>
          <w:tcPr>
            <w:tcW w:w="2112" w:type="dxa"/>
            <w:shd w:val="clear" w:color="auto" w:fill="FFF2CC" w:themeFill="accent4" w:themeFillTint="33"/>
            <w:vAlign w:val="center"/>
          </w:tcPr>
          <w:p w14:paraId="2A904786"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C14B851" w14:textId="77777777" w:rsidR="00E871E2" w:rsidRPr="00504644" w:rsidRDefault="00E871E2" w:rsidP="00E871E2">
            <w:pPr>
              <w:rPr>
                <w:sz w:val="20"/>
                <w:szCs w:val="20"/>
              </w:rPr>
            </w:pPr>
            <w:proofErr w:type="spellStart"/>
            <w:r w:rsidRPr="00504644">
              <w:rPr>
                <w:sz w:val="20"/>
                <w:szCs w:val="20"/>
              </w:rPr>
              <w:t>Ayşegül</w:t>
            </w:r>
            <w:proofErr w:type="spellEnd"/>
            <w:r w:rsidRPr="00504644">
              <w:rPr>
                <w:sz w:val="20"/>
                <w:szCs w:val="20"/>
              </w:rPr>
              <w:t xml:space="preserve"> </w:t>
            </w:r>
            <w:proofErr w:type="spellStart"/>
            <w:r w:rsidRPr="00504644">
              <w:rPr>
                <w:sz w:val="20"/>
                <w:szCs w:val="20"/>
              </w:rPr>
              <w:t>Demirhan</w:t>
            </w:r>
            <w:proofErr w:type="spellEnd"/>
            <w:r w:rsidRPr="00504644">
              <w:rPr>
                <w:sz w:val="20"/>
                <w:szCs w:val="20"/>
              </w:rPr>
              <w:t xml:space="preserve"> </w:t>
            </w:r>
            <w:proofErr w:type="spellStart"/>
            <w:r w:rsidRPr="00504644">
              <w:rPr>
                <w:sz w:val="20"/>
                <w:szCs w:val="20"/>
              </w:rPr>
              <w:t>Erdemir</w:t>
            </w:r>
            <w:proofErr w:type="spellEnd"/>
            <w:r w:rsidRPr="00504644">
              <w:rPr>
                <w:sz w:val="20"/>
                <w:szCs w:val="20"/>
              </w:rPr>
              <w:t xml:space="preserve">, </w:t>
            </w:r>
            <w:proofErr w:type="spellStart"/>
            <w:r w:rsidRPr="00504644">
              <w:rPr>
                <w:sz w:val="20"/>
                <w:szCs w:val="20"/>
              </w:rPr>
              <w:t>Yasemin</w:t>
            </w:r>
            <w:proofErr w:type="spellEnd"/>
            <w:r w:rsidRPr="00504644">
              <w:rPr>
                <w:sz w:val="20"/>
                <w:szCs w:val="20"/>
              </w:rPr>
              <w:t xml:space="preserve"> </w:t>
            </w:r>
            <w:proofErr w:type="spellStart"/>
            <w:r w:rsidRPr="00504644">
              <w:rPr>
                <w:sz w:val="20"/>
                <w:szCs w:val="20"/>
              </w:rPr>
              <w:t>Oğuz</w:t>
            </w:r>
            <w:proofErr w:type="spellEnd"/>
            <w:r w:rsidRPr="00504644">
              <w:rPr>
                <w:sz w:val="20"/>
                <w:szCs w:val="20"/>
              </w:rPr>
              <w:t xml:space="preserve">, </w:t>
            </w:r>
            <w:proofErr w:type="spellStart"/>
            <w:r w:rsidRPr="00504644">
              <w:rPr>
                <w:sz w:val="20"/>
                <w:szCs w:val="20"/>
              </w:rPr>
              <w:t>Ömür</w:t>
            </w:r>
            <w:proofErr w:type="spellEnd"/>
            <w:r w:rsidRPr="00504644">
              <w:rPr>
                <w:sz w:val="20"/>
                <w:szCs w:val="20"/>
              </w:rPr>
              <w:t xml:space="preserve"> </w:t>
            </w:r>
            <w:proofErr w:type="spellStart"/>
            <w:r w:rsidRPr="00504644">
              <w:rPr>
                <w:sz w:val="20"/>
                <w:szCs w:val="20"/>
              </w:rPr>
              <w:t>Elçioğlu</w:t>
            </w:r>
            <w:proofErr w:type="spellEnd"/>
            <w:r w:rsidRPr="00504644">
              <w:rPr>
                <w:sz w:val="20"/>
                <w:szCs w:val="20"/>
              </w:rPr>
              <w:t xml:space="preserve">, </w:t>
            </w:r>
            <w:proofErr w:type="spellStart"/>
            <w:r w:rsidRPr="00504644">
              <w:rPr>
                <w:sz w:val="20"/>
                <w:szCs w:val="20"/>
              </w:rPr>
              <w:t>Hanzade</w:t>
            </w:r>
            <w:proofErr w:type="spellEnd"/>
            <w:r w:rsidRPr="00504644">
              <w:rPr>
                <w:sz w:val="20"/>
                <w:szCs w:val="20"/>
              </w:rPr>
              <w:t xml:space="preserve"> </w:t>
            </w:r>
            <w:proofErr w:type="spellStart"/>
            <w:r w:rsidRPr="00504644">
              <w:rPr>
                <w:sz w:val="20"/>
                <w:szCs w:val="20"/>
              </w:rPr>
              <w:t>Doğan</w:t>
            </w:r>
            <w:proofErr w:type="spellEnd"/>
            <w:r w:rsidRPr="00504644">
              <w:rPr>
                <w:sz w:val="20"/>
                <w:szCs w:val="20"/>
              </w:rPr>
              <w:t>, “Clinical Ethics”, Nobel Publications, Istanbul , 2001</w:t>
            </w:r>
          </w:p>
        </w:tc>
      </w:tr>
      <w:tr w:rsidR="00E871E2" w:rsidRPr="00E871E2" w14:paraId="4BCB32A1" w14:textId="77777777" w:rsidTr="00E871E2">
        <w:trPr>
          <w:trHeight w:val="843"/>
        </w:trPr>
        <w:tc>
          <w:tcPr>
            <w:tcW w:w="2112" w:type="dxa"/>
            <w:shd w:val="clear" w:color="auto" w:fill="FFF2CC" w:themeFill="accent4" w:themeFillTint="33"/>
            <w:vAlign w:val="center"/>
          </w:tcPr>
          <w:p w14:paraId="2DE5C90D"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35EBFF4" w14:textId="77777777" w:rsidR="00E871E2" w:rsidRPr="00504644" w:rsidRDefault="00E871E2" w:rsidP="00E871E2">
            <w:pPr>
              <w:rPr>
                <w:sz w:val="20"/>
                <w:szCs w:val="20"/>
              </w:rPr>
            </w:pPr>
            <w:r w:rsidRPr="00504644">
              <w:rPr>
                <w:sz w:val="20"/>
                <w:szCs w:val="20"/>
              </w:rPr>
              <w:t>1-Contemporary Medical Ethics, Ed</w:t>
            </w:r>
            <w:proofErr w:type="gramStart"/>
            <w:r w:rsidRPr="00504644">
              <w:rPr>
                <w:sz w:val="20"/>
                <w:szCs w:val="20"/>
              </w:rPr>
              <w:t xml:space="preserve"> ..</w:t>
            </w:r>
            <w:proofErr w:type="gramEnd"/>
            <w:r w:rsidRPr="00504644">
              <w:rPr>
                <w:sz w:val="20"/>
                <w:szCs w:val="20"/>
              </w:rPr>
              <w:t xml:space="preserve"> </w:t>
            </w:r>
            <w:proofErr w:type="spellStart"/>
            <w:r w:rsidRPr="00504644">
              <w:rPr>
                <w:sz w:val="20"/>
                <w:szCs w:val="20"/>
              </w:rPr>
              <w:t>Ayşegül</w:t>
            </w:r>
            <w:proofErr w:type="spellEnd"/>
            <w:r w:rsidRPr="00504644">
              <w:rPr>
                <w:sz w:val="20"/>
                <w:szCs w:val="20"/>
              </w:rPr>
              <w:t xml:space="preserve"> </w:t>
            </w:r>
            <w:proofErr w:type="spellStart"/>
            <w:r w:rsidRPr="00504644">
              <w:rPr>
                <w:sz w:val="20"/>
                <w:szCs w:val="20"/>
              </w:rPr>
              <w:t>Demirhan</w:t>
            </w:r>
            <w:proofErr w:type="spellEnd"/>
            <w:r w:rsidRPr="00504644">
              <w:rPr>
                <w:sz w:val="20"/>
                <w:szCs w:val="20"/>
              </w:rPr>
              <w:t xml:space="preserve"> </w:t>
            </w:r>
            <w:proofErr w:type="spellStart"/>
            <w:r w:rsidRPr="00504644">
              <w:rPr>
                <w:sz w:val="20"/>
                <w:szCs w:val="20"/>
              </w:rPr>
              <w:t>Erdemir</w:t>
            </w:r>
            <w:proofErr w:type="spellEnd"/>
            <w:r w:rsidRPr="00504644">
              <w:rPr>
                <w:sz w:val="20"/>
                <w:szCs w:val="20"/>
              </w:rPr>
              <w:t xml:space="preserve">, </w:t>
            </w:r>
            <w:proofErr w:type="spellStart"/>
            <w:r w:rsidRPr="00504644">
              <w:rPr>
                <w:sz w:val="20"/>
                <w:szCs w:val="20"/>
              </w:rPr>
              <w:t>Öztan</w:t>
            </w:r>
            <w:proofErr w:type="spellEnd"/>
            <w:r w:rsidRPr="00504644">
              <w:rPr>
                <w:sz w:val="20"/>
                <w:szCs w:val="20"/>
              </w:rPr>
              <w:t xml:space="preserve"> </w:t>
            </w:r>
            <w:proofErr w:type="spellStart"/>
            <w:r w:rsidRPr="00504644">
              <w:rPr>
                <w:sz w:val="20"/>
                <w:szCs w:val="20"/>
              </w:rPr>
              <w:t>Öncel</w:t>
            </w:r>
            <w:proofErr w:type="spellEnd"/>
            <w:r w:rsidRPr="00504644">
              <w:rPr>
                <w:sz w:val="20"/>
                <w:szCs w:val="20"/>
              </w:rPr>
              <w:t xml:space="preserve">, </w:t>
            </w:r>
            <w:proofErr w:type="spellStart"/>
            <w:r w:rsidRPr="00504644">
              <w:rPr>
                <w:sz w:val="20"/>
                <w:szCs w:val="20"/>
              </w:rPr>
              <w:t>Şahin</w:t>
            </w:r>
            <w:proofErr w:type="spellEnd"/>
            <w:r w:rsidRPr="00504644">
              <w:rPr>
                <w:sz w:val="20"/>
                <w:szCs w:val="20"/>
              </w:rPr>
              <w:t xml:space="preserve"> </w:t>
            </w:r>
            <w:proofErr w:type="spellStart"/>
            <w:r w:rsidRPr="00504644">
              <w:rPr>
                <w:sz w:val="20"/>
                <w:szCs w:val="20"/>
              </w:rPr>
              <w:t>Aksoy</w:t>
            </w:r>
            <w:proofErr w:type="spellEnd"/>
            <w:r w:rsidRPr="00504644">
              <w:rPr>
                <w:sz w:val="20"/>
                <w:szCs w:val="20"/>
              </w:rPr>
              <w:t>, Nobel Publications, Istanbul, 2003</w:t>
            </w:r>
          </w:p>
          <w:p w14:paraId="44F6D160" w14:textId="77777777" w:rsidR="00E871E2" w:rsidRPr="00504644" w:rsidRDefault="00E871E2" w:rsidP="00E871E2">
            <w:pPr>
              <w:rPr>
                <w:sz w:val="20"/>
                <w:szCs w:val="20"/>
              </w:rPr>
            </w:pPr>
            <w:r w:rsidRPr="00504644">
              <w:rPr>
                <w:sz w:val="20"/>
                <w:szCs w:val="20"/>
              </w:rPr>
              <w:t xml:space="preserve">2- Principles of Biomedical </w:t>
            </w:r>
            <w:proofErr w:type="gramStart"/>
            <w:r w:rsidRPr="00504644">
              <w:rPr>
                <w:sz w:val="20"/>
                <w:szCs w:val="20"/>
              </w:rPr>
              <w:t>Ethics ,</w:t>
            </w:r>
            <w:proofErr w:type="gramEnd"/>
            <w:r w:rsidRPr="00504644">
              <w:rPr>
                <w:sz w:val="20"/>
                <w:szCs w:val="20"/>
              </w:rPr>
              <w:t xml:space="preserve"> 4th Ed ., Tom </w:t>
            </w:r>
            <w:proofErr w:type="spellStart"/>
            <w:r w:rsidRPr="00504644">
              <w:rPr>
                <w:sz w:val="20"/>
                <w:szCs w:val="20"/>
              </w:rPr>
              <w:t>J.Beauehamp</w:t>
            </w:r>
            <w:proofErr w:type="spellEnd"/>
            <w:r w:rsidRPr="00504644">
              <w:rPr>
                <w:sz w:val="20"/>
                <w:szCs w:val="20"/>
              </w:rPr>
              <w:t xml:space="preserve"> , James </w:t>
            </w:r>
            <w:proofErr w:type="spellStart"/>
            <w:r w:rsidRPr="00504644">
              <w:rPr>
                <w:sz w:val="20"/>
                <w:szCs w:val="20"/>
              </w:rPr>
              <w:t>F.Childress</w:t>
            </w:r>
            <w:proofErr w:type="spellEnd"/>
            <w:r w:rsidRPr="00504644">
              <w:rPr>
                <w:sz w:val="20"/>
                <w:szCs w:val="20"/>
              </w:rPr>
              <w:t xml:space="preserve"> Oxford University . Press,1994</w:t>
            </w:r>
          </w:p>
        </w:tc>
      </w:tr>
      <w:tr w:rsidR="00E871E2" w:rsidRPr="00E871E2" w14:paraId="080A4C4F" w14:textId="77777777" w:rsidTr="00E871E2">
        <w:trPr>
          <w:trHeight w:val="567"/>
        </w:trPr>
        <w:tc>
          <w:tcPr>
            <w:tcW w:w="2112" w:type="dxa"/>
            <w:shd w:val="clear" w:color="auto" w:fill="FFF2CC" w:themeFill="accent4" w:themeFillTint="33"/>
            <w:vAlign w:val="center"/>
          </w:tcPr>
          <w:p w14:paraId="4D6233C3"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Necessary Course Material</w:t>
            </w:r>
          </w:p>
        </w:tc>
        <w:tc>
          <w:tcPr>
            <w:tcW w:w="7512" w:type="dxa"/>
            <w:shd w:val="clear" w:color="auto" w:fill="FFFFFF" w:themeFill="background1"/>
            <w:vAlign w:val="center"/>
          </w:tcPr>
          <w:p w14:paraId="4B68A18C" w14:textId="77777777" w:rsidR="00E871E2" w:rsidRPr="00E871E2" w:rsidRDefault="00E871E2" w:rsidP="00E871E2">
            <w:pPr>
              <w:jc w:val="both"/>
              <w:rPr>
                <w:rFonts w:eastAsiaTheme="minorHAnsi"/>
                <w:sz w:val="20"/>
                <w:szCs w:val="20"/>
                <w:lang w:val="en-US" w:eastAsia="en-US"/>
              </w:rPr>
            </w:pPr>
          </w:p>
        </w:tc>
      </w:tr>
    </w:tbl>
    <w:p w14:paraId="0E1E1B04" w14:textId="77777777" w:rsidR="00E871E2" w:rsidRPr="00E871E2" w:rsidRDefault="00E871E2" w:rsidP="00E871E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871E2" w:rsidRPr="00E871E2" w14:paraId="5B471D7F" w14:textId="77777777" w:rsidTr="00E871E2">
        <w:trPr>
          <w:trHeight w:val="312"/>
        </w:trPr>
        <w:tc>
          <w:tcPr>
            <w:tcW w:w="9624" w:type="dxa"/>
            <w:gridSpan w:val="2"/>
            <w:shd w:val="clear" w:color="auto" w:fill="FFF2CC" w:themeFill="accent4" w:themeFillTint="33"/>
            <w:vAlign w:val="center"/>
          </w:tcPr>
          <w:p w14:paraId="33FF114A"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Schedule</w:t>
            </w:r>
          </w:p>
        </w:tc>
      </w:tr>
      <w:tr w:rsidR="00E871E2" w:rsidRPr="00E871E2" w14:paraId="4F5F679B"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437444"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00D03A76" w14:textId="77777777" w:rsidR="00E871E2" w:rsidRPr="00504644" w:rsidRDefault="00E871E2" w:rsidP="00E871E2">
            <w:pPr>
              <w:rPr>
                <w:sz w:val="20"/>
                <w:szCs w:val="20"/>
              </w:rPr>
            </w:pPr>
            <w:r w:rsidRPr="00504644">
              <w:rPr>
                <w:sz w:val="20"/>
                <w:szCs w:val="20"/>
              </w:rPr>
              <w:t>Medical ethics and principles</w:t>
            </w:r>
          </w:p>
        </w:tc>
      </w:tr>
      <w:tr w:rsidR="00E871E2" w:rsidRPr="00E871E2" w14:paraId="4B81CB10"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167BA1"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6B919804" w14:textId="77777777" w:rsidR="00E871E2" w:rsidRPr="00504644" w:rsidRDefault="00E871E2" w:rsidP="00E871E2">
            <w:pPr>
              <w:rPr>
                <w:sz w:val="20"/>
                <w:szCs w:val="20"/>
              </w:rPr>
            </w:pPr>
            <w:r w:rsidRPr="00504644">
              <w:rPr>
                <w:sz w:val="20"/>
                <w:szCs w:val="20"/>
              </w:rPr>
              <w:t>International documents on medical ethics and health</w:t>
            </w:r>
          </w:p>
        </w:tc>
      </w:tr>
      <w:tr w:rsidR="00E871E2" w:rsidRPr="00E871E2" w14:paraId="35046BEE"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57F729"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42B1AB46" w14:textId="77777777" w:rsidR="00E871E2" w:rsidRPr="00504644" w:rsidRDefault="00E871E2" w:rsidP="00E871E2">
            <w:pPr>
              <w:rPr>
                <w:sz w:val="20"/>
                <w:szCs w:val="20"/>
              </w:rPr>
            </w:pPr>
            <w:r w:rsidRPr="00504644">
              <w:rPr>
                <w:sz w:val="20"/>
                <w:szCs w:val="20"/>
              </w:rPr>
              <w:t>Patient rights, physician rights</w:t>
            </w:r>
          </w:p>
        </w:tc>
      </w:tr>
      <w:tr w:rsidR="00E871E2" w:rsidRPr="00E871E2" w14:paraId="4B6536F7"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AD5897"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662C4523" w14:textId="77777777" w:rsidR="00E871E2" w:rsidRPr="00504644" w:rsidRDefault="00E871E2" w:rsidP="00E871E2">
            <w:pPr>
              <w:rPr>
                <w:sz w:val="20"/>
                <w:szCs w:val="20"/>
              </w:rPr>
            </w:pPr>
            <w:r w:rsidRPr="00504644">
              <w:rPr>
                <w:sz w:val="20"/>
                <w:szCs w:val="20"/>
              </w:rPr>
              <w:t>Doctor-patient relationship and ethical issues</w:t>
            </w:r>
          </w:p>
        </w:tc>
      </w:tr>
      <w:tr w:rsidR="00E871E2" w:rsidRPr="00E871E2" w14:paraId="0E040FAC"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FA871D"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1A1E0DCC" w14:textId="77777777" w:rsidR="00E871E2" w:rsidRPr="00504644" w:rsidRDefault="00E871E2" w:rsidP="00E871E2">
            <w:pPr>
              <w:rPr>
                <w:sz w:val="20"/>
                <w:szCs w:val="20"/>
              </w:rPr>
            </w:pPr>
            <w:r w:rsidRPr="00504644">
              <w:rPr>
                <w:sz w:val="20"/>
                <w:szCs w:val="20"/>
              </w:rPr>
              <w:t>Legal and ethical aspects of malpractice</w:t>
            </w:r>
          </w:p>
        </w:tc>
      </w:tr>
      <w:tr w:rsidR="00E871E2" w:rsidRPr="00E871E2" w14:paraId="08BFD2C4"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D9F4AD"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608C7DB8" w14:textId="77777777" w:rsidR="00E871E2" w:rsidRPr="00504644" w:rsidRDefault="00E871E2" w:rsidP="00E871E2">
            <w:pPr>
              <w:rPr>
                <w:bCs/>
                <w:sz w:val="20"/>
                <w:szCs w:val="20"/>
              </w:rPr>
            </w:pPr>
            <w:r w:rsidRPr="00504644">
              <w:rPr>
                <w:bCs/>
                <w:sz w:val="20"/>
                <w:szCs w:val="20"/>
              </w:rPr>
              <w:t>Genetics and medical ethics.</w:t>
            </w:r>
          </w:p>
        </w:tc>
      </w:tr>
      <w:tr w:rsidR="00E871E2" w:rsidRPr="00E871E2" w14:paraId="3379E81C"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05514A"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610C648A" w14:textId="77777777" w:rsidR="00E871E2" w:rsidRPr="00504644" w:rsidRDefault="00E871E2" w:rsidP="00E871E2">
            <w:pPr>
              <w:rPr>
                <w:sz w:val="20"/>
                <w:szCs w:val="20"/>
              </w:rPr>
            </w:pPr>
            <w:r w:rsidRPr="00504644">
              <w:rPr>
                <w:bCs/>
                <w:sz w:val="20"/>
                <w:szCs w:val="20"/>
              </w:rPr>
              <w:t>Drug research from a medical ethics perspective</w:t>
            </w:r>
          </w:p>
        </w:tc>
      </w:tr>
      <w:tr w:rsidR="00E871E2" w:rsidRPr="00E871E2" w14:paraId="1BEED050" w14:textId="77777777" w:rsidTr="00E871E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6CA5C2D"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8</w:t>
            </w:r>
          </w:p>
        </w:tc>
        <w:tc>
          <w:tcPr>
            <w:tcW w:w="8957" w:type="dxa"/>
            <w:tcBorders>
              <w:top w:val="single" w:sz="4" w:space="0" w:color="auto"/>
              <w:left w:val="single" w:sz="4" w:space="0" w:color="auto"/>
              <w:bottom w:val="single" w:sz="4" w:space="0" w:color="auto"/>
              <w:right w:val="single" w:sz="4" w:space="0" w:color="auto"/>
            </w:tcBorders>
          </w:tcPr>
          <w:p w14:paraId="7C3F1AA9" w14:textId="77777777" w:rsidR="00E871E2" w:rsidRPr="00504644" w:rsidRDefault="00E871E2" w:rsidP="00E871E2">
            <w:pPr>
              <w:rPr>
                <w:sz w:val="20"/>
                <w:szCs w:val="20"/>
              </w:rPr>
            </w:pPr>
            <w:r w:rsidRPr="00504644">
              <w:rPr>
                <w:sz w:val="20"/>
                <w:szCs w:val="20"/>
              </w:rPr>
              <w:t>Research ethics</w:t>
            </w:r>
          </w:p>
        </w:tc>
      </w:tr>
      <w:tr w:rsidR="00E871E2" w:rsidRPr="00E871E2" w14:paraId="4CF26C95"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BA5DC3"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0FABCD5F" w14:textId="77777777" w:rsidR="00E871E2" w:rsidRPr="00504644" w:rsidRDefault="00E871E2" w:rsidP="00E871E2">
            <w:pPr>
              <w:rPr>
                <w:sz w:val="20"/>
                <w:szCs w:val="20"/>
              </w:rPr>
            </w:pPr>
            <w:r w:rsidRPr="00504644">
              <w:rPr>
                <w:sz w:val="20"/>
                <w:szCs w:val="20"/>
              </w:rPr>
              <w:t>Medical practices and ethics regarding reproductive functions</w:t>
            </w:r>
          </w:p>
        </w:tc>
      </w:tr>
      <w:tr w:rsidR="00E871E2" w:rsidRPr="00E871E2" w14:paraId="3BC4FA46"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3C7D61"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2AA29F46" w14:textId="77777777" w:rsidR="00E871E2" w:rsidRPr="00504644" w:rsidRDefault="00E871E2" w:rsidP="00E871E2">
            <w:pPr>
              <w:rPr>
                <w:sz w:val="20"/>
                <w:szCs w:val="20"/>
              </w:rPr>
            </w:pPr>
            <w:r w:rsidRPr="00504644">
              <w:rPr>
                <w:sz w:val="20"/>
                <w:szCs w:val="20"/>
              </w:rPr>
              <w:t>Methodology in clinical ethical practice</w:t>
            </w:r>
          </w:p>
        </w:tc>
      </w:tr>
      <w:tr w:rsidR="00E871E2" w:rsidRPr="00E871E2" w14:paraId="6021E05D"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C231F7"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4B037EBC" w14:textId="77777777" w:rsidR="00E871E2" w:rsidRPr="00504644" w:rsidRDefault="00E871E2" w:rsidP="00E871E2">
            <w:pPr>
              <w:rPr>
                <w:bCs/>
                <w:sz w:val="20"/>
                <w:szCs w:val="20"/>
              </w:rPr>
            </w:pPr>
            <w:r w:rsidRPr="00504644">
              <w:rPr>
                <w:sz w:val="20"/>
                <w:szCs w:val="20"/>
              </w:rPr>
              <w:t>Decision making in clinical ethical practice</w:t>
            </w:r>
          </w:p>
        </w:tc>
      </w:tr>
      <w:tr w:rsidR="00E871E2" w:rsidRPr="00E871E2" w14:paraId="7DA72707"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A94979"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0F7459D6" w14:textId="77777777" w:rsidR="00E871E2" w:rsidRPr="00504644" w:rsidRDefault="00E871E2" w:rsidP="00E871E2">
            <w:pPr>
              <w:rPr>
                <w:sz w:val="20"/>
                <w:szCs w:val="20"/>
              </w:rPr>
            </w:pPr>
            <w:r w:rsidRPr="00504644">
              <w:rPr>
                <w:bCs/>
                <w:sz w:val="20"/>
                <w:szCs w:val="20"/>
              </w:rPr>
              <w:t>Ethical decisions made towards the end of life</w:t>
            </w:r>
          </w:p>
        </w:tc>
      </w:tr>
      <w:tr w:rsidR="00E871E2" w:rsidRPr="00E871E2" w14:paraId="4710F13D"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9131E7"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2D343639" w14:textId="77777777" w:rsidR="00E871E2" w:rsidRPr="00504644" w:rsidRDefault="00E871E2" w:rsidP="00E871E2">
            <w:pPr>
              <w:rPr>
                <w:sz w:val="20"/>
                <w:szCs w:val="20"/>
              </w:rPr>
            </w:pPr>
            <w:r w:rsidRPr="00504644">
              <w:rPr>
                <w:sz w:val="20"/>
                <w:szCs w:val="20"/>
              </w:rPr>
              <w:t>Organ and tissue transplants and ethics</w:t>
            </w:r>
          </w:p>
        </w:tc>
      </w:tr>
      <w:tr w:rsidR="00E871E2" w:rsidRPr="00E871E2" w14:paraId="3307497F"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038467"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51FB5C0D" w14:textId="77777777" w:rsidR="00E871E2" w:rsidRPr="00504644" w:rsidRDefault="00E871E2" w:rsidP="00E871E2">
            <w:pPr>
              <w:rPr>
                <w:sz w:val="20"/>
                <w:szCs w:val="20"/>
              </w:rPr>
            </w:pPr>
            <w:r w:rsidRPr="00504644">
              <w:rPr>
                <w:sz w:val="20"/>
                <w:szCs w:val="20"/>
              </w:rPr>
              <w:t>Medical ethics and informed consent</w:t>
            </w:r>
          </w:p>
        </w:tc>
      </w:tr>
      <w:tr w:rsidR="00E871E2" w:rsidRPr="00E871E2" w14:paraId="4190A43D"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9B60C2"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18DBC13B" w14:textId="77777777" w:rsidR="00E871E2" w:rsidRPr="00504644" w:rsidRDefault="00E871E2" w:rsidP="00E871E2">
            <w:pPr>
              <w:rPr>
                <w:sz w:val="20"/>
                <w:szCs w:val="20"/>
              </w:rPr>
            </w:pPr>
            <w:r w:rsidRPr="00504644">
              <w:rPr>
                <w:sz w:val="20"/>
                <w:szCs w:val="20"/>
              </w:rPr>
              <w:t>Medical and ethical consultations</w:t>
            </w:r>
          </w:p>
        </w:tc>
      </w:tr>
      <w:tr w:rsidR="00E871E2" w:rsidRPr="00E871E2" w14:paraId="509E3137" w14:textId="77777777" w:rsidTr="00E871E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4F98DA7"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16,17</w:t>
            </w:r>
          </w:p>
        </w:tc>
        <w:tc>
          <w:tcPr>
            <w:tcW w:w="8957" w:type="dxa"/>
            <w:tcBorders>
              <w:top w:val="single" w:sz="4" w:space="0" w:color="auto"/>
              <w:left w:val="single" w:sz="4" w:space="0" w:color="auto"/>
              <w:bottom w:val="single" w:sz="4" w:space="0" w:color="auto"/>
              <w:right w:val="single" w:sz="4" w:space="0" w:color="auto"/>
            </w:tcBorders>
          </w:tcPr>
          <w:p w14:paraId="54BC232C" w14:textId="77777777" w:rsidR="00E871E2" w:rsidRPr="00504644" w:rsidRDefault="00E871E2" w:rsidP="00E871E2">
            <w:pPr>
              <w:rPr>
                <w:sz w:val="20"/>
                <w:szCs w:val="20"/>
              </w:rPr>
            </w:pPr>
            <w:r w:rsidRPr="00504644">
              <w:rPr>
                <w:sz w:val="20"/>
                <w:szCs w:val="20"/>
              </w:rPr>
              <w:t>Case studies</w:t>
            </w:r>
          </w:p>
        </w:tc>
      </w:tr>
    </w:tbl>
    <w:p w14:paraId="5FD2E9D7" w14:textId="77777777" w:rsidR="00E871E2" w:rsidRPr="00E871E2" w:rsidRDefault="00E871E2" w:rsidP="00E871E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871E2" w:rsidRPr="00E871E2" w14:paraId="7474F66E" w14:textId="77777777" w:rsidTr="00E871E2">
        <w:trPr>
          <w:trHeight w:val="312"/>
        </w:trPr>
        <w:tc>
          <w:tcPr>
            <w:tcW w:w="9624" w:type="dxa"/>
            <w:gridSpan w:val="4"/>
            <w:shd w:val="clear" w:color="auto" w:fill="FFF2CC" w:themeFill="accent4" w:themeFillTint="33"/>
            <w:vAlign w:val="center"/>
          </w:tcPr>
          <w:p w14:paraId="3961B54C"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Calculation of Course Workload</w:t>
            </w:r>
          </w:p>
        </w:tc>
      </w:tr>
      <w:tr w:rsidR="00E871E2" w:rsidRPr="00E871E2" w14:paraId="7E4052AE" w14:textId="77777777" w:rsidTr="00E871E2">
        <w:trPr>
          <w:trHeight w:val="312"/>
        </w:trPr>
        <w:tc>
          <w:tcPr>
            <w:tcW w:w="5797" w:type="dxa"/>
            <w:shd w:val="clear" w:color="auto" w:fill="FFF2CC" w:themeFill="accent4" w:themeFillTint="33"/>
            <w:vAlign w:val="center"/>
          </w:tcPr>
          <w:p w14:paraId="461EC149"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Activities</w:t>
            </w:r>
          </w:p>
        </w:tc>
        <w:tc>
          <w:tcPr>
            <w:tcW w:w="1275" w:type="dxa"/>
            <w:shd w:val="clear" w:color="auto" w:fill="FFF2CC" w:themeFill="accent4" w:themeFillTint="33"/>
            <w:vAlign w:val="center"/>
          </w:tcPr>
          <w:p w14:paraId="24E9F9F1"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Number</w:t>
            </w:r>
          </w:p>
        </w:tc>
        <w:tc>
          <w:tcPr>
            <w:tcW w:w="1276" w:type="dxa"/>
            <w:shd w:val="clear" w:color="auto" w:fill="FFF2CC" w:themeFill="accent4" w:themeFillTint="33"/>
            <w:vAlign w:val="center"/>
          </w:tcPr>
          <w:p w14:paraId="3F266605"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Time (Hour)</w:t>
            </w:r>
          </w:p>
        </w:tc>
        <w:tc>
          <w:tcPr>
            <w:tcW w:w="1276" w:type="dxa"/>
            <w:shd w:val="clear" w:color="auto" w:fill="FFF2CC" w:themeFill="accent4" w:themeFillTint="33"/>
            <w:vAlign w:val="center"/>
          </w:tcPr>
          <w:p w14:paraId="3F24B4FE"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Total Workload (Hour)</w:t>
            </w:r>
          </w:p>
        </w:tc>
      </w:tr>
      <w:tr w:rsidR="00E871E2" w:rsidRPr="00E871E2" w14:paraId="30A1D359" w14:textId="77777777" w:rsidTr="00E871E2">
        <w:trPr>
          <w:trHeight w:val="312"/>
        </w:trPr>
        <w:tc>
          <w:tcPr>
            <w:tcW w:w="5797" w:type="dxa"/>
            <w:shd w:val="clear" w:color="auto" w:fill="FFFFFF" w:themeFill="background1"/>
            <w:vAlign w:val="center"/>
          </w:tcPr>
          <w:p w14:paraId="04B0D852"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0F67860D"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14</w:t>
            </w:r>
          </w:p>
        </w:tc>
        <w:tc>
          <w:tcPr>
            <w:tcW w:w="1276" w:type="dxa"/>
            <w:shd w:val="clear" w:color="auto" w:fill="FFFFFF" w:themeFill="background1"/>
            <w:vAlign w:val="center"/>
          </w:tcPr>
          <w:p w14:paraId="118E6669"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3</w:t>
            </w:r>
          </w:p>
        </w:tc>
        <w:tc>
          <w:tcPr>
            <w:tcW w:w="1276" w:type="dxa"/>
            <w:shd w:val="clear" w:color="auto" w:fill="FFFFFF" w:themeFill="background1"/>
            <w:vAlign w:val="center"/>
          </w:tcPr>
          <w:p w14:paraId="1EFB7AC6"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42</w:t>
            </w:r>
          </w:p>
        </w:tc>
      </w:tr>
      <w:tr w:rsidR="00E871E2" w:rsidRPr="00E871E2" w14:paraId="3AFCD6C6" w14:textId="77777777" w:rsidTr="00E871E2">
        <w:trPr>
          <w:trHeight w:val="312"/>
        </w:trPr>
        <w:tc>
          <w:tcPr>
            <w:tcW w:w="5797" w:type="dxa"/>
            <w:shd w:val="clear" w:color="auto" w:fill="FFFFFF" w:themeFill="background1"/>
            <w:vAlign w:val="center"/>
          </w:tcPr>
          <w:p w14:paraId="4B35D9DE"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 xml:space="preserve">Classroom Studying Time (review, reinforcing, </w:t>
            </w:r>
            <w:proofErr w:type="spellStart"/>
            <w:r w:rsidRPr="00E871E2">
              <w:rPr>
                <w:rFonts w:eastAsiaTheme="minorHAnsi"/>
                <w:sz w:val="20"/>
                <w:szCs w:val="20"/>
                <w:lang w:val="en-US" w:eastAsia="en-US"/>
              </w:rPr>
              <w:t>prestudy</w:t>
            </w:r>
            <w:proofErr w:type="spellEnd"/>
            <w:r w:rsidRPr="00E871E2">
              <w:rPr>
                <w:rFonts w:eastAsiaTheme="minorHAnsi"/>
                <w:sz w:val="20"/>
                <w:szCs w:val="20"/>
                <w:lang w:val="en-US" w:eastAsia="en-US"/>
              </w:rPr>
              <w:t>,….)</w:t>
            </w:r>
          </w:p>
        </w:tc>
        <w:tc>
          <w:tcPr>
            <w:tcW w:w="1275" w:type="dxa"/>
            <w:shd w:val="clear" w:color="auto" w:fill="FFFFFF" w:themeFill="background1"/>
            <w:vAlign w:val="center"/>
          </w:tcPr>
          <w:p w14:paraId="6BF40000"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14</w:t>
            </w:r>
          </w:p>
        </w:tc>
        <w:tc>
          <w:tcPr>
            <w:tcW w:w="1276" w:type="dxa"/>
            <w:shd w:val="clear" w:color="auto" w:fill="FFFFFF" w:themeFill="background1"/>
            <w:vAlign w:val="center"/>
          </w:tcPr>
          <w:p w14:paraId="0AB0DE7D"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3</w:t>
            </w:r>
          </w:p>
        </w:tc>
        <w:tc>
          <w:tcPr>
            <w:tcW w:w="1276" w:type="dxa"/>
            <w:shd w:val="clear" w:color="auto" w:fill="FFFFFF" w:themeFill="background1"/>
            <w:vAlign w:val="center"/>
          </w:tcPr>
          <w:p w14:paraId="3E5416D6"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42</w:t>
            </w:r>
          </w:p>
        </w:tc>
      </w:tr>
      <w:tr w:rsidR="00E871E2" w:rsidRPr="00E871E2" w14:paraId="510EE64D" w14:textId="77777777" w:rsidTr="00E871E2">
        <w:trPr>
          <w:trHeight w:val="312"/>
        </w:trPr>
        <w:tc>
          <w:tcPr>
            <w:tcW w:w="5797" w:type="dxa"/>
            <w:shd w:val="clear" w:color="auto" w:fill="FFFFFF" w:themeFill="background1"/>
            <w:vAlign w:val="center"/>
          </w:tcPr>
          <w:p w14:paraId="10C84B44"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Homework</w:t>
            </w:r>
          </w:p>
        </w:tc>
        <w:tc>
          <w:tcPr>
            <w:tcW w:w="1275" w:type="dxa"/>
            <w:shd w:val="clear" w:color="auto" w:fill="FFFFFF" w:themeFill="background1"/>
            <w:vAlign w:val="center"/>
          </w:tcPr>
          <w:p w14:paraId="6EFC214E"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10</w:t>
            </w:r>
          </w:p>
        </w:tc>
        <w:tc>
          <w:tcPr>
            <w:tcW w:w="1276" w:type="dxa"/>
            <w:shd w:val="clear" w:color="auto" w:fill="FFFFFF" w:themeFill="background1"/>
            <w:vAlign w:val="center"/>
          </w:tcPr>
          <w:p w14:paraId="5996909D"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w:t>
            </w:r>
          </w:p>
        </w:tc>
        <w:tc>
          <w:tcPr>
            <w:tcW w:w="1276" w:type="dxa"/>
            <w:shd w:val="clear" w:color="auto" w:fill="FFFFFF" w:themeFill="background1"/>
            <w:vAlign w:val="center"/>
          </w:tcPr>
          <w:p w14:paraId="0036CACE"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40</w:t>
            </w:r>
          </w:p>
        </w:tc>
      </w:tr>
      <w:tr w:rsidR="00E871E2" w:rsidRPr="00E871E2" w14:paraId="58882A7E" w14:textId="77777777" w:rsidTr="00E871E2">
        <w:trPr>
          <w:trHeight w:val="312"/>
        </w:trPr>
        <w:tc>
          <w:tcPr>
            <w:tcW w:w="5797" w:type="dxa"/>
            <w:shd w:val="clear" w:color="auto" w:fill="FFFFFF" w:themeFill="background1"/>
            <w:vAlign w:val="center"/>
          </w:tcPr>
          <w:p w14:paraId="43A5EAEB"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Quiz Exam</w:t>
            </w:r>
          </w:p>
        </w:tc>
        <w:tc>
          <w:tcPr>
            <w:tcW w:w="1275" w:type="dxa"/>
            <w:shd w:val="clear" w:color="auto" w:fill="FFFFFF" w:themeFill="background1"/>
            <w:vAlign w:val="center"/>
          </w:tcPr>
          <w:p w14:paraId="4F322485"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51AFD26A"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61280D04"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r>
      <w:tr w:rsidR="00E871E2" w:rsidRPr="00E871E2" w14:paraId="1E9E2E94" w14:textId="77777777" w:rsidTr="00E871E2">
        <w:trPr>
          <w:trHeight w:val="312"/>
        </w:trPr>
        <w:tc>
          <w:tcPr>
            <w:tcW w:w="5797" w:type="dxa"/>
            <w:shd w:val="clear" w:color="auto" w:fill="FFFFFF" w:themeFill="background1"/>
            <w:vAlign w:val="center"/>
          </w:tcPr>
          <w:p w14:paraId="7AD30E05"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lastRenderedPageBreak/>
              <w:t>Studying for Quiz Exam</w:t>
            </w:r>
          </w:p>
        </w:tc>
        <w:tc>
          <w:tcPr>
            <w:tcW w:w="1275" w:type="dxa"/>
            <w:shd w:val="clear" w:color="auto" w:fill="FFFFFF" w:themeFill="background1"/>
            <w:vAlign w:val="center"/>
          </w:tcPr>
          <w:p w14:paraId="0DCDC563"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2A1A2C46"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492153F1"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r>
      <w:tr w:rsidR="00E871E2" w:rsidRPr="00E871E2" w14:paraId="764FFB72" w14:textId="77777777" w:rsidTr="00E871E2">
        <w:trPr>
          <w:trHeight w:val="312"/>
        </w:trPr>
        <w:tc>
          <w:tcPr>
            <w:tcW w:w="5797" w:type="dxa"/>
            <w:shd w:val="clear" w:color="auto" w:fill="FFFFFF" w:themeFill="background1"/>
            <w:vAlign w:val="center"/>
          </w:tcPr>
          <w:p w14:paraId="356D9811"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 xml:space="preserve">Oral exam </w:t>
            </w:r>
          </w:p>
        </w:tc>
        <w:tc>
          <w:tcPr>
            <w:tcW w:w="1275" w:type="dxa"/>
            <w:shd w:val="clear" w:color="auto" w:fill="FFFFFF" w:themeFill="background1"/>
            <w:vAlign w:val="center"/>
          </w:tcPr>
          <w:p w14:paraId="486F95C6"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7BD19F59"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33DB120B"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53B673FA" w14:textId="77777777" w:rsidTr="00E871E2">
        <w:trPr>
          <w:trHeight w:val="312"/>
        </w:trPr>
        <w:tc>
          <w:tcPr>
            <w:tcW w:w="5797" w:type="dxa"/>
            <w:shd w:val="clear" w:color="auto" w:fill="FFFFFF" w:themeFill="background1"/>
            <w:vAlign w:val="center"/>
          </w:tcPr>
          <w:p w14:paraId="756E413E"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21C9D8E4"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579275EC"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28C2C96F"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126A615B" w14:textId="77777777" w:rsidTr="00E871E2">
        <w:trPr>
          <w:trHeight w:val="312"/>
        </w:trPr>
        <w:tc>
          <w:tcPr>
            <w:tcW w:w="5797" w:type="dxa"/>
            <w:shd w:val="clear" w:color="auto" w:fill="FFFFFF" w:themeFill="background1"/>
            <w:vAlign w:val="center"/>
          </w:tcPr>
          <w:p w14:paraId="198C10B2"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2D692C18"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36CD6DBC"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01F7970C"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2740203C" w14:textId="77777777" w:rsidTr="00E871E2">
        <w:trPr>
          <w:trHeight w:val="312"/>
        </w:trPr>
        <w:tc>
          <w:tcPr>
            <w:tcW w:w="5797" w:type="dxa"/>
            <w:shd w:val="clear" w:color="auto" w:fill="FFFFFF" w:themeFill="background1"/>
            <w:vAlign w:val="center"/>
          </w:tcPr>
          <w:p w14:paraId="1625AA2B"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3DFDF063"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51FBEBB7"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488EBEF2"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51668214" w14:textId="77777777" w:rsidTr="00E871E2">
        <w:trPr>
          <w:trHeight w:val="312"/>
        </w:trPr>
        <w:tc>
          <w:tcPr>
            <w:tcW w:w="5797" w:type="dxa"/>
            <w:shd w:val="clear" w:color="auto" w:fill="FFFFFF" w:themeFill="background1"/>
            <w:vAlign w:val="center"/>
          </w:tcPr>
          <w:p w14:paraId="62215ADD"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Presentation (Preparation time included)</w:t>
            </w:r>
          </w:p>
        </w:tc>
        <w:tc>
          <w:tcPr>
            <w:tcW w:w="1275" w:type="dxa"/>
            <w:shd w:val="clear" w:color="auto" w:fill="FFFFFF" w:themeFill="background1"/>
            <w:vAlign w:val="center"/>
          </w:tcPr>
          <w:p w14:paraId="34A7AB8D"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1F6CFCD8"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332C9BEC"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570CD0B5" w14:textId="77777777" w:rsidTr="00E871E2">
        <w:trPr>
          <w:trHeight w:val="312"/>
        </w:trPr>
        <w:tc>
          <w:tcPr>
            <w:tcW w:w="5797" w:type="dxa"/>
            <w:shd w:val="clear" w:color="auto" w:fill="FFFFFF" w:themeFill="background1"/>
            <w:vAlign w:val="center"/>
          </w:tcPr>
          <w:p w14:paraId="64990ED5"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Intervention</w:t>
            </w:r>
          </w:p>
        </w:tc>
        <w:tc>
          <w:tcPr>
            <w:tcW w:w="1275" w:type="dxa"/>
            <w:shd w:val="clear" w:color="auto" w:fill="FFFFFF" w:themeFill="background1"/>
            <w:vAlign w:val="center"/>
          </w:tcPr>
          <w:p w14:paraId="5EDAEBDA"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0F96E84F"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2B5AD792"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5DAD29C3" w14:textId="77777777" w:rsidTr="00E871E2">
        <w:trPr>
          <w:trHeight w:val="312"/>
        </w:trPr>
        <w:tc>
          <w:tcPr>
            <w:tcW w:w="5797" w:type="dxa"/>
            <w:shd w:val="clear" w:color="auto" w:fill="FFFFFF" w:themeFill="background1"/>
            <w:vAlign w:val="center"/>
          </w:tcPr>
          <w:p w14:paraId="21AF9356"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Mid-Term Exam</w:t>
            </w:r>
          </w:p>
        </w:tc>
        <w:tc>
          <w:tcPr>
            <w:tcW w:w="1275" w:type="dxa"/>
            <w:shd w:val="clear" w:color="auto" w:fill="FFFFFF" w:themeFill="background1"/>
            <w:vAlign w:val="center"/>
          </w:tcPr>
          <w:p w14:paraId="67B40D13"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01669302"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572265ED"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r>
      <w:tr w:rsidR="00E871E2" w:rsidRPr="00E871E2" w14:paraId="79CD5127" w14:textId="77777777" w:rsidTr="00E871E2">
        <w:trPr>
          <w:trHeight w:val="312"/>
        </w:trPr>
        <w:tc>
          <w:tcPr>
            <w:tcW w:w="5797" w:type="dxa"/>
            <w:shd w:val="clear" w:color="auto" w:fill="FFFFFF" w:themeFill="background1"/>
            <w:vAlign w:val="center"/>
          </w:tcPr>
          <w:p w14:paraId="5727FC06"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Studying for Mid-Term Exam</w:t>
            </w:r>
          </w:p>
        </w:tc>
        <w:tc>
          <w:tcPr>
            <w:tcW w:w="1275" w:type="dxa"/>
            <w:shd w:val="clear" w:color="auto" w:fill="FFFFFF" w:themeFill="background1"/>
            <w:vAlign w:val="center"/>
          </w:tcPr>
          <w:p w14:paraId="33FC5862"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72D77826"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4F292DC2"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r>
      <w:tr w:rsidR="00E871E2" w:rsidRPr="00E871E2" w14:paraId="3C77E836" w14:textId="77777777" w:rsidTr="00E871E2">
        <w:trPr>
          <w:trHeight w:val="312"/>
        </w:trPr>
        <w:tc>
          <w:tcPr>
            <w:tcW w:w="5797" w:type="dxa"/>
            <w:shd w:val="clear" w:color="auto" w:fill="FFFFFF" w:themeFill="background1"/>
            <w:vAlign w:val="center"/>
          </w:tcPr>
          <w:p w14:paraId="54AF31AA"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Final Exam</w:t>
            </w:r>
          </w:p>
        </w:tc>
        <w:tc>
          <w:tcPr>
            <w:tcW w:w="1275" w:type="dxa"/>
            <w:shd w:val="clear" w:color="auto" w:fill="FFFFFF" w:themeFill="background1"/>
            <w:vAlign w:val="center"/>
          </w:tcPr>
          <w:p w14:paraId="60112132"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14</w:t>
            </w:r>
          </w:p>
        </w:tc>
        <w:tc>
          <w:tcPr>
            <w:tcW w:w="1276" w:type="dxa"/>
            <w:shd w:val="clear" w:color="auto" w:fill="FFFFFF" w:themeFill="background1"/>
            <w:vAlign w:val="center"/>
          </w:tcPr>
          <w:p w14:paraId="0C335E39"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3</w:t>
            </w:r>
          </w:p>
        </w:tc>
        <w:tc>
          <w:tcPr>
            <w:tcW w:w="1276" w:type="dxa"/>
            <w:shd w:val="clear" w:color="auto" w:fill="FFFFFF" w:themeFill="background1"/>
            <w:vAlign w:val="center"/>
          </w:tcPr>
          <w:p w14:paraId="29B26921"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42</w:t>
            </w:r>
          </w:p>
        </w:tc>
      </w:tr>
      <w:tr w:rsidR="00E871E2" w:rsidRPr="00E871E2" w14:paraId="6B698B07" w14:textId="77777777" w:rsidTr="00E871E2">
        <w:trPr>
          <w:trHeight w:val="312"/>
        </w:trPr>
        <w:tc>
          <w:tcPr>
            <w:tcW w:w="5797" w:type="dxa"/>
            <w:tcBorders>
              <w:bottom w:val="single" w:sz="12" w:space="0" w:color="auto"/>
            </w:tcBorders>
            <w:shd w:val="clear" w:color="auto" w:fill="FFFFFF" w:themeFill="background1"/>
            <w:vAlign w:val="center"/>
          </w:tcPr>
          <w:p w14:paraId="5F14358F"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Studying for Final Exam</w:t>
            </w:r>
          </w:p>
        </w:tc>
        <w:tc>
          <w:tcPr>
            <w:tcW w:w="1275" w:type="dxa"/>
            <w:shd w:val="clear" w:color="auto" w:fill="FFFFFF" w:themeFill="background1"/>
            <w:vAlign w:val="center"/>
          </w:tcPr>
          <w:p w14:paraId="255795E7"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14</w:t>
            </w:r>
          </w:p>
        </w:tc>
        <w:tc>
          <w:tcPr>
            <w:tcW w:w="1276" w:type="dxa"/>
            <w:shd w:val="clear" w:color="auto" w:fill="FFFFFF" w:themeFill="background1"/>
            <w:vAlign w:val="center"/>
          </w:tcPr>
          <w:p w14:paraId="2C1E886D"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3</w:t>
            </w:r>
          </w:p>
        </w:tc>
        <w:tc>
          <w:tcPr>
            <w:tcW w:w="1276" w:type="dxa"/>
            <w:shd w:val="clear" w:color="auto" w:fill="FFFFFF" w:themeFill="background1"/>
            <w:vAlign w:val="center"/>
          </w:tcPr>
          <w:p w14:paraId="2A647858"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42</w:t>
            </w:r>
          </w:p>
        </w:tc>
      </w:tr>
      <w:tr w:rsidR="00E871E2" w:rsidRPr="00E871E2" w14:paraId="713D5215" w14:textId="77777777" w:rsidTr="00E871E2">
        <w:trPr>
          <w:trHeight w:val="312"/>
        </w:trPr>
        <w:tc>
          <w:tcPr>
            <w:tcW w:w="5797" w:type="dxa"/>
            <w:tcBorders>
              <w:bottom w:val="single" w:sz="12" w:space="0" w:color="auto"/>
            </w:tcBorders>
            <w:shd w:val="clear" w:color="auto" w:fill="FFFFFF" w:themeFill="background1"/>
            <w:vAlign w:val="center"/>
          </w:tcPr>
          <w:p w14:paraId="4B077B30"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Supplemental Exam</w:t>
            </w:r>
          </w:p>
        </w:tc>
        <w:tc>
          <w:tcPr>
            <w:tcW w:w="1275" w:type="dxa"/>
            <w:shd w:val="clear" w:color="auto" w:fill="FFFFFF" w:themeFill="background1"/>
            <w:vAlign w:val="center"/>
          </w:tcPr>
          <w:p w14:paraId="790DACA3"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w:t>
            </w:r>
          </w:p>
        </w:tc>
        <w:tc>
          <w:tcPr>
            <w:tcW w:w="1276" w:type="dxa"/>
            <w:shd w:val="clear" w:color="auto" w:fill="FFFFFF" w:themeFill="background1"/>
            <w:vAlign w:val="center"/>
          </w:tcPr>
          <w:p w14:paraId="1CA4DF01"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2</w:t>
            </w:r>
          </w:p>
        </w:tc>
        <w:tc>
          <w:tcPr>
            <w:tcW w:w="1276" w:type="dxa"/>
            <w:shd w:val="clear" w:color="auto" w:fill="FFFFFF" w:themeFill="background1"/>
            <w:vAlign w:val="center"/>
          </w:tcPr>
          <w:p w14:paraId="7C0BF184"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2</w:t>
            </w:r>
          </w:p>
        </w:tc>
      </w:tr>
      <w:tr w:rsidR="005D56A4" w:rsidRPr="00E871E2" w14:paraId="31C8C427" w14:textId="77777777" w:rsidTr="00E871E2">
        <w:trPr>
          <w:trHeight w:val="312"/>
        </w:trPr>
        <w:tc>
          <w:tcPr>
            <w:tcW w:w="5797" w:type="dxa"/>
            <w:tcBorders>
              <w:bottom w:val="single" w:sz="12" w:space="0" w:color="auto"/>
            </w:tcBorders>
            <w:shd w:val="clear" w:color="auto" w:fill="FFFFFF" w:themeFill="background1"/>
            <w:vAlign w:val="center"/>
          </w:tcPr>
          <w:p w14:paraId="5882D681" w14:textId="77777777" w:rsidR="005D56A4" w:rsidRPr="00E871E2" w:rsidRDefault="005D56A4" w:rsidP="005D56A4">
            <w:pPr>
              <w:rPr>
                <w:rFonts w:eastAsiaTheme="minorHAnsi"/>
                <w:sz w:val="20"/>
                <w:szCs w:val="20"/>
                <w:lang w:val="en-US" w:eastAsia="en-US"/>
              </w:rPr>
            </w:pPr>
            <w:r w:rsidRPr="00E871E2">
              <w:rPr>
                <w:rFonts w:eastAsiaTheme="minorHAnsi"/>
                <w:sz w:val="20"/>
                <w:szCs w:val="20"/>
                <w:lang w:val="en-US" w:eastAsia="en-US"/>
              </w:rPr>
              <w:t>Studying for Supplemental Exam</w:t>
            </w:r>
          </w:p>
        </w:tc>
        <w:tc>
          <w:tcPr>
            <w:tcW w:w="1275" w:type="dxa"/>
            <w:shd w:val="clear" w:color="auto" w:fill="FFFFFF" w:themeFill="background1"/>
            <w:vAlign w:val="center"/>
          </w:tcPr>
          <w:p w14:paraId="2E6BFBD7" w14:textId="5DA65396" w:rsidR="005D56A4" w:rsidRPr="00E871E2"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7FA92CEF" w14:textId="7578FB38" w:rsidR="005D56A4" w:rsidRPr="00E871E2"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182DD81E" w14:textId="715BAFFB" w:rsidR="005D56A4" w:rsidRPr="00E871E2" w:rsidRDefault="005D56A4" w:rsidP="005D56A4">
            <w:pPr>
              <w:jc w:val="center"/>
              <w:rPr>
                <w:rFonts w:eastAsiaTheme="minorHAnsi"/>
                <w:sz w:val="20"/>
                <w:szCs w:val="20"/>
                <w:lang w:val="tr-TR" w:eastAsia="en-US"/>
              </w:rPr>
            </w:pPr>
            <w:r>
              <w:rPr>
                <w:sz w:val="20"/>
                <w:szCs w:val="20"/>
              </w:rPr>
              <w:t>15</w:t>
            </w:r>
          </w:p>
        </w:tc>
      </w:tr>
      <w:tr w:rsidR="00E871E2" w:rsidRPr="00E871E2" w14:paraId="65D84DE0" w14:textId="77777777" w:rsidTr="00E871E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19CA0E" w14:textId="77777777" w:rsidR="00E871E2" w:rsidRPr="00E871E2" w:rsidRDefault="00E871E2" w:rsidP="00E871E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3E697CA3" w14:textId="77777777" w:rsidR="00E871E2" w:rsidRPr="00E871E2" w:rsidRDefault="00E871E2" w:rsidP="00E871E2">
            <w:pPr>
              <w:jc w:val="right"/>
              <w:rPr>
                <w:rFonts w:eastAsiaTheme="minorHAnsi"/>
                <w:sz w:val="20"/>
                <w:szCs w:val="20"/>
                <w:lang w:val="en-US" w:eastAsia="en-US"/>
              </w:rPr>
            </w:pPr>
            <w:r w:rsidRPr="00E871E2">
              <w:rPr>
                <w:rFonts w:eastAsiaTheme="minorHAnsi"/>
                <w:b/>
                <w:sz w:val="20"/>
                <w:szCs w:val="20"/>
                <w:lang w:val="en-US" w:eastAsia="en-US"/>
              </w:rPr>
              <w:t>Total workload</w:t>
            </w:r>
          </w:p>
        </w:tc>
        <w:tc>
          <w:tcPr>
            <w:tcW w:w="1276" w:type="dxa"/>
            <w:shd w:val="clear" w:color="auto" w:fill="FFFFFF" w:themeFill="background1"/>
            <w:vAlign w:val="center"/>
          </w:tcPr>
          <w:p w14:paraId="6FDF554D" w14:textId="77777777" w:rsidR="00E871E2" w:rsidRPr="00E871E2" w:rsidRDefault="00E871E2" w:rsidP="00E871E2">
            <w:pPr>
              <w:jc w:val="center"/>
              <w:rPr>
                <w:rFonts w:eastAsiaTheme="minorHAnsi"/>
                <w:b/>
                <w:sz w:val="20"/>
                <w:szCs w:val="20"/>
                <w:lang w:val="tr-TR" w:eastAsia="en-US"/>
              </w:rPr>
            </w:pPr>
            <w:r w:rsidRPr="00E871E2">
              <w:rPr>
                <w:rFonts w:eastAsiaTheme="minorHAnsi"/>
                <w:bCs/>
                <w:sz w:val="20"/>
                <w:szCs w:val="20"/>
                <w:lang w:val="tr-TR" w:eastAsia="en-US"/>
              </w:rPr>
              <w:t>225</w:t>
            </w:r>
          </w:p>
        </w:tc>
      </w:tr>
      <w:tr w:rsidR="00E871E2" w:rsidRPr="00E871E2" w14:paraId="6D99F83B" w14:textId="77777777" w:rsidTr="00E871E2">
        <w:trPr>
          <w:trHeight w:val="347"/>
        </w:trPr>
        <w:tc>
          <w:tcPr>
            <w:tcW w:w="5797" w:type="dxa"/>
            <w:tcBorders>
              <w:top w:val="nil"/>
              <w:left w:val="nil"/>
              <w:bottom w:val="nil"/>
              <w:right w:val="single" w:sz="12" w:space="0" w:color="auto"/>
            </w:tcBorders>
            <w:shd w:val="clear" w:color="auto" w:fill="FFFFFF" w:themeFill="background1"/>
            <w:vAlign w:val="center"/>
          </w:tcPr>
          <w:p w14:paraId="36308196" w14:textId="77777777" w:rsidR="00E871E2" w:rsidRPr="00E871E2" w:rsidRDefault="00E871E2" w:rsidP="00E871E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7DE830F4" w14:textId="77777777" w:rsidR="00E871E2" w:rsidRPr="00E871E2" w:rsidRDefault="00E871E2" w:rsidP="00E871E2">
            <w:pPr>
              <w:jc w:val="right"/>
              <w:rPr>
                <w:rFonts w:eastAsiaTheme="minorHAnsi"/>
                <w:sz w:val="20"/>
                <w:szCs w:val="20"/>
                <w:lang w:val="en-US" w:eastAsia="en-US"/>
              </w:rPr>
            </w:pPr>
            <w:r w:rsidRPr="00E871E2">
              <w:rPr>
                <w:rFonts w:eastAsiaTheme="minorHAnsi"/>
                <w:b/>
                <w:sz w:val="20"/>
                <w:szCs w:val="20"/>
                <w:lang w:val="en-US" w:eastAsia="en-US"/>
              </w:rPr>
              <w:t>Total workload / 30</w:t>
            </w:r>
          </w:p>
        </w:tc>
        <w:tc>
          <w:tcPr>
            <w:tcW w:w="1276" w:type="dxa"/>
            <w:shd w:val="clear" w:color="auto" w:fill="FFFFFF" w:themeFill="background1"/>
            <w:vAlign w:val="center"/>
          </w:tcPr>
          <w:p w14:paraId="4FAAFC32" w14:textId="77777777" w:rsidR="00E871E2" w:rsidRPr="00E871E2" w:rsidRDefault="00E871E2" w:rsidP="00E871E2">
            <w:pPr>
              <w:jc w:val="center"/>
              <w:rPr>
                <w:rFonts w:eastAsiaTheme="minorHAnsi"/>
                <w:b/>
                <w:sz w:val="20"/>
                <w:szCs w:val="20"/>
                <w:lang w:val="tr-TR" w:eastAsia="en-US"/>
              </w:rPr>
            </w:pPr>
            <w:r w:rsidRPr="00E871E2">
              <w:rPr>
                <w:rFonts w:eastAsiaTheme="minorHAnsi"/>
                <w:bCs/>
                <w:sz w:val="20"/>
                <w:szCs w:val="20"/>
                <w:lang w:val="tr-TR" w:eastAsia="en-US"/>
              </w:rPr>
              <w:t>225/30</w:t>
            </w:r>
          </w:p>
        </w:tc>
      </w:tr>
      <w:tr w:rsidR="00E871E2" w:rsidRPr="00E871E2" w14:paraId="1BF70025" w14:textId="77777777" w:rsidTr="00E871E2">
        <w:trPr>
          <w:trHeight w:val="312"/>
        </w:trPr>
        <w:tc>
          <w:tcPr>
            <w:tcW w:w="5797" w:type="dxa"/>
            <w:tcBorders>
              <w:top w:val="nil"/>
              <w:left w:val="nil"/>
              <w:bottom w:val="nil"/>
              <w:right w:val="single" w:sz="12" w:space="0" w:color="auto"/>
            </w:tcBorders>
            <w:vAlign w:val="center"/>
          </w:tcPr>
          <w:p w14:paraId="46D4E91E" w14:textId="77777777" w:rsidR="00E871E2" w:rsidRPr="00E871E2" w:rsidRDefault="00E871E2" w:rsidP="00E871E2">
            <w:pPr>
              <w:jc w:val="right"/>
              <w:rPr>
                <w:rFonts w:eastAsiaTheme="minorHAnsi"/>
                <w:sz w:val="20"/>
                <w:szCs w:val="20"/>
                <w:lang w:val="en-US" w:eastAsia="en-US"/>
              </w:rPr>
            </w:pPr>
          </w:p>
        </w:tc>
        <w:tc>
          <w:tcPr>
            <w:tcW w:w="2551" w:type="dxa"/>
            <w:gridSpan w:val="2"/>
            <w:tcBorders>
              <w:left w:val="single" w:sz="12" w:space="0" w:color="auto"/>
            </w:tcBorders>
            <w:vAlign w:val="center"/>
          </w:tcPr>
          <w:p w14:paraId="70FFFD23" w14:textId="77777777" w:rsidR="00E871E2" w:rsidRPr="00E871E2" w:rsidRDefault="00E871E2" w:rsidP="00E871E2">
            <w:pPr>
              <w:jc w:val="right"/>
              <w:rPr>
                <w:rFonts w:eastAsiaTheme="minorHAnsi"/>
                <w:sz w:val="20"/>
                <w:szCs w:val="20"/>
                <w:lang w:val="en-US" w:eastAsia="en-US"/>
              </w:rPr>
            </w:pPr>
            <w:r w:rsidRPr="00E871E2">
              <w:rPr>
                <w:rFonts w:eastAsiaTheme="minorHAnsi"/>
                <w:b/>
                <w:sz w:val="20"/>
                <w:szCs w:val="20"/>
                <w:lang w:val="en-US" w:eastAsia="en-US"/>
              </w:rPr>
              <w:t>Course ECTS Credit</w:t>
            </w:r>
          </w:p>
        </w:tc>
        <w:tc>
          <w:tcPr>
            <w:tcW w:w="1276" w:type="dxa"/>
            <w:vAlign w:val="center"/>
          </w:tcPr>
          <w:p w14:paraId="279F0E5E" w14:textId="77777777" w:rsidR="00E871E2" w:rsidRPr="00E871E2" w:rsidRDefault="00E871E2" w:rsidP="00E871E2">
            <w:pPr>
              <w:jc w:val="center"/>
              <w:rPr>
                <w:rFonts w:eastAsiaTheme="minorHAnsi"/>
                <w:b/>
                <w:sz w:val="20"/>
                <w:szCs w:val="20"/>
                <w:lang w:val="tr-TR" w:eastAsia="en-US"/>
              </w:rPr>
            </w:pPr>
            <w:r w:rsidRPr="00E871E2">
              <w:rPr>
                <w:rFonts w:eastAsiaTheme="minorHAnsi"/>
                <w:bCs/>
                <w:sz w:val="20"/>
                <w:szCs w:val="20"/>
                <w:lang w:val="tr-TR" w:eastAsia="en-US"/>
              </w:rPr>
              <w:t>7,5</w:t>
            </w:r>
          </w:p>
        </w:tc>
      </w:tr>
    </w:tbl>
    <w:p w14:paraId="6DCD56AB" w14:textId="77777777" w:rsidR="00E871E2" w:rsidRPr="00E871E2" w:rsidRDefault="00E871E2" w:rsidP="00E871E2">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871E2" w:rsidRPr="00E871E2" w14:paraId="28F491CD" w14:textId="77777777" w:rsidTr="00E871E2">
        <w:trPr>
          <w:trHeight w:val="312"/>
        </w:trPr>
        <w:tc>
          <w:tcPr>
            <w:tcW w:w="9624" w:type="dxa"/>
            <w:gridSpan w:val="2"/>
            <w:shd w:val="clear" w:color="auto" w:fill="FFF2CC" w:themeFill="accent4" w:themeFillTint="33"/>
            <w:vAlign w:val="center"/>
          </w:tcPr>
          <w:p w14:paraId="7982C60B"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Evaluation</w:t>
            </w:r>
          </w:p>
        </w:tc>
      </w:tr>
      <w:tr w:rsidR="00E871E2" w:rsidRPr="00E871E2" w14:paraId="45815C00" w14:textId="77777777" w:rsidTr="00E871E2">
        <w:trPr>
          <w:trHeight w:val="369"/>
        </w:trPr>
        <w:tc>
          <w:tcPr>
            <w:tcW w:w="5797" w:type="dxa"/>
            <w:vAlign w:val="center"/>
          </w:tcPr>
          <w:p w14:paraId="498A3E6A"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Activity Type</w:t>
            </w:r>
          </w:p>
        </w:tc>
        <w:tc>
          <w:tcPr>
            <w:tcW w:w="3827" w:type="dxa"/>
            <w:vAlign w:val="center"/>
          </w:tcPr>
          <w:p w14:paraId="57893349"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w:t>
            </w:r>
            <w:r>
              <w:rPr>
                <w:rFonts w:eastAsiaTheme="minorHAnsi"/>
                <w:b/>
                <w:sz w:val="20"/>
                <w:szCs w:val="20"/>
                <w:lang w:val="en-US" w:eastAsia="en-US"/>
              </w:rPr>
              <w:t>40</w:t>
            </w:r>
          </w:p>
        </w:tc>
      </w:tr>
      <w:tr w:rsidR="00E871E2" w:rsidRPr="00E871E2" w14:paraId="6C6C2F30" w14:textId="77777777" w:rsidTr="00E871E2">
        <w:trPr>
          <w:trHeight w:val="369"/>
        </w:trPr>
        <w:sdt>
          <w:sdtPr>
            <w:rPr>
              <w:rFonts w:eastAsiaTheme="minorHAnsi"/>
              <w:sz w:val="20"/>
              <w:szCs w:val="20"/>
              <w:lang w:val="en-US" w:eastAsia="en-US"/>
            </w:rPr>
            <w:id w:val="2125186531"/>
            <w:placeholder>
              <w:docPart w:val="E82F9FC333C04685BAE9DFF2226497F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EB335BC" w14:textId="77777777" w:rsidR="00E871E2" w:rsidRPr="00E871E2" w:rsidRDefault="00E871E2" w:rsidP="00E871E2">
                <w:pPr>
                  <w:ind w:left="303"/>
                  <w:rPr>
                    <w:rFonts w:eastAsiaTheme="minorHAnsi"/>
                    <w:sz w:val="20"/>
                    <w:szCs w:val="20"/>
                    <w:lang w:val="en-US" w:eastAsia="en-US"/>
                  </w:rPr>
                </w:pPr>
                <w:r w:rsidRPr="00E871E2">
                  <w:rPr>
                    <w:rFonts w:eastAsiaTheme="minorHAnsi"/>
                    <w:sz w:val="20"/>
                    <w:szCs w:val="20"/>
                    <w:lang w:val="en-US" w:eastAsia="en-US"/>
                  </w:rPr>
                  <w:t>Mid-term</w:t>
                </w:r>
              </w:p>
            </w:tc>
          </w:sdtContent>
        </w:sdt>
        <w:tc>
          <w:tcPr>
            <w:tcW w:w="3827" w:type="dxa"/>
            <w:vAlign w:val="center"/>
          </w:tcPr>
          <w:p w14:paraId="0C211696" w14:textId="77777777" w:rsidR="00E871E2" w:rsidRPr="00E871E2" w:rsidRDefault="00E871E2" w:rsidP="00E871E2">
            <w:pPr>
              <w:jc w:val="center"/>
              <w:rPr>
                <w:rFonts w:eastAsiaTheme="minorHAnsi"/>
                <w:sz w:val="20"/>
                <w:szCs w:val="20"/>
                <w:lang w:val="tr-TR" w:eastAsia="en-US"/>
              </w:rPr>
            </w:pPr>
          </w:p>
        </w:tc>
      </w:tr>
      <w:tr w:rsidR="00E871E2" w:rsidRPr="00E871E2" w14:paraId="61E03008" w14:textId="77777777" w:rsidTr="00E871E2">
        <w:trPr>
          <w:trHeight w:val="369"/>
        </w:trPr>
        <w:tc>
          <w:tcPr>
            <w:tcW w:w="5797" w:type="dxa"/>
            <w:vAlign w:val="center"/>
          </w:tcPr>
          <w:p w14:paraId="0D5B3535"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Final Exam</w:t>
            </w:r>
          </w:p>
        </w:tc>
        <w:tc>
          <w:tcPr>
            <w:tcW w:w="3827" w:type="dxa"/>
            <w:vAlign w:val="center"/>
          </w:tcPr>
          <w:p w14:paraId="7F14F3F6"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60</w:t>
            </w:r>
          </w:p>
        </w:tc>
      </w:tr>
      <w:tr w:rsidR="00E871E2" w:rsidRPr="00E871E2" w14:paraId="5111F179" w14:textId="77777777" w:rsidTr="00E871E2">
        <w:trPr>
          <w:trHeight w:val="369"/>
        </w:trPr>
        <w:tc>
          <w:tcPr>
            <w:tcW w:w="5797" w:type="dxa"/>
            <w:vAlign w:val="center"/>
          </w:tcPr>
          <w:p w14:paraId="709F92EC" w14:textId="77777777" w:rsidR="00E871E2" w:rsidRPr="00E871E2" w:rsidRDefault="00E871E2" w:rsidP="00E871E2">
            <w:pPr>
              <w:jc w:val="right"/>
              <w:rPr>
                <w:rFonts w:eastAsiaTheme="minorHAnsi"/>
                <w:b/>
                <w:sz w:val="20"/>
                <w:szCs w:val="20"/>
                <w:lang w:val="en-US" w:eastAsia="en-US"/>
              </w:rPr>
            </w:pPr>
            <w:r w:rsidRPr="00E871E2">
              <w:rPr>
                <w:rFonts w:eastAsiaTheme="minorHAnsi"/>
                <w:b/>
                <w:sz w:val="20"/>
                <w:szCs w:val="20"/>
                <w:lang w:val="en-US" w:eastAsia="en-US"/>
              </w:rPr>
              <w:t>Total</w:t>
            </w:r>
          </w:p>
        </w:tc>
        <w:tc>
          <w:tcPr>
            <w:tcW w:w="3827" w:type="dxa"/>
            <w:vAlign w:val="center"/>
          </w:tcPr>
          <w:p w14:paraId="34D456C7"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100</w:t>
            </w:r>
          </w:p>
        </w:tc>
      </w:tr>
    </w:tbl>
    <w:p w14:paraId="38699F5A" w14:textId="77777777" w:rsidR="00E871E2" w:rsidRPr="00E871E2" w:rsidRDefault="00E871E2" w:rsidP="00E871E2">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871E2" w:rsidRPr="00E871E2" w14:paraId="13FA949F" w14:textId="77777777" w:rsidTr="00E871E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71304DB"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 xml:space="preserve">RELATIONSHIP BETWEEN THE COURSE LEARNING OUTCOMES AND THE PROGRAM OUTCOMES (PO) </w:t>
            </w:r>
          </w:p>
          <w:p w14:paraId="3FAE1223"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 xml:space="preserve">(5: </w:t>
            </w:r>
            <w:proofErr w:type="spellStart"/>
            <w:r w:rsidRPr="00E871E2">
              <w:rPr>
                <w:rFonts w:eastAsiaTheme="minorHAnsi"/>
                <w:b/>
                <w:sz w:val="20"/>
                <w:szCs w:val="20"/>
                <w:lang w:val="tr-TR" w:eastAsia="en-US"/>
              </w:rPr>
              <w:t>Very</w:t>
            </w:r>
            <w:proofErr w:type="spellEnd"/>
            <w:r w:rsidRPr="00E871E2">
              <w:rPr>
                <w:rFonts w:eastAsiaTheme="minorHAnsi"/>
                <w:b/>
                <w:sz w:val="20"/>
                <w:szCs w:val="20"/>
                <w:lang w:val="tr-TR" w:eastAsia="en-US"/>
              </w:rPr>
              <w:t xml:space="preserve"> </w:t>
            </w:r>
            <w:proofErr w:type="spellStart"/>
            <w:r w:rsidRPr="00E871E2">
              <w:rPr>
                <w:rFonts w:eastAsiaTheme="minorHAnsi"/>
                <w:b/>
                <w:sz w:val="20"/>
                <w:szCs w:val="20"/>
                <w:lang w:val="tr-TR" w:eastAsia="en-US"/>
              </w:rPr>
              <w:t>high</w:t>
            </w:r>
            <w:proofErr w:type="spellEnd"/>
            <w:r w:rsidRPr="00E871E2">
              <w:rPr>
                <w:rFonts w:eastAsiaTheme="minorHAnsi"/>
                <w:b/>
                <w:sz w:val="20"/>
                <w:szCs w:val="20"/>
                <w:lang w:val="tr-TR" w:eastAsia="en-US"/>
              </w:rPr>
              <w:t xml:space="preserve">, 4: High, 3: </w:t>
            </w:r>
            <w:proofErr w:type="spellStart"/>
            <w:r w:rsidRPr="00E871E2">
              <w:rPr>
                <w:rFonts w:eastAsiaTheme="minorHAnsi"/>
                <w:b/>
                <w:sz w:val="20"/>
                <w:szCs w:val="20"/>
                <w:lang w:val="tr-TR" w:eastAsia="en-US"/>
              </w:rPr>
              <w:t>Middle</w:t>
            </w:r>
            <w:proofErr w:type="spellEnd"/>
            <w:r w:rsidRPr="00E871E2">
              <w:rPr>
                <w:rFonts w:eastAsiaTheme="minorHAnsi"/>
                <w:b/>
                <w:sz w:val="20"/>
                <w:szCs w:val="20"/>
                <w:lang w:val="tr-TR" w:eastAsia="en-US"/>
              </w:rPr>
              <w:t xml:space="preserve">, 2: </w:t>
            </w:r>
            <w:proofErr w:type="spellStart"/>
            <w:r w:rsidRPr="00E871E2">
              <w:rPr>
                <w:rFonts w:eastAsiaTheme="minorHAnsi"/>
                <w:b/>
                <w:sz w:val="20"/>
                <w:szCs w:val="20"/>
                <w:lang w:val="tr-TR" w:eastAsia="en-US"/>
              </w:rPr>
              <w:t>Low</w:t>
            </w:r>
            <w:proofErr w:type="spellEnd"/>
            <w:r w:rsidRPr="00E871E2">
              <w:rPr>
                <w:rFonts w:eastAsiaTheme="minorHAnsi"/>
                <w:b/>
                <w:sz w:val="20"/>
                <w:szCs w:val="20"/>
                <w:lang w:val="tr-TR" w:eastAsia="en-US"/>
              </w:rPr>
              <w:t xml:space="preserve">, 1: </w:t>
            </w:r>
            <w:proofErr w:type="spellStart"/>
            <w:r w:rsidRPr="00E871E2">
              <w:rPr>
                <w:rFonts w:eastAsiaTheme="minorHAnsi"/>
                <w:b/>
                <w:sz w:val="20"/>
                <w:szCs w:val="20"/>
                <w:lang w:val="tr-TR" w:eastAsia="en-US"/>
              </w:rPr>
              <w:t>Very</w:t>
            </w:r>
            <w:proofErr w:type="spellEnd"/>
            <w:r w:rsidRPr="00E871E2">
              <w:rPr>
                <w:rFonts w:eastAsiaTheme="minorHAnsi"/>
                <w:b/>
                <w:sz w:val="20"/>
                <w:szCs w:val="20"/>
                <w:lang w:val="tr-TR" w:eastAsia="en-US"/>
              </w:rPr>
              <w:t xml:space="preserve"> </w:t>
            </w:r>
            <w:proofErr w:type="spellStart"/>
            <w:r w:rsidRPr="00E871E2">
              <w:rPr>
                <w:rFonts w:eastAsiaTheme="minorHAnsi"/>
                <w:b/>
                <w:sz w:val="20"/>
                <w:szCs w:val="20"/>
                <w:lang w:val="tr-TR" w:eastAsia="en-US"/>
              </w:rPr>
              <w:t>low</w:t>
            </w:r>
            <w:proofErr w:type="spellEnd"/>
            <w:r w:rsidRPr="00E871E2">
              <w:rPr>
                <w:rFonts w:eastAsiaTheme="minorHAnsi"/>
                <w:b/>
                <w:sz w:val="20"/>
                <w:szCs w:val="20"/>
                <w:lang w:val="tr-TR" w:eastAsia="en-US"/>
              </w:rPr>
              <w:t>)</w:t>
            </w:r>
          </w:p>
        </w:tc>
      </w:tr>
      <w:tr w:rsidR="00E871E2" w:rsidRPr="00E871E2" w14:paraId="5F3DABFE" w14:textId="77777777" w:rsidTr="00E871E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F244B51"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E6A14B3"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6A912A9"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en-US" w:eastAsia="en-US"/>
              </w:rPr>
              <w:t>Contribution</w:t>
            </w:r>
          </w:p>
        </w:tc>
      </w:tr>
      <w:tr w:rsidR="00E871E2" w:rsidRPr="00E871E2" w14:paraId="79B1D954" w14:textId="77777777" w:rsidTr="00E871E2">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FC1DDE"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7212AB62" w14:textId="77777777" w:rsidR="00E871E2" w:rsidRPr="003C6B2F" w:rsidRDefault="00E871E2" w:rsidP="00E871E2">
            <w:r w:rsidRPr="003C6B2F">
              <w:t>They define the basic concepts of medical ethics and ethical principles.</w:t>
            </w:r>
          </w:p>
        </w:tc>
        <w:tc>
          <w:tcPr>
            <w:tcW w:w="1276" w:type="dxa"/>
            <w:tcBorders>
              <w:top w:val="single" w:sz="6" w:space="0" w:color="auto"/>
              <w:left w:val="single" w:sz="6" w:space="0" w:color="auto"/>
              <w:bottom w:val="single" w:sz="6" w:space="0" w:color="auto"/>
              <w:right w:val="single" w:sz="12" w:space="0" w:color="auto"/>
            </w:tcBorders>
            <w:vAlign w:val="center"/>
          </w:tcPr>
          <w:p w14:paraId="5145B15B"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17E2FB7D" w14:textId="77777777" w:rsidTr="00E871E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EB7396"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01BE15F1" w14:textId="77777777" w:rsidR="00E871E2" w:rsidRPr="003C6B2F" w:rsidRDefault="00E871E2" w:rsidP="00E871E2">
            <w:r w:rsidRPr="003C6B2F">
              <w:t>They understand fundamental questions related to medical ethics and explain the importance of making ethical decisions in healthcare.</w:t>
            </w:r>
          </w:p>
        </w:tc>
        <w:tc>
          <w:tcPr>
            <w:tcW w:w="1276" w:type="dxa"/>
            <w:tcBorders>
              <w:top w:val="single" w:sz="6" w:space="0" w:color="auto"/>
              <w:left w:val="single" w:sz="6" w:space="0" w:color="auto"/>
              <w:bottom w:val="single" w:sz="6" w:space="0" w:color="auto"/>
              <w:right w:val="single" w:sz="12" w:space="0" w:color="auto"/>
            </w:tcBorders>
            <w:vAlign w:val="center"/>
          </w:tcPr>
          <w:p w14:paraId="745C66DC"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136FE6AE" w14:textId="77777777" w:rsidTr="00E871E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D6B4A9"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3CDDB7D2" w14:textId="77777777" w:rsidR="00E871E2" w:rsidRPr="003C6B2F" w:rsidRDefault="00E871E2" w:rsidP="00E871E2">
            <w:r w:rsidRPr="003C6B2F">
              <w:t>They explain how ethical principles are applied in relationships with patients (respect, confidentiality, justice).</w:t>
            </w:r>
          </w:p>
        </w:tc>
        <w:tc>
          <w:tcPr>
            <w:tcW w:w="1276" w:type="dxa"/>
            <w:tcBorders>
              <w:top w:val="single" w:sz="6" w:space="0" w:color="auto"/>
              <w:left w:val="single" w:sz="6" w:space="0" w:color="auto"/>
              <w:bottom w:val="single" w:sz="6" w:space="0" w:color="auto"/>
              <w:right w:val="single" w:sz="12" w:space="0" w:color="auto"/>
            </w:tcBorders>
            <w:vAlign w:val="center"/>
          </w:tcPr>
          <w:p w14:paraId="20E1D9DE"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026186A8" w14:textId="77777777" w:rsidTr="00E871E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F14A32"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31B847B7" w14:textId="77777777" w:rsidR="00E871E2" w:rsidRPr="003C6B2F" w:rsidRDefault="00E871E2" w:rsidP="00E871E2">
            <w:r w:rsidRPr="003C6B2F">
              <w:t>They define the concepts of medical ethics and international documents related to health.</w:t>
            </w:r>
          </w:p>
        </w:tc>
        <w:tc>
          <w:tcPr>
            <w:tcW w:w="1276" w:type="dxa"/>
            <w:tcBorders>
              <w:top w:val="single" w:sz="6" w:space="0" w:color="auto"/>
              <w:left w:val="single" w:sz="6" w:space="0" w:color="auto"/>
              <w:bottom w:val="single" w:sz="6" w:space="0" w:color="auto"/>
              <w:right w:val="single" w:sz="12" w:space="0" w:color="auto"/>
            </w:tcBorders>
            <w:vAlign w:val="center"/>
          </w:tcPr>
          <w:p w14:paraId="05A4125F"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23BB771D" w14:textId="77777777" w:rsidTr="00E871E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777AB9"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6CAC050A" w14:textId="77777777" w:rsidR="00E871E2" w:rsidRPr="003C6B2F" w:rsidRDefault="00E871E2" w:rsidP="00E871E2">
            <w:r w:rsidRPr="003C6B2F">
              <w:t>They understand the foundational role of ethical principles in healthcare practices.</w:t>
            </w:r>
          </w:p>
        </w:tc>
        <w:tc>
          <w:tcPr>
            <w:tcW w:w="1276" w:type="dxa"/>
            <w:tcBorders>
              <w:top w:val="single" w:sz="6" w:space="0" w:color="auto"/>
              <w:left w:val="single" w:sz="6" w:space="0" w:color="auto"/>
              <w:bottom w:val="single" w:sz="6" w:space="0" w:color="auto"/>
              <w:right w:val="single" w:sz="12" w:space="0" w:color="auto"/>
            </w:tcBorders>
            <w:vAlign w:val="center"/>
          </w:tcPr>
          <w:p w14:paraId="1E4A4EBD"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5E6B791C" w14:textId="77777777" w:rsidTr="00E871E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D54DD4"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3717A3FE" w14:textId="77777777" w:rsidR="00E871E2" w:rsidRPr="003C6B2F" w:rsidRDefault="00E871E2" w:rsidP="00E871E2">
            <w:r w:rsidRPr="003C6B2F">
              <w:t>They explain the meaning and importance of international health documents (e.g., the World Medical Association’s Declaration of Helsinki).</w:t>
            </w:r>
          </w:p>
        </w:tc>
        <w:tc>
          <w:tcPr>
            <w:tcW w:w="1276" w:type="dxa"/>
            <w:tcBorders>
              <w:top w:val="single" w:sz="6" w:space="0" w:color="auto"/>
              <w:left w:val="single" w:sz="6" w:space="0" w:color="auto"/>
              <w:bottom w:val="single" w:sz="6" w:space="0" w:color="auto"/>
              <w:right w:val="single" w:sz="12" w:space="0" w:color="auto"/>
            </w:tcBorders>
            <w:vAlign w:val="center"/>
          </w:tcPr>
          <w:p w14:paraId="20FB2948"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046B65A9" w14:textId="77777777" w:rsidTr="00E871E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120BB9"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3B58AF45" w14:textId="77777777" w:rsidR="00E871E2" w:rsidRPr="003C6B2F" w:rsidRDefault="00E871E2" w:rsidP="00E871E2">
            <w:r w:rsidRPr="003C6B2F">
              <w:t>They recognize the place and importance of patient and physician rights in healthcare.</w:t>
            </w:r>
          </w:p>
        </w:tc>
        <w:tc>
          <w:tcPr>
            <w:tcW w:w="1276" w:type="dxa"/>
            <w:tcBorders>
              <w:top w:val="single" w:sz="6" w:space="0" w:color="auto"/>
              <w:left w:val="single" w:sz="6" w:space="0" w:color="auto"/>
              <w:bottom w:val="single" w:sz="6" w:space="0" w:color="auto"/>
              <w:right w:val="single" w:sz="12" w:space="0" w:color="auto"/>
            </w:tcBorders>
            <w:vAlign w:val="center"/>
          </w:tcPr>
          <w:p w14:paraId="5448B598"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5FFBC7A7" w14:textId="77777777" w:rsidTr="00E871E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27A4EA"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lastRenderedPageBreak/>
              <w:t>8</w:t>
            </w:r>
          </w:p>
        </w:tc>
        <w:tc>
          <w:tcPr>
            <w:tcW w:w="7802" w:type="dxa"/>
            <w:tcBorders>
              <w:top w:val="single" w:sz="6" w:space="0" w:color="auto"/>
              <w:left w:val="single" w:sz="6" w:space="0" w:color="auto"/>
              <w:bottom w:val="single" w:sz="6" w:space="0" w:color="auto"/>
              <w:right w:val="single" w:sz="6" w:space="0" w:color="auto"/>
            </w:tcBorders>
          </w:tcPr>
          <w:p w14:paraId="36EE7867" w14:textId="77777777" w:rsidR="00E871E2" w:rsidRPr="003C6B2F" w:rsidRDefault="00E871E2" w:rsidP="00E871E2">
            <w:r w:rsidRPr="003C6B2F">
              <w:t>They understand how protecting patient rights contributes to the quality of healthcare services.</w:t>
            </w:r>
          </w:p>
        </w:tc>
        <w:tc>
          <w:tcPr>
            <w:tcW w:w="1276" w:type="dxa"/>
            <w:tcBorders>
              <w:top w:val="single" w:sz="6" w:space="0" w:color="auto"/>
              <w:left w:val="single" w:sz="6" w:space="0" w:color="auto"/>
              <w:bottom w:val="single" w:sz="6" w:space="0" w:color="auto"/>
              <w:right w:val="single" w:sz="12" w:space="0" w:color="auto"/>
            </w:tcBorders>
            <w:vAlign w:val="center"/>
          </w:tcPr>
          <w:p w14:paraId="758DE79F"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4D3E7E5B" w14:textId="77777777" w:rsidTr="00E871E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274C79"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53ADB2FF" w14:textId="77777777" w:rsidR="00E871E2" w:rsidRPr="003C6B2F" w:rsidRDefault="00E871E2" w:rsidP="00E871E2">
            <w:r w:rsidRPr="003C6B2F">
              <w:t>They define the physician-patient relationship and explain its fundamental principles.</w:t>
            </w:r>
          </w:p>
        </w:tc>
        <w:tc>
          <w:tcPr>
            <w:tcW w:w="1276" w:type="dxa"/>
            <w:tcBorders>
              <w:top w:val="single" w:sz="6" w:space="0" w:color="auto"/>
              <w:left w:val="single" w:sz="6" w:space="0" w:color="auto"/>
              <w:bottom w:val="single" w:sz="6" w:space="0" w:color="auto"/>
              <w:right w:val="single" w:sz="12" w:space="0" w:color="auto"/>
            </w:tcBorders>
            <w:vAlign w:val="center"/>
          </w:tcPr>
          <w:p w14:paraId="49B8AFD6"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5685133C" w14:textId="77777777" w:rsidTr="00E871E2">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824C30"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2EB1B331" w14:textId="77777777" w:rsidR="00E871E2" w:rsidRPr="003C6B2F" w:rsidRDefault="00E871E2" w:rsidP="00E871E2">
            <w:r w:rsidRPr="003C6B2F">
              <w:t>They recognize the impact of ethical issues on the physician-patient relationship.</w:t>
            </w:r>
          </w:p>
        </w:tc>
        <w:tc>
          <w:tcPr>
            <w:tcW w:w="1276" w:type="dxa"/>
            <w:tcBorders>
              <w:top w:val="single" w:sz="6" w:space="0" w:color="auto"/>
              <w:left w:val="single" w:sz="6" w:space="0" w:color="auto"/>
              <w:bottom w:val="single" w:sz="6" w:space="0" w:color="auto"/>
              <w:right w:val="single" w:sz="12" w:space="0" w:color="auto"/>
            </w:tcBorders>
            <w:vAlign w:val="center"/>
          </w:tcPr>
          <w:p w14:paraId="72342BE6"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00DC66BE" w14:textId="77777777" w:rsidTr="00E871E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A3FC83A" w14:textId="77777777" w:rsidR="00E871E2" w:rsidRPr="00E871E2" w:rsidRDefault="00E871E2" w:rsidP="00E871E2">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0BF13456" w14:textId="77777777" w:rsidR="00E871E2" w:rsidRPr="003C6B2F" w:rsidRDefault="00E871E2" w:rsidP="00E871E2">
            <w:r w:rsidRPr="003C6B2F">
              <w:t>They explain ethical principles such as informed consent and confidentiality within the framework of the physician-patient relationship.</w:t>
            </w:r>
          </w:p>
        </w:tc>
        <w:tc>
          <w:tcPr>
            <w:tcW w:w="1276" w:type="dxa"/>
            <w:tcBorders>
              <w:top w:val="single" w:sz="6" w:space="0" w:color="auto"/>
              <w:left w:val="single" w:sz="6" w:space="0" w:color="auto"/>
              <w:bottom w:val="single" w:sz="12" w:space="0" w:color="auto"/>
              <w:right w:val="single" w:sz="12" w:space="0" w:color="auto"/>
            </w:tcBorders>
            <w:vAlign w:val="center"/>
          </w:tcPr>
          <w:p w14:paraId="3F7183DC"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130ED016" w14:textId="77777777" w:rsidTr="00E871E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5E3601" w14:textId="77777777" w:rsidR="00E871E2" w:rsidRPr="00E871E2" w:rsidRDefault="00E871E2" w:rsidP="00E871E2">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134A99F0" w14:textId="77777777" w:rsidR="00E871E2" w:rsidRPr="003C6B2F" w:rsidRDefault="00E871E2" w:rsidP="00E871E2">
            <w:r w:rsidRPr="003C6B2F">
              <w:t>They define the concept of malpractice and explain that it refers to incorrect practices in healthcare.</w:t>
            </w:r>
          </w:p>
        </w:tc>
        <w:tc>
          <w:tcPr>
            <w:tcW w:w="1276" w:type="dxa"/>
            <w:tcBorders>
              <w:top w:val="single" w:sz="6" w:space="0" w:color="auto"/>
              <w:left w:val="single" w:sz="6" w:space="0" w:color="auto"/>
              <w:bottom w:val="single" w:sz="12" w:space="0" w:color="auto"/>
              <w:right w:val="single" w:sz="12" w:space="0" w:color="auto"/>
            </w:tcBorders>
            <w:vAlign w:val="center"/>
          </w:tcPr>
          <w:p w14:paraId="30003570"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515E8098" w14:textId="77777777" w:rsidTr="00E871E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A519547" w14:textId="77777777" w:rsidR="00E871E2" w:rsidRPr="00E871E2" w:rsidRDefault="00E871E2" w:rsidP="00E871E2">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66D8863E" w14:textId="77777777" w:rsidR="00E871E2" w:rsidRPr="003C6B2F" w:rsidRDefault="00E871E2" w:rsidP="00E871E2">
            <w:r w:rsidRPr="003C6B2F">
              <w:t>They begin to understand the legal consequences and ethical implications of malpractice cases.</w:t>
            </w:r>
          </w:p>
        </w:tc>
        <w:tc>
          <w:tcPr>
            <w:tcW w:w="1276" w:type="dxa"/>
            <w:tcBorders>
              <w:top w:val="single" w:sz="6" w:space="0" w:color="auto"/>
              <w:left w:val="single" w:sz="6" w:space="0" w:color="auto"/>
              <w:bottom w:val="single" w:sz="12" w:space="0" w:color="auto"/>
              <w:right w:val="single" w:sz="12" w:space="0" w:color="auto"/>
            </w:tcBorders>
            <w:vAlign w:val="center"/>
          </w:tcPr>
          <w:p w14:paraId="1BA2D8A9"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5F58F53E" w14:textId="77777777" w:rsidTr="00E871E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1781FB6" w14:textId="77777777" w:rsidR="00E871E2" w:rsidRPr="00E871E2" w:rsidRDefault="00E871E2" w:rsidP="00E871E2">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68655072" w14:textId="77777777" w:rsidR="00E871E2" w:rsidRPr="003C6B2F" w:rsidRDefault="00E871E2" w:rsidP="00E871E2">
            <w:r w:rsidRPr="003C6B2F">
              <w:t>They define the concepts of genetics and medical ethics and explain the ethical dimension of healthcare decisions based on genetic information.</w:t>
            </w:r>
          </w:p>
        </w:tc>
        <w:tc>
          <w:tcPr>
            <w:tcW w:w="1276" w:type="dxa"/>
            <w:tcBorders>
              <w:top w:val="single" w:sz="6" w:space="0" w:color="auto"/>
              <w:left w:val="single" w:sz="6" w:space="0" w:color="auto"/>
              <w:bottom w:val="single" w:sz="12" w:space="0" w:color="auto"/>
              <w:right w:val="single" w:sz="12" w:space="0" w:color="auto"/>
            </w:tcBorders>
            <w:vAlign w:val="center"/>
          </w:tcPr>
          <w:p w14:paraId="11CC229F"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22645C06" w14:textId="77777777" w:rsidTr="00E871E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2C5304D" w14:textId="77777777" w:rsidR="00E871E2" w:rsidRPr="00E871E2" w:rsidRDefault="00E871E2" w:rsidP="00E871E2">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11DADF94" w14:textId="77777777" w:rsidR="00E871E2" w:rsidRPr="003C6B2F" w:rsidRDefault="00E871E2" w:rsidP="00E871E2">
            <w:r w:rsidRPr="003C6B2F">
              <w:t>They explain the significance of drug research in terms of medical ethics.</w:t>
            </w:r>
          </w:p>
        </w:tc>
        <w:tc>
          <w:tcPr>
            <w:tcW w:w="1276" w:type="dxa"/>
            <w:tcBorders>
              <w:top w:val="single" w:sz="6" w:space="0" w:color="auto"/>
              <w:left w:val="single" w:sz="6" w:space="0" w:color="auto"/>
              <w:bottom w:val="single" w:sz="12" w:space="0" w:color="auto"/>
              <w:right w:val="single" w:sz="12" w:space="0" w:color="auto"/>
            </w:tcBorders>
            <w:vAlign w:val="center"/>
          </w:tcPr>
          <w:p w14:paraId="14BFEFEF"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7D148FCE" w14:textId="77777777" w:rsidTr="00E871E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F2B0E7E" w14:textId="77777777" w:rsidR="00E871E2" w:rsidRPr="00E871E2" w:rsidRDefault="00E871E2" w:rsidP="00E871E2">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31D80072" w14:textId="77777777" w:rsidR="00E871E2" w:rsidRPr="003C6B2F" w:rsidRDefault="00E871E2" w:rsidP="00E871E2">
            <w:r w:rsidRPr="003C6B2F">
              <w:t>They define the ethical boundaries and principles of drug research (e.g., informed consent, patient safety, ethical responsibilities).</w:t>
            </w:r>
          </w:p>
        </w:tc>
        <w:tc>
          <w:tcPr>
            <w:tcW w:w="1276" w:type="dxa"/>
            <w:tcBorders>
              <w:top w:val="single" w:sz="6" w:space="0" w:color="auto"/>
              <w:left w:val="single" w:sz="6" w:space="0" w:color="auto"/>
              <w:bottom w:val="single" w:sz="12" w:space="0" w:color="auto"/>
              <w:right w:val="single" w:sz="12" w:space="0" w:color="auto"/>
            </w:tcBorders>
            <w:vAlign w:val="center"/>
          </w:tcPr>
          <w:p w14:paraId="4695D4E1"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bl>
    <w:p w14:paraId="18DDCA66" w14:textId="77777777" w:rsidR="00E871E2" w:rsidRPr="00E871E2" w:rsidRDefault="00E871E2" w:rsidP="00E871E2">
      <w:pPr>
        <w:rPr>
          <w:rFonts w:asciiTheme="minorHAnsi" w:eastAsiaTheme="minorHAnsi" w:hAnsiTheme="minorHAnsi" w:cstheme="minorBidi"/>
          <w:sz w:val="10"/>
          <w:szCs w:val="10"/>
          <w:lang w:val="en-US" w:eastAsia="en-US"/>
        </w:rPr>
      </w:pPr>
    </w:p>
    <w:p w14:paraId="0FAA6893"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871E2" w:rsidRPr="00E871E2" w14:paraId="52B69B01" w14:textId="77777777" w:rsidTr="00E871E2">
        <w:trPr>
          <w:trHeight w:val="449"/>
        </w:trPr>
        <w:tc>
          <w:tcPr>
            <w:tcW w:w="9624" w:type="dxa"/>
            <w:gridSpan w:val="5"/>
            <w:shd w:val="clear" w:color="auto" w:fill="FFF2CC" w:themeFill="accent4" w:themeFillTint="33"/>
            <w:vAlign w:val="center"/>
          </w:tcPr>
          <w:p w14:paraId="177A87C0" w14:textId="77777777" w:rsidR="00E871E2" w:rsidRPr="00E871E2" w:rsidRDefault="00E871E2" w:rsidP="00E871E2">
            <w:pPr>
              <w:jc w:val="center"/>
              <w:rPr>
                <w:rFonts w:eastAsiaTheme="minorHAnsi"/>
                <w:sz w:val="20"/>
                <w:szCs w:val="20"/>
                <w:lang w:val="en-US" w:eastAsia="en-US"/>
              </w:rPr>
            </w:pPr>
            <w:r w:rsidRPr="00E871E2">
              <w:rPr>
                <w:rFonts w:eastAsiaTheme="minorHAnsi"/>
                <w:b/>
                <w:sz w:val="20"/>
                <w:szCs w:val="20"/>
                <w:lang w:val="en-US" w:eastAsia="en-US"/>
              </w:rPr>
              <w:t>LECTUTER(S)</w:t>
            </w:r>
          </w:p>
        </w:tc>
      </w:tr>
      <w:tr w:rsidR="00E871E2" w:rsidRPr="00E871E2" w14:paraId="1DDB40DE" w14:textId="77777777" w:rsidTr="00E871E2">
        <w:trPr>
          <w:trHeight w:val="567"/>
        </w:trPr>
        <w:tc>
          <w:tcPr>
            <w:tcW w:w="1403" w:type="dxa"/>
            <w:shd w:val="clear" w:color="auto" w:fill="FFF2CC" w:themeFill="accent4" w:themeFillTint="33"/>
            <w:vAlign w:val="center"/>
          </w:tcPr>
          <w:p w14:paraId="42654F6D"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Prepared by</w:t>
            </w:r>
          </w:p>
        </w:tc>
        <w:tc>
          <w:tcPr>
            <w:tcW w:w="2410" w:type="dxa"/>
            <w:shd w:val="clear" w:color="auto" w:fill="FFFFFF" w:themeFill="background1"/>
            <w:vAlign w:val="center"/>
          </w:tcPr>
          <w:p w14:paraId="43A4EF2D"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 xml:space="preserve">Prof. Dr. Nurdan </w:t>
            </w:r>
            <w:proofErr w:type="spellStart"/>
            <w:r w:rsidRPr="00E871E2">
              <w:rPr>
                <w:rFonts w:eastAsiaTheme="minorHAnsi"/>
                <w:sz w:val="20"/>
                <w:szCs w:val="20"/>
                <w:lang w:val="tr-TR" w:eastAsia="en-US"/>
              </w:rPr>
              <w:t>Kırımlıoğlu</w:t>
            </w:r>
            <w:proofErr w:type="spellEnd"/>
          </w:p>
        </w:tc>
        <w:tc>
          <w:tcPr>
            <w:tcW w:w="2693" w:type="dxa"/>
            <w:shd w:val="clear" w:color="auto" w:fill="FFFFFF" w:themeFill="background1"/>
            <w:vAlign w:val="center"/>
          </w:tcPr>
          <w:p w14:paraId="29785E60" w14:textId="77777777" w:rsidR="00E871E2" w:rsidRPr="00E871E2" w:rsidRDefault="00E871E2" w:rsidP="00E871E2">
            <w:pPr>
              <w:jc w:val="center"/>
              <w:rPr>
                <w:rFonts w:eastAsiaTheme="minorHAnsi"/>
                <w:sz w:val="20"/>
                <w:szCs w:val="20"/>
                <w:lang w:val="tr-TR" w:eastAsia="en-US"/>
              </w:rPr>
            </w:pPr>
          </w:p>
        </w:tc>
        <w:tc>
          <w:tcPr>
            <w:tcW w:w="1276" w:type="dxa"/>
            <w:shd w:val="clear" w:color="auto" w:fill="FFFFFF" w:themeFill="background1"/>
            <w:vAlign w:val="center"/>
          </w:tcPr>
          <w:p w14:paraId="09C9583A" w14:textId="77777777" w:rsidR="00E871E2" w:rsidRPr="00E871E2" w:rsidRDefault="00E871E2" w:rsidP="00E871E2">
            <w:pPr>
              <w:jc w:val="center"/>
              <w:rPr>
                <w:rFonts w:eastAsiaTheme="minorHAnsi"/>
                <w:sz w:val="20"/>
                <w:szCs w:val="20"/>
                <w:lang w:val="en-US" w:eastAsia="en-US"/>
              </w:rPr>
            </w:pPr>
          </w:p>
        </w:tc>
        <w:tc>
          <w:tcPr>
            <w:tcW w:w="1842" w:type="dxa"/>
            <w:shd w:val="clear" w:color="auto" w:fill="FFFFFF" w:themeFill="background1"/>
            <w:vAlign w:val="center"/>
          </w:tcPr>
          <w:p w14:paraId="0C4A6A43" w14:textId="77777777" w:rsidR="00E871E2" w:rsidRPr="00E871E2" w:rsidRDefault="00E871E2" w:rsidP="00E871E2">
            <w:pPr>
              <w:jc w:val="center"/>
              <w:rPr>
                <w:rFonts w:eastAsiaTheme="minorHAnsi"/>
                <w:sz w:val="20"/>
                <w:szCs w:val="20"/>
                <w:lang w:val="en-US" w:eastAsia="en-US"/>
              </w:rPr>
            </w:pPr>
          </w:p>
        </w:tc>
      </w:tr>
      <w:tr w:rsidR="00E871E2" w:rsidRPr="00E871E2" w14:paraId="2C19E606" w14:textId="77777777" w:rsidTr="00E871E2">
        <w:trPr>
          <w:trHeight w:val="585"/>
        </w:trPr>
        <w:tc>
          <w:tcPr>
            <w:tcW w:w="1403" w:type="dxa"/>
            <w:shd w:val="clear" w:color="auto" w:fill="FFF2CC" w:themeFill="accent4" w:themeFillTint="33"/>
            <w:vAlign w:val="center"/>
          </w:tcPr>
          <w:p w14:paraId="7F5444C9"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Signature(s)</w:t>
            </w:r>
          </w:p>
        </w:tc>
        <w:tc>
          <w:tcPr>
            <w:tcW w:w="2410" w:type="dxa"/>
            <w:shd w:val="clear" w:color="auto" w:fill="FFFFFF" w:themeFill="background1"/>
            <w:vAlign w:val="center"/>
          </w:tcPr>
          <w:p w14:paraId="5EDFBF70" w14:textId="77777777" w:rsidR="00E871E2" w:rsidRPr="00E871E2" w:rsidRDefault="00E871E2" w:rsidP="00E871E2">
            <w:pPr>
              <w:jc w:val="center"/>
              <w:rPr>
                <w:rFonts w:eastAsiaTheme="minorHAnsi"/>
                <w:color w:val="FF0000"/>
                <w:sz w:val="20"/>
                <w:szCs w:val="20"/>
                <w:lang w:val="en-US" w:eastAsia="en-US"/>
              </w:rPr>
            </w:pPr>
          </w:p>
        </w:tc>
        <w:tc>
          <w:tcPr>
            <w:tcW w:w="2693" w:type="dxa"/>
            <w:shd w:val="clear" w:color="auto" w:fill="FFFFFF" w:themeFill="background1"/>
            <w:vAlign w:val="center"/>
          </w:tcPr>
          <w:p w14:paraId="48C02598" w14:textId="77777777" w:rsidR="00E871E2" w:rsidRPr="00E871E2" w:rsidRDefault="00E871E2" w:rsidP="00E871E2">
            <w:pPr>
              <w:jc w:val="center"/>
              <w:rPr>
                <w:rFonts w:eastAsiaTheme="minorHAnsi"/>
                <w:color w:val="FF0000"/>
                <w:sz w:val="20"/>
                <w:szCs w:val="20"/>
                <w:lang w:val="en-US" w:eastAsia="en-US"/>
              </w:rPr>
            </w:pPr>
          </w:p>
        </w:tc>
        <w:tc>
          <w:tcPr>
            <w:tcW w:w="1276" w:type="dxa"/>
            <w:shd w:val="clear" w:color="auto" w:fill="FFFFFF" w:themeFill="background1"/>
            <w:vAlign w:val="center"/>
          </w:tcPr>
          <w:p w14:paraId="0E6F265E" w14:textId="77777777" w:rsidR="00E871E2" w:rsidRPr="00E871E2" w:rsidRDefault="00E871E2" w:rsidP="00E871E2">
            <w:pPr>
              <w:jc w:val="center"/>
              <w:rPr>
                <w:rFonts w:eastAsiaTheme="minorHAnsi"/>
                <w:color w:val="FF0000"/>
                <w:sz w:val="20"/>
                <w:szCs w:val="20"/>
                <w:lang w:val="en-US" w:eastAsia="en-US"/>
              </w:rPr>
            </w:pPr>
          </w:p>
        </w:tc>
        <w:tc>
          <w:tcPr>
            <w:tcW w:w="1842" w:type="dxa"/>
            <w:shd w:val="clear" w:color="auto" w:fill="FFFFFF" w:themeFill="background1"/>
            <w:vAlign w:val="center"/>
          </w:tcPr>
          <w:p w14:paraId="591F9813" w14:textId="77777777" w:rsidR="00E871E2" w:rsidRPr="00E871E2" w:rsidRDefault="00E871E2" w:rsidP="00E871E2">
            <w:pPr>
              <w:jc w:val="center"/>
              <w:rPr>
                <w:rFonts w:eastAsiaTheme="minorHAnsi"/>
                <w:color w:val="FF0000"/>
                <w:sz w:val="20"/>
                <w:szCs w:val="20"/>
                <w:lang w:val="en-US" w:eastAsia="en-US"/>
              </w:rPr>
            </w:pPr>
          </w:p>
        </w:tc>
      </w:tr>
    </w:tbl>
    <w:p w14:paraId="789A34D7" w14:textId="77777777" w:rsidR="00E871E2" w:rsidRPr="00E871E2" w:rsidRDefault="00E871E2" w:rsidP="00E871E2">
      <w:pPr>
        <w:spacing w:after="160" w:line="259" w:lineRule="auto"/>
        <w:jc w:val="center"/>
        <w:rPr>
          <w:rFonts w:eastAsiaTheme="minorHAnsi"/>
          <w:sz w:val="22"/>
          <w:szCs w:val="22"/>
          <w:lang w:val="en-US" w:eastAsia="en-US"/>
        </w:rPr>
      </w:pPr>
      <w:r w:rsidRPr="00E871E2">
        <w:rPr>
          <w:rFonts w:eastAsiaTheme="minorHAnsi"/>
          <w:b/>
          <w:sz w:val="22"/>
          <w:szCs w:val="22"/>
          <w:lang w:val="en-US" w:eastAsia="en-US"/>
        </w:rPr>
        <w:t xml:space="preserve">                                                                                                                          Date:</w:t>
      </w:r>
      <w:r w:rsidRPr="00E871E2">
        <w:t xml:space="preserve"> </w:t>
      </w:r>
      <w:r w:rsidRPr="00E871E2">
        <w:rPr>
          <w:rFonts w:eastAsiaTheme="minorHAnsi"/>
          <w:b/>
          <w:sz w:val="22"/>
          <w:szCs w:val="22"/>
          <w:lang w:val="en-US" w:eastAsia="en-US"/>
        </w:rPr>
        <w:t>24.04.2025</w:t>
      </w:r>
    </w:p>
    <w:p w14:paraId="4EEA12F1" w14:textId="77777777" w:rsidR="00E871E2" w:rsidRPr="00E871E2" w:rsidRDefault="00E871E2" w:rsidP="00E871E2">
      <w:pPr>
        <w:widowControl w:val="0"/>
        <w:tabs>
          <w:tab w:val="left" w:leader="dot" w:pos="2034"/>
        </w:tabs>
        <w:autoSpaceDE w:val="0"/>
        <w:autoSpaceDN w:val="0"/>
        <w:ind w:left="-1"/>
        <w:jc w:val="center"/>
        <w:rPr>
          <w:b/>
          <w:spacing w:val="-2"/>
          <w:sz w:val="22"/>
          <w:szCs w:val="22"/>
          <w:lang w:val="tr-TR" w:eastAsia="en-US"/>
        </w:rPr>
      </w:pPr>
      <w:r w:rsidRPr="00E871E2">
        <w:rPr>
          <w:b/>
          <w:noProof/>
          <w:sz w:val="22"/>
          <w:szCs w:val="22"/>
          <w:lang w:val="tr-TR"/>
        </w:rPr>
        <w:drawing>
          <wp:anchor distT="0" distB="0" distL="0" distR="0" simplePos="0" relativeHeight="251669504" behindDoc="0" locked="0" layoutInCell="1" allowOverlap="1" wp14:anchorId="2CDD51ED" wp14:editId="419CAC11">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E871E2">
        <w:rPr>
          <w:b/>
          <w:spacing w:val="-2"/>
          <w:sz w:val="22"/>
          <w:szCs w:val="22"/>
          <w:lang w:val="tr-TR" w:eastAsia="en-US"/>
        </w:rPr>
        <w:t>T.C.</w:t>
      </w:r>
    </w:p>
    <w:p w14:paraId="04E5848A" w14:textId="77777777" w:rsidR="00E871E2" w:rsidRPr="00E871E2" w:rsidRDefault="00E871E2" w:rsidP="00E871E2">
      <w:pPr>
        <w:widowControl w:val="0"/>
        <w:tabs>
          <w:tab w:val="left" w:leader="dot" w:pos="2034"/>
        </w:tabs>
        <w:autoSpaceDE w:val="0"/>
        <w:autoSpaceDN w:val="0"/>
        <w:ind w:left="-1"/>
        <w:jc w:val="center"/>
        <w:rPr>
          <w:b/>
          <w:spacing w:val="-2"/>
          <w:sz w:val="22"/>
          <w:szCs w:val="22"/>
          <w:lang w:val="tr-TR" w:eastAsia="en-US"/>
        </w:rPr>
      </w:pPr>
      <w:r w:rsidRPr="00E871E2">
        <w:rPr>
          <w:b/>
          <w:spacing w:val="-2"/>
          <w:sz w:val="22"/>
          <w:szCs w:val="22"/>
          <w:lang w:val="tr-TR" w:eastAsia="en-US"/>
        </w:rPr>
        <w:t>ESKİŞEHİR OSMANGAZİ UNIVERSITY</w:t>
      </w:r>
    </w:p>
    <w:p w14:paraId="741A6591" w14:textId="77777777" w:rsidR="00E871E2" w:rsidRPr="00E871E2" w:rsidRDefault="00E871E2" w:rsidP="00E871E2">
      <w:pPr>
        <w:widowControl w:val="0"/>
        <w:tabs>
          <w:tab w:val="left" w:leader="dot" w:pos="2034"/>
        </w:tabs>
        <w:autoSpaceDE w:val="0"/>
        <w:autoSpaceDN w:val="0"/>
        <w:ind w:left="-1"/>
        <w:jc w:val="center"/>
        <w:rPr>
          <w:b/>
          <w:spacing w:val="-2"/>
          <w:sz w:val="22"/>
          <w:szCs w:val="22"/>
          <w:lang w:val="tr-TR" w:eastAsia="en-US"/>
        </w:rPr>
      </w:pPr>
      <w:r w:rsidRPr="00E871E2">
        <w:rPr>
          <w:b/>
          <w:spacing w:val="-2"/>
          <w:sz w:val="22"/>
          <w:szCs w:val="22"/>
          <w:lang w:val="tr-TR" w:eastAsia="en-US"/>
        </w:rPr>
        <w:t>INSTITUTE OF HEALTH SCIENCES</w:t>
      </w:r>
    </w:p>
    <w:p w14:paraId="33B757CC" w14:textId="77777777" w:rsidR="00E871E2" w:rsidRPr="00E871E2" w:rsidRDefault="00E871E2" w:rsidP="00E871E2">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E871E2">
        <w:rPr>
          <w:b/>
          <w:spacing w:val="-2"/>
          <w:sz w:val="22"/>
          <w:szCs w:val="22"/>
          <w:lang w:val="tr-TR" w:eastAsia="en-US"/>
        </w:rPr>
        <w:t>..... DEPARTMENT</w:t>
      </w:r>
    </w:p>
    <w:p w14:paraId="1BB00B26" w14:textId="77777777" w:rsidR="00E871E2" w:rsidRPr="00E871E2" w:rsidRDefault="00E871E2" w:rsidP="00E871E2">
      <w:pPr>
        <w:widowControl w:val="0"/>
        <w:autoSpaceDE w:val="0"/>
        <w:autoSpaceDN w:val="0"/>
        <w:spacing w:after="20"/>
        <w:ind w:right="1"/>
        <w:jc w:val="center"/>
        <w:rPr>
          <w:b/>
          <w:sz w:val="22"/>
          <w:szCs w:val="22"/>
          <w:lang w:val="tr-TR" w:eastAsia="en-US"/>
        </w:rPr>
      </w:pPr>
      <w:r w:rsidRPr="00E871E2">
        <w:rPr>
          <w:b/>
          <w:sz w:val="22"/>
          <w:szCs w:val="22"/>
          <w:lang w:val="tr-TR" w:eastAsia="en-US"/>
        </w:rPr>
        <w:t>COURSE INFORMATION FORM</w:t>
      </w:r>
    </w:p>
    <w:p w14:paraId="4BA862B5" w14:textId="77777777" w:rsidR="00E871E2" w:rsidRPr="00E871E2" w:rsidRDefault="00E871E2" w:rsidP="00E871E2">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871E2" w:rsidRPr="00E871E2" w14:paraId="20E4DCC0" w14:textId="77777777" w:rsidTr="00E871E2">
        <w:trPr>
          <w:trHeight w:val="312"/>
        </w:trPr>
        <w:tc>
          <w:tcPr>
            <w:tcW w:w="6506" w:type="dxa"/>
            <w:shd w:val="clear" w:color="auto" w:fill="FFF2CC" w:themeFill="accent4" w:themeFillTint="33"/>
            <w:vAlign w:val="center"/>
          </w:tcPr>
          <w:p w14:paraId="15DF928C"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Name</w:t>
            </w:r>
          </w:p>
        </w:tc>
        <w:tc>
          <w:tcPr>
            <w:tcW w:w="3118" w:type="dxa"/>
            <w:shd w:val="clear" w:color="auto" w:fill="FFF2CC" w:themeFill="accent4" w:themeFillTint="33"/>
            <w:vAlign w:val="center"/>
          </w:tcPr>
          <w:p w14:paraId="3D05C1B4"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Code</w:t>
            </w:r>
          </w:p>
        </w:tc>
      </w:tr>
      <w:tr w:rsidR="00E871E2" w:rsidRPr="00E871E2" w14:paraId="41739009" w14:textId="77777777" w:rsidTr="00E871E2">
        <w:trPr>
          <w:trHeight w:val="397"/>
        </w:trPr>
        <w:tc>
          <w:tcPr>
            <w:tcW w:w="6506" w:type="dxa"/>
            <w:vAlign w:val="center"/>
          </w:tcPr>
          <w:p w14:paraId="06F57ABC"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en-US" w:eastAsia="en-US"/>
              </w:rPr>
              <w:t>SCIENCE ETHICS</w:t>
            </w:r>
          </w:p>
        </w:tc>
        <w:tc>
          <w:tcPr>
            <w:tcW w:w="3118" w:type="dxa"/>
            <w:vAlign w:val="center"/>
          </w:tcPr>
          <w:p w14:paraId="12722EA1" w14:textId="77777777" w:rsidR="00E871E2" w:rsidRPr="00E871E2" w:rsidRDefault="00E871E2" w:rsidP="00E871E2">
            <w:pPr>
              <w:jc w:val="center"/>
              <w:rPr>
                <w:rFonts w:eastAsiaTheme="minorHAnsi"/>
                <w:bCs/>
                <w:sz w:val="20"/>
                <w:szCs w:val="20"/>
                <w:lang w:val="en-US" w:eastAsia="en-US"/>
              </w:rPr>
            </w:pPr>
            <w:r w:rsidRPr="00E871E2">
              <w:rPr>
                <w:rFonts w:eastAsiaTheme="minorHAnsi"/>
                <w:bCs/>
                <w:sz w:val="20"/>
                <w:szCs w:val="20"/>
                <w:lang w:val="en-US" w:eastAsia="en-US"/>
              </w:rPr>
              <w:t>521603306</w:t>
            </w:r>
          </w:p>
        </w:tc>
      </w:tr>
    </w:tbl>
    <w:p w14:paraId="09696FEE"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871E2" w:rsidRPr="00E871E2" w14:paraId="6317FDE0" w14:textId="77777777" w:rsidTr="00E871E2">
        <w:trPr>
          <w:trHeight w:val="312"/>
        </w:trPr>
        <w:tc>
          <w:tcPr>
            <w:tcW w:w="1928" w:type="dxa"/>
            <w:vMerge w:val="restart"/>
            <w:shd w:val="clear" w:color="auto" w:fill="FFF2CC" w:themeFill="accent4" w:themeFillTint="33"/>
            <w:vAlign w:val="center"/>
          </w:tcPr>
          <w:p w14:paraId="2CF7BBF4"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36F245D9"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076E773E"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33E13E18"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ECTS</w:t>
            </w:r>
          </w:p>
        </w:tc>
      </w:tr>
      <w:tr w:rsidR="00E871E2" w:rsidRPr="00E871E2" w14:paraId="0C2AC92E" w14:textId="77777777" w:rsidTr="00E871E2">
        <w:trPr>
          <w:trHeight w:val="312"/>
        </w:trPr>
        <w:tc>
          <w:tcPr>
            <w:tcW w:w="1928" w:type="dxa"/>
            <w:vMerge/>
            <w:shd w:val="clear" w:color="auto" w:fill="FFF2CC" w:themeFill="accent4" w:themeFillTint="33"/>
            <w:vAlign w:val="center"/>
          </w:tcPr>
          <w:p w14:paraId="2A736E71" w14:textId="77777777" w:rsidR="00E871E2" w:rsidRPr="00E871E2" w:rsidRDefault="00E871E2" w:rsidP="00E871E2">
            <w:pPr>
              <w:jc w:val="center"/>
              <w:rPr>
                <w:rFonts w:eastAsiaTheme="minorHAnsi"/>
                <w:b/>
                <w:sz w:val="20"/>
                <w:szCs w:val="20"/>
                <w:lang w:val="en-US" w:eastAsia="en-US"/>
              </w:rPr>
            </w:pPr>
          </w:p>
        </w:tc>
        <w:tc>
          <w:tcPr>
            <w:tcW w:w="1885" w:type="dxa"/>
            <w:shd w:val="clear" w:color="auto" w:fill="FFF2CC" w:themeFill="accent4" w:themeFillTint="33"/>
            <w:vAlign w:val="center"/>
          </w:tcPr>
          <w:p w14:paraId="2960A664"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Theory</w:t>
            </w:r>
          </w:p>
        </w:tc>
        <w:tc>
          <w:tcPr>
            <w:tcW w:w="1984" w:type="dxa"/>
            <w:shd w:val="clear" w:color="auto" w:fill="FFF2CC" w:themeFill="accent4" w:themeFillTint="33"/>
            <w:vAlign w:val="center"/>
          </w:tcPr>
          <w:p w14:paraId="7BDC0CC9"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Practice</w:t>
            </w:r>
          </w:p>
        </w:tc>
        <w:tc>
          <w:tcPr>
            <w:tcW w:w="1913" w:type="dxa"/>
            <w:vMerge/>
            <w:shd w:val="clear" w:color="auto" w:fill="FFF2CC" w:themeFill="accent4" w:themeFillTint="33"/>
            <w:vAlign w:val="center"/>
          </w:tcPr>
          <w:p w14:paraId="43E37FA5" w14:textId="77777777" w:rsidR="00E871E2" w:rsidRPr="00E871E2" w:rsidRDefault="00E871E2" w:rsidP="00E871E2">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09A4A3C1" w14:textId="77777777" w:rsidR="00E871E2" w:rsidRPr="00E871E2" w:rsidRDefault="00E871E2" w:rsidP="00E871E2">
            <w:pPr>
              <w:jc w:val="center"/>
              <w:rPr>
                <w:rFonts w:eastAsiaTheme="minorHAnsi"/>
                <w:b/>
                <w:sz w:val="20"/>
                <w:szCs w:val="20"/>
                <w:lang w:val="en-US" w:eastAsia="en-US"/>
              </w:rPr>
            </w:pPr>
          </w:p>
        </w:tc>
      </w:tr>
      <w:tr w:rsidR="00E871E2" w:rsidRPr="00E871E2" w14:paraId="5993BB3C" w14:textId="77777777" w:rsidTr="00E871E2">
        <w:trPr>
          <w:trHeight w:val="397"/>
        </w:trPr>
        <w:tc>
          <w:tcPr>
            <w:tcW w:w="1928" w:type="dxa"/>
            <w:vAlign w:val="center"/>
          </w:tcPr>
          <w:p w14:paraId="6074A7AD"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 xml:space="preserve">AUTUMN  </w:t>
            </w:r>
          </w:p>
        </w:tc>
        <w:tc>
          <w:tcPr>
            <w:tcW w:w="1885" w:type="dxa"/>
            <w:vAlign w:val="center"/>
          </w:tcPr>
          <w:p w14:paraId="76517A00"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2EC25041" w14:textId="77777777" w:rsidR="00E871E2" w:rsidRPr="00E871E2" w:rsidRDefault="00E871E2" w:rsidP="00E871E2">
            <w:pPr>
              <w:jc w:val="center"/>
              <w:rPr>
                <w:rFonts w:eastAsiaTheme="minorHAnsi"/>
                <w:sz w:val="20"/>
                <w:szCs w:val="20"/>
                <w:lang w:val="tr-TR" w:eastAsia="en-US"/>
              </w:rPr>
            </w:pPr>
          </w:p>
        </w:tc>
        <w:tc>
          <w:tcPr>
            <w:tcW w:w="1913" w:type="dxa"/>
            <w:vAlign w:val="center"/>
          </w:tcPr>
          <w:p w14:paraId="6F8DA9FF"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28BF9A6B"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7,5</w:t>
            </w:r>
          </w:p>
        </w:tc>
      </w:tr>
    </w:tbl>
    <w:p w14:paraId="1382C7C3"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871E2" w:rsidRPr="00E871E2" w14:paraId="0CE60E38" w14:textId="77777777" w:rsidTr="00E871E2">
        <w:trPr>
          <w:trHeight w:val="312"/>
        </w:trPr>
        <w:tc>
          <w:tcPr>
            <w:tcW w:w="9624" w:type="dxa"/>
            <w:gridSpan w:val="6"/>
            <w:shd w:val="clear" w:color="auto" w:fill="FFF2CC" w:themeFill="accent4" w:themeFillTint="33"/>
            <w:vAlign w:val="center"/>
          </w:tcPr>
          <w:p w14:paraId="1B364AF3"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Category (Credit)</w:t>
            </w:r>
          </w:p>
        </w:tc>
      </w:tr>
      <w:tr w:rsidR="00E871E2" w:rsidRPr="00E871E2" w14:paraId="46586599" w14:textId="77777777" w:rsidTr="00E871E2">
        <w:tc>
          <w:tcPr>
            <w:tcW w:w="1545" w:type="dxa"/>
            <w:shd w:val="clear" w:color="auto" w:fill="FFF2CC" w:themeFill="accent4" w:themeFillTint="33"/>
            <w:vAlign w:val="center"/>
          </w:tcPr>
          <w:p w14:paraId="70BC27D3"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Basic Sciences</w:t>
            </w:r>
          </w:p>
        </w:tc>
        <w:tc>
          <w:tcPr>
            <w:tcW w:w="1559" w:type="dxa"/>
            <w:shd w:val="clear" w:color="auto" w:fill="FFF2CC" w:themeFill="accent4" w:themeFillTint="33"/>
            <w:vAlign w:val="center"/>
          </w:tcPr>
          <w:p w14:paraId="7D50AD4E"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Engineering Sciences</w:t>
            </w:r>
          </w:p>
        </w:tc>
        <w:tc>
          <w:tcPr>
            <w:tcW w:w="1276" w:type="dxa"/>
            <w:shd w:val="clear" w:color="auto" w:fill="FFF2CC" w:themeFill="accent4" w:themeFillTint="33"/>
            <w:vAlign w:val="center"/>
          </w:tcPr>
          <w:p w14:paraId="1B157982"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Design</w:t>
            </w:r>
          </w:p>
        </w:tc>
        <w:tc>
          <w:tcPr>
            <w:tcW w:w="2268" w:type="dxa"/>
            <w:shd w:val="clear" w:color="auto" w:fill="FFF2CC" w:themeFill="accent4" w:themeFillTint="33"/>
            <w:vAlign w:val="center"/>
          </w:tcPr>
          <w:p w14:paraId="21E3208F"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General Education</w:t>
            </w:r>
          </w:p>
        </w:tc>
        <w:tc>
          <w:tcPr>
            <w:tcW w:w="1346" w:type="dxa"/>
            <w:shd w:val="clear" w:color="auto" w:fill="FFF2CC" w:themeFill="accent4" w:themeFillTint="33"/>
            <w:vAlign w:val="center"/>
          </w:tcPr>
          <w:p w14:paraId="2164C77F"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Social</w:t>
            </w:r>
          </w:p>
        </w:tc>
        <w:tc>
          <w:tcPr>
            <w:tcW w:w="1630" w:type="dxa"/>
            <w:shd w:val="clear" w:color="auto" w:fill="FFF2CC" w:themeFill="accent4" w:themeFillTint="33"/>
            <w:vAlign w:val="center"/>
          </w:tcPr>
          <w:p w14:paraId="324619CC"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Health Sciences</w:t>
            </w:r>
          </w:p>
        </w:tc>
      </w:tr>
      <w:tr w:rsidR="00E871E2" w:rsidRPr="00E871E2" w14:paraId="4E243168" w14:textId="77777777" w:rsidTr="00E871E2">
        <w:trPr>
          <w:trHeight w:val="397"/>
        </w:trPr>
        <w:tc>
          <w:tcPr>
            <w:tcW w:w="1545" w:type="dxa"/>
            <w:vAlign w:val="center"/>
          </w:tcPr>
          <w:p w14:paraId="483E8B27" w14:textId="77777777" w:rsidR="00E871E2" w:rsidRPr="00E871E2" w:rsidRDefault="00E871E2" w:rsidP="00E871E2">
            <w:pPr>
              <w:jc w:val="center"/>
              <w:rPr>
                <w:rFonts w:eastAsiaTheme="minorHAnsi"/>
                <w:sz w:val="20"/>
                <w:szCs w:val="20"/>
                <w:lang w:val="en-US" w:eastAsia="en-US"/>
              </w:rPr>
            </w:pPr>
          </w:p>
        </w:tc>
        <w:tc>
          <w:tcPr>
            <w:tcW w:w="1559" w:type="dxa"/>
            <w:vAlign w:val="center"/>
          </w:tcPr>
          <w:p w14:paraId="226D3894" w14:textId="77777777" w:rsidR="00E871E2" w:rsidRPr="00E871E2" w:rsidRDefault="00E871E2" w:rsidP="00E871E2">
            <w:pPr>
              <w:jc w:val="center"/>
              <w:rPr>
                <w:rFonts w:eastAsiaTheme="minorHAnsi"/>
                <w:sz w:val="20"/>
                <w:szCs w:val="20"/>
                <w:lang w:val="en-US" w:eastAsia="en-US"/>
              </w:rPr>
            </w:pPr>
          </w:p>
        </w:tc>
        <w:tc>
          <w:tcPr>
            <w:tcW w:w="1276" w:type="dxa"/>
            <w:vAlign w:val="center"/>
          </w:tcPr>
          <w:p w14:paraId="53203E56" w14:textId="77777777" w:rsidR="00E871E2" w:rsidRPr="00E871E2" w:rsidRDefault="00E871E2" w:rsidP="00E871E2">
            <w:pPr>
              <w:jc w:val="center"/>
              <w:rPr>
                <w:rFonts w:eastAsiaTheme="minorHAnsi"/>
                <w:sz w:val="20"/>
                <w:szCs w:val="20"/>
                <w:lang w:val="en-US" w:eastAsia="en-US"/>
              </w:rPr>
            </w:pPr>
          </w:p>
        </w:tc>
        <w:tc>
          <w:tcPr>
            <w:tcW w:w="2268" w:type="dxa"/>
            <w:vAlign w:val="center"/>
          </w:tcPr>
          <w:p w14:paraId="17044867" w14:textId="77777777" w:rsidR="00E871E2" w:rsidRPr="00E871E2" w:rsidRDefault="00E871E2" w:rsidP="00E871E2">
            <w:pPr>
              <w:jc w:val="center"/>
              <w:rPr>
                <w:rFonts w:eastAsiaTheme="minorHAnsi"/>
                <w:sz w:val="20"/>
                <w:szCs w:val="20"/>
                <w:lang w:val="en-US" w:eastAsia="en-US"/>
              </w:rPr>
            </w:pPr>
          </w:p>
        </w:tc>
        <w:tc>
          <w:tcPr>
            <w:tcW w:w="1346" w:type="dxa"/>
            <w:vAlign w:val="center"/>
          </w:tcPr>
          <w:p w14:paraId="1A5A651F" w14:textId="77777777" w:rsidR="00E871E2" w:rsidRPr="00E871E2" w:rsidRDefault="00E871E2" w:rsidP="00E871E2">
            <w:pPr>
              <w:jc w:val="center"/>
              <w:rPr>
                <w:rFonts w:eastAsiaTheme="minorHAnsi"/>
                <w:sz w:val="20"/>
                <w:szCs w:val="20"/>
                <w:lang w:val="en-US" w:eastAsia="en-US"/>
              </w:rPr>
            </w:pPr>
          </w:p>
        </w:tc>
        <w:tc>
          <w:tcPr>
            <w:tcW w:w="1630" w:type="dxa"/>
            <w:vAlign w:val="center"/>
          </w:tcPr>
          <w:p w14:paraId="18E6179A" w14:textId="77777777" w:rsidR="00E871E2" w:rsidRPr="00E871E2" w:rsidRDefault="00E871E2" w:rsidP="00E871E2">
            <w:pPr>
              <w:jc w:val="center"/>
              <w:rPr>
                <w:rFonts w:eastAsiaTheme="minorHAnsi"/>
                <w:b/>
                <w:bCs/>
                <w:sz w:val="20"/>
                <w:szCs w:val="20"/>
                <w:lang w:val="en-US" w:eastAsia="en-US"/>
              </w:rPr>
            </w:pPr>
            <w:r w:rsidRPr="00E871E2">
              <w:rPr>
                <w:rFonts w:eastAsiaTheme="minorHAnsi"/>
                <w:b/>
                <w:bCs/>
                <w:sz w:val="20"/>
                <w:szCs w:val="20"/>
                <w:lang w:val="tr-TR" w:eastAsia="en-US"/>
              </w:rPr>
              <w:t>X</w:t>
            </w:r>
          </w:p>
        </w:tc>
      </w:tr>
    </w:tbl>
    <w:p w14:paraId="5D88410A"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871E2" w:rsidRPr="00E871E2" w14:paraId="1F636848" w14:textId="77777777" w:rsidTr="00E871E2">
        <w:trPr>
          <w:trHeight w:val="312"/>
        </w:trPr>
        <w:tc>
          <w:tcPr>
            <w:tcW w:w="3208" w:type="dxa"/>
            <w:shd w:val="clear" w:color="auto" w:fill="FFF2CC" w:themeFill="accent4" w:themeFillTint="33"/>
            <w:vAlign w:val="center"/>
          </w:tcPr>
          <w:p w14:paraId="4F3409CD" w14:textId="77777777" w:rsidR="00E871E2" w:rsidRPr="00E871E2" w:rsidRDefault="00E871E2" w:rsidP="00E871E2">
            <w:pPr>
              <w:jc w:val="center"/>
              <w:rPr>
                <w:rFonts w:eastAsiaTheme="minorHAnsi"/>
                <w:b/>
                <w:sz w:val="20"/>
                <w:szCs w:val="20"/>
                <w:lang w:val="en-US" w:eastAsia="en-US"/>
              </w:rPr>
            </w:pPr>
            <w:proofErr w:type="spellStart"/>
            <w:r w:rsidRPr="00E871E2">
              <w:rPr>
                <w:rFonts w:eastAsiaTheme="minorHAnsi"/>
                <w:b/>
                <w:sz w:val="20"/>
                <w:szCs w:val="20"/>
                <w:lang w:val="en-US" w:eastAsia="en-US"/>
              </w:rPr>
              <w:t>Course</w:t>
            </w:r>
            <w:proofErr w:type="spellEnd"/>
            <w:r w:rsidRPr="00E871E2">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1A68F044"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Level</w:t>
            </w:r>
          </w:p>
        </w:tc>
        <w:tc>
          <w:tcPr>
            <w:tcW w:w="3208" w:type="dxa"/>
            <w:shd w:val="clear" w:color="auto" w:fill="FFF2CC" w:themeFill="accent4" w:themeFillTint="33"/>
            <w:vAlign w:val="center"/>
          </w:tcPr>
          <w:p w14:paraId="46D61EAB"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Type</w:t>
            </w:r>
          </w:p>
        </w:tc>
      </w:tr>
      <w:tr w:rsidR="00E871E2" w:rsidRPr="00E871E2" w14:paraId="258F027F" w14:textId="77777777" w:rsidTr="00E871E2">
        <w:trPr>
          <w:trHeight w:val="397"/>
        </w:trPr>
        <w:tc>
          <w:tcPr>
            <w:tcW w:w="3208" w:type="dxa"/>
            <w:vAlign w:val="center"/>
          </w:tcPr>
          <w:p w14:paraId="43A443AF" w14:textId="77777777" w:rsidR="00E871E2" w:rsidRPr="00E871E2" w:rsidRDefault="00E871E2" w:rsidP="00E871E2">
            <w:pPr>
              <w:jc w:val="center"/>
              <w:rPr>
                <w:rFonts w:eastAsiaTheme="minorHAnsi"/>
                <w:sz w:val="20"/>
                <w:szCs w:val="20"/>
                <w:lang w:val="en-US" w:eastAsia="en-US"/>
              </w:rPr>
            </w:pPr>
            <w:r w:rsidRPr="00E871E2">
              <w:rPr>
                <w:rFonts w:eastAsiaTheme="minorHAnsi"/>
                <w:b/>
                <w:sz w:val="20"/>
                <w:szCs w:val="20"/>
                <w:lang w:val="en-US" w:eastAsia="en-US"/>
              </w:rPr>
              <w:t>Turkish</w:t>
            </w:r>
          </w:p>
        </w:tc>
        <w:tc>
          <w:tcPr>
            <w:tcW w:w="3208" w:type="dxa"/>
            <w:vAlign w:val="center"/>
          </w:tcPr>
          <w:p w14:paraId="0FC56CE4" w14:textId="77777777" w:rsidR="00E871E2" w:rsidRPr="00E871E2" w:rsidRDefault="00E871E2" w:rsidP="00E871E2">
            <w:pPr>
              <w:jc w:val="center"/>
              <w:rPr>
                <w:rFonts w:eastAsiaTheme="minorHAnsi"/>
                <w:sz w:val="22"/>
                <w:szCs w:val="22"/>
                <w:lang w:val="en-US" w:eastAsia="en-US"/>
              </w:rPr>
            </w:pPr>
            <w:proofErr w:type="spellStart"/>
            <w:proofErr w:type="gramStart"/>
            <w:r w:rsidRPr="00E871E2">
              <w:rPr>
                <w:rFonts w:eastAsiaTheme="minorHAnsi"/>
                <w:b/>
                <w:sz w:val="22"/>
                <w:szCs w:val="22"/>
                <w:lang w:val="tr-TR" w:eastAsia="en-US"/>
              </w:rPr>
              <w:t>Ph.D</w:t>
            </w:r>
            <w:proofErr w:type="spellEnd"/>
            <w:proofErr w:type="gramEnd"/>
          </w:p>
        </w:tc>
        <w:tc>
          <w:tcPr>
            <w:tcW w:w="3208" w:type="dxa"/>
            <w:vAlign w:val="center"/>
          </w:tcPr>
          <w:p w14:paraId="23EF11EA"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ELECTIVE</w:t>
            </w:r>
          </w:p>
        </w:tc>
      </w:tr>
    </w:tbl>
    <w:p w14:paraId="7A5F765C" w14:textId="77777777" w:rsidR="00E871E2" w:rsidRPr="00E871E2" w:rsidRDefault="00E871E2" w:rsidP="00E871E2">
      <w:pPr>
        <w:rPr>
          <w:rFonts w:asciiTheme="minorHAnsi" w:eastAsiaTheme="minorHAnsi" w:hAnsiTheme="minorHAnsi" w:cstheme="minorBidi"/>
          <w:sz w:val="10"/>
          <w:szCs w:val="10"/>
          <w:lang w:val="en-US" w:eastAsia="en-US"/>
        </w:rPr>
      </w:pPr>
    </w:p>
    <w:p w14:paraId="3B4C986A"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871E2" w:rsidRPr="00E871E2" w14:paraId="6CFDE890" w14:textId="77777777" w:rsidTr="00E871E2">
        <w:trPr>
          <w:trHeight w:val="421"/>
        </w:trPr>
        <w:tc>
          <w:tcPr>
            <w:tcW w:w="2112" w:type="dxa"/>
            <w:shd w:val="clear" w:color="auto" w:fill="FFF2CC" w:themeFill="accent4" w:themeFillTint="33"/>
            <w:vAlign w:val="center"/>
          </w:tcPr>
          <w:p w14:paraId="047FF10E"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lastRenderedPageBreak/>
              <w:t>Prerequisite(s) if any</w:t>
            </w:r>
          </w:p>
        </w:tc>
        <w:tc>
          <w:tcPr>
            <w:tcW w:w="7512" w:type="dxa"/>
            <w:shd w:val="clear" w:color="auto" w:fill="FFFFFF" w:themeFill="background1"/>
            <w:vAlign w:val="center"/>
          </w:tcPr>
          <w:p w14:paraId="3B4F51B2" w14:textId="77777777" w:rsidR="00E871E2" w:rsidRPr="00E871E2" w:rsidRDefault="00E871E2" w:rsidP="00E871E2">
            <w:pPr>
              <w:rPr>
                <w:rFonts w:eastAsiaTheme="minorHAnsi"/>
                <w:sz w:val="20"/>
                <w:szCs w:val="20"/>
                <w:lang w:val="en-US" w:eastAsia="en-US"/>
              </w:rPr>
            </w:pPr>
          </w:p>
        </w:tc>
      </w:tr>
      <w:tr w:rsidR="00E871E2" w:rsidRPr="00E871E2" w14:paraId="3B2D0784" w14:textId="77777777" w:rsidTr="00E871E2">
        <w:trPr>
          <w:trHeight w:val="1012"/>
        </w:trPr>
        <w:tc>
          <w:tcPr>
            <w:tcW w:w="2112" w:type="dxa"/>
            <w:shd w:val="clear" w:color="auto" w:fill="FFF2CC" w:themeFill="accent4" w:themeFillTint="33"/>
            <w:vAlign w:val="center"/>
          </w:tcPr>
          <w:p w14:paraId="63CFC06A"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4159620" w14:textId="77777777" w:rsidR="00E871E2" w:rsidRPr="00504644" w:rsidRDefault="00E871E2" w:rsidP="00E871E2">
            <w:pPr>
              <w:rPr>
                <w:sz w:val="20"/>
                <w:szCs w:val="20"/>
              </w:rPr>
            </w:pPr>
            <w:r w:rsidRPr="00504644">
              <w:rPr>
                <w:bCs/>
                <w:color w:val="000000"/>
                <w:sz w:val="20"/>
                <w:szCs w:val="20"/>
              </w:rPr>
              <w:t>To be competent to undertake ethical and legal responsibilities at all stages, starting from the planning phase of scientific studies to writing and presenting them to the scientific community.</w:t>
            </w:r>
          </w:p>
        </w:tc>
      </w:tr>
      <w:tr w:rsidR="00E871E2" w:rsidRPr="00E871E2" w14:paraId="42A8094B" w14:textId="77777777" w:rsidTr="00E871E2">
        <w:trPr>
          <w:trHeight w:val="984"/>
        </w:trPr>
        <w:tc>
          <w:tcPr>
            <w:tcW w:w="2112" w:type="dxa"/>
            <w:shd w:val="clear" w:color="auto" w:fill="FFF2CC" w:themeFill="accent4" w:themeFillTint="33"/>
            <w:vAlign w:val="center"/>
          </w:tcPr>
          <w:p w14:paraId="49862E24"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BA4F717" w14:textId="77777777" w:rsidR="00E871E2" w:rsidRPr="00504644" w:rsidRDefault="00E871E2" w:rsidP="00E871E2">
            <w:pPr>
              <w:rPr>
                <w:sz w:val="20"/>
                <w:szCs w:val="20"/>
              </w:rPr>
            </w:pPr>
            <w:r w:rsidRPr="00504644">
              <w:rPr>
                <w:color w:val="000000"/>
                <w:sz w:val="20"/>
                <w:szCs w:val="20"/>
              </w:rPr>
              <w:t>approaches to be taken into consideration in scientific studies , the multi-dimensional ethical and legal responsibilities of scientific workers , to know intellectual property rights and to be able to show the necessary sensitivity in their implementation.</w:t>
            </w:r>
          </w:p>
        </w:tc>
      </w:tr>
    </w:tbl>
    <w:p w14:paraId="43795737"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871E2" w:rsidRPr="00E871E2" w14:paraId="3F536074" w14:textId="77777777" w:rsidTr="00E871E2">
        <w:trPr>
          <w:trHeight w:val="312"/>
        </w:trPr>
        <w:tc>
          <w:tcPr>
            <w:tcW w:w="5103" w:type="dxa"/>
            <w:gridSpan w:val="2"/>
            <w:shd w:val="clear" w:color="auto" w:fill="FFF2CC" w:themeFill="accent4" w:themeFillTint="33"/>
            <w:vAlign w:val="center"/>
          </w:tcPr>
          <w:p w14:paraId="2113B213"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0BA33542"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0F3EDADA"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Teaching Methods *</w:t>
            </w:r>
          </w:p>
        </w:tc>
        <w:tc>
          <w:tcPr>
            <w:tcW w:w="1390" w:type="dxa"/>
            <w:shd w:val="clear" w:color="auto" w:fill="FFF2CC" w:themeFill="accent4" w:themeFillTint="33"/>
            <w:vAlign w:val="center"/>
          </w:tcPr>
          <w:p w14:paraId="795EA7AC"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Measuring Methods **</w:t>
            </w:r>
          </w:p>
        </w:tc>
      </w:tr>
      <w:tr w:rsidR="0097419E" w:rsidRPr="00E871E2" w14:paraId="2B89C1D1"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A81C6D"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1</w:t>
            </w:r>
          </w:p>
        </w:tc>
        <w:tc>
          <w:tcPr>
            <w:tcW w:w="4694" w:type="dxa"/>
            <w:tcBorders>
              <w:left w:val="nil"/>
            </w:tcBorders>
            <w:shd w:val="clear" w:color="auto" w:fill="FFFFFF" w:themeFill="background1"/>
          </w:tcPr>
          <w:p w14:paraId="58577D14" w14:textId="6E9B7506" w:rsidR="0097419E" w:rsidRPr="00E871E2" w:rsidRDefault="0097419E" w:rsidP="0097419E">
            <w:pPr>
              <w:jc w:val="both"/>
              <w:rPr>
                <w:rFonts w:eastAsiaTheme="minorHAnsi"/>
                <w:sz w:val="20"/>
                <w:szCs w:val="20"/>
                <w:lang w:val="tr-TR" w:eastAsia="en-US"/>
              </w:rPr>
            </w:pPr>
            <w:r w:rsidRPr="00F23470">
              <w:t>Defines science as both an activity and a product, explaining its functions.</w:t>
            </w:r>
          </w:p>
        </w:tc>
        <w:tc>
          <w:tcPr>
            <w:tcW w:w="1743" w:type="dxa"/>
            <w:tcBorders>
              <w:left w:val="nil"/>
            </w:tcBorders>
            <w:shd w:val="clear" w:color="auto" w:fill="FFFFFF" w:themeFill="background1"/>
          </w:tcPr>
          <w:p w14:paraId="2F664F4B" w14:textId="1F0B4B64"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shd w:val="clear" w:color="auto" w:fill="FFFFFF" w:themeFill="background1"/>
          </w:tcPr>
          <w:p w14:paraId="02FCC0B9" w14:textId="65973E63" w:rsidR="0097419E" w:rsidRPr="00E871E2" w:rsidRDefault="0097419E" w:rsidP="0097419E">
            <w:pPr>
              <w:jc w:val="center"/>
              <w:rPr>
                <w:rFonts w:eastAsiaTheme="minorHAnsi"/>
                <w:sz w:val="20"/>
                <w:szCs w:val="20"/>
                <w:lang w:val="tr-TR" w:eastAsia="en-US"/>
              </w:rPr>
            </w:pPr>
            <w:r w:rsidRPr="00150665">
              <w:t>1, 2, 5, 11, 14, 15</w:t>
            </w:r>
          </w:p>
        </w:tc>
        <w:tc>
          <w:tcPr>
            <w:tcW w:w="1390" w:type="dxa"/>
            <w:shd w:val="clear" w:color="auto" w:fill="FFFFFF" w:themeFill="background1"/>
          </w:tcPr>
          <w:p w14:paraId="357A2FD5" w14:textId="461392C1"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727473CE"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DD4BAF"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2</w:t>
            </w:r>
          </w:p>
        </w:tc>
        <w:tc>
          <w:tcPr>
            <w:tcW w:w="4694" w:type="dxa"/>
            <w:tcBorders>
              <w:left w:val="nil"/>
            </w:tcBorders>
            <w:shd w:val="clear" w:color="auto" w:fill="FFFFFF" w:themeFill="background1"/>
          </w:tcPr>
          <w:p w14:paraId="6AAD73D4" w14:textId="5CE55EFD" w:rsidR="0097419E" w:rsidRPr="00E871E2" w:rsidRDefault="0097419E" w:rsidP="0097419E">
            <w:pPr>
              <w:jc w:val="both"/>
              <w:rPr>
                <w:rFonts w:eastAsiaTheme="minorHAnsi"/>
                <w:sz w:val="20"/>
                <w:szCs w:val="20"/>
                <w:lang w:val="tr-TR" w:eastAsia="en-US"/>
              </w:rPr>
            </w:pPr>
            <w:r w:rsidRPr="00F23470">
              <w:t>Discusses the role and responsibilities of scientists in the knowledge production process.</w:t>
            </w:r>
          </w:p>
        </w:tc>
        <w:tc>
          <w:tcPr>
            <w:tcW w:w="1743" w:type="dxa"/>
            <w:tcBorders>
              <w:left w:val="nil"/>
            </w:tcBorders>
            <w:shd w:val="clear" w:color="auto" w:fill="FFFFFF" w:themeFill="background1"/>
          </w:tcPr>
          <w:p w14:paraId="1B418481" w14:textId="0F57FFAB"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shd w:val="clear" w:color="auto" w:fill="FFFFFF" w:themeFill="background1"/>
          </w:tcPr>
          <w:p w14:paraId="3B84FF56" w14:textId="7641361A" w:rsidR="0097419E" w:rsidRPr="00E871E2" w:rsidRDefault="0097419E" w:rsidP="0097419E">
            <w:pPr>
              <w:jc w:val="center"/>
              <w:rPr>
                <w:rFonts w:eastAsiaTheme="minorHAnsi"/>
                <w:sz w:val="22"/>
                <w:szCs w:val="22"/>
                <w:lang w:val="tr-TR" w:eastAsia="en-US"/>
              </w:rPr>
            </w:pPr>
            <w:r w:rsidRPr="00150665">
              <w:t>1, 2, 5, 11, 14, 15</w:t>
            </w:r>
          </w:p>
        </w:tc>
        <w:tc>
          <w:tcPr>
            <w:tcW w:w="1390" w:type="dxa"/>
            <w:shd w:val="clear" w:color="auto" w:fill="FFFFFF" w:themeFill="background1"/>
          </w:tcPr>
          <w:p w14:paraId="7844621A" w14:textId="77F1D498"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75AD3187"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8BA97B"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3</w:t>
            </w:r>
          </w:p>
        </w:tc>
        <w:tc>
          <w:tcPr>
            <w:tcW w:w="4694" w:type="dxa"/>
            <w:tcBorders>
              <w:left w:val="nil"/>
            </w:tcBorders>
            <w:shd w:val="clear" w:color="auto" w:fill="FFFFFF" w:themeFill="background1"/>
          </w:tcPr>
          <w:p w14:paraId="20F1D96F" w14:textId="6679FAD5" w:rsidR="0097419E" w:rsidRPr="00E871E2" w:rsidRDefault="0097419E" w:rsidP="0097419E">
            <w:pPr>
              <w:jc w:val="both"/>
              <w:rPr>
                <w:rFonts w:eastAsiaTheme="minorHAnsi"/>
                <w:sz w:val="20"/>
                <w:szCs w:val="20"/>
                <w:lang w:val="tr-TR" w:eastAsia="en-US"/>
              </w:rPr>
            </w:pPr>
            <w:r w:rsidRPr="00F23470">
              <w:t>Explains the basic steps of the scientific method and its ethical framework.</w:t>
            </w:r>
          </w:p>
        </w:tc>
        <w:tc>
          <w:tcPr>
            <w:tcW w:w="1743" w:type="dxa"/>
            <w:tcBorders>
              <w:left w:val="nil"/>
            </w:tcBorders>
          </w:tcPr>
          <w:p w14:paraId="792F33A3" w14:textId="3DF7E969"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tcPr>
          <w:p w14:paraId="22DCFCE3" w14:textId="3EC570FE" w:rsidR="0097419E" w:rsidRPr="00E871E2" w:rsidRDefault="0097419E" w:rsidP="0097419E">
            <w:pPr>
              <w:jc w:val="center"/>
              <w:rPr>
                <w:rFonts w:eastAsiaTheme="minorHAnsi"/>
                <w:sz w:val="22"/>
                <w:szCs w:val="22"/>
                <w:lang w:val="tr-TR" w:eastAsia="en-US"/>
              </w:rPr>
            </w:pPr>
            <w:r w:rsidRPr="00150665">
              <w:t>1, 2, 5, 11, 14, 15</w:t>
            </w:r>
          </w:p>
        </w:tc>
        <w:tc>
          <w:tcPr>
            <w:tcW w:w="1390" w:type="dxa"/>
            <w:shd w:val="clear" w:color="auto" w:fill="FFFFFF" w:themeFill="background1"/>
          </w:tcPr>
          <w:p w14:paraId="12DE4FEF" w14:textId="1375CD4C"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7F100A3D"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52009B"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4</w:t>
            </w:r>
          </w:p>
        </w:tc>
        <w:tc>
          <w:tcPr>
            <w:tcW w:w="4694" w:type="dxa"/>
            <w:tcBorders>
              <w:left w:val="nil"/>
            </w:tcBorders>
            <w:shd w:val="clear" w:color="auto" w:fill="FFFFFF" w:themeFill="background1"/>
          </w:tcPr>
          <w:p w14:paraId="34EDF7D3" w14:textId="70989EEF" w:rsidR="0097419E" w:rsidRPr="00E871E2" w:rsidRDefault="0097419E" w:rsidP="0097419E">
            <w:pPr>
              <w:jc w:val="both"/>
              <w:rPr>
                <w:rFonts w:eastAsiaTheme="minorHAnsi"/>
                <w:sz w:val="20"/>
                <w:szCs w:val="20"/>
                <w:lang w:val="tr-TR" w:eastAsia="en-US"/>
              </w:rPr>
            </w:pPr>
            <w:r w:rsidRPr="00F23470">
              <w:t>Understands the fundamental differences between ethics and morality in science.</w:t>
            </w:r>
          </w:p>
        </w:tc>
        <w:tc>
          <w:tcPr>
            <w:tcW w:w="1743" w:type="dxa"/>
            <w:tcBorders>
              <w:left w:val="nil"/>
            </w:tcBorders>
          </w:tcPr>
          <w:p w14:paraId="2849385D" w14:textId="6AC23403"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tcPr>
          <w:p w14:paraId="1C04120B" w14:textId="378C892E" w:rsidR="0097419E" w:rsidRPr="00E871E2" w:rsidRDefault="0097419E" w:rsidP="0097419E">
            <w:pPr>
              <w:jc w:val="center"/>
              <w:rPr>
                <w:rFonts w:eastAsiaTheme="minorHAnsi"/>
                <w:sz w:val="22"/>
                <w:szCs w:val="22"/>
                <w:lang w:val="tr-TR" w:eastAsia="en-US"/>
              </w:rPr>
            </w:pPr>
            <w:r w:rsidRPr="00150665">
              <w:t>1, 2, 5, 11, 14, 15</w:t>
            </w:r>
          </w:p>
        </w:tc>
        <w:tc>
          <w:tcPr>
            <w:tcW w:w="1390" w:type="dxa"/>
            <w:shd w:val="clear" w:color="auto" w:fill="FFFFFF" w:themeFill="background1"/>
          </w:tcPr>
          <w:p w14:paraId="6334E3B2" w14:textId="29519CAD"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4E2B13F9"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65B98D"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5</w:t>
            </w:r>
          </w:p>
        </w:tc>
        <w:tc>
          <w:tcPr>
            <w:tcW w:w="4694" w:type="dxa"/>
            <w:tcBorders>
              <w:left w:val="nil"/>
            </w:tcBorders>
            <w:shd w:val="clear" w:color="auto" w:fill="FFFFFF" w:themeFill="background1"/>
          </w:tcPr>
          <w:p w14:paraId="4A8C2592" w14:textId="2A1623B2" w:rsidR="0097419E" w:rsidRPr="00E871E2" w:rsidRDefault="0097419E" w:rsidP="0097419E">
            <w:pPr>
              <w:jc w:val="both"/>
              <w:rPr>
                <w:rFonts w:eastAsiaTheme="minorHAnsi"/>
                <w:sz w:val="20"/>
                <w:szCs w:val="20"/>
                <w:lang w:val="tr-TR" w:eastAsia="en-US"/>
              </w:rPr>
            </w:pPr>
            <w:r w:rsidRPr="00F23470">
              <w:t>Discusses the historical development of ethical thought and its relationship with philosophy.</w:t>
            </w:r>
          </w:p>
        </w:tc>
        <w:tc>
          <w:tcPr>
            <w:tcW w:w="1743" w:type="dxa"/>
            <w:tcBorders>
              <w:left w:val="nil"/>
            </w:tcBorders>
          </w:tcPr>
          <w:p w14:paraId="7D8A3996" w14:textId="3752533F"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tcPr>
          <w:p w14:paraId="3AD030BE" w14:textId="25777970" w:rsidR="0097419E" w:rsidRPr="00E871E2" w:rsidRDefault="0097419E" w:rsidP="0097419E">
            <w:pPr>
              <w:jc w:val="center"/>
              <w:rPr>
                <w:rFonts w:eastAsiaTheme="minorHAnsi"/>
                <w:sz w:val="22"/>
                <w:szCs w:val="22"/>
                <w:lang w:val="tr-TR" w:eastAsia="en-US"/>
              </w:rPr>
            </w:pPr>
            <w:r w:rsidRPr="00150665">
              <w:t>1, 2, 5, 11, 14, 15</w:t>
            </w:r>
          </w:p>
        </w:tc>
        <w:tc>
          <w:tcPr>
            <w:tcW w:w="1390" w:type="dxa"/>
            <w:shd w:val="clear" w:color="auto" w:fill="FFFFFF" w:themeFill="background1"/>
          </w:tcPr>
          <w:p w14:paraId="5FEACF99" w14:textId="3AF457F0"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563D3176"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AA06CE"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6</w:t>
            </w:r>
          </w:p>
        </w:tc>
        <w:tc>
          <w:tcPr>
            <w:tcW w:w="4694" w:type="dxa"/>
            <w:tcBorders>
              <w:left w:val="nil"/>
            </w:tcBorders>
            <w:shd w:val="clear" w:color="auto" w:fill="FFFFFF" w:themeFill="background1"/>
          </w:tcPr>
          <w:p w14:paraId="46D3F463" w14:textId="2E643AA8" w:rsidR="0097419E" w:rsidRPr="00E871E2" w:rsidRDefault="0097419E" w:rsidP="0097419E">
            <w:pPr>
              <w:jc w:val="both"/>
              <w:rPr>
                <w:rFonts w:eastAsiaTheme="minorHAnsi"/>
                <w:sz w:val="20"/>
                <w:szCs w:val="20"/>
                <w:lang w:val="tr-TR" w:eastAsia="en-US"/>
              </w:rPr>
            </w:pPr>
            <w:r w:rsidRPr="00F23470">
              <w:t>Defines virtue ethics and how moral behavior relates to a virtuous character.</w:t>
            </w:r>
          </w:p>
        </w:tc>
        <w:tc>
          <w:tcPr>
            <w:tcW w:w="1743" w:type="dxa"/>
            <w:tcBorders>
              <w:left w:val="nil"/>
            </w:tcBorders>
          </w:tcPr>
          <w:p w14:paraId="4C5354DA" w14:textId="6C5070E6"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tcPr>
          <w:p w14:paraId="33EB15B3" w14:textId="737A7B5A" w:rsidR="0097419E" w:rsidRPr="00E871E2" w:rsidRDefault="0097419E" w:rsidP="0097419E">
            <w:pPr>
              <w:jc w:val="center"/>
              <w:rPr>
                <w:rFonts w:eastAsiaTheme="minorHAnsi"/>
                <w:sz w:val="22"/>
                <w:szCs w:val="22"/>
                <w:lang w:val="tr-TR" w:eastAsia="en-US"/>
              </w:rPr>
            </w:pPr>
            <w:r w:rsidRPr="00150665">
              <w:t>1, 2, 5, 11, 14, 15</w:t>
            </w:r>
          </w:p>
        </w:tc>
        <w:tc>
          <w:tcPr>
            <w:tcW w:w="1390" w:type="dxa"/>
            <w:shd w:val="clear" w:color="auto" w:fill="FFFFFF" w:themeFill="background1"/>
          </w:tcPr>
          <w:p w14:paraId="5CAC3A15" w14:textId="4ADE69C7"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233628CF"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9F630C"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7</w:t>
            </w:r>
          </w:p>
        </w:tc>
        <w:tc>
          <w:tcPr>
            <w:tcW w:w="4694" w:type="dxa"/>
            <w:tcBorders>
              <w:left w:val="nil"/>
            </w:tcBorders>
            <w:shd w:val="clear" w:color="auto" w:fill="FFFFFF" w:themeFill="background1"/>
          </w:tcPr>
          <w:p w14:paraId="71A77B67" w14:textId="4E2E4F6A" w:rsidR="0097419E" w:rsidRPr="00E871E2" w:rsidRDefault="0097419E" w:rsidP="0097419E">
            <w:pPr>
              <w:jc w:val="both"/>
              <w:rPr>
                <w:rFonts w:eastAsiaTheme="minorHAnsi"/>
                <w:sz w:val="20"/>
                <w:szCs w:val="20"/>
                <w:lang w:val="tr-TR" w:eastAsia="en-US"/>
              </w:rPr>
            </w:pPr>
            <w:r w:rsidRPr="00F23470">
              <w:t>Explains principles such as non-maleficence and beneficence in professional life.</w:t>
            </w:r>
          </w:p>
        </w:tc>
        <w:tc>
          <w:tcPr>
            <w:tcW w:w="1743" w:type="dxa"/>
            <w:tcBorders>
              <w:left w:val="nil"/>
            </w:tcBorders>
          </w:tcPr>
          <w:p w14:paraId="41361987" w14:textId="65081FAA"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tcPr>
          <w:p w14:paraId="537E144D" w14:textId="3CDB1858" w:rsidR="0097419E" w:rsidRPr="00E871E2" w:rsidRDefault="0097419E" w:rsidP="0097419E">
            <w:pPr>
              <w:jc w:val="center"/>
              <w:rPr>
                <w:rFonts w:eastAsiaTheme="minorHAnsi"/>
                <w:sz w:val="20"/>
                <w:szCs w:val="20"/>
                <w:lang w:val="tr-TR" w:eastAsia="en-US"/>
              </w:rPr>
            </w:pPr>
            <w:r w:rsidRPr="00150665">
              <w:t>1, 2, 5, 11, 14, 15</w:t>
            </w:r>
          </w:p>
        </w:tc>
        <w:tc>
          <w:tcPr>
            <w:tcW w:w="1390" w:type="dxa"/>
            <w:shd w:val="clear" w:color="auto" w:fill="FFFFFF" w:themeFill="background1"/>
          </w:tcPr>
          <w:p w14:paraId="26DDBA05" w14:textId="518CDE18"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5A5BFFE0"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C8629D"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8</w:t>
            </w:r>
          </w:p>
        </w:tc>
        <w:tc>
          <w:tcPr>
            <w:tcW w:w="4694" w:type="dxa"/>
            <w:tcBorders>
              <w:left w:val="nil"/>
            </w:tcBorders>
            <w:shd w:val="clear" w:color="auto" w:fill="FFFFFF" w:themeFill="background1"/>
          </w:tcPr>
          <w:p w14:paraId="757C23EF" w14:textId="61A973FE" w:rsidR="0097419E" w:rsidRPr="00E871E2" w:rsidRDefault="0097419E" w:rsidP="0097419E">
            <w:pPr>
              <w:jc w:val="both"/>
              <w:rPr>
                <w:rFonts w:eastAsiaTheme="minorHAnsi"/>
                <w:sz w:val="20"/>
                <w:szCs w:val="20"/>
                <w:lang w:val="tr-TR" w:eastAsia="en-US"/>
              </w:rPr>
            </w:pPr>
            <w:r w:rsidRPr="00F23470">
              <w:t>Understands that science is a profession requiring interdisciplinary responsibility.</w:t>
            </w:r>
          </w:p>
        </w:tc>
        <w:tc>
          <w:tcPr>
            <w:tcW w:w="1743" w:type="dxa"/>
            <w:tcBorders>
              <w:left w:val="nil"/>
            </w:tcBorders>
          </w:tcPr>
          <w:p w14:paraId="367B6E41" w14:textId="03B39D32"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tcPr>
          <w:p w14:paraId="384172C7" w14:textId="3C41A9FB" w:rsidR="0097419E" w:rsidRPr="00E871E2" w:rsidRDefault="0097419E" w:rsidP="0097419E">
            <w:pPr>
              <w:jc w:val="center"/>
              <w:rPr>
                <w:rFonts w:eastAsiaTheme="minorHAnsi"/>
                <w:sz w:val="20"/>
                <w:szCs w:val="20"/>
                <w:lang w:val="tr-TR" w:eastAsia="en-US"/>
              </w:rPr>
            </w:pPr>
            <w:r w:rsidRPr="00150665">
              <w:t>1, 2, 5, 11, 14, 15</w:t>
            </w:r>
          </w:p>
        </w:tc>
        <w:tc>
          <w:tcPr>
            <w:tcW w:w="1390" w:type="dxa"/>
            <w:shd w:val="clear" w:color="auto" w:fill="FFFFFF" w:themeFill="background1"/>
          </w:tcPr>
          <w:p w14:paraId="41DD1ADA" w14:textId="243120A7"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76C315D9"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7416AF"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9</w:t>
            </w:r>
          </w:p>
        </w:tc>
        <w:tc>
          <w:tcPr>
            <w:tcW w:w="4694" w:type="dxa"/>
            <w:tcBorders>
              <w:left w:val="nil"/>
            </w:tcBorders>
            <w:shd w:val="clear" w:color="auto" w:fill="FFFFFF" w:themeFill="background1"/>
          </w:tcPr>
          <w:p w14:paraId="7E96F709" w14:textId="5C505CE9" w:rsidR="0097419E" w:rsidRPr="00E871E2" w:rsidRDefault="0097419E" w:rsidP="0097419E">
            <w:pPr>
              <w:jc w:val="both"/>
              <w:rPr>
                <w:rFonts w:eastAsiaTheme="minorHAnsi"/>
                <w:sz w:val="20"/>
                <w:szCs w:val="20"/>
                <w:lang w:val="tr-TR" w:eastAsia="en-US"/>
              </w:rPr>
            </w:pPr>
            <w:r w:rsidRPr="00F23470">
              <w:t>Analyzes the duty of scientists to ensure the validity and accuracy of research.</w:t>
            </w:r>
          </w:p>
        </w:tc>
        <w:tc>
          <w:tcPr>
            <w:tcW w:w="1743" w:type="dxa"/>
            <w:tcBorders>
              <w:left w:val="nil"/>
            </w:tcBorders>
          </w:tcPr>
          <w:p w14:paraId="00900EB5" w14:textId="1CA231E0"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tcPr>
          <w:p w14:paraId="3190E197" w14:textId="3E22DCFF" w:rsidR="0097419E" w:rsidRPr="00E871E2" w:rsidRDefault="0097419E" w:rsidP="0097419E">
            <w:pPr>
              <w:jc w:val="center"/>
              <w:rPr>
                <w:rFonts w:eastAsiaTheme="minorHAnsi"/>
                <w:sz w:val="20"/>
                <w:szCs w:val="20"/>
                <w:lang w:val="tr-TR" w:eastAsia="en-US"/>
              </w:rPr>
            </w:pPr>
            <w:r w:rsidRPr="00150665">
              <w:t>1, 2, 5, 11, 14, 15</w:t>
            </w:r>
          </w:p>
        </w:tc>
        <w:tc>
          <w:tcPr>
            <w:tcW w:w="1390" w:type="dxa"/>
            <w:shd w:val="clear" w:color="auto" w:fill="FFFFFF" w:themeFill="background1"/>
          </w:tcPr>
          <w:p w14:paraId="1E2B1B4D" w14:textId="0BBE69A8"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34B84E8C"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2A2938"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10</w:t>
            </w:r>
          </w:p>
        </w:tc>
        <w:tc>
          <w:tcPr>
            <w:tcW w:w="4694" w:type="dxa"/>
            <w:tcBorders>
              <w:left w:val="nil"/>
            </w:tcBorders>
            <w:shd w:val="clear" w:color="auto" w:fill="FFFFFF" w:themeFill="background1"/>
          </w:tcPr>
          <w:p w14:paraId="2D7C237C" w14:textId="741AC183" w:rsidR="0097419E" w:rsidRPr="00E871E2" w:rsidRDefault="0097419E" w:rsidP="0097419E">
            <w:pPr>
              <w:jc w:val="both"/>
              <w:rPr>
                <w:rFonts w:eastAsiaTheme="minorHAnsi"/>
                <w:sz w:val="20"/>
                <w:szCs w:val="20"/>
                <w:lang w:val="tr-TR" w:eastAsia="en-US"/>
              </w:rPr>
            </w:pPr>
            <w:r w:rsidRPr="00F23470">
              <w:t>Defines ethical conduct as behaving truthfully during scientific research.</w:t>
            </w:r>
          </w:p>
        </w:tc>
        <w:tc>
          <w:tcPr>
            <w:tcW w:w="1743" w:type="dxa"/>
            <w:tcBorders>
              <w:left w:val="nil"/>
            </w:tcBorders>
          </w:tcPr>
          <w:p w14:paraId="0E6A133B" w14:textId="15602662"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tcPr>
          <w:p w14:paraId="16708757" w14:textId="5A85022B" w:rsidR="0097419E" w:rsidRPr="00E871E2" w:rsidRDefault="0097419E" w:rsidP="0097419E">
            <w:pPr>
              <w:jc w:val="center"/>
              <w:rPr>
                <w:rFonts w:eastAsiaTheme="minorHAnsi"/>
                <w:sz w:val="20"/>
                <w:szCs w:val="20"/>
                <w:lang w:val="tr-TR" w:eastAsia="en-US"/>
              </w:rPr>
            </w:pPr>
            <w:r w:rsidRPr="00150665">
              <w:t>1, 2, 5, 11, 14, 15</w:t>
            </w:r>
          </w:p>
        </w:tc>
        <w:tc>
          <w:tcPr>
            <w:tcW w:w="1390" w:type="dxa"/>
            <w:shd w:val="clear" w:color="auto" w:fill="FFFFFF" w:themeFill="background1"/>
          </w:tcPr>
          <w:p w14:paraId="7604E454" w14:textId="22E81458"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3C0EFD0C"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AA1738"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11</w:t>
            </w:r>
          </w:p>
        </w:tc>
        <w:tc>
          <w:tcPr>
            <w:tcW w:w="4694" w:type="dxa"/>
            <w:tcBorders>
              <w:left w:val="nil"/>
            </w:tcBorders>
            <w:shd w:val="clear" w:color="auto" w:fill="FFFFFF" w:themeFill="background1"/>
          </w:tcPr>
          <w:p w14:paraId="21498853" w14:textId="43C5109C" w:rsidR="0097419E" w:rsidRPr="00E871E2" w:rsidRDefault="0097419E" w:rsidP="0097419E">
            <w:pPr>
              <w:jc w:val="both"/>
              <w:rPr>
                <w:rFonts w:eastAsiaTheme="minorHAnsi"/>
                <w:sz w:val="20"/>
                <w:szCs w:val="20"/>
                <w:lang w:val="tr-TR" w:eastAsia="en-US"/>
              </w:rPr>
            </w:pPr>
            <w:r w:rsidRPr="00F23470">
              <w:t>Learns how ethical conduct builds society’s trust in scientific work.</w:t>
            </w:r>
          </w:p>
        </w:tc>
        <w:tc>
          <w:tcPr>
            <w:tcW w:w="1743" w:type="dxa"/>
            <w:tcBorders>
              <w:left w:val="nil"/>
            </w:tcBorders>
          </w:tcPr>
          <w:p w14:paraId="1CFFAED9" w14:textId="24AD466F"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tcPr>
          <w:p w14:paraId="17E37461" w14:textId="3BB11C2A" w:rsidR="0097419E" w:rsidRPr="00E871E2" w:rsidRDefault="0097419E" w:rsidP="0097419E">
            <w:pPr>
              <w:jc w:val="center"/>
              <w:rPr>
                <w:rFonts w:eastAsiaTheme="minorHAnsi"/>
                <w:sz w:val="20"/>
                <w:szCs w:val="20"/>
                <w:lang w:val="tr-TR" w:eastAsia="en-US"/>
              </w:rPr>
            </w:pPr>
            <w:r w:rsidRPr="00150665">
              <w:t>1, 2, 5, 11, 14, 15</w:t>
            </w:r>
          </w:p>
        </w:tc>
        <w:tc>
          <w:tcPr>
            <w:tcW w:w="1390" w:type="dxa"/>
            <w:shd w:val="clear" w:color="auto" w:fill="FFFFFF" w:themeFill="background1"/>
          </w:tcPr>
          <w:p w14:paraId="0BF473E6" w14:textId="3C61444B"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790181CE"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0E7B92"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12</w:t>
            </w:r>
          </w:p>
        </w:tc>
        <w:tc>
          <w:tcPr>
            <w:tcW w:w="4694" w:type="dxa"/>
            <w:tcBorders>
              <w:left w:val="nil"/>
            </w:tcBorders>
            <w:shd w:val="clear" w:color="auto" w:fill="FFFFFF" w:themeFill="background1"/>
          </w:tcPr>
          <w:p w14:paraId="14A74B16" w14:textId="0AF3F47A" w:rsidR="0097419E" w:rsidRPr="00E871E2" w:rsidRDefault="0097419E" w:rsidP="0097419E">
            <w:pPr>
              <w:jc w:val="both"/>
              <w:rPr>
                <w:rFonts w:eastAsiaTheme="minorHAnsi"/>
                <w:sz w:val="20"/>
                <w:szCs w:val="20"/>
                <w:lang w:val="tr-TR" w:eastAsia="en-US"/>
              </w:rPr>
            </w:pPr>
            <w:r w:rsidRPr="00F23470">
              <w:t>Adheres to core standards such as honesty, transparency, respect, and justice.</w:t>
            </w:r>
          </w:p>
        </w:tc>
        <w:tc>
          <w:tcPr>
            <w:tcW w:w="1743" w:type="dxa"/>
            <w:tcBorders>
              <w:left w:val="nil"/>
            </w:tcBorders>
          </w:tcPr>
          <w:p w14:paraId="70F8438F" w14:textId="2673D915"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tcPr>
          <w:p w14:paraId="7F44CA78" w14:textId="14924A5B" w:rsidR="0097419E" w:rsidRPr="00E871E2" w:rsidRDefault="0097419E" w:rsidP="0097419E">
            <w:pPr>
              <w:jc w:val="center"/>
              <w:rPr>
                <w:rFonts w:eastAsiaTheme="minorHAnsi"/>
                <w:sz w:val="20"/>
                <w:szCs w:val="20"/>
                <w:lang w:val="tr-TR" w:eastAsia="en-US"/>
              </w:rPr>
            </w:pPr>
            <w:r w:rsidRPr="00150665">
              <w:t>1, 2, 5, 11, 14, 15</w:t>
            </w:r>
          </w:p>
        </w:tc>
        <w:tc>
          <w:tcPr>
            <w:tcW w:w="1390" w:type="dxa"/>
            <w:shd w:val="clear" w:color="auto" w:fill="FFFFFF" w:themeFill="background1"/>
          </w:tcPr>
          <w:p w14:paraId="0D1851A9" w14:textId="7A85C04B" w:rsidR="0097419E" w:rsidRPr="00E871E2" w:rsidRDefault="0097419E" w:rsidP="0097419E">
            <w:pPr>
              <w:jc w:val="center"/>
              <w:rPr>
                <w:rFonts w:eastAsiaTheme="minorHAnsi"/>
                <w:sz w:val="20"/>
                <w:szCs w:val="20"/>
                <w:lang w:val="tr-TR" w:eastAsia="en-US"/>
              </w:rPr>
            </w:pPr>
            <w:r w:rsidRPr="00142957">
              <w:t>A, D, E, F, G</w:t>
            </w:r>
          </w:p>
        </w:tc>
      </w:tr>
      <w:tr w:rsidR="0097419E" w:rsidRPr="00E871E2" w14:paraId="7F0B25C0" w14:textId="77777777" w:rsidTr="00930B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DDABA1" w14:textId="77777777" w:rsidR="0097419E" w:rsidRPr="00E871E2" w:rsidRDefault="0097419E" w:rsidP="0097419E">
            <w:pPr>
              <w:jc w:val="center"/>
              <w:rPr>
                <w:rFonts w:eastAsiaTheme="minorHAnsi"/>
                <w:b/>
                <w:sz w:val="20"/>
                <w:szCs w:val="20"/>
                <w:lang w:val="en-US" w:eastAsia="en-US"/>
              </w:rPr>
            </w:pPr>
            <w:r w:rsidRPr="00E871E2">
              <w:rPr>
                <w:rFonts w:eastAsiaTheme="minorHAnsi"/>
                <w:b/>
                <w:sz w:val="20"/>
                <w:szCs w:val="20"/>
                <w:lang w:val="en-US" w:eastAsia="en-US"/>
              </w:rPr>
              <w:t>13</w:t>
            </w:r>
          </w:p>
        </w:tc>
        <w:tc>
          <w:tcPr>
            <w:tcW w:w="4694" w:type="dxa"/>
            <w:tcBorders>
              <w:left w:val="nil"/>
            </w:tcBorders>
            <w:shd w:val="clear" w:color="auto" w:fill="FFFFFF" w:themeFill="background1"/>
          </w:tcPr>
          <w:p w14:paraId="580E19A0" w14:textId="60E7ABA5" w:rsidR="0097419E" w:rsidRPr="00E871E2" w:rsidRDefault="0097419E" w:rsidP="0097419E">
            <w:pPr>
              <w:jc w:val="both"/>
              <w:rPr>
                <w:rFonts w:eastAsiaTheme="minorHAnsi"/>
                <w:sz w:val="20"/>
                <w:szCs w:val="20"/>
                <w:lang w:val="tr-TR" w:eastAsia="en-US"/>
              </w:rPr>
            </w:pPr>
            <w:r w:rsidRPr="00F23470">
              <w:t>Evaluates the author's ethical and legal responsibilities in research products.</w:t>
            </w:r>
          </w:p>
        </w:tc>
        <w:tc>
          <w:tcPr>
            <w:tcW w:w="1743" w:type="dxa"/>
            <w:tcBorders>
              <w:left w:val="nil"/>
            </w:tcBorders>
          </w:tcPr>
          <w:p w14:paraId="2FF9FCAC" w14:textId="455BBC6A" w:rsidR="0097419E" w:rsidRPr="00E871E2" w:rsidRDefault="0097419E" w:rsidP="0097419E">
            <w:pPr>
              <w:jc w:val="center"/>
              <w:rPr>
                <w:rFonts w:eastAsiaTheme="minorHAnsi"/>
                <w:sz w:val="20"/>
                <w:szCs w:val="20"/>
                <w:lang w:val="tr-TR" w:eastAsia="en-US"/>
              </w:rPr>
            </w:pPr>
            <w:r w:rsidRPr="00653854">
              <w:rPr>
                <w:rFonts w:eastAsiaTheme="minorHAnsi"/>
                <w:sz w:val="20"/>
                <w:szCs w:val="20"/>
                <w:lang w:val="tr-TR" w:eastAsia="en-US"/>
              </w:rPr>
              <w:t>3-4</w:t>
            </w:r>
          </w:p>
        </w:tc>
        <w:tc>
          <w:tcPr>
            <w:tcW w:w="1388" w:type="dxa"/>
          </w:tcPr>
          <w:p w14:paraId="245F1B64" w14:textId="4B3B4965" w:rsidR="0097419E" w:rsidRPr="00E871E2" w:rsidRDefault="0097419E" w:rsidP="0097419E">
            <w:pPr>
              <w:jc w:val="center"/>
              <w:rPr>
                <w:rFonts w:eastAsiaTheme="minorHAnsi"/>
                <w:sz w:val="20"/>
                <w:szCs w:val="20"/>
                <w:lang w:val="tr-TR" w:eastAsia="en-US"/>
              </w:rPr>
            </w:pPr>
            <w:r w:rsidRPr="00150665">
              <w:t>1, 2, 5, 11, 14, 15</w:t>
            </w:r>
          </w:p>
        </w:tc>
        <w:tc>
          <w:tcPr>
            <w:tcW w:w="1390" w:type="dxa"/>
            <w:shd w:val="clear" w:color="auto" w:fill="FFFFFF" w:themeFill="background1"/>
          </w:tcPr>
          <w:p w14:paraId="6FAA9B0D" w14:textId="782EEF49" w:rsidR="0097419E" w:rsidRPr="00E871E2" w:rsidRDefault="0097419E" w:rsidP="0097419E">
            <w:pPr>
              <w:jc w:val="center"/>
              <w:rPr>
                <w:rFonts w:eastAsiaTheme="minorHAnsi"/>
                <w:sz w:val="20"/>
                <w:szCs w:val="20"/>
                <w:lang w:val="tr-TR" w:eastAsia="en-US"/>
              </w:rPr>
            </w:pPr>
            <w:r w:rsidRPr="00142957">
              <w:t>A, D, E, F, G</w:t>
            </w:r>
          </w:p>
        </w:tc>
      </w:tr>
    </w:tbl>
    <w:p w14:paraId="69B42378" w14:textId="77777777" w:rsidR="00E871E2" w:rsidRPr="00E871E2" w:rsidRDefault="00E871E2" w:rsidP="00E871E2">
      <w:pPr>
        <w:tabs>
          <w:tab w:val="center" w:pos="4536"/>
          <w:tab w:val="right" w:pos="9072"/>
        </w:tabs>
        <w:ind w:left="284" w:hanging="284"/>
        <w:jc w:val="both"/>
        <w:rPr>
          <w:rFonts w:eastAsiaTheme="minorHAnsi"/>
          <w:sz w:val="16"/>
          <w:szCs w:val="16"/>
          <w:lang w:val="en-US" w:eastAsia="en-US"/>
        </w:rPr>
      </w:pPr>
      <w:r w:rsidRPr="00E871E2">
        <w:rPr>
          <w:rFonts w:eastAsiaTheme="minorHAnsi"/>
          <w:b/>
          <w:sz w:val="16"/>
          <w:szCs w:val="16"/>
          <w:lang w:val="tr-TR" w:eastAsia="en-US"/>
        </w:rPr>
        <w:t>*</w:t>
      </w:r>
      <w:r w:rsidRPr="00E871E2">
        <w:rPr>
          <w:rFonts w:eastAsiaTheme="minorHAnsi"/>
          <w:b/>
          <w:sz w:val="16"/>
          <w:szCs w:val="16"/>
          <w:lang w:val="en-US" w:eastAsia="en-US"/>
        </w:rPr>
        <w:t>Teaching Methods 1:</w:t>
      </w:r>
      <w:r w:rsidRPr="00E871E2">
        <w:rPr>
          <w:rFonts w:eastAsiaTheme="minorHAnsi"/>
          <w:sz w:val="16"/>
          <w:szCs w:val="16"/>
          <w:lang w:val="en-US" w:eastAsia="en-US"/>
        </w:rPr>
        <w:t>Expression, 2</w:t>
      </w:r>
      <w:r w:rsidRPr="00E871E2">
        <w:rPr>
          <w:rFonts w:eastAsiaTheme="minorHAnsi"/>
          <w:b/>
          <w:sz w:val="16"/>
          <w:szCs w:val="16"/>
          <w:lang w:val="en-US" w:eastAsia="en-US"/>
        </w:rPr>
        <w:t>:</w:t>
      </w:r>
      <w:r w:rsidRPr="00E871E2">
        <w:rPr>
          <w:rFonts w:eastAsiaTheme="minorHAnsi"/>
          <w:sz w:val="16"/>
          <w:szCs w:val="16"/>
          <w:lang w:val="en-US" w:eastAsia="en-US"/>
        </w:rPr>
        <w:t xml:space="preserve">Discussion, </w:t>
      </w:r>
      <w:r w:rsidRPr="00E871E2">
        <w:rPr>
          <w:rFonts w:eastAsiaTheme="minorHAnsi"/>
          <w:b/>
          <w:sz w:val="16"/>
          <w:szCs w:val="16"/>
          <w:lang w:val="en-US" w:eastAsia="en-US"/>
        </w:rPr>
        <w:t>3:</w:t>
      </w:r>
      <w:r w:rsidRPr="00E871E2">
        <w:rPr>
          <w:rFonts w:eastAsiaTheme="minorHAnsi"/>
          <w:sz w:val="16"/>
          <w:szCs w:val="16"/>
          <w:lang w:val="en-US" w:eastAsia="en-US"/>
        </w:rPr>
        <w:t xml:space="preserve">Experiment,  </w:t>
      </w:r>
      <w:r w:rsidRPr="00E871E2">
        <w:rPr>
          <w:rFonts w:eastAsiaTheme="minorHAnsi"/>
          <w:b/>
          <w:sz w:val="16"/>
          <w:szCs w:val="16"/>
          <w:lang w:val="en-US" w:eastAsia="en-US"/>
        </w:rPr>
        <w:t>4:</w:t>
      </w:r>
      <w:r w:rsidRPr="00E871E2">
        <w:rPr>
          <w:rFonts w:eastAsiaTheme="minorHAnsi"/>
          <w:sz w:val="16"/>
          <w:szCs w:val="16"/>
          <w:lang w:val="en-US" w:eastAsia="en-US"/>
        </w:rPr>
        <w:t xml:space="preserve">Simulation,  </w:t>
      </w:r>
      <w:r w:rsidRPr="00E871E2">
        <w:rPr>
          <w:rFonts w:eastAsiaTheme="minorHAnsi"/>
          <w:b/>
          <w:sz w:val="16"/>
          <w:szCs w:val="16"/>
          <w:lang w:val="en-US" w:eastAsia="en-US"/>
        </w:rPr>
        <w:t>5:</w:t>
      </w:r>
      <w:r w:rsidRPr="00E871E2">
        <w:rPr>
          <w:rFonts w:eastAsiaTheme="minorHAnsi"/>
          <w:sz w:val="16"/>
          <w:szCs w:val="16"/>
          <w:lang w:val="en-US" w:eastAsia="en-US"/>
        </w:rPr>
        <w:t>Question-Answer,</w:t>
      </w:r>
      <w:r w:rsidRPr="00E871E2">
        <w:rPr>
          <w:rFonts w:eastAsiaTheme="minorHAnsi"/>
          <w:b/>
          <w:sz w:val="16"/>
          <w:szCs w:val="16"/>
          <w:lang w:val="en-US" w:eastAsia="en-US"/>
        </w:rPr>
        <w:t xml:space="preserve"> 6:</w:t>
      </w:r>
      <w:r w:rsidRPr="00E871E2">
        <w:rPr>
          <w:rFonts w:eastAsiaTheme="minorHAnsi"/>
          <w:sz w:val="16"/>
          <w:szCs w:val="16"/>
          <w:lang w:val="en-US" w:eastAsia="en-US"/>
        </w:rPr>
        <w:t xml:space="preserve">Tutorial, </w:t>
      </w:r>
      <w:r w:rsidRPr="00E871E2">
        <w:rPr>
          <w:rFonts w:eastAsiaTheme="minorHAnsi"/>
          <w:b/>
          <w:sz w:val="16"/>
          <w:szCs w:val="16"/>
          <w:lang w:val="en-US" w:eastAsia="en-US"/>
        </w:rPr>
        <w:t>7</w:t>
      </w:r>
      <w:r w:rsidRPr="00E871E2">
        <w:rPr>
          <w:rFonts w:eastAsiaTheme="minorHAnsi"/>
          <w:sz w:val="16"/>
          <w:szCs w:val="16"/>
          <w:lang w:val="en-US" w:eastAsia="en-US"/>
        </w:rPr>
        <w:t xml:space="preserve">:Observation, </w:t>
      </w:r>
      <w:r w:rsidRPr="00E871E2">
        <w:rPr>
          <w:rFonts w:eastAsiaTheme="minorHAnsi"/>
          <w:b/>
          <w:sz w:val="16"/>
          <w:szCs w:val="16"/>
          <w:lang w:val="en-US" w:eastAsia="en-US"/>
        </w:rPr>
        <w:t>8</w:t>
      </w:r>
      <w:r w:rsidRPr="00E871E2">
        <w:rPr>
          <w:rFonts w:eastAsiaTheme="minorHAnsi"/>
          <w:sz w:val="16"/>
          <w:szCs w:val="16"/>
          <w:lang w:val="en-US" w:eastAsia="en-US"/>
        </w:rPr>
        <w:t xml:space="preserve">:Case Study, </w:t>
      </w:r>
      <w:r w:rsidRPr="00E871E2">
        <w:rPr>
          <w:rFonts w:eastAsiaTheme="minorHAnsi"/>
          <w:b/>
          <w:sz w:val="16"/>
          <w:szCs w:val="16"/>
          <w:lang w:val="en-US" w:eastAsia="en-US"/>
        </w:rPr>
        <w:t>9:</w:t>
      </w:r>
      <w:r w:rsidRPr="00E871E2">
        <w:rPr>
          <w:rFonts w:eastAsiaTheme="minorHAnsi"/>
          <w:sz w:val="16"/>
          <w:szCs w:val="16"/>
          <w:lang w:val="en-US" w:eastAsia="en-US"/>
        </w:rPr>
        <w:t xml:space="preserve">Technical Visit, </w:t>
      </w:r>
      <w:r w:rsidRPr="00E871E2">
        <w:rPr>
          <w:rFonts w:eastAsiaTheme="minorHAnsi"/>
          <w:b/>
          <w:sz w:val="16"/>
          <w:szCs w:val="16"/>
          <w:lang w:val="en-US" w:eastAsia="en-US"/>
        </w:rPr>
        <w:t>10:</w:t>
      </w:r>
      <w:r w:rsidRPr="00E871E2">
        <w:rPr>
          <w:rFonts w:eastAsiaTheme="minorHAnsi"/>
          <w:sz w:val="16"/>
          <w:szCs w:val="16"/>
          <w:lang w:val="en-US" w:eastAsia="en-US"/>
        </w:rPr>
        <w:t xml:space="preserve">Trouble/Problem Solving, </w:t>
      </w:r>
      <w:r w:rsidRPr="00E871E2">
        <w:rPr>
          <w:rFonts w:eastAsiaTheme="minorHAnsi"/>
          <w:b/>
          <w:sz w:val="16"/>
          <w:szCs w:val="16"/>
          <w:lang w:val="en-US" w:eastAsia="en-US"/>
        </w:rPr>
        <w:t>11:</w:t>
      </w:r>
      <w:r w:rsidRPr="00E871E2">
        <w:rPr>
          <w:rFonts w:eastAsiaTheme="minorHAnsi"/>
          <w:sz w:val="16"/>
          <w:szCs w:val="16"/>
          <w:lang w:val="en-US" w:eastAsia="en-US"/>
        </w:rPr>
        <w:t xml:space="preserve">Induvidual Work, </w:t>
      </w:r>
      <w:r w:rsidRPr="00E871E2">
        <w:rPr>
          <w:rFonts w:eastAsiaTheme="minorHAnsi"/>
          <w:b/>
          <w:sz w:val="16"/>
          <w:szCs w:val="16"/>
          <w:lang w:val="en-US" w:eastAsia="en-US"/>
        </w:rPr>
        <w:t>12</w:t>
      </w:r>
      <w:r w:rsidRPr="00E871E2">
        <w:rPr>
          <w:rFonts w:eastAsiaTheme="minorHAnsi"/>
          <w:sz w:val="16"/>
          <w:szCs w:val="16"/>
          <w:lang w:val="en-US" w:eastAsia="en-US"/>
        </w:rPr>
        <w:t xml:space="preserve">:Team/Group Work, </w:t>
      </w:r>
      <w:r w:rsidRPr="00E871E2">
        <w:rPr>
          <w:rFonts w:eastAsiaTheme="minorHAnsi"/>
          <w:b/>
          <w:sz w:val="16"/>
          <w:szCs w:val="16"/>
          <w:lang w:val="en-US" w:eastAsia="en-US"/>
        </w:rPr>
        <w:t>13</w:t>
      </w:r>
      <w:r w:rsidRPr="00E871E2">
        <w:rPr>
          <w:rFonts w:eastAsiaTheme="minorHAnsi"/>
          <w:sz w:val="16"/>
          <w:szCs w:val="16"/>
          <w:lang w:val="en-US" w:eastAsia="en-US"/>
        </w:rPr>
        <w:t xml:space="preserve">:Brain Storm, </w:t>
      </w:r>
      <w:r w:rsidRPr="00E871E2">
        <w:rPr>
          <w:rFonts w:eastAsiaTheme="minorHAnsi"/>
          <w:b/>
          <w:sz w:val="16"/>
          <w:szCs w:val="16"/>
          <w:lang w:val="en-US" w:eastAsia="en-US"/>
        </w:rPr>
        <w:t>14:</w:t>
      </w:r>
      <w:r w:rsidRPr="00E871E2">
        <w:rPr>
          <w:rFonts w:eastAsiaTheme="minorHAnsi"/>
          <w:sz w:val="16"/>
          <w:szCs w:val="16"/>
          <w:lang w:val="en-US" w:eastAsia="en-US"/>
        </w:rPr>
        <w:t xml:space="preserve">Project Design / Management, </w:t>
      </w:r>
      <w:r w:rsidRPr="00E871E2">
        <w:rPr>
          <w:rFonts w:eastAsiaTheme="minorHAnsi"/>
          <w:b/>
          <w:sz w:val="16"/>
          <w:szCs w:val="16"/>
          <w:lang w:val="en-US" w:eastAsia="en-US"/>
        </w:rPr>
        <w:t>15:</w:t>
      </w:r>
      <w:r w:rsidRPr="00E871E2">
        <w:rPr>
          <w:rFonts w:eastAsiaTheme="minorHAnsi"/>
          <w:sz w:val="16"/>
          <w:szCs w:val="16"/>
          <w:lang w:val="en-US" w:eastAsia="en-US"/>
        </w:rPr>
        <w:t xml:space="preserve">Report Preparation and/or Presentation </w:t>
      </w:r>
    </w:p>
    <w:p w14:paraId="3EC1A203" w14:textId="77777777" w:rsidR="00E871E2" w:rsidRPr="00E871E2" w:rsidRDefault="00E871E2" w:rsidP="00E871E2">
      <w:pPr>
        <w:shd w:val="clear" w:color="auto" w:fill="FFFFFF"/>
        <w:ind w:left="284" w:hanging="284"/>
        <w:jc w:val="both"/>
        <w:rPr>
          <w:rFonts w:eastAsiaTheme="minorHAnsi"/>
          <w:sz w:val="16"/>
          <w:szCs w:val="16"/>
          <w:lang w:val="en-US" w:eastAsia="en-US"/>
        </w:rPr>
      </w:pPr>
      <w:r w:rsidRPr="00E871E2">
        <w:rPr>
          <w:rFonts w:eastAsiaTheme="minorHAnsi"/>
          <w:b/>
          <w:sz w:val="16"/>
          <w:szCs w:val="16"/>
          <w:lang w:val="en-US" w:eastAsia="en-US"/>
        </w:rPr>
        <w:t>**Measuring Methods</w:t>
      </w:r>
      <w:r w:rsidRPr="00E871E2">
        <w:rPr>
          <w:rFonts w:eastAsiaTheme="minorHAnsi"/>
          <w:sz w:val="16"/>
          <w:szCs w:val="16"/>
          <w:lang w:val="en-US" w:eastAsia="en-US"/>
        </w:rPr>
        <w:t xml:space="preserve"> </w:t>
      </w:r>
      <w:proofErr w:type="gramStart"/>
      <w:r w:rsidRPr="00E871E2">
        <w:rPr>
          <w:rFonts w:eastAsiaTheme="minorHAnsi"/>
          <w:b/>
          <w:sz w:val="16"/>
          <w:szCs w:val="16"/>
          <w:lang w:val="en-US" w:eastAsia="en-US"/>
        </w:rPr>
        <w:t>A:</w:t>
      </w:r>
      <w:r w:rsidRPr="00E871E2">
        <w:rPr>
          <w:rFonts w:eastAsiaTheme="minorHAnsi"/>
          <w:sz w:val="16"/>
          <w:szCs w:val="16"/>
          <w:lang w:val="en-US" w:eastAsia="en-US"/>
        </w:rPr>
        <w:t>Exam</w:t>
      </w:r>
      <w:proofErr w:type="gramEnd"/>
      <w:r w:rsidRPr="00E871E2">
        <w:rPr>
          <w:rFonts w:eastAsiaTheme="minorHAnsi"/>
          <w:sz w:val="16"/>
          <w:szCs w:val="16"/>
          <w:lang w:val="en-US" w:eastAsia="en-US"/>
        </w:rPr>
        <w:t xml:space="preserve">, </w:t>
      </w:r>
      <w:r w:rsidRPr="00E871E2">
        <w:rPr>
          <w:rFonts w:eastAsiaTheme="minorHAnsi"/>
          <w:b/>
          <w:sz w:val="16"/>
          <w:szCs w:val="16"/>
          <w:lang w:val="en-US" w:eastAsia="en-US"/>
        </w:rPr>
        <w:t>B:</w:t>
      </w:r>
      <w:r w:rsidRPr="00E871E2">
        <w:rPr>
          <w:rFonts w:eastAsiaTheme="minorHAnsi"/>
          <w:sz w:val="16"/>
          <w:szCs w:val="16"/>
          <w:lang w:val="en-US" w:eastAsia="en-US"/>
        </w:rPr>
        <w:t xml:space="preserve">Quiz, </w:t>
      </w:r>
      <w:r w:rsidRPr="00E871E2">
        <w:rPr>
          <w:rFonts w:eastAsiaTheme="minorHAnsi"/>
          <w:b/>
          <w:sz w:val="16"/>
          <w:szCs w:val="16"/>
          <w:lang w:val="en-US" w:eastAsia="en-US"/>
        </w:rPr>
        <w:t>C:</w:t>
      </w:r>
      <w:r w:rsidRPr="00E871E2">
        <w:rPr>
          <w:rFonts w:eastAsiaTheme="minorHAnsi"/>
          <w:sz w:val="16"/>
          <w:szCs w:val="16"/>
          <w:lang w:val="en-US" w:eastAsia="en-US"/>
        </w:rPr>
        <w:t xml:space="preserve">Oral Exam, </w:t>
      </w:r>
      <w:r w:rsidRPr="00E871E2">
        <w:rPr>
          <w:rFonts w:eastAsiaTheme="minorHAnsi"/>
          <w:b/>
          <w:sz w:val="16"/>
          <w:szCs w:val="16"/>
          <w:lang w:val="en-US" w:eastAsia="en-US"/>
        </w:rPr>
        <w:t>D:</w:t>
      </w:r>
      <w:r w:rsidRPr="00E871E2">
        <w:rPr>
          <w:rFonts w:eastAsiaTheme="minorHAnsi"/>
          <w:sz w:val="16"/>
          <w:szCs w:val="16"/>
          <w:lang w:val="en-US" w:eastAsia="en-US"/>
        </w:rPr>
        <w:t xml:space="preserve">Homework, </w:t>
      </w:r>
      <w:r w:rsidRPr="00E871E2">
        <w:rPr>
          <w:rFonts w:eastAsiaTheme="minorHAnsi"/>
          <w:b/>
          <w:sz w:val="16"/>
          <w:szCs w:val="16"/>
          <w:lang w:val="en-US" w:eastAsia="en-US"/>
        </w:rPr>
        <w:t>E:</w:t>
      </w:r>
      <w:r w:rsidRPr="00E871E2">
        <w:rPr>
          <w:rFonts w:eastAsiaTheme="minorHAnsi"/>
          <w:sz w:val="16"/>
          <w:szCs w:val="16"/>
          <w:lang w:val="en-US" w:eastAsia="en-US"/>
        </w:rPr>
        <w:t xml:space="preserve">Report, </w:t>
      </w:r>
      <w:r w:rsidRPr="00E871E2">
        <w:rPr>
          <w:rFonts w:eastAsiaTheme="minorHAnsi"/>
          <w:b/>
          <w:sz w:val="16"/>
          <w:szCs w:val="16"/>
          <w:lang w:val="en-US" w:eastAsia="en-US"/>
        </w:rPr>
        <w:t>F:</w:t>
      </w:r>
      <w:r w:rsidRPr="00E871E2">
        <w:rPr>
          <w:rFonts w:eastAsiaTheme="minorHAnsi"/>
          <w:sz w:val="16"/>
          <w:szCs w:val="16"/>
          <w:lang w:val="en-US" w:eastAsia="en-US"/>
        </w:rPr>
        <w:t xml:space="preserve">Article Examination, </w:t>
      </w:r>
      <w:r w:rsidRPr="00E871E2">
        <w:rPr>
          <w:rFonts w:eastAsiaTheme="minorHAnsi"/>
          <w:b/>
          <w:sz w:val="16"/>
          <w:szCs w:val="16"/>
          <w:lang w:val="en-US" w:eastAsia="en-US"/>
        </w:rPr>
        <w:t>G:</w:t>
      </w:r>
      <w:r w:rsidRPr="00E871E2">
        <w:rPr>
          <w:rFonts w:eastAsiaTheme="minorHAnsi"/>
          <w:sz w:val="16"/>
          <w:szCs w:val="16"/>
          <w:lang w:val="en-US" w:eastAsia="en-US"/>
        </w:rPr>
        <w:t xml:space="preserve">Presentation, </w:t>
      </w:r>
      <w:r w:rsidRPr="00E871E2">
        <w:rPr>
          <w:rFonts w:eastAsiaTheme="minorHAnsi"/>
          <w:b/>
          <w:sz w:val="16"/>
          <w:szCs w:val="16"/>
          <w:lang w:val="en-US" w:eastAsia="en-US"/>
        </w:rPr>
        <w:t>I:</w:t>
      </w:r>
      <w:r w:rsidRPr="00E871E2">
        <w:rPr>
          <w:rFonts w:eastAsiaTheme="minorHAnsi"/>
          <w:sz w:val="16"/>
          <w:szCs w:val="16"/>
          <w:lang w:val="en-US" w:eastAsia="en-US"/>
        </w:rPr>
        <w:t xml:space="preserve">Experimental Skill, </w:t>
      </w:r>
      <w:r w:rsidRPr="00E871E2">
        <w:rPr>
          <w:rFonts w:eastAsiaTheme="minorHAnsi"/>
          <w:b/>
          <w:sz w:val="16"/>
          <w:szCs w:val="16"/>
          <w:lang w:val="en-US" w:eastAsia="en-US"/>
        </w:rPr>
        <w:t>J:</w:t>
      </w:r>
      <w:r w:rsidRPr="00E871E2">
        <w:rPr>
          <w:rFonts w:eastAsiaTheme="minorHAnsi"/>
          <w:sz w:val="16"/>
          <w:szCs w:val="16"/>
          <w:lang w:val="en-US" w:eastAsia="en-US"/>
        </w:rPr>
        <w:t xml:space="preserve">Project Observation, </w:t>
      </w:r>
      <w:r w:rsidRPr="00E871E2">
        <w:rPr>
          <w:rFonts w:eastAsiaTheme="minorHAnsi"/>
          <w:b/>
          <w:sz w:val="16"/>
          <w:szCs w:val="16"/>
          <w:lang w:val="en-US" w:eastAsia="en-US"/>
        </w:rPr>
        <w:t>K</w:t>
      </w:r>
      <w:r w:rsidRPr="00E871E2">
        <w:rPr>
          <w:rFonts w:eastAsiaTheme="minorHAnsi"/>
          <w:sz w:val="16"/>
          <w:szCs w:val="16"/>
          <w:lang w:val="en-US" w:eastAsia="en-US"/>
        </w:rPr>
        <w:t xml:space="preserve">:Class Attendance; </w:t>
      </w:r>
      <w:r w:rsidRPr="00E871E2">
        <w:rPr>
          <w:rFonts w:eastAsiaTheme="minorHAnsi"/>
          <w:b/>
          <w:sz w:val="16"/>
          <w:szCs w:val="16"/>
          <w:lang w:val="en-US" w:eastAsia="en-US"/>
        </w:rPr>
        <w:t>L</w:t>
      </w:r>
      <w:r w:rsidRPr="00E871E2">
        <w:rPr>
          <w:rFonts w:eastAsiaTheme="minorHAnsi"/>
          <w:sz w:val="16"/>
          <w:szCs w:val="16"/>
          <w:lang w:val="en-US" w:eastAsia="en-US"/>
        </w:rPr>
        <w:t>:Jury Exam</w:t>
      </w:r>
    </w:p>
    <w:p w14:paraId="25712AC1" w14:textId="77777777" w:rsidR="00E871E2" w:rsidRPr="00E871E2" w:rsidRDefault="00E871E2" w:rsidP="00E871E2">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871E2" w:rsidRPr="00E871E2" w14:paraId="2F29CC49" w14:textId="77777777" w:rsidTr="00E871E2">
        <w:trPr>
          <w:trHeight w:val="567"/>
        </w:trPr>
        <w:tc>
          <w:tcPr>
            <w:tcW w:w="2112" w:type="dxa"/>
            <w:shd w:val="clear" w:color="auto" w:fill="FFF2CC" w:themeFill="accent4" w:themeFillTint="33"/>
            <w:vAlign w:val="center"/>
          </w:tcPr>
          <w:p w14:paraId="0181E38B"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F02EC2A" w14:textId="77777777" w:rsidR="00E871E2" w:rsidRPr="00504644" w:rsidRDefault="00E871E2" w:rsidP="00E871E2">
            <w:pPr>
              <w:outlineLvl w:val="3"/>
              <w:rPr>
                <w:bCs/>
                <w:sz w:val="20"/>
                <w:szCs w:val="20"/>
              </w:rPr>
            </w:pPr>
            <w:r w:rsidRPr="00504644">
              <w:rPr>
                <w:bCs/>
                <w:sz w:val="20"/>
                <w:szCs w:val="20"/>
              </w:rPr>
              <w:t xml:space="preserve"> </w:t>
            </w:r>
            <w:proofErr w:type="spellStart"/>
            <w:r w:rsidRPr="00504644">
              <w:rPr>
                <w:bCs/>
                <w:sz w:val="20"/>
                <w:szCs w:val="20"/>
              </w:rPr>
              <w:t>Resnik</w:t>
            </w:r>
            <w:proofErr w:type="spellEnd"/>
            <w:r w:rsidRPr="00504644">
              <w:rPr>
                <w:bCs/>
                <w:sz w:val="20"/>
                <w:szCs w:val="20"/>
              </w:rPr>
              <w:t xml:space="preserve"> </w:t>
            </w:r>
            <w:proofErr w:type="spellStart"/>
            <w:proofErr w:type="gramStart"/>
            <w:r w:rsidRPr="00504644">
              <w:rPr>
                <w:bCs/>
                <w:sz w:val="20"/>
                <w:szCs w:val="20"/>
              </w:rPr>
              <w:t>D.Science</w:t>
            </w:r>
            <w:proofErr w:type="spellEnd"/>
            <w:proofErr w:type="gramEnd"/>
            <w:r w:rsidRPr="00504644">
              <w:rPr>
                <w:bCs/>
                <w:sz w:val="20"/>
                <w:szCs w:val="20"/>
              </w:rPr>
              <w:t xml:space="preserve"> Ethics. </w:t>
            </w:r>
            <w:proofErr w:type="spellStart"/>
            <w:proofErr w:type="gramStart"/>
            <w:r w:rsidRPr="00504644">
              <w:rPr>
                <w:bCs/>
                <w:sz w:val="20"/>
                <w:szCs w:val="20"/>
              </w:rPr>
              <w:t>Eng.Trans.Conscience</w:t>
            </w:r>
            <w:proofErr w:type="spellEnd"/>
            <w:proofErr w:type="gramEnd"/>
            <w:r w:rsidRPr="00504644">
              <w:rPr>
                <w:bCs/>
                <w:sz w:val="20"/>
                <w:szCs w:val="20"/>
              </w:rPr>
              <w:t xml:space="preserve"> </w:t>
            </w:r>
            <w:proofErr w:type="spellStart"/>
            <w:r w:rsidRPr="00504644">
              <w:rPr>
                <w:bCs/>
                <w:sz w:val="20"/>
                <w:szCs w:val="20"/>
              </w:rPr>
              <w:t>MUTLU.Ayrıntı</w:t>
            </w:r>
            <w:proofErr w:type="spellEnd"/>
            <w:r w:rsidRPr="00504644">
              <w:rPr>
                <w:bCs/>
                <w:sz w:val="20"/>
                <w:szCs w:val="20"/>
              </w:rPr>
              <w:t xml:space="preserve"> Publishing. Istanbul, 2004.</w:t>
            </w:r>
          </w:p>
          <w:p w14:paraId="5E2AE897" w14:textId="77777777" w:rsidR="00E871E2" w:rsidRPr="00504644" w:rsidRDefault="00E871E2" w:rsidP="00E871E2">
            <w:pPr>
              <w:outlineLvl w:val="3"/>
              <w:rPr>
                <w:bCs/>
                <w:sz w:val="20"/>
                <w:szCs w:val="20"/>
              </w:rPr>
            </w:pPr>
            <w:r w:rsidRPr="00504644">
              <w:rPr>
                <w:bCs/>
                <w:sz w:val="20"/>
                <w:szCs w:val="20"/>
              </w:rPr>
              <w:t xml:space="preserve">TÜBA Publications. Example: Science Ethics Symposium Ed: </w:t>
            </w:r>
            <w:proofErr w:type="spellStart"/>
            <w:r w:rsidRPr="00504644">
              <w:rPr>
                <w:bCs/>
                <w:sz w:val="20"/>
                <w:szCs w:val="20"/>
              </w:rPr>
              <w:t>Emin</w:t>
            </w:r>
            <w:proofErr w:type="spellEnd"/>
            <w:r w:rsidRPr="00504644">
              <w:rPr>
                <w:bCs/>
                <w:sz w:val="20"/>
                <w:szCs w:val="20"/>
              </w:rPr>
              <w:t xml:space="preserve"> </w:t>
            </w:r>
            <w:proofErr w:type="spellStart"/>
            <w:r w:rsidRPr="00504644">
              <w:rPr>
                <w:bCs/>
                <w:sz w:val="20"/>
                <w:szCs w:val="20"/>
              </w:rPr>
              <w:t>KANSU.Yalçın</w:t>
            </w:r>
            <w:proofErr w:type="spellEnd"/>
            <w:r w:rsidRPr="00504644">
              <w:rPr>
                <w:bCs/>
                <w:sz w:val="20"/>
                <w:szCs w:val="20"/>
              </w:rPr>
              <w:t xml:space="preserve"> Mat. Ankara, 2009.</w:t>
            </w:r>
          </w:p>
        </w:tc>
      </w:tr>
      <w:tr w:rsidR="00E871E2" w:rsidRPr="00E871E2" w14:paraId="1E706F1F" w14:textId="77777777" w:rsidTr="00E871E2">
        <w:trPr>
          <w:trHeight w:val="843"/>
        </w:trPr>
        <w:tc>
          <w:tcPr>
            <w:tcW w:w="2112" w:type="dxa"/>
            <w:shd w:val="clear" w:color="auto" w:fill="FFF2CC" w:themeFill="accent4" w:themeFillTint="33"/>
            <w:vAlign w:val="center"/>
          </w:tcPr>
          <w:p w14:paraId="718EE7C8"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125EC6A4" w14:textId="77777777" w:rsidR="00E871E2" w:rsidRPr="00504644" w:rsidRDefault="00E871E2" w:rsidP="00E871E2">
            <w:pPr>
              <w:outlineLvl w:val="3"/>
              <w:rPr>
                <w:color w:val="000000"/>
                <w:sz w:val="20"/>
                <w:szCs w:val="20"/>
              </w:rPr>
            </w:pPr>
            <w:proofErr w:type="spellStart"/>
            <w:r w:rsidRPr="00504644">
              <w:rPr>
                <w:color w:val="000000"/>
                <w:sz w:val="20"/>
                <w:szCs w:val="20"/>
              </w:rPr>
              <w:t>Batuhan</w:t>
            </w:r>
            <w:proofErr w:type="spellEnd"/>
            <w:r w:rsidRPr="00504644">
              <w:rPr>
                <w:color w:val="000000"/>
                <w:sz w:val="20"/>
                <w:szCs w:val="20"/>
              </w:rPr>
              <w:t xml:space="preserve"> H. Science and charlatanism. </w:t>
            </w:r>
            <w:proofErr w:type="spellStart"/>
            <w:r w:rsidRPr="00504644">
              <w:rPr>
                <w:color w:val="000000"/>
                <w:sz w:val="20"/>
                <w:szCs w:val="20"/>
              </w:rPr>
              <w:t>Yapı</w:t>
            </w:r>
            <w:proofErr w:type="spellEnd"/>
            <w:r w:rsidRPr="00504644">
              <w:rPr>
                <w:color w:val="000000"/>
                <w:sz w:val="20"/>
                <w:szCs w:val="20"/>
              </w:rPr>
              <w:t xml:space="preserve"> </w:t>
            </w:r>
            <w:proofErr w:type="spellStart"/>
            <w:r w:rsidRPr="00504644">
              <w:rPr>
                <w:color w:val="000000"/>
                <w:sz w:val="20"/>
                <w:szCs w:val="20"/>
              </w:rPr>
              <w:t>Kredi</w:t>
            </w:r>
            <w:proofErr w:type="spellEnd"/>
            <w:r w:rsidRPr="00504644">
              <w:rPr>
                <w:color w:val="000000"/>
                <w:sz w:val="20"/>
                <w:szCs w:val="20"/>
              </w:rPr>
              <w:t xml:space="preserve"> Publications. 3rd edition. Istanbul, 1995</w:t>
            </w:r>
          </w:p>
          <w:p w14:paraId="58F7331B" w14:textId="12DFC138" w:rsidR="00E871E2" w:rsidRPr="00504644" w:rsidRDefault="00E871E2" w:rsidP="00E871E2">
            <w:pPr>
              <w:outlineLvl w:val="3"/>
              <w:rPr>
                <w:b/>
                <w:bCs/>
                <w:color w:val="000000"/>
                <w:sz w:val="20"/>
                <w:szCs w:val="20"/>
              </w:rPr>
            </w:pPr>
            <w:proofErr w:type="spellStart"/>
            <w:r w:rsidRPr="00504644">
              <w:rPr>
                <w:color w:val="000000"/>
                <w:sz w:val="20"/>
                <w:szCs w:val="20"/>
              </w:rPr>
              <w:t>Cevizci</w:t>
            </w:r>
            <w:proofErr w:type="spellEnd"/>
            <w:r w:rsidRPr="00504644">
              <w:rPr>
                <w:color w:val="000000"/>
                <w:sz w:val="20"/>
                <w:szCs w:val="20"/>
              </w:rPr>
              <w:t xml:space="preserve"> A. Introduction to Ethics</w:t>
            </w:r>
            <w:r w:rsidR="0097419E">
              <w:rPr>
                <w:color w:val="000000"/>
                <w:sz w:val="20"/>
                <w:szCs w:val="20"/>
              </w:rPr>
              <w:t>,</w:t>
            </w:r>
            <w:r w:rsidRPr="00504644">
              <w:rPr>
                <w:color w:val="000000"/>
                <w:sz w:val="20"/>
                <w:szCs w:val="20"/>
              </w:rPr>
              <w:t xml:space="preserve"> </w:t>
            </w:r>
            <w:proofErr w:type="spellStart"/>
            <w:r w:rsidRPr="00504644">
              <w:rPr>
                <w:color w:val="000000"/>
                <w:sz w:val="20"/>
                <w:szCs w:val="20"/>
              </w:rPr>
              <w:t>Paradigma</w:t>
            </w:r>
            <w:proofErr w:type="spellEnd"/>
            <w:r w:rsidRPr="00504644">
              <w:rPr>
                <w:color w:val="000000"/>
                <w:sz w:val="20"/>
                <w:szCs w:val="20"/>
              </w:rPr>
              <w:t xml:space="preserve"> Publications. Istanbul. 2012.</w:t>
            </w:r>
          </w:p>
        </w:tc>
      </w:tr>
      <w:tr w:rsidR="00E871E2" w:rsidRPr="00E871E2" w14:paraId="04E9618A" w14:textId="77777777" w:rsidTr="00E871E2">
        <w:trPr>
          <w:trHeight w:val="567"/>
        </w:trPr>
        <w:tc>
          <w:tcPr>
            <w:tcW w:w="2112" w:type="dxa"/>
            <w:shd w:val="clear" w:color="auto" w:fill="FFF2CC" w:themeFill="accent4" w:themeFillTint="33"/>
            <w:vAlign w:val="center"/>
          </w:tcPr>
          <w:p w14:paraId="5A63C9B5"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lastRenderedPageBreak/>
              <w:t>Necessary Course Material</w:t>
            </w:r>
          </w:p>
        </w:tc>
        <w:tc>
          <w:tcPr>
            <w:tcW w:w="7512" w:type="dxa"/>
            <w:shd w:val="clear" w:color="auto" w:fill="FFFFFF" w:themeFill="background1"/>
            <w:vAlign w:val="center"/>
          </w:tcPr>
          <w:p w14:paraId="413E0F9A" w14:textId="77777777" w:rsidR="00E871E2" w:rsidRPr="00E871E2" w:rsidRDefault="00E871E2" w:rsidP="00E871E2">
            <w:pPr>
              <w:jc w:val="both"/>
              <w:rPr>
                <w:rFonts w:eastAsiaTheme="minorHAnsi"/>
                <w:sz w:val="20"/>
                <w:szCs w:val="20"/>
                <w:lang w:val="en-US" w:eastAsia="en-US"/>
              </w:rPr>
            </w:pPr>
          </w:p>
        </w:tc>
      </w:tr>
    </w:tbl>
    <w:p w14:paraId="084F8F67" w14:textId="77777777" w:rsidR="00E871E2" w:rsidRPr="00E871E2" w:rsidRDefault="00E871E2" w:rsidP="00E871E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871E2" w:rsidRPr="00E871E2" w14:paraId="14FF498E" w14:textId="77777777" w:rsidTr="00E871E2">
        <w:trPr>
          <w:trHeight w:val="312"/>
        </w:trPr>
        <w:tc>
          <w:tcPr>
            <w:tcW w:w="9624" w:type="dxa"/>
            <w:gridSpan w:val="2"/>
            <w:shd w:val="clear" w:color="auto" w:fill="FFF2CC" w:themeFill="accent4" w:themeFillTint="33"/>
            <w:vAlign w:val="center"/>
          </w:tcPr>
          <w:p w14:paraId="6F3D1298"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Course Schedule</w:t>
            </w:r>
          </w:p>
        </w:tc>
      </w:tr>
      <w:tr w:rsidR="00E871E2" w:rsidRPr="00E871E2" w14:paraId="087D4D6C"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B59B7D"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721AC826" w14:textId="17486657" w:rsidR="00E871E2" w:rsidRPr="00504644" w:rsidRDefault="00E871E2" w:rsidP="00E871E2">
            <w:pPr>
              <w:rPr>
                <w:sz w:val="20"/>
                <w:szCs w:val="20"/>
              </w:rPr>
            </w:pPr>
            <w:r w:rsidRPr="00504644">
              <w:rPr>
                <w:sz w:val="20"/>
                <w:szCs w:val="20"/>
              </w:rPr>
              <w:t>Science? Science as an activity and a product. Who is science? What is science? Which question is correct and why?</w:t>
            </w:r>
          </w:p>
        </w:tc>
      </w:tr>
      <w:tr w:rsidR="00E871E2" w:rsidRPr="00E871E2" w14:paraId="7AC95576"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0FE633"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5EFF14AF" w14:textId="77777777" w:rsidR="00E871E2" w:rsidRPr="00504644" w:rsidRDefault="00E871E2" w:rsidP="00E871E2">
            <w:pPr>
              <w:rPr>
                <w:sz w:val="20"/>
                <w:szCs w:val="20"/>
              </w:rPr>
            </w:pPr>
            <w:r w:rsidRPr="00504644">
              <w:rPr>
                <w:sz w:val="20"/>
                <w:szCs w:val="20"/>
              </w:rPr>
              <w:t>Ethics as moral philosophy. The distinction between ethics and morality, science ethics, the ethics of scientists</w:t>
            </w:r>
          </w:p>
        </w:tc>
      </w:tr>
      <w:tr w:rsidR="00E871E2" w:rsidRPr="00E871E2" w14:paraId="37049B66"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E0928B"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7A62AFF1" w14:textId="2D044143" w:rsidR="00E871E2" w:rsidRPr="00504644" w:rsidRDefault="00E871E2" w:rsidP="00E871E2">
            <w:pPr>
              <w:rPr>
                <w:sz w:val="20"/>
                <w:szCs w:val="20"/>
              </w:rPr>
            </w:pPr>
            <w:r w:rsidRPr="00504644">
              <w:rPr>
                <w:sz w:val="20"/>
                <w:szCs w:val="20"/>
              </w:rPr>
              <w:t>Basic ethical approaches: Virtue, rights, duty and benefit ethics.</w:t>
            </w:r>
          </w:p>
        </w:tc>
      </w:tr>
      <w:tr w:rsidR="00E871E2" w:rsidRPr="00E871E2" w14:paraId="22792D95"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CA72A5"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5F9CEE92" w14:textId="77777777" w:rsidR="00E871E2" w:rsidRPr="00504644" w:rsidRDefault="00E871E2" w:rsidP="00E871E2">
            <w:pPr>
              <w:rPr>
                <w:sz w:val="20"/>
                <w:szCs w:val="20"/>
              </w:rPr>
            </w:pPr>
            <w:r w:rsidRPr="00504644">
              <w:rPr>
                <w:sz w:val="20"/>
                <w:szCs w:val="20"/>
              </w:rPr>
              <w:t>Basic ethical principles: Do no harm, be helpful, respect for autonomy and autonomy, justice</w:t>
            </w:r>
          </w:p>
        </w:tc>
      </w:tr>
      <w:tr w:rsidR="00E871E2" w:rsidRPr="00E871E2" w14:paraId="75102F12"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D67F1A"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48D6D758" w14:textId="77777777" w:rsidR="00E871E2" w:rsidRPr="00504644" w:rsidRDefault="00E871E2" w:rsidP="00E871E2">
            <w:pPr>
              <w:rPr>
                <w:sz w:val="20"/>
                <w:szCs w:val="20"/>
              </w:rPr>
            </w:pPr>
            <w:r w:rsidRPr="00504644">
              <w:rPr>
                <w:sz w:val="20"/>
                <w:szCs w:val="20"/>
              </w:rPr>
              <w:t>Science as a profession. Professional and ethical responsibilities</w:t>
            </w:r>
          </w:p>
        </w:tc>
      </w:tr>
      <w:tr w:rsidR="00E871E2" w:rsidRPr="00E871E2" w14:paraId="0AB6774C"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AB928"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2FCDF180" w14:textId="77777777" w:rsidR="00E871E2" w:rsidRPr="00504644" w:rsidRDefault="00E871E2" w:rsidP="00E871E2">
            <w:pPr>
              <w:rPr>
                <w:bCs/>
                <w:sz w:val="20"/>
                <w:szCs w:val="20"/>
              </w:rPr>
            </w:pPr>
            <w:r w:rsidRPr="00504644">
              <w:rPr>
                <w:bCs/>
                <w:sz w:val="20"/>
                <w:szCs w:val="20"/>
              </w:rPr>
              <w:t>Standards of ethical conduct in science</w:t>
            </w:r>
          </w:p>
        </w:tc>
      </w:tr>
      <w:tr w:rsidR="00E871E2" w:rsidRPr="00E871E2" w14:paraId="30957CFE"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0B5024"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6E0E2B06" w14:textId="77777777" w:rsidR="00E871E2" w:rsidRPr="00504644" w:rsidRDefault="00E871E2" w:rsidP="00E871E2">
            <w:pPr>
              <w:rPr>
                <w:sz w:val="20"/>
                <w:szCs w:val="20"/>
              </w:rPr>
            </w:pPr>
            <w:r w:rsidRPr="00504644">
              <w:rPr>
                <w:sz w:val="20"/>
                <w:szCs w:val="20"/>
              </w:rPr>
              <w:t>Standards of ethical conduct in science</w:t>
            </w:r>
          </w:p>
        </w:tc>
      </w:tr>
      <w:tr w:rsidR="00E871E2" w:rsidRPr="00E871E2" w14:paraId="1DF6B9B3"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E8E0D5" w14:textId="77777777" w:rsidR="00E871E2" w:rsidRPr="00E871E2" w:rsidRDefault="00E871E2" w:rsidP="00E871E2">
            <w:pPr>
              <w:jc w:val="center"/>
              <w:rPr>
                <w:rFonts w:eastAsiaTheme="minorHAnsi"/>
                <w:b/>
                <w:sz w:val="20"/>
                <w:szCs w:val="20"/>
                <w:lang w:val="en-US" w:eastAsia="en-US"/>
              </w:rPr>
            </w:pPr>
            <w:r>
              <w:rPr>
                <w:rFonts w:eastAsiaTheme="minorHAnsi"/>
                <w:b/>
                <w:sz w:val="20"/>
                <w:szCs w:val="20"/>
                <w:lang w:val="en-US" w:eastAsia="en-US"/>
              </w:rPr>
              <w:t>8</w:t>
            </w:r>
          </w:p>
        </w:tc>
        <w:tc>
          <w:tcPr>
            <w:tcW w:w="8957" w:type="dxa"/>
            <w:tcBorders>
              <w:top w:val="single" w:sz="4" w:space="0" w:color="auto"/>
              <w:left w:val="single" w:sz="4" w:space="0" w:color="auto"/>
              <w:bottom w:val="single" w:sz="4" w:space="0" w:color="auto"/>
              <w:right w:val="single" w:sz="4" w:space="0" w:color="auto"/>
            </w:tcBorders>
          </w:tcPr>
          <w:p w14:paraId="0E062CF0" w14:textId="77777777" w:rsidR="00E871E2" w:rsidRPr="00504644" w:rsidRDefault="00E871E2" w:rsidP="00E871E2">
            <w:pPr>
              <w:rPr>
                <w:sz w:val="20"/>
                <w:szCs w:val="20"/>
              </w:rPr>
            </w:pPr>
            <w:r w:rsidRPr="00504644">
              <w:rPr>
                <w:sz w:val="20"/>
                <w:szCs w:val="20"/>
              </w:rPr>
              <w:t>Value judgments in science and ethical values in the information age</w:t>
            </w:r>
          </w:p>
        </w:tc>
      </w:tr>
      <w:tr w:rsidR="00E871E2" w:rsidRPr="00E871E2" w14:paraId="3A08E06C" w14:textId="77777777" w:rsidTr="00E871E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D3EB895" w14:textId="77777777" w:rsidR="00E871E2" w:rsidRPr="00E871E2" w:rsidRDefault="00E871E2" w:rsidP="00E871E2">
            <w:pPr>
              <w:jc w:val="center"/>
              <w:rPr>
                <w:rFonts w:eastAsiaTheme="minorHAnsi"/>
                <w:b/>
                <w:sz w:val="20"/>
                <w:szCs w:val="20"/>
                <w:lang w:val="en-US" w:eastAsia="en-US"/>
              </w:rPr>
            </w:pPr>
            <w:r>
              <w:rPr>
                <w:rFonts w:eastAsiaTheme="minorHAnsi"/>
                <w:b/>
                <w:sz w:val="20"/>
                <w:szCs w:val="20"/>
                <w:lang w:val="en-US" w:eastAsia="en-US"/>
              </w:rPr>
              <w:t>9</w:t>
            </w:r>
          </w:p>
        </w:tc>
        <w:tc>
          <w:tcPr>
            <w:tcW w:w="8957" w:type="dxa"/>
            <w:tcBorders>
              <w:left w:val="nil"/>
            </w:tcBorders>
            <w:shd w:val="clear" w:color="auto" w:fill="D9D9D9" w:themeFill="background1" w:themeFillShade="D9"/>
            <w:vAlign w:val="center"/>
          </w:tcPr>
          <w:p w14:paraId="0A3BFA95"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Mid-Term Exam</w:t>
            </w:r>
          </w:p>
        </w:tc>
      </w:tr>
      <w:tr w:rsidR="00E871E2" w:rsidRPr="00E871E2" w14:paraId="2D3C1615"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967537"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041B7AA1" w14:textId="1A69F8A2" w:rsidR="00E871E2" w:rsidRPr="00504644" w:rsidRDefault="00E871E2" w:rsidP="00E871E2">
            <w:pPr>
              <w:rPr>
                <w:sz w:val="20"/>
                <w:szCs w:val="20"/>
              </w:rPr>
            </w:pPr>
            <w:r w:rsidRPr="00504644">
              <w:rPr>
                <w:sz w:val="20"/>
                <w:szCs w:val="20"/>
              </w:rPr>
              <w:t>of the scientist: To himself, to the research team, to the subjects and objects that are the subject of the research.</w:t>
            </w:r>
          </w:p>
        </w:tc>
      </w:tr>
      <w:tr w:rsidR="00E871E2" w:rsidRPr="00E871E2" w14:paraId="789E049D"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27ED51"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17C84223" w14:textId="77777777" w:rsidR="00E871E2" w:rsidRPr="00504644" w:rsidRDefault="00E871E2" w:rsidP="00E871E2">
            <w:pPr>
              <w:rPr>
                <w:bCs/>
                <w:sz w:val="20"/>
                <w:szCs w:val="20"/>
              </w:rPr>
            </w:pPr>
            <w:r w:rsidRPr="00504644">
              <w:rPr>
                <w:bCs/>
                <w:sz w:val="20"/>
                <w:szCs w:val="20"/>
              </w:rPr>
              <w:t>Ethical and legal framework of scientific research on humans and animals</w:t>
            </w:r>
          </w:p>
        </w:tc>
      </w:tr>
      <w:tr w:rsidR="00E871E2" w:rsidRPr="00E871E2" w14:paraId="3D5A42A9"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23FB50"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3C6D04B4" w14:textId="77777777" w:rsidR="00E871E2" w:rsidRPr="00504644" w:rsidRDefault="00E871E2" w:rsidP="00E871E2">
            <w:pPr>
              <w:rPr>
                <w:sz w:val="20"/>
                <w:szCs w:val="20"/>
              </w:rPr>
            </w:pPr>
            <w:r w:rsidRPr="00504644">
              <w:rPr>
                <w:sz w:val="20"/>
                <w:szCs w:val="20"/>
              </w:rPr>
              <w:t>Ethics committees and their functions. Why we apply. Reasons and contributions</w:t>
            </w:r>
          </w:p>
        </w:tc>
      </w:tr>
      <w:tr w:rsidR="00E871E2" w:rsidRPr="00E871E2" w14:paraId="41089B62"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BC1BFE"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2D8ACDDE" w14:textId="77777777" w:rsidR="00E871E2" w:rsidRPr="00504644" w:rsidRDefault="00E871E2" w:rsidP="00E871E2">
            <w:pPr>
              <w:rPr>
                <w:sz w:val="20"/>
                <w:szCs w:val="20"/>
              </w:rPr>
            </w:pPr>
            <w:r w:rsidRPr="00504644">
              <w:rPr>
                <w:sz w:val="20"/>
                <w:szCs w:val="20"/>
              </w:rPr>
              <w:t>Ethical and legal responsibilities of the author in research products</w:t>
            </w:r>
          </w:p>
        </w:tc>
      </w:tr>
      <w:tr w:rsidR="00E871E2" w:rsidRPr="00E871E2" w14:paraId="35392397"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3DE15C"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1AFB4956" w14:textId="77777777" w:rsidR="00E871E2" w:rsidRPr="00504644" w:rsidRDefault="00E871E2" w:rsidP="00E871E2">
            <w:pPr>
              <w:rPr>
                <w:sz w:val="20"/>
                <w:szCs w:val="20"/>
              </w:rPr>
            </w:pPr>
            <w:r w:rsidRPr="00504644">
              <w:rPr>
                <w:sz w:val="20"/>
                <w:szCs w:val="20"/>
              </w:rPr>
              <w:t>Intellectual property rights. The formal aspect of the relationship between law and ethics</w:t>
            </w:r>
          </w:p>
        </w:tc>
      </w:tr>
      <w:tr w:rsidR="00E871E2" w:rsidRPr="00E871E2" w14:paraId="0F5867FF" w14:textId="77777777" w:rsidTr="00E871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171CF0"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4DBE0F29" w14:textId="6E740F54" w:rsidR="00E871E2" w:rsidRPr="00504644" w:rsidRDefault="00E871E2" w:rsidP="00E871E2">
            <w:pPr>
              <w:rPr>
                <w:sz w:val="20"/>
                <w:szCs w:val="20"/>
              </w:rPr>
            </w:pPr>
            <w:r w:rsidRPr="00504644">
              <w:rPr>
                <w:sz w:val="20"/>
                <w:szCs w:val="20"/>
              </w:rPr>
              <w:t>Cope standards.</w:t>
            </w:r>
            <w:r w:rsidR="0097419E">
              <w:rPr>
                <w:sz w:val="20"/>
                <w:szCs w:val="20"/>
              </w:rPr>
              <w:t xml:space="preserve"> </w:t>
            </w:r>
            <w:r w:rsidRPr="00504644">
              <w:rPr>
                <w:sz w:val="20"/>
                <w:szCs w:val="20"/>
              </w:rPr>
              <w:t>Knowing and implementing the responsibilities</w:t>
            </w:r>
          </w:p>
        </w:tc>
      </w:tr>
      <w:tr w:rsidR="00E871E2" w:rsidRPr="00E871E2" w14:paraId="1CF599EA" w14:textId="77777777" w:rsidTr="00E871E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9A5BC8"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35BFDFB3"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Final Exam</w:t>
            </w:r>
          </w:p>
        </w:tc>
      </w:tr>
    </w:tbl>
    <w:p w14:paraId="151E6F37" w14:textId="77777777" w:rsidR="00E871E2" w:rsidRPr="00E871E2" w:rsidRDefault="00E871E2" w:rsidP="00E871E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871E2" w:rsidRPr="00E871E2" w14:paraId="6E014F86" w14:textId="77777777" w:rsidTr="00E871E2">
        <w:trPr>
          <w:trHeight w:val="312"/>
        </w:trPr>
        <w:tc>
          <w:tcPr>
            <w:tcW w:w="9624" w:type="dxa"/>
            <w:gridSpan w:val="4"/>
            <w:shd w:val="clear" w:color="auto" w:fill="FFF2CC" w:themeFill="accent4" w:themeFillTint="33"/>
            <w:vAlign w:val="center"/>
          </w:tcPr>
          <w:p w14:paraId="4B9D5637"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Calculation of Course Workload</w:t>
            </w:r>
          </w:p>
        </w:tc>
      </w:tr>
      <w:tr w:rsidR="00E871E2" w:rsidRPr="00E871E2" w14:paraId="14CCAC48" w14:textId="77777777" w:rsidTr="00E871E2">
        <w:trPr>
          <w:trHeight w:val="312"/>
        </w:trPr>
        <w:tc>
          <w:tcPr>
            <w:tcW w:w="5797" w:type="dxa"/>
            <w:shd w:val="clear" w:color="auto" w:fill="FFF2CC" w:themeFill="accent4" w:themeFillTint="33"/>
            <w:vAlign w:val="center"/>
          </w:tcPr>
          <w:p w14:paraId="4354B5D3"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Activities</w:t>
            </w:r>
          </w:p>
        </w:tc>
        <w:tc>
          <w:tcPr>
            <w:tcW w:w="1275" w:type="dxa"/>
            <w:shd w:val="clear" w:color="auto" w:fill="FFF2CC" w:themeFill="accent4" w:themeFillTint="33"/>
            <w:vAlign w:val="center"/>
          </w:tcPr>
          <w:p w14:paraId="23D039F1"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Number</w:t>
            </w:r>
          </w:p>
        </w:tc>
        <w:tc>
          <w:tcPr>
            <w:tcW w:w="1276" w:type="dxa"/>
            <w:shd w:val="clear" w:color="auto" w:fill="FFF2CC" w:themeFill="accent4" w:themeFillTint="33"/>
            <w:vAlign w:val="center"/>
          </w:tcPr>
          <w:p w14:paraId="064BA7AC"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Time (Hour)</w:t>
            </w:r>
          </w:p>
        </w:tc>
        <w:tc>
          <w:tcPr>
            <w:tcW w:w="1276" w:type="dxa"/>
            <w:shd w:val="clear" w:color="auto" w:fill="FFF2CC" w:themeFill="accent4" w:themeFillTint="33"/>
            <w:vAlign w:val="center"/>
          </w:tcPr>
          <w:p w14:paraId="1F6C3226"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Total Workload (Hour)</w:t>
            </w:r>
          </w:p>
        </w:tc>
      </w:tr>
      <w:tr w:rsidR="00E871E2" w:rsidRPr="00E871E2" w14:paraId="757C9F74" w14:textId="77777777" w:rsidTr="00E871E2">
        <w:trPr>
          <w:trHeight w:val="312"/>
        </w:trPr>
        <w:tc>
          <w:tcPr>
            <w:tcW w:w="5797" w:type="dxa"/>
            <w:shd w:val="clear" w:color="auto" w:fill="FFFFFF" w:themeFill="background1"/>
            <w:vAlign w:val="center"/>
          </w:tcPr>
          <w:p w14:paraId="0AF9FCC8"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33634818"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14</w:t>
            </w:r>
          </w:p>
        </w:tc>
        <w:tc>
          <w:tcPr>
            <w:tcW w:w="1276" w:type="dxa"/>
            <w:shd w:val="clear" w:color="auto" w:fill="FFFFFF" w:themeFill="background1"/>
            <w:vAlign w:val="center"/>
          </w:tcPr>
          <w:p w14:paraId="02D1867B"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3</w:t>
            </w:r>
          </w:p>
        </w:tc>
        <w:tc>
          <w:tcPr>
            <w:tcW w:w="1276" w:type="dxa"/>
            <w:shd w:val="clear" w:color="auto" w:fill="FFFFFF" w:themeFill="background1"/>
            <w:vAlign w:val="center"/>
          </w:tcPr>
          <w:p w14:paraId="3B20D448"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42</w:t>
            </w:r>
          </w:p>
        </w:tc>
      </w:tr>
      <w:tr w:rsidR="00E871E2" w:rsidRPr="00E871E2" w14:paraId="54198B3A" w14:textId="77777777" w:rsidTr="00E871E2">
        <w:trPr>
          <w:trHeight w:val="312"/>
        </w:trPr>
        <w:tc>
          <w:tcPr>
            <w:tcW w:w="5797" w:type="dxa"/>
            <w:shd w:val="clear" w:color="auto" w:fill="FFFFFF" w:themeFill="background1"/>
            <w:vAlign w:val="center"/>
          </w:tcPr>
          <w:p w14:paraId="48FE190E"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 xml:space="preserve">Classroom Studying Time (review, reinforcing, </w:t>
            </w:r>
            <w:proofErr w:type="spellStart"/>
            <w:r w:rsidRPr="00E871E2">
              <w:rPr>
                <w:rFonts w:eastAsiaTheme="minorHAnsi"/>
                <w:sz w:val="20"/>
                <w:szCs w:val="20"/>
                <w:lang w:val="en-US" w:eastAsia="en-US"/>
              </w:rPr>
              <w:t>prestudy</w:t>
            </w:r>
            <w:proofErr w:type="spellEnd"/>
            <w:r w:rsidRPr="00E871E2">
              <w:rPr>
                <w:rFonts w:eastAsiaTheme="minorHAnsi"/>
                <w:sz w:val="20"/>
                <w:szCs w:val="20"/>
                <w:lang w:val="en-US" w:eastAsia="en-US"/>
              </w:rPr>
              <w:t>,….)</w:t>
            </w:r>
          </w:p>
        </w:tc>
        <w:tc>
          <w:tcPr>
            <w:tcW w:w="1275" w:type="dxa"/>
            <w:shd w:val="clear" w:color="auto" w:fill="FFFFFF" w:themeFill="background1"/>
            <w:vAlign w:val="center"/>
          </w:tcPr>
          <w:p w14:paraId="571407ED"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14</w:t>
            </w:r>
          </w:p>
        </w:tc>
        <w:tc>
          <w:tcPr>
            <w:tcW w:w="1276" w:type="dxa"/>
            <w:shd w:val="clear" w:color="auto" w:fill="FFFFFF" w:themeFill="background1"/>
            <w:vAlign w:val="center"/>
          </w:tcPr>
          <w:p w14:paraId="3680E0C5"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3</w:t>
            </w:r>
          </w:p>
        </w:tc>
        <w:tc>
          <w:tcPr>
            <w:tcW w:w="1276" w:type="dxa"/>
            <w:shd w:val="clear" w:color="auto" w:fill="FFFFFF" w:themeFill="background1"/>
            <w:vAlign w:val="center"/>
          </w:tcPr>
          <w:p w14:paraId="093BBEF6"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42</w:t>
            </w:r>
          </w:p>
        </w:tc>
      </w:tr>
      <w:tr w:rsidR="00E871E2" w:rsidRPr="00E871E2" w14:paraId="0CB8B87B" w14:textId="77777777" w:rsidTr="00E871E2">
        <w:trPr>
          <w:trHeight w:val="312"/>
        </w:trPr>
        <w:tc>
          <w:tcPr>
            <w:tcW w:w="5797" w:type="dxa"/>
            <w:shd w:val="clear" w:color="auto" w:fill="FFFFFF" w:themeFill="background1"/>
            <w:vAlign w:val="center"/>
          </w:tcPr>
          <w:p w14:paraId="72FF222F"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Homework</w:t>
            </w:r>
          </w:p>
        </w:tc>
        <w:tc>
          <w:tcPr>
            <w:tcW w:w="1275" w:type="dxa"/>
            <w:shd w:val="clear" w:color="auto" w:fill="FFFFFF" w:themeFill="background1"/>
            <w:vAlign w:val="center"/>
          </w:tcPr>
          <w:p w14:paraId="40CF576A"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10</w:t>
            </w:r>
          </w:p>
        </w:tc>
        <w:tc>
          <w:tcPr>
            <w:tcW w:w="1276" w:type="dxa"/>
            <w:shd w:val="clear" w:color="auto" w:fill="FFFFFF" w:themeFill="background1"/>
            <w:vAlign w:val="center"/>
          </w:tcPr>
          <w:p w14:paraId="6D595E63"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w:t>
            </w:r>
          </w:p>
        </w:tc>
        <w:tc>
          <w:tcPr>
            <w:tcW w:w="1276" w:type="dxa"/>
            <w:shd w:val="clear" w:color="auto" w:fill="FFFFFF" w:themeFill="background1"/>
            <w:vAlign w:val="center"/>
          </w:tcPr>
          <w:p w14:paraId="1886F6DA"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40</w:t>
            </w:r>
          </w:p>
        </w:tc>
      </w:tr>
      <w:tr w:rsidR="00E871E2" w:rsidRPr="00E871E2" w14:paraId="617A4D7A" w14:textId="77777777" w:rsidTr="00E871E2">
        <w:trPr>
          <w:trHeight w:val="312"/>
        </w:trPr>
        <w:tc>
          <w:tcPr>
            <w:tcW w:w="5797" w:type="dxa"/>
            <w:shd w:val="clear" w:color="auto" w:fill="FFFFFF" w:themeFill="background1"/>
            <w:vAlign w:val="center"/>
          </w:tcPr>
          <w:p w14:paraId="2589EB67"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Quiz Exam</w:t>
            </w:r>
          </w:p>
        </w:tc>
        <w:tc>
          <w:tcPr>
            <w:tcW w:w="1275" w:type="dxa"/>
            <w:shd w:val="clear" w:color="auto" w:fill="FFFFFF" w:themeFill="background1"/>
            <w:vAlign w:val="center"/>
          </w:tcPr>
          <w:p w14:paraId="3718820B"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4241BF9B"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6F606E74"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r>
      <w:tr w:rsidR="00E871E2" w:rsidRPr="00E871E2" w14:paraId="5664790A" w14:textId="77777777" w:rsidTr="00E871E2">
        <w:trPr>
          <w:trHeight w:val="312"/>
        </w:trPr>
        <w:tc>
          <w:tcPr>
            <w:tcW w:w="5797" w:type="dxa"/>
            <w:shd w:val="clear" w:color="auto" w:fill="FFFFFF" w:themeFill="background1"/>
            <w:vAlign w:val="center"/>
          </w:tcPr>
          <w:p w14:paraId="2BFB2C65"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Studying for Quiz Exam</w:t>
            </w:r>
          </w:p>
        </w:tc>
        <w:tc>
          <w:tcPr>
            <w:tcW w:w="1275" w:type="dxa"/>
            <w:shd w:val="clear" w:color="auto" w:fill="FFFFFF" w:themeFill="background1"/>
            <w:vAlign w:val="center"/>
          </w:tcPr>
          <w:p w14:paraId="5DE2E7D2"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64E447EA"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24A7DA0A"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r>
      <w:tr w:rsidR="00E871E2" w:rsidRPr="00E871E2" w14:paraId="21D7A50B" w14:textId="77777777" w:rsidTr="00E871E2">
        <w:trPr>
          <w:trHeight w:val="312"/>
        </w:trPr>
        <w:tc>
          <w:tcPr>
            <w:tcW w:w="5797" w:type="dxa"/>
            <w:shd w:val="clear" w:color="auto" w:fill="FFFFFF" w:themeFill="background1"/>
            <w:vAlign w:val="center"/>
          </w:tcPr>
          <w:p w14:paraId="67845271"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 xml:space="preserve">Oral exam </w:t>
            </w:r>
          </w:p>
        </w:tc>
        <w:tc>
          <w:tcPr>
            <w:tcW w:w="1275" w:type="dxa"/>
            <w:shd w:val="clear" w:color="auto" w:fill="FFFFFF" w:themeFill="background1"/>
            <w:vAlign w:val="center"/>
          </w:tcPr>
          <w:p w14:paraId="5A5BA2C6"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08806B16"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4198E6B6"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5FC7B2D3" w14:textId="77777777" w:rsidTr="00E871E2">
        <w:trPr>
          <w:trHeight w:val="312"/>
        </w:trPr>
        <w:tc>
          <w:tcPr>
            <w:tcW w:w="5797" w:type="dxa"/>
            <w:shd w:val="clear" w:color="auto" w:fill="FFFFFF" w:themeFill="background1"/>
            <w:vAlign w:val="center"/>
          </w:tcPr>
          <w:p w14:paraId="68E35110"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73A9CA3F"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53C0C141"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24C2C9E2"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26E793C0" w14:textId="77777777" w:rsidTr="00E871E2">
        <w:trPr>
          <w:trHeight w:val="312"/>
        </w:trPr>
        <w:tc>
          <w:tcPr>
            <w:tcW w:w="5797" w:type="dxa"/>
            <w:shd w:val="clear" w:color="auto" w:fill="FFFFFF" w:themeFill="background1"/>
            <w:vAlign w:val="center"/>
          </w:tcPr>
          <w:p w14:paraId="0B242CAF"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05D2FBDC"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0A14E8F0"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5F38F3A3"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07EC9CDC" w14:textId="77777777" w:rsidTr="00E871E2">
        <w:trPr>
          <w:trHeight w:val="312"/>
        </w:trPr>
        <w:tc>
          <w:tcPr>
            <w:tcW w:w="5797" w:type="dxa"/>
            <w:shd w:val="clear" w:color="auto" w:fill="FFFFFF" w:themeFill="background1"/>
            <w:vAlign w:val="center"/>
          </w:tcPr>
          <w:p w14:paraId="1D1BF6EE"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54DCDB8E"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37DFC149"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1E06DA2C"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1B02450C" w14:textId="77777777" w:rsidTr="00E871E2">
        <w:trPr>
          <w:trHeight w:val="312"/>
        </w:trPr>
        <w:tc>
          <w:tcPr>
            <w:tcW w:w="5797" w:type="dxa"/>
            <w:shd w:val="clear" w:color="auto" w:fill="FFFFFF" w:themeFill="background1"/>
            <w:vAlign w:val="center"/>
          </w:tcPr>
          <w:p w14:paraId="1B4A535B"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Presentation (Preparation time included)</w:t>
            </w:r>
          </w:p>
        </w:tc>
        <w:tc>
          <w:tcPr>
            <w:tcW w:w="1275" w:type="dxa"/>
            <w:shd w:val="clear" w:color="auto" w:fill="FFFFFF" w:themeFill="background1"/>
            <w:vAlign w:val="center"/>
          </w:tcPr>
          <w:p w14:paraId="0D6C7CB7"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15F923DE"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11E1B5A5"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18D46FD0" w14:textId="77777777" w:rsidTr="00E871E2">
        <w:trPr>
          <w:trHeight w:val="312"/>
        </w:trPr>
        <w:tc>
          <w:tcPr>
            <w:tcW w:w="5797" w:type="dxa"/>
            <w:shd w:val="clear" w:color="auto" w:fill="FFFFFF" w:themeFill="background1"/>
            <w:vAlign w:val="center"/>
          </w:tcPr>
          <w:p w14:paraId="411FA97D"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Intervention</w:t>
            </w:r>
          </w:p>
        </w:tc>
        <w:tc>
          <w:tcPr>
            <w:tcW w:w="1275" w:type="dxa"/>
            <w:shd w:val="clear" w:color="auto" w:fill="FFFFFF" w:themeFill="background1"/>
            <w:vAlign w:val="center"/>
          </w:tcPr>
          <w:p w14:paraId="76B5E8DD"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3BB358ED"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6A67527D" w14:textId="77777777" w:rsidR="00E871E2" w:rsidRPr="00E871E2" w:rsidRDefault="00E871E2" w:rsidP="00E871E2">
            <w:pPr>
              <w:jc w:val="center"/>
              <w:rPr>
                <w:rFonts w:eastAsiaTheme="minorHAnsi"/>
                <w:sz w:val="20"/>
                <w:szCs w:val="20"/>
                <w:lang w:val="en-US" w:eastAsia="en-US"/>
              </w:rPr>
            </w:pPr>
            <w:r w:rsidRPr="00E871E2">
              <w:rPr>
                <w:rFonts w:eastAsiaTheme="minorHAnsi"/>
                <w:sz w:val="20"/>
                <w:szCs w:val="20"/>
                <w:lang w:val="tr-TR" w:eastAsia="en-US"/>
              </w:rPr>
              <w:t>-</w:t>
            </w:r>
          </w:p>
        </w:tc>
      </w:tr>
      <w:tr w:rsidR="00E871E2" w:rsidRPr="00E871E2" w14:paraId="4DB2E594" w14:textId="77777777" w:rsidTr="00E871E2">
        <w:trPr>
          <w:trHeight w:val="312"/>
        </w:trPr>
        <w:tc>
          <w:tcPr>
            <w:tcW w:w="5797" w:type="dxa"/>
            <w:shd w:val="clear" w:color="auto" w:fill="FFFFFF" w:themeFill="background1"/>
            <w:vAlign w:val="center"/>
          </w:tcPr>
          <w:p w14:paraId="28D22F58"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Mid-Term Exam</w:t>
            </w:r>
          </w:p>
        </w:tc>
        <w:tc>
          <w:tcPr>
            <w:tcW w:w="1275" w:type="dxa"/>
            <w:shd w:val="clear" w:color="auto" w:fill="FFFFFF" w:themeFill="background1"/>
            <w:vAlign w:val="center"/>
          </w:tcPr>
          <w:p w14:paraId="226EFFF6"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175E54AA"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18E2BE80"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r>
      <w:tr w:rsidR="00E871E2" w:rsidRPr="00E871E2" w14:paraId="477BF272" w14:textId="77777777" w:rsidTr="00E871E2">
        <w:trPr>
          <w:trHeight w:val="312"/>
        </w:trPr>
        <w:tc>
          <w:tcPr>
            <w:tcW w:w="5797" w:type="dxa"/>
            <w:shd w:val="clear" w:color="auto" w:fill="FFFFFF" w:themeFill="background1"/>
            <w:vAlign w:val="center"/>
          </w:tcPr>
          <w:p w14:paraId="631E37A1"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Studying for Mid-Term Exam</w:t>
            </w:r>
          </w:p>
        </w:tc>
        <w:tc>
          <w:tcPr>
            <w:tcW w:w="1275" w:type="dxa"/>
            <w:shd w:val="clear" w:color="auto" w:fill="FFFFFF" w:themeFill="background1"/>
            <w:vAlign w:val="center"/>
          </w:tcPr>
          <w:p w14:paraId="194905AA"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216B0CFF"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c>
          <w:tcPr>
            <w:tcW w:w="1276" w:type="dxa"/>
            <w:shd w:val="clear" w:color="auto" w:fill="FFFFFF" w:themeFill="background1"/>
            <w:vAlign w:val="center"/>
          </w:tcPr>
          <w:p w14:paraId="22DE5BFE"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w:t>
            </w:r>
          </w:p>
        </w:tc>
      </w:tr>
      <w:tr w:rsidR="00E871E2" w:rsidRPr="00E871E2" w14:paraId="193B9E2F" w14:textId="77777777" w:rsidTr="00E871E2">
        <w:trPr>
          <w:trHeight w:val="312"/>
        </w:trPr>
        <w:tc>
          <w:tcPr>
            <w:tcW w:w="5797" w:type="dxa"/>
            <w:shd w:val="clear" w:color="auto" w:fill="FFFFFF" w:themeFill="background1"/>
            <w:vAlign w:val="center"/>
          </w:tcPr>
          <w:p w14:paraId="7910CAB7"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Final Exam</w:t>
            </w:r>
          </w:p>
        </w:tc>
        <w:tc>
          <w:tcPr>
            <w:tcW w:w="1275" w:type="dxa"/>
            <w:shd w:val="clear" w:color="auto" w:fill="FFFFFF" w:themeFill="background1"/>
            <w:vAlign w:val="center"/>
          </w:tcPr>
          <w:p w14:paraId="143DBD61"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14</w:t>
            </w:r>
          </w:p>
        </w:tc>
        <w:tc>
          <w:tcPr>
            <w:tcW w:w="1276" w:type="dxa"/>
            <w:shd w:val="clear" w:color="auto" w:fill="FFFFFF" w:themeFill="background1"/>
            <w:vAlign w:val="center"/>
          </w:tcPr>
          <w:p w14:paraId="1F96DF1F"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3</w:t>
            </w:r>
          </w:p>
        </w:tc>
        <w:tc>
          <w:tcPr>
            <w:tcW w:w="1276" w:type="dxa"/>
            <w:shd w:val="clear" w:color="auto" w:fill="FFFFFF" w:themeFill="background1"/>
            <w:vAlign w:val="center"/>
          </w:tcPr>
          <w:p w14:paraId="79FA7A88"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42</w:t>
            </w:r>
          </w:p>
        </w:tc>
      </w:tr>
      <w:tr w:rsidR="00E871E2" w:rsidRPr="00E871E2" w14:paraId="65F1E48D" w14:textId="77777777" w:rsidTr="00E871E2">
        <w:trPr>
          <w:trHeight w:val="312"/>
        </w:trPr>
        <w:tc>
          <w:tcPr>
            <w:tcW w:w="5797" w:type="dxa"/>
            <w:tcBorders>
              <w:bottom w:val="single" w:sz="12" w:space="0" w:color="auto"/>
            </w:tcBorders>
            <w:shd w:val="clear" w:color="auto" w:fill="FFFFFF" w:themeFill="background1"/>
            <w:vAlign w:val="center"/>
          </w:tcPr>
          <w:p w14:paraId="1F301E68"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Studying for Final Exam</w:t>
            </w:r>
          </w:p>
        </w:tc>
        <w:tc>
          <w:tcPr>
            <w:tcW w:w="1275" w:type="dxa"/>
            <w:shd w:val="clear" w:color="auto" w:fill="FFFFFF" w:themeFill="background1"/>
            <w:vAlign w:val="center"/>
          </w:tcPr>
          <w:p w14:paraId="140B5181"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14</w:t>
            </w:r>
          </w:p>
        </w:tc>
        <w:tc>
          <w:tcPr>
            <w:tcW w:w="1276" w:type="dxa"/>
            <w:shd w:val="clear" w:color="auto" w:fill="FFFFFF" w:themeFill="background1"/>
            <w:vAlign w:val="center"/>
          </w:tcPr>
          <w:p w14:paraId="11426D8D"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3</w:t>
            </w:r>
          </w:p>
        </w:tc>
        <w:tc>
          <w:tcPr>
            <w:tcW w:w="1276" w:type="dxa"/>
            <w:shd w:val="clear" w:color="auto" w:fill="FFFFFF" w:themeFill="background1"/>
            <w:vAlign w:val="center"/>
          </w:tcPr>
          <w:p w14:paraId="3C7169BA"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42</w:t>
            </w:r>
          </w:p>
        </w:tc>
      </w:tr>
      <w:tr w:rsidR="00E871E2" w:rsidRPr="00E871E2" w14:paraId="62BB668A" w14:textId="77777777" w:rsidTr="00E871E2">
        <w:trPr>
          <w:trHeight w:val="312"/>
        </w:trPr>
        <w:tc>
          <w:tcPr>
            <w:tcW w:w="5797" w:type="dxa"/>
            <w:tcBorders>
              <w:bottom w:val="single" w:sz="12" w:space="0" w:color="auto"/>
            </w:tcBorders>
            <w:shd w:val="clear" w:color="auto" w:fill="FFFFFF" w:themeFill="background1"/>
            <w:vAlign w:val="center"/>
          </w:tcPr>
          <w:p w14:paraId="0BD9E937" w14:textId="77777777" w:rsidR="00E871E2" w:rsidRPr="00E871E2" w:rsidRDefault="00E871E2" w:rsidP="00E871E2">
            <w:pPr>
              <w:rPr>
                <w:rFonts w:eastAsiaTheme="minorHAnsi"/>
                <w:sz w:val="20"/>
                <w:szCs w:val="20"/>
                <w:lang w:val="en-US" w:eastAsia="en-US"/>
              </w:rPr>
            </w:pPr>
            <w:r w:rsidRPr="00E871E2">
              <w:rPr>
                <w:rFonts w:eastAsiaTheme="minorHAnsi"/>
                <w:sz w:val="20"/>
                <w:szCs w:val="20"/>
                <w:lang w:val="en-US" w:eastAsia="en-US"/>
              </w:rPr>
              <w:t>Supplemental Exam</w:t>
            </w:r>
          </w:p>
        </w:tc>
        <w:tc>
          <w:tcPr>
            <w:tcW w:w="1275" w:type="dxa"/>
            <w:shd w:val="clear" w:color="auto" w:fill="FFFFFF" w:themeFill="background1"/>
            <w:vAlign w:val="center"/>
          </w:tcPr>
          <w:p w14:paraId="41D49D5A"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1</w:t>
            </w:r>
          </w:p>
        </w:tc>
        <w:tc>
          <w:tcPr>
            <w:tcW w:w="1276" w:type="dxa"/>
            <w:shd w:val="clear" w:color="auto" w:fill="FFFFFF" w:themeFill="background1"/>
            <w:vAlign w:val="center"/>
          </w:tcPr>
          <w:p w14:paraId="14A54C48"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2</w:t>
            </w:r>
          </w:p>
        </w:tc>
        <w:tc>
          <w:tcPr>
            <w:tcW w:w="1276" w:type="dxa"/>
            <w:shd w:val="clear" w:color="auto" w:fill="FFFFFF" w:themeFill="background1"/>
            <w:vAlign w:val="center"/>
          </w:tcPr>
          <w:p w14:paraId="246C1DAE" w14:textId="77777777" w:rsidR="00E871E2" w:rsidRPr="00E871E2" w:rsidRDefault="00E871E2" w:rsidP="00E871E2">
            <w:pPr>
              <w:jc w:val="center"/>
              <w:rPr>
                <w:rFonts w:eastAsiaTheme="minorHAnsi"/>
                <w:sz w:val="20"/>
                <w:szCs w:val="20"/>
                <w:lang w:val="tr-TR" w:eastAsia="en-US"/>
              </w:rPr>
            </w:pPr>
            <w:r w:rsidRPr="00E871E2">
              <w:rPr>
                <w:rFonts w:eastAsiaTheme="minorHAnsi"/>
                <w:sz w:val="20"/>
                <w:szCs w:val="20"/>
                <w:lang w:val="tr-TR" w:eastAsia="en-US"/>
              </w:rPr>
              <w:t>2</w:t>
            </w:r>
          </w:p>
        </w:tc>
      </w:tr>
      <w:tr w:rsidR="005D56A4" w:rsidRPr="00E871E2" w14:paraId="6EC2915A" w14:textId="77777777" w:rsidTr="00E871E2">
        <w:trPr>
          <w:trHeight w:val="312"/>
        </w:trPr>
        <w:tc>
          <w:tcPr>
            <w:tcW w:w="5797" w:type="dxa"/>
            <w:tcBorders>
              <w:bottom w:val="single" w:sz="12" w:space="0" w:color="auto"/>
            </w:tcBorders>
            <w:shd w:val="clear" w:color="auto" w:fill="FFFFFF" w:themeFill="background1"/>
            <w:vAlign w:val="center"/>
          </w:tcPr>
          <w:p w14:paraId="4A599D2A" w14:textId="77777777" w:rsidR="005D56A4" w:rsidRPr="00E871E2" w:rsidRDefault="005D56A4" w:rsidP="005D56A4">
            <w:pPr>
              <w:rPr>
                <w:rFonts w:eastAsiaTheme="minorHAnsi"/>
                <w:sz w:val="20"/>
                <w:szCs w:val="20"/>
                <w:lang w:val="en-US" w:eastAsia="en-US"/>
              </w:rPr>
            </w:pPr>
            <w:r w:rsidRPr="00E871E2">
              <w:rPr>
                <w:rFonts w:eastAsiaTheme="minorHAnsi"/>
                <w:sz w:val="20"/>
                <w:szCs w:val="20"/>
                <w:lang w:val="en-US" w:eastAsia="en-US"/>
              </w:rPr>
              <w:t>Studying for Supplemental Exam</w:t>
            </w:r>
          </w:p>
        </w:tc>
        <w:tc>
          <w:tcPr>
            <w:tcW w:w="1275" w:type="dxa"/>
            <w:shd w:val="clear" w:color="auto" w:fill="FFFFFF" w:themeFill="background1"/>
            <w:vAlign w:val="center"/>
          </w:tcPr>
          <w:p w14:paraId="6AEF36B6" w14:textId="3A1E8C47" w:rsidR="005D56A4" w:rsidRPr="00E871E2"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7612D7E1" w14:textId="10FB3FE4" w:rsidR="005D56A4" w:rsidRPr="00E871E2"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4BF0C501" w14:textId="453F0EF9" w:rsidR="005D56A4" w:rsidRPr="00E871E2" w:rsidRDefault="005D56A4" w:rsidP="005D56A4">
            <w:pPr>
              <w:jc w:val="center"/>
              <w:rPr>
                <w:rFonts w:eastAsiaTheme="minorHAnsi"/>
                <w:sz w:val="20"/>
                <w:szCs w:val="20"/>
                <w:lang w:val="tr-TR" w:eastAsia="en-US"/>
              </w:rPr>
            </w:pPr>
            <w:r>
              <w:rPr>
                <w:sz w:val="20"/>
                <w:szCs w:val="20"/>
              </w:rPr>
              <w:t>15</w:t>
            </w:r>
          </w:p>
        </w:tc>
      </w:tr>
      <w:tr w:rsidR="00E871E2" w:rsidRPr="00E871E2" w14:paraId="035A74E5" w14:textId="77777777" w:rsidTr="00E871E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94F094E" w14:textId="77777777" w:rsidR="00E871E2" w:rsidRPr="00E871E2" w:rsidRDefault="00E871E2" w:rsidP="00E871E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2824C67C" w14:textId="77777777" w:rsidR="00E871E2" w:rsidRPr="00E871E2" w:rsidRDefault="00E871E2" w:rsidP="00E871E2">
            <w:pPr>
              <w:jc w:val="right"/>
              <w:rPr>
                <w:rFonts w:eastAsiaTheme="minorHAnsi"/>
                <w:sz w:val="20"/>
                <w:szCs w:val="20"/>
                <w:lang w:val="en-US" w:eastAsia="en-US"/>
              </w:rPr>
            </w:pPr>
            <w:r w:rsidRPr="00E871E2">
              <w:rPr>
                <w:rFonts w:eastAsiaTheme="minorHAnsi"/>
                <w:b/>
                <w:sz w:val="20"/>
                <w:szCs w:val="20"/>
                <w:lang w:val="en-US" w:eastAsia="en-US"/>
              </w:rPr>
              <w:t>Total workload</w:t>
            </w:r>
          </w:p>
        </w:tc>
        <w:tc>
          <w:tcPr>
            <w:tcW w:w="1276" w:type="dxa"/>
            <w:shd w:val="clear" w:color="auto" w:fill="FFFFFF" w:themeFill="background1"/>
            <w:vAlign w:val="center"/>
          </w:tcPr>
          <w:p w14:paraId="25DF5206" w14:textId="77777777" w:rsidR="00E871E2" w:rsidRPr="00E871E2" w:rsidRDefault="00E871E2" w:rsidP="00E871E2">
            <w:pPr>
              <w:jc w:val="center"/>
              <w:rPr>
                <w:rFonts w:eastAsiaTheme="minorHAnsi"/>
                <w:b/>
                <w:sz w:val="20"/>
                <w:szCs w:val="20"/>
                <w:lang w:val="tr-TR" w:eastAsia="en-US"/>
              </w:rPr>
            </w:pPr>
            <w:r w:rsidRPr="00E871E2">
              <w:rPr>
                <w:rFonts w:eastAsiaTheme="minorHAnsi"/>
                <w:bCs/>
                <w:sz w:val="20"/>
                <w:szCs w:val="20"/>
                <w:lang w:val="tr-TR" w:eastAsia="en-US"/>
              </w:rPr>
              <w:t>225</w:t>
            </w:r>
          </w:p>
        </w:tc>
      </w:tr>
      <w:tr w:rsidR="00E871E2" w:rsidRPr="00E871E2" w14:paraId="38B9C1B9" w14:textId="77777777" w:rsidTr="00E871E2">
        <w:trPr>
          <w:trHeight w:val="347"/>
        </w:trPr>
        <w:tc>
          <w:tcPr>
            <w:tcW w:w="5797" w:type="dxa"/>
            <w:tcBorders>
              <w:top w:val="nil"/>
              <w:left w:val="nil"/>
              <w:bottom w:val="nil"/>
              <w:right w:val="single" w:sz="12" w:space="0" w:color="auto"/>
            </w:tcBorders>
            <w:shd w:val="clear" w:color="auto" w:fill="FFFFFF" w:themeFill="background1"/>
            <w:vAlign w:val="center"/>
          </w:tcPr>
          <w:p w14:paraId="404317F5" w14:textId="77777777" w:rsidR="00E871E2" w:rsidRPr="00E871E2" w:rsidRDefault="00E871E2" w:rsidP="00E871E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68FAF6A1" w14:textId="77777777" w:rsidR="00E871E2" w:rsidRPr="00E871E2" w:rsidRDefault="00E871E2" w:rsidP="00E871E2">
            <w:pPr>
              <w:jc w:val="right"/>
              <w:rPr>
                <w:rFonts w:eastAsiaTheme="minorHAnsi"/>
                <w:sz w:val="20"/>
                <w:szCs w:val="20"/>
                <w:lang w:val="en-US" w:eastAsia="en-US"/>
              </w:rPr>
            </w:pPr>
            <w:r w:rsidRPr="00E871E2">
              <w:rPr>
                <w:rFonts w:eastAsiaTheme="minorHAnsi"/>
                <w:b/>
                <w:sz w:val="20"/>
                <w:szCs w:val="20"/>
                <w:lang w:val="en-US" w:eastAsia="en-US"/>
              </w:rPr>
              <w:t>Total workload / 30</w:t>
            </w:r>
          </w:p>
        </w:tc>
        <w:tc>
          <w:tcPr>
            <w:tcW w:w="1276" w:type="dxa"/>
            <w:shd w:val="clear" w:color="auto" w:fill="FFFFFF" w:themeFill="background1"/>
            <w:vAlign w:val="center"/>
          </w:tcPr>
          <w:p w14:paraId="7ED47C84" w14:textId="77777777" w:rsidR="00E871E2" w:rsidRPr="00E871E2" w:rsidRDefault="00E871E2" w:rsidP="00E871E2">
            <w:pPr>
              <w:jc w:val="center"/>
              <w:rPr>
                <w:rFonts w:eastAsiaTheme="minorHAnsi"/>
                <w:b/>
                <w:sz w:val="20"/>
                <w:szCs w:val="20"/>
                <w:lang w:val="tr-TR" w:eastAsia="en-US"/>
              </w:rPr>
            </w:pPr>
            <w:r w:rsidRPr="00E871E2">
              <w:rPr>
                <w:rFonts w:eastAsiaTheme="minorHAnsi"/>
                <w:bCs/>
                <w:sz w:val="20"/>
                <w:szCs w:val="20"/>
                <w:lang w:val="tr-TR" w:eastAsia="en-US"/>
              </w:rPr>
              <w:t>225/30</w:t>
            </w:r>
          </w:p>
        </w:tc>
      </w:tr>
      <w:tr w:rsidR="00E871E2" w:rsidRPr="00E871E2" w14:paraId="3223F6C9" w14:textId="77777777" w:rsidTr="00E871E2">
        <w:trPr>
          <w:trHeight w:val="312"/>
        </w:trPr>
        <w:tc>
          <w:tcPr>
            <w:tcW w:w="5797" w:type="dxa"/>
            <w:tcBorders>
              <w:top w:val="nil"/>
              <w:left w:val="nil"/>
              <w:bottom w:val="nil"/>
              <w:right w:val="single" w:sz="12" w:space="0" w:color="auto"/>
            </w:tcBorders>
            <w:vAlign w:val="center"/>
          </w:tcPr>
          <w:p w14:paraId="4949B418" w14:textId="77777777" w:rsidR="00E871E2" w:rsidRPr="00E871E2" w:rsidRDefault="00E871E2" w:rsidP="00E871E2">
            <w:pPr>
              <w:jc w:val="right"/>
              <w:rPr>
                <w:rFonts w:eastAsiaTheme="minorHAnsi"/>
                <w:sz w:val="20"/>
                <w:szCs w:val="20"/>
                <w:lang w:val="en-US" w:eastAsia="en-US"/>
              </w:rPr>
            </w:pPr>
          </w:p>
        </w:tc>
        <w:tc>
          <w:tcPr>
            <w:tcW w:w="2551" w:type="dxa"/>
            <w:gridSpan w:val="2"/>
            <w:tcBorders>
              <w:left w:val="single" w:sz="12" w:space="0" w:color="auto"/>
            </w:tcBorders>
            <w:vAlign w:val="center"/>
          </w:tcPr>
          <w:p w14:paraId="2B8EC70D" w14:textId="77777777" w:rsidR="00E871E2" w:rsidRPr="00E871E2" w:rsidRDefault="00E871E2" w:rsidP="00E871E2">
            <w:pPr>
              <w:jc w:val="right"/>
              <w:rPr>
                <w:rFonts w:eastAsiaTheme="minorHAnsi"/>
                <w:sz w:val="20"/>
                <w:szCs w:val="20"/>
                <w:lang w:val="en-US" w:eastAsia="en-US"/>
              </w:rPr>
            </w:pPr>
            <w:r w:rsidRPr="00E871E2">
              <w:rPr>
                <w:rFonts w:eastAsiaTheme="minorHAnsi"/>
                <w:b/>
                <w:sz w:val="20"/>
                <w:szCs w:val="20"/>
                <w:lang w:val="en-US" w:eastAsia="en-US"/>
              </w:rPr>
              <w:t>Course ECTS Credit</w:t>
            </w:r>
          </w:p>
        </w:tc>
        <w:tc>
          <w:tcPr>
            <w:tcW w:w="1276" w:type="dxa"/>
            <w:vAlign w:val="center"/>
          </w:tcPr>
          <w:p w14:paraId="1F76F865" w14:textId="77777777" w:rsidR="00E871E2" w:rsidRPr="00E871E2" w:rsidRDefault="00E871E2" w:rsidP="00E871E2">
            <w:pPr>
              <w:jc w:val="center"/>
              <w:rPr>
                <w:rFonts w:eastAsiaTheme="minorHAnsi"/>
                <w:b/>
                <w:sz w:val="20"/>
                <w:szCs w:val="20"/>
                <w:lang w:val="tr-TR" w:eastAsia="en-US"/>
              </w:rPr>
            </w:pPr>
            <w:r w:rsidRPr="00E871E2">
              <w:rPr>
                <w:rFonts w:eastAsiaTheme="minorHAnsi"/>
                <w:bCs/>
                <w:sz w:val="20"/>
                <w:szCs w:val="20"/>
                <w:lang w:val="tr-TR" w:eastAsia="en-US"/>
              </w:rPr>
              <w:t>7,5</w:t>
            </w:r>
          </w:p>
        </w:tc>
      </w:tr>
    </w:tbl>
    <w:p w14:paraId="28BF4A6C" w14:textId="77777777" w:rsidR="00E871E2" w:rsidRPr="00E871E2" w:rsidRDefault="00E871E2" w:rsidP="00E871E2">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871E2" w:rsidRPr="00E871E2" w14:paraId="2FAB81C2" w14:textId="77777777" w:rsidTr="00E871E2">
        <w:trPr>
          <w:trHeight w:val="312"/>
        </w:trPr>
        <w:tc>
          <w:tcPr>
            <w:tcW w:w="9624" w:type="dxa"/>
            <w:gridSpan w:val="2"/>
            <w:shd w:val="clear" w:color="auto" w:fill="FFF2CC" w:themeFill="accent4" w:themeFillTint="33"/>
            <w:vAlign w:val="center"/>
          </w:tcPr>
          <w:p w14:paraId="4D96DD10"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Evaluation</w:t>
            </w:r>
          </w:p>
        </w:tc>
      </w:tr>
      <w:tr w:rsidR="00E871E2" w:rsidRPr="00E871E2" w14:paraId="0D818C36" w14:textId="77777777" w:rsidTr="00E871E2">
        <w:trPr>
          <w:trHeight w:val="369"/>
        </w:trPr>
        <w:tc>
          <w:tcPr>
            <w:tcW w:w="5797" w:type="dxa"/>
            <w:vAlign w:val="center"/>
          </w:tcPr>
          <w:p w14:paraId="619DCC3C"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Activity Type</w:t>
            </w:r>
          </w:p>
        </w:tc>
        <w:tc>
          <w:tcPr>
            <w:tcW w:w="3827" w:type="dxa"/>
            <w:vAlign w:val="center"/>
          </w:tcPr>
          <w:p w14:paraId="7DB1150D" w14:textId="77777777" w:rsidR="00E871E2" w:rsidRPr="00E871E2" w:rsidRDefault="00E871E2" w:rsidP="00E871E2">
            <w:pPr>
              <w:jc w:val="center"/>
              <w:rPr>
                <w:rFonts w:eastAsiaTheme="minorHAnsi"/>
                <w:b/>
                <w:sz w:val="20"/>
                <w:szCs w:val="20"/>
                <w:lang w:val="en-US" w:eastAsia="en-US"/>
              </w:rPr>
            </w:pPr>
            <w:r w:rsidRPr="00E871E2">
              <w:rPr>
                <w:rFonts w:eastAsiaTheme="minorHAnsi"/>
                <w:b/>
                <w:sz w:val="20"/>
                <w:szCs w:val="20"/>
                <w:lang w:val="en-US" w:eastAsia="en-US"/>
              </w:rPr>
              <w:t>%</w:t>
            </w:r>
            <w:r>
              <w:rPr>
                <w:rFonts w:eastAsiaTheme="minorHAnsi"/>
                <w:b/>
                <w:sz w:val="20"/>
                <w:szCs w:val="20"/>
                <w:lang w:val="en-US" w:eastAsia="en-US"/>
              </w:rPr>
              <w:t>40</w:t>
            </w:r>
          </w:p>
        </w:tc>
      </w:tr>
      <w:tr w:rsidR="00E871E2" w:rsidRPr="00E871E2" w14:paraId="09E90259" w14:textId="77777777" w:rsidTr="00E871E2">
        <w:trPr>
          <w:trHeight w:val="369"/>
        </w:trPr>
        <w:sdt>
          <w:sdtPr>
            <w:rPr>
              <w:rFonts w:eastAsiaTheme="minorHAnsi"/>
              <w:sz w:val="20"/>
              <w:szCs w:val="20"/>
              <w:lang w:val="en-US" w:eastAsia="en-US"/>
            </w:rPr>
            <w:id w:val="-2011665533"/>
            <w:placeholder>
              <w:docPart w:val="FE549285472B49A996150ACD83E5E6F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DECAA17" w14:textId="77777777" w:rsidR="00E871E2" w:rsidRPr="00E871E2" w:rsidRDefault="00E871E2" w:rsidP="00E871E2">
                <w:pPr>
                  <w:ind w:left="303"/>
                  <w:rPr>
                    <w:rFonts w:eastAsiaTheme="minorHAnsi"/>
                    <w:sz w:val="20"/>
                    <w:szCs w:val="20"/>
                    <w:lang w:val="en-US" w:eastAsia="en-US"/>
                  </w:rPr>
                </w:pPr>
                <w:r w:rsidRPr="00E871E2">
                  <w:rPr>
                    <w:rFonts w:eastAsiaTheme="minorHAnsi"/>
                    <w:sz w:val="20"/>
                    <w:szCs w:val="20"/>
                    <w:lang w:val="en-US" w:eastAsia="en-US"/>
                  </w:rPr>
                  <w:t>Mid-term</w:t>
                </w:r>
              </w:p>
            </w:tc>
          </w:sdtContent>
        </w:sdt>
        <w:tc>
          <w:tcPr>
            <w:tcW w:w="3827" w:type="dxa"/>
            <w:vAlign w:val="center"/>
          </w:tcPr>
          <w:p w14:paraId="3B461038" w14:textId="77777777" w:rsidR="00E871E2" w:rsidRPr="00E871E2" w:rsidRDefault="00E871E2" w:rsidP="00E871E2">
            <w:pPr>
              <w:jc w:val="center"/>
              <w:rPr>
                <w:rFonts w:eastAsiaTheme="minorHAnsi"/>
                <w:sz w:val="20"/>
                <w:szCs w:val="20"/>
                <w:lang w:val="tr-TR" w:eastAsia="en-US"/>
              </w:rPr>
            </w:pPr>
          </w:p>
        </w:tc>
      </w:tr>
      <w:tr w:rsidR="00E871E2" w:rsidRPr="00E871E2" w14:paraId="7672BA7A" w14:textId="77777777" w:rsidTr="00E871E2">
        <w:trPr>
          <w:trHeight w:val="369"/>
        </w:trPr>
        <w:tc>
          <w:tcPr>
            <w:tcW w:w="5797" w:type="dxa"/>
            <w:vAlign w:val="center"/>
          </w:tcPr>
          <w:p w14:paraId="4B0BC72E"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Final Exam</w:t>
            </w:r>
          </w:p>
        </w:tc>
        <w:tc>
          <w:tcPr>
            <w:tcW w:w="3827" w:type="dxa"/>
            <w:vAlign w:val="center"/>
          </w:tcPr>
          <w:p w14:paraId="1DE5080E"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60</w:t>
            </w:r>
          </w:p>
        </w:tc>
      </w:tr>
      <w:tr w:rsidR="00E871E2" w:rsidRPr="00E871E2" w14:paraId="5ABAE24D" w14:textId="77777777" w:rsidTr="00E871E2">
        <w:trPr>
          <w:trHeight w:val="369"/>
        </w:trPr>
        <w:tc>
          <w:tcPr>
            <w:tcW w:w="5797" w:type="dxa"/>
            <w:vAlign w:val="center"/>
          </w:tcPr>
          <w:p w14:paraId="2A68DFC5" w14:textId="77777777" w:rsidR="00E871E2" w:rsidRPr="00E871E2" w:rsidRDefault="00E871E2" w:rsidP="00E871E2">
            <w:pPr>
              <w:jc w:val="right"/>
              <w:rPr>
                <w:rFonts w:eastAsiaTheme="minorHAnsi"/>
                <w:b/>
                <w:sz w:val="20"/>
                <w:szCs w:val="20"/>
                <w:lang w:val="en-US" w:eastAsia="en-US"/>
              </w:rPr>
            </w:pPr>
            <w:r w:rsidRPr="00E871E2">
              <w:rPr>
                <w:rFonts w:eastAsiaTheme="minorHAnsi"/>
                <w:b/>
                <w:sz w:val="20"/>
                <w:szCs w:val="20"/>
                <w:lang w:val="en-US" w:eastAsia="en-US"/>
              </w:rPr>
              <w:t>Total</w:t>
            </w:r>
          </w:p>
        </w:tc>
        <w:tc>
          <w:tcPr>
            <w:tcW w:w="3827" w:type="dxa"/>
            <w:vAlign w:val="center"/>
          </w:tcPr>
          <w:p w14:paraId="145D4F60"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100</w:t>
            </w:r>
          </w:p>
        </w:tc>
      </w:tr>
    </w:tbl>
    <w:p w14:paraId="4E88884D" w14:textId="77777777" w:rsidR="00E871E2" w:rsidRPr="00E871E2" w:rsidRDefault="00E871E2" w:rsidP="00E871E2">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871E2" w:rsidRPr="00E871E2" w14:paraId="414E0D0D" w14:textId="77777777" w:rsidTr="00E871E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6E1D420"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 xml:space="preserve">RELATIONSHIP BETWEEN THE COURSE LEARNING OUTCOMES AND THE PROGRAM OUTCOMES (PO) </w:t>
            </w:r>
          </w:p>
          <w:p w14:paraId="0093CDE2"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 xml:space="preserve">(5: </w:t>
            </w:r>
            <w:proofErr w:type="spellStart"/>
            <w:r w:rsidRPr="00E871E2">
              <w:rPr>
                <w:rFonts w:eastAsiaTheme="minorHAnsi"/>
                <w:b/>
                <w:sz w:val="20"/>
                <w:szCs w:val="20"/>
                <w:lang w:val="tr-TR" w:eastAsia="en-US"/>
              </w:rPr>
              <w:t>Very</w:t>
            </w:r>
            <w:proofErr w:type="spellEnd"/>
            <w:r w:rsidRPr="00E871E2">
              <w:rPr>
                <w:rFonts w:eastAsiaTheme="minorHAnsi"/>
                <w:b/>
                <w:sz w:val="20"/>
                <w:szCs w:val="20"/>
                <w:lang w:val="tr-TR" w:eastAsia="en-US"/>
              </w:rPr>
              <w:t xml:space="preserve"> </w:t>
            </w:r>
            <w:proofErr w:type="spellStart"/>
            <w:r w:rsidRPr="00E871E2">
              <w:rPr>
                <w:rFonts w:eastAsiaTheme="minorHAnsi"/>
                <w:b/>
                <w:sz w:val="20"/>
                <w:szCs w:val="20"/>
                <w:lang w:val="tr-TR" w:eastAsia="en-US"/>
              </w:rPr>
              <w:t>high</w:t>
            </w:r>
            <w:proofErr w:type="spellEnd"/>
            <w:r w:rsidRPr="00E871E2">
              <w:rPr>
                <w:rFonts w:eastAsiaTheme="minorHAnsi"/>
                <w:b/>
                <w:sz w:val="20"/>
                <w:szCs w:val="20"/>
                <w:lang w:val="tr-TR" w:eastAsia="en-US"/>
              </w:rPr>
              <w:t xml:space="preserve">, 4: High, 3: </w:t>
            </w:r>
            <w:proofErr w:type="spellStart"/>
            <w:r w:rsidRPr="00E871E2">
              <w:rPr>
                <w:rFonts w:eastAsiaTheme="minorHAnsi"/>
                <w:b/>
                <w:sz w:val="20"/>
                <w:szCs w:val="20"/>
                <w:lang w:val="tr-TR" w:eastAsia="en-US"/>
              </w:rPr>
              <w:t>Middle</w:t>
            </w:r>
            <w:proofErr w:type="spellEnd"/>
            <w:r w:rsidRPr="00E871E2">
              <w:rPr>
                <w:rFonts w:eastAsiaTheme="minorHAnsi"/>
                <w:b/>
                <w:sz w:val="20"/>
                <w:szCs w:val="20"/>
                <w:lang w:val="tr-TR" w:eastAsia="en-US"/>
              </w:rPr>
              <w:t xml:space="preserve">, 2: </w:t>
            </w:r>
            <w:proofErr w:type="spellStart"/>
            <w:r w:rsidRPr="00E871E2">
              <w:rPr>
                <w:rFonts w:eastAsiaTheme="minorHAnsi"/>
                <w:b/>
                <w:sz w:val="20"/>
                <w:szCs w:val="20"/>
                <w:lang w:val="tr-TR" w:eastAsia="en-US"/>
              </w:rPr>
              <w:t>Low</w:t>
            </w:r>
            <w:proofErr w:type="spellEnd"/>
            <w:r w:rsidRPr="00E871E2">
              <w:rPr>
                <w:rFonts w:eastAsiaTheme="minorHAnsi"/>
                <w:b/>
                <w:sz w:val="20"/>
                <w:szCs w:val="20"/>
                <w:lang w:val="tr-TR" w:eastAsia="en-US"/>
              </w:rPr>
              <w:t xml:space="preserve">, 1: </w:t>
            </w:r>
            <w:proofErr w:type="spellStart"/>
            <w:r w:rsidRPr="00E871E2">
              <w:rPr>
                <w:rFonts w:eastAsiaTheme="minorHAnsi"/>
                <w:b/>
                <w:sz w:val="20"/>
                <w:szCs w:val="20"/>
                <w:lang w:val="tr-TR" w:eastAsia="en-US"/>
              </w:rPr>
              <w:t>Very</w:t>
            </w:r>
            <w:proofErr w:type="spellEnd"/>
            <w:r w:rsidRPr="00E871E2">
              <w:rPr>
                <w:rFonts w:eastAsiaTheme="minorHAnsi"/>
                <w:b/>
                <w:sz w:val="20"/>
                <w:szCs w:val="20"/>
                <w:lang w:val="tr-TR" w:eastAsia="en-US"/>
              </w:rPr>
              <w:t xml:space="preserve"> </w:t>
            </w:r>
            <w:proofErr w:type="spellStart"/>
            <w:r w:rsidRPr="00E871E2">
              <w:rPr>
                <w:rFonts w:eastAsiaTheme="minorHAnsi"/>
                <w:b/>
                <w:sz w:val="20"/>
                <w:szCs w:val="20"/>
                <w:lang w:val="tr-TR" w:eastAsia="en-US"/>
              </w:rPr>
              <w:t>low</w:t>
            </w:r>
            <w:proofErr w:type="spellEnd"/>
            <w:r w:rsidRPr="00E871E2">
              <w:rPr>
                <w:rFonts w:eastAsiaTheme="minorHAnsi"/>
                <w:b/>
                <w:sz w:val="20"/>
                <w:szCs w:val="20"/>
                <w:lang w:val="tr-TR" w:eastAsia="en-US"/>
              </w:rPr>
              <w:t>)</w:t>
            </w:r>
          </w:p>
        </w:tc>
      </w:tr>
      <w:tr w:rsidR="00E871E2" w:rsidRPr="00E871E2" w14:paraId="169D89FA" w14:textId="77777777" w:rsidTr="00E871E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A577D2B"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969D0EF"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B813366"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en-US" w:eastAsia="en-US"/>
              </w:rPr>
              <w:t>Contribution</w:t>
            </w:r>
          </w:p>
        </w:tc>
      </w:tr>
      <w:tr w:rsidR="00E871E2" w:rsidRPr="00E871E2" w14:paraId="25E0C277" w14:textId="77777777" w:rsidTr="00E871E2">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C2FEF5"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37BBCD41" w14:textId="77777777" w:rsidR="00E871E2" w:rsidRPr="00855F94" w:rsidRDefault="00E871E2" w:rsidP="00E871E2">
            <w:r w:rsidRPr="00855F94">
              <w:t>They define science and explain how it functions both as an activity (research and discovery process) and as a product (knowledge and findings).</w:t>
            </w:r>
          </w:p>
        </w:tc>
        <w:tc>
          <w:tcPr>
            <w:tcW w:w="1276" w:type="dxa"/>
            <w:tcBorders>
              <w:top w:val="single" w:sz="6" w:space="0" w:color="auto"/>
              <w:left w:val="single" w:sz="6" w:space="0" w:color="auto"/>
              <w:bottom w:val="single" w:sz="6" w:space="0" w:color="auto"/>
              <w:right w:val="single" w:sz="12" w:space="0" w:color="auto"/>
            </w:tcBorders>
            <w:vAlign w:val="center"/>
          </w:tcPr>
          <w:p w14:paraId="3ABDFEB2"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6F926F91" w14:textId="77777777" w:rsidTr="00E871E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9113DE"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6AB3EDCF" w14:textId="77777777" w:rsidR="00E871E2" w:rsidRPr="00855F94" w:rsidRDefault="00E871E2" w:rsidP="00E871E2">
            <w:r w:rsidRPr="00855F94">
              <w:t>They define the concept of a scientist and discuss the role and responsibilities of scientists in the knowledge production process.</w:t>
            </w:r>
          </w:p>
        </w:tc>
        <w:tc>
          <w:tcPr>
            <w:tcW w:w="1276" w:type="dxa"/>
            <w:tcBorders>
              <w:top w:val="single" w:sz="6" w:space="0" w:color="auto"/>
              <w:left w:val="single" w:sz="6" w:space="0" w:color="auto"/>
              <w:bottom w:val="single" w:sz="6" w:space="0" w:color="auto"/>
              <w:right w:val="single" w:sz="12" w:space="0" w:color="auto"/>
            </w:tcBorders>
            <w:vAlign w:val="center"/>
          </w:tcPr>
          <w:p w14:paraId="13B706F4"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6430F0A4" w14:textId="77777777" w:rsidTr="00E871E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CEFEF7"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23183C26" w14:textId="77777777" w:rsidR="00E871E2" w:rsidRPr="00855F94" w:rsidRDefault="00E871E2" w:rsidP="00E871E2">
            <w:r w:rsidRPr="00855F94">
              <w:t>They explain the basic steps of the scientific method (observation, hypothesis formation, experimentation, data collection, analysis, and conclusion).</w:t>
            </w:r>
          </w:p>
        </w:tc>
        <w:tc>
          <w:tcPr>
            <w:tcW w:w="1276" w:type="dxa"/>
            <w:tcBorders>
              <w:top w:val="single" w:sz="6" w:space="0" w:color="auto"/>
              <w:left w:val="single" w:sz="6" w:space="0" w:color="auto"/>
              <w:bottom w:val="single" w:sz="6" w:space="0" w:color="auto"/>
              <w:right w:val="single" w:sz="12" w:space="0" w:color="auto"/>
            </w:tcBorders>
            <w:vAlign w:val="center"/>
          </w:tcPr>
          <w:p w14:paraId="73C83F4A"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3ED1A45E" w14:textId="77777777" w:rsidTr="00E871E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8CC009"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66AFE7CB" w14:textId="77777777" w:rsidR="00E871E2" w:rsidRPr="00855F94" w:rsidRDefault="00E871E2" w:rsidP="00E871E2">
            <w:r w:rsidRPr="00855F94">
              <w:t>They define the concept of ethics and explain the fundamental differences between ethics and morality.</w:t>
            </w:r>
          </w:p>
        </w:tc>
        <w:tc>
          <w:tcPr>
            <w:tcW w:w="1276" w:type="dxa"/>
            <w:tcBorders>
              <w:top w:val="single" w:sz="6" w:space="0" w:color="auto"/>
              <w:left w:val="single" w:sz="6" w:space="0" w:color="auto"/>
              <w:bottom w:val="single" w:sz="6" w:space="0" w:color="auto"/>
              <w:right w:val="single" w:sz="12" w:space="0" w:color="auto"/>
            </w:tcBorders>
            <w:vAlign w:val="center"/>
          </w:tcPr>
          <w:p w14:paraId="055C3E60"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2CD72EA9" w14:textId="77777777" w:rsidTr="00E871E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9B8C88"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696B03D6" w14:textId="77777777" w:rsidR="00E871E2" w:rsidRPr="00855F94" w:rsidRDefault="00E871E2" w:rsidP="00E871E2">
            <w:r w:rsidRPr="00855F94">
              <w:t>They discuss the historical development of ethical thought and its philosophical relationship with morality.</w:t>
            </w:r>
          </w:p>
        </w:tc>
        <w:tc>
          <w:tcPr>
            <w:tcW w:w="1276" w:type="dxa"/>
            <w:tcBorders>
              <w:top w:val="single" w:sz="6" w:space="0" w:color="auto"/>
              <w:left w:val="single" w:sz="6" w:space="0" w:color="auto"/>
              <w:bottom w:val="single" w:sz="6" w:space="0" w:color="auto"/>
              <w:right w:val="single" w:sz="12" w:space="0" w:color="auto"/>
            </w:tcBorders>
            <w:vAlign w:val="center"/>
          </w:tcPr>
          <w:p w14:paraId="497F1F0E"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3BE81565" w14:textId="77777777" w:rsidTr="00E871E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25C350"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01C2BD91" w14:textId="77777777" w:rsidR="00E871E2" w:rsidRPr="00855F94" w:rsidRDefault="00E871E2" w:rsidP="00E871E2">
            <w:r w:rsidRPr="00855F94">
              <w:t>They define the concept of virtue ethics and explain how moral behavior is related to the development of a virtuous character.</w:t>
            </w:r>
          </w:p>
        </w:tc>
        <w:tc>
          <w:tcPr>
            <w:tcW w:w="1276" w:type="dxa"/>
            <w:tcBorders>
              <w:top w:val="single" w:sz="6" w:space="0" w:color="auto"/>
              <w:left w:val="single" w:sz="6" w:space="0" w:color="auto"/>
              <w:bottom w:val="single" w:sz="6" w:space="0" w:color="auto"/>
              <w:right w:val="single" w:sz="12" w:space="0" w:color="auto"/>
            </w:tcBorders>
            <w:vAlign w:val="center"/>
          </w:tcPr>
          <w:p w14:paraId="26EF0D90"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6299C255" w14:textId="77777777" w:rsidTr="00E871E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89AA7E"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295E85B5" w14:textId="77777777" w:rsidR="00E871E2" w:rsidRPr="00855F94" w:rsidRDefault="00E871E2" w:rsidP="00E871E2">
            <w:r w:rsidRPr="00855F94">
              <w:t>They define the concept of virtue and rights ethics (courage, honesty, justice, generosity, etc.) and discuss how being virtuous is connected to one’s character.</w:t>
            </w:r>
          </w:p>
        </w:tc>
        <w:tc>
          <w:tcPr>
            <w:tcW w:w="1276" w:type="dxa"/>
            <w:tcBorders>
              <w:top w:val="single" w:sz="6" w:space="0" w:color="auto"/>
              <w:left w:val="single" w:sz="6" w:space="0" w:color="auto"/>
              <w:bottom w:val="single" w:sz="6" w:space="0" w:color="auto"/>
              <w:right w:val="single" w:sz="12" w:space="0" w:color="auto"/>
            </w:tcBorders>
            <w:vAlign w:val="center"/>
          </w:tcPr>
          <w:p w14:paraId="2A3C33BE"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476EED42" w14:textId="77777777" w:rsidTr="00E871E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C12D91"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70FDE2B9" w14:textId="77777777" w:rsidR="00E871E2" w:rsidRPr="00855F94" w:rsidRDefault="00E871E2" w:rsidP="00E871E2">
            <w:r w:rsidRPr="00855F94">
              <w:t>They explain the understanding of duty-based ethics and discuss how leading a virtuous life requires balance and moderation.</w:t>
            </w:r>
          </w:p>
        </w:tc>
        <w:tc>
          <w:tcPr>
            <w:tcW w:w="1276" w:type="dxa"/>
            <w:tcBorders>
              <w:top w:val="single" w:sz="6" w:space="0" w:color="auto"/>
              <w:left w:val="single" w:sz="6" w:space="0" w:color="auto"/>
              <w:bottom w:val="single" w:sz="6" w:space="0" w:color="auto"/>
              <w:right w:val="single" w:sz="12" w:space="0" w:color="auto"/>
            </w:tcBorders>
            <w:vAlign w:val="center"/>
          </w:tcPr>
          <w:p w14:paraId="56EFC53F"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5F8263E5" w14:textId="77777777" w:rsidTr="00E871E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90E1FC"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223A2E55" w14:textId="77777777" w:rsidR="00E871E2" w:rsidRPr="00855F94" w:rsidRDefault="00E871E2" w:rsidP="00E871E2">
            <w:r w:rsidRPr="00855F94">
              <w:t>They define principles such as non-maleficence and beneficence and discuss the ethical responsibilities individuals or professionals should adopt based on these principles.</w:t>
            </w:r>
          </w:p>
        </w:tc>
        <w:tc>
          <w:tcPr>
            <w:tcW w:w="1276" w:type="dxa"/>
            <w:tcBorders>
              <w:top w:val="single" w:sz="6" w:space="0" w:color="auto"/>
              <w:left w:val="single" w:sz="6" w:space="0" w:color="auto"/>
              <w:bottom w:val="single" w:sz="6" w:space="0" w:color="auto"/>
              <w:right w:val="single" w:sz="12" w:space="0" w:color="auto"/>
            </w:tcBorders>
            <w:vAlign w:val="center"/>
          </w:tcPr>
          <w:p w14:paraId="2D1025AF"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12BBF119" w14:textId="77777777" w:rsidTr="00E871E2">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3F204F" w14:textId="77777777" w:rsidR="00E871E2" w:rsidRPr="00E871E2" w:rsidRDefault="00E871E2" w:rsidP="00E871E2">
            <w:pPr>
              <w:jc w:val="center"/>
              <w:rPr>
                <w:rFonts w:eastAsiaTheme="minorHAnsi"/>
                <w:b/>
                <w:sz w:val="20"/>
                <w:szCs w:val="20"/>
                <w:lang w:val="tr-TR" w:eastAsia="en-US"/>
              </w:rPr>
            </w:pPr>
            <w:r w:rsidRPr="00E871E2">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18C7418E" w14:textId="77777777" w:rsidR="00E871E2" w:rsidRPr="00855F94" w:rsidRDefault="00E871E2" w:rsidP="00E871E2">
            <w:r w:rsidRPr="00855F94">
              <w:t>They learn that science is not only a process of acquiring knowledge but also a profession that requires interdisciplinary responsibility and professionalism.</w:t>
            </w:r>
          </w:p>
        </w:tc>
        <w:tc>
          <w:tcPr>
            <w:tcW w:w="1276" w:type="dxa"/>
            <w:tcBorders>
              <w:top w:val="single" w:sz="6" w:space="0" w:color="auto"/>
              <w:left w:val="single" w:sz="6" w:space="0" w:color="auto"/>
              <w:bottom w:val="single" w:sz="6" w:space="0" w:color="auto"/>
              <w:right w:val="single" w:sz="12" w:space="0" w:color="auto"/>
            </w:tcBorders>
            <w:vAlign w:val="center"/>
          </w:tcPr>
          <w:p w14:paraId="2F2AA9AC" w14:textId="77777777" w:rsidR="00E871E2" w:rsidRPr="00E871E2" w:rsidRDefault="00E871E2"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3035E6D5" w14:textId="77777777" w:rsidTr="00E871E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F1CF5BE" w14:textId="77777777" w:rsidR="00E871E2" w:rsidRPr="00E871E2" w:rsidRDefault="00E871E2" w:rsidP="00E871E2">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250C5391" w14:textId="77777777" w:rsidR="00E871E2" w:rsidRPr="00855F94" w:rsidRDefault="00E871E2" w:rsidP="00E871E2">
            <w:r w:rsidRPr="00855F94">
              <w:t>They understand that scientists conduct research to meet society’s need for knowledge and are responsible for the validity and accuracy of this research.</w:t>
            </w:r>
          </w:p>
        </w:tc>
        <w:tc>
          <w:tcPr>
            <w:tcW w:w="1276" w:type="dxa"/>
            <w:tcBorders>
              <w:top w:val="single" w:sz="6" w:space="0" w:color="auto"/>
              <w:left w:val="single" w:sz="6" w:space="0" w:color="auto"/>
              <w:bottom w:val="single" w:sz="12" w:space="0" w:color="auto"/>
              <w:right w:val="single" w:sz="12" w:space="0" w:color="auto"/>
            </w:tcBorders>
            <w:vAlign w:val="center"/>
          </w:tcPr>
          <w:p w14:paraId="64EE9779" w14:textId="77777777" w:rsidR="00E871E2" w:rsidRPr="00E871E2" w:rsidRDefault="008D3534"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0FA8C837" w14:textId="77777777" w:rsidTr="00E871E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EE5461C" w14:textId="77777777" w:rsidR="00E871E2" w:rsidRPr="00E871E2" w:rsidRDefault="00E871E2" w:rsidP="00E871E2">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5CBF53A5" w14:textId="77777777" w:rsidR="00E871E2" w:rsidRPr="00855F94" w:rsidRDefault="00E871E2" w:rsidP="00E871E2">
            <w:r w:rsidRPr="00855F94">
              <w:t>They define ethical conduct in science as behaving truthfully and honestly during scientific research and professional work.</w:t>
            </w:r>
          </w:p>
        </w:tc>
        <w:tc>
          <w:tcPr>
            <w:tcW w:w="1276" w:type="dxa"/>
            <w:tcBorders>
              <w:top w:val="single" w:sz="6" w:space="0" w:color="auto"/>
              <w:left w:val="single" w:sz="6" w:space="0" w:color="auto"/>
              <w:bottom w:val="single" w:sz="12" w:space="0" w:color="auto"/>
              <w:right w:val="single" w:sz="12" w:space="0" w:color="auto"/>
            </w:tcBorders>
            <w:vAlign w:val="center"/>
          </w:tcPr>
          <w:p w14:paraId="32F8D8FA" w14:textId="77777777" w:rsidR="00E871E2" w:rsidRPr="00E871E2" w:rsidRDefault="008D3534"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6BB71374" w14:textId="77777777" w:rsidTr="00E871E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9158DD7" w14:textId="77777777" w:rsidR="00E871E2" w:rsidRPr="00E871E2" w:rsidRDefault="00E871E2" w:rsidP="00E871E2">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2AEF6339" w14:textId="77777777" w:rsidR="00E871E2" w:rsidRPr="00855F94" w:rsidRDefault="00E871E2" w:rsidP="00E871E2">
            <w:r w:rsidRPr="00855F94">
              <w:t>Students who learn ethical conduct understand how scientists gain society’s trust and make informed decisions based on knowledge.</w:t>
            </w:r>
          </w:p>
        </w:tc>
        <w:tc>
          <w:tcPr>
            <w:tcW w:w="1276" w:type="dxa"/>
            <w:tcBorders>
              <w:top w:val="single" w:sz="6" w:space="0" w:color="auto"/>
              <w:left w:val="single" w:sz="6" w:space="0" w:color="auto"/>
              <w:bottom w:val="single" w:sz="12" w:space="0" w:color="auto"/>
              <w:right w:val="single" w:sz="12" w:space="0" w:color="auto"/>
            </w:tcBorders>
            <w:vAlign w:val="center"/>
          </w:tcPr>
          <w:p w14:paraId="3CBE4DAF" w14:textId="77777777" w:rsidR="00E871E2" w:rsidRPr="00E871E2" w:rsidRDefault="008D3534"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58132BEC" w14:textId="77777777" w:rsidTr="00E871E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9724405" w14:textId="77777777" w:rsidR="00E871E2" w:rsidRPr="00E871E2" w:rsidRDefault="00E871E2" w:rsidP="00E871E2">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5FA86FD2" w14:textId="77777777" w:rsidR="00E871E2" w:rsidRPr="00855F94" w:rsidRDefault="00E871E2" w:rsidP="00E871E2">
            <w:r w:rsidRPr="00855F94">
              <w:t>They learn that ethical conduct in science is a fundamental principle that ensures scientific work is accurate, reliable, and beneficial to society.</w:t>
            </w:r>
          </w:p>
        </w:tc>
        <w:tc>
          <w:tcPr>
            <w:tcW w:w="1276" w:type="dxa"/>
            <w:tcBorders>
              <w:top w:val="single" w:sz="6" w:space="0" w:color="auto"/>
              <w:left w:val="single" w:sz="6" w:space="0" w:color="auto"/>
              <w:bottom w:val="single" w:sz="12" w:space="0" w:color="auto"/>
              <w:right w:val="single" w:sz="12" w:space="0" w:color="auto"/>
            </w:tcBorders>
            <w:vAlign w:val="center"/>
          </w:tcPr>
          <w:p w14:paraId="5BD6BCBB" w14:textId="77777777" w:rsidR="00E871E2" w:rsidRPr="00E871E2" w:rsidRDefault="008D3534" w:rsidP="00E871E2">
            <w:pPr>
              <w:jc w:val="center"/>
              <w:rPr>
                <w:rFonts w:eastAsiaTheme="minorHAnsi"/>
                <w:sz w:val="20"/>
                <w:szCs w:val="20"/>
                <w:lang w:val="tr-TR" w:eastAsia="en-US"/>
              </w:rPr>
            </w:pPr>
            <w:r>
              <w:rPr>
                <w:rFonts w:eastAsiaTheme="minorHAnsi"/>
                <w:sz w:val="20"/>
                <w:szCs w:val="20"/>
                <w:lang w:val="tr-TR" w:eastAsia="en-US"/>
              </w:rPr>
              <w:t>3-4</w:t>
            </w:r>
          </w:p>
        </w:tc>
      </w:tr>
      <w:tr w:rsidR="00E871E2" w:rsidRPr="00E871E2" w14:paraId="379C43F5" w14:textId="77777777" w:rsidTr="00E871E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288DC57" w14:textId="77777777" w:rsidR="00E871E2" w:rsidRPr="00E871E2" w:rsidRDefault="00E871E2" w:rsidP="00E871E2">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12" w:space="0" w:color="auto"/>
              <w:right w:val="single" w:sz="6" w:space="0" w:color="auto"/>
            </w:tcBorders>
          </w:tcPr>
          <w:p w14:paraId="0779ED1F" w14:textId="77777777" w:rsidR="00E871E2" w:rsidRPr="00855F94" w:rsidRDefault="00E871E2" w:rsidP="00E871E2">
            <w:r w:rsidRPr="00855F94">
              <w:t>They understand that adhering to core standards such as honesty, transparency, respect, justice, independence, and social responsibility enables scientists to fulfill their ethical responsibilities and increases public trust in scientific knowledge.</w:t>
            </w:r>
          </w:p>
        </w:tc>
        <w:tc>
          <w:tcPr>
            <w:tcW w:w="1276" w:type="dxa"/>
            <w:tcBorders>
              <w:top w:val="single" w:sz="6" w:space="0" w:color="auto"/>
              <w:left w:val="single" w:sz="6" w:space="0" w:color="auto"/>
              <w:bottom w:val="single" w:sz="12" w:space="0" w:color="auto"/>
              <w:right w:val="single" w:sz="12" w:space="0" w:color="auto"/>
            </w:tcBorders>
            <w:vAlign w:val="center"/>
          </w:tcPr>
          <w:p w14:paraId="6B8A66F2" w14:textId="77777777" w:rsidR="00E871E2" w:rsidRPr="00E871E2" w:rsidRDefault="008D3534" w:rsidP="00E871E2">
            <w:pPr>
              <w:jc w:val="center"/>
              <w:rPr>
                <w:rFonts w:eastAsiaTheme="minorHAnsi"/>
                <w:sz w:val="20"/>
                <w:szCs w:val="20"/>
                <w:lang w:val="tr-TR" w:eastAsia="en-US"/>
              </w:rPr>
            </w:pPr>
            <w:r>
              <w:rPr>
                <w:rFonts w:eastAsiaTheme="minorHAnsi"/>
                <w:sz w:val="20"/>
                <w:szCs w:val="20"/>
                <w:lang w:val="tr-TR" w:eastAsia="en-US"/>
              </w:rPr>
              <w:t>3-4</w:t>
            </w:r>
          </w:p>
        </w:tc>
      </w:tr>
    </w:tbl>
    <w:p w14:paraId="00E7D304" w14:textId="77777777" w:rsidR="00E871E2" w:rsidRPr="00E871E2" w:rsidRDefault="00E871E2" w:rsidP="00E871E2">
      <w:pPr>
        <w:rPr>
          <w:rFonts w:asciiTheme="minorHAnsi" w:eastAsiaTheme="minorHAnsi" w:hAnsiTheme="minorHAnsi" w:cstheme="minorBidi"/>
          <w:sz w:val="10"/>
          <w:szCs w:val="10"/>
          <w:lang w:val="en-US" w:eastAsia="en-US"/>
        </w:rPr>
      </w:pPr>
    </w:p>
    <w:p w14:paraId="5896FF18" w14:textId="77777777" w:rsidR="00E871E2" w:rsidRPr="00E871E2" w:rsidRDefault="00E871E2" w:rsidP="00E871E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871E2" w:rsidRPr="00E871E2" w14:paraId="29FE75EA" w14:textId="77777777" w:rsidTr="00E871E2">
        <w:trPr>
          <w:trHeight w:val="449"/>
        </w:trPr>
        <w:tc>
          <w:tcPr>
            <w:tcW w:w="9624" w:type="dxa"/>
            <w:gridSpan w:val="5"/>
            <w:shd w:val="clear" w:color="auto" w:fill="FFF2CC" w:themeFill="accent4" w:themeFillTint="33"/>
            <w:vAlign w:val="center"/>
          </w:tcPr>
          <w:p w14:paraId="33C50FDE" w14:textId="77777777" w:rsidR="00E871E2" w:rsidRPr="00E871E2" w:rsidRDefault="00E871E2" w:rsidP="00E871E2">
            <w:pPr>
              <w:jc w:val="center"/>
              <w:rPr>
                <w:rFonts w:eastAsiaTheme="minorHAnsi"/>
                <w:sz w:val="20"/>
                <w:szCs w:val="20"/>
                <w:lang w:val="en-US" w:eastAsia="en-US"/>
              </w:rPr>
            </w:pPr>
            <w:r w:rsidRPr="00E871E2">
              <w:rPr>
                <w:rFonts w:eastAsiaTheme="minorHAnsi"/>
                <w:b/>
                <w:sz w:val="20"/>
                <w:szCs w:val="20"/>
                <w:lang w:val="en-US" w:eastAsia="en-US"/>
              </w:rPr>
              <w:lastRenderedPageBreak/>
              <w:t>LECTUTER(S)</w:t>
            </w:r>
          </w:p>
        </w:tc>
      </w:tr>
      <w:tr w:rsidR="00E871E2" w:rsidRPr="00E871E2" w14:paraId="6001949C" w14:textId="77777777" w:rsidTr="00E871E2">
        <w:trPr>
          <w:trHeight w:val="567"/>
        </w:trPr>
        <w:tc>
          <w:tcPr>
            <w:tcW w:w="1403" w:type="dxa"/>
            <w:shd w:val="clear" w:color="auto" w:fill="FFF2CC" w:themeFill="accent4" w:themeFillTint="33"/>
            <w:vAlign w:val="center"/>
          </w:tcPr>
          <w:p w14:paraId="21FE69AD"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Prepared by</w:t>
            </w:r>
          </w:p>
        </w:tc>
        <w:tc>
          <w:tcPr>
            <w:tcW w:w="2410" w:type="dxa"/>
            <w:shd w:val="clear" w:color="auto" w:fill="FFFFFF" w:themeFill="background1"/>
            <w:vAlign w:val="center"/>
          </w:tcPr>
          <w:p w14:paraId="3828D941" w14:textId="77777777" w:rsidR="00E871E2" w:rsidRPr="00E871E2" w:rsidRDefault="008D3534" w:rsidP="00E871E2">
            <w:pPr>
              <w:jc w:val="center"/>
              <w:rPr>
                <w:rFonts w:eastAsiaTheme="minorHAnsi"/>
                <w:sz w:val="20"/>
                <w:szCs w:val="20"/>
                <w:lang w:val="tr-TR" w:eastAsia="en-US"/>
              </w:rPr>
            </w:pPr>
            <w:r w:rsidRPr="008D3534">
              <w:rPr>
                <w:rFonts w:eastAsiaTheme="minorHAnsi"/>
                <w:sz w:val="20"/>
                <w:szCs w:val="20"/>
                <w:lang w:val="tr-TR" w:eastAsia="en-US"/>
              </w:rPr>
              <w:t>Prof. Dr. Nilüfer Demirsoy</w:t>
            </w:r>
          </w:p>
        </w:tc>
        <w:tc>
          <w:tcPr>
            <w:tcW w:w="2693" w:type="dxa"/>
            <w:shd w:val="clear" w:color="auto" w:fill="FFFFFF" w:themeFill="background1"/>
            <w:vAlign w:val="center"/>
          </w:tcPr>
          <w:p w14:paraId="1223706D" w14:textId="77777777" w:rsidR="00E871E2" w:rsidRPr="00E871E2" w:rsidRDefault="00E871E2" w:rsidP="00E871E2">
            <w:pPr>
              <w:jc w:val="center"/>
              <w:rPr>
                <w:rFonts w:eastAsiaTheme="minorHAnsi"/>
                <w:sz w:val="20"/>
                <w:szCs w:val="20"/>
                <w:lang w:val="tr-TR" w:eastAsia="en-US"/>
              </w:rPr>
            </w:pPr>
          </w:p>
        </w:tc>
        <w:tc>
          <w:tcPr>
            <w:tcW w:w="1276" w:type="dxa"/>
            <w:shd w:val="clear" w:color="auto" w:fill="FFFFFF" w:themeFill="background1"/>
            <w:vAlign w:val="center"/>
          </w:tcPr>
          <w:p w14:paraId="749CC8F5" w14:textId="77777777" w:rsidR="00E871E2" w:rsidRPr="00E871E2" w:rsidRDefault="00E871E2" w:rsidP="00E871E2">
            <w:pPr>
              <w:jc w:val="center"/>
              <w:rPr>
                <w:rFonts w:eastAsiaTheme="minorHAnsi"/>
                <w:sz w:val="20"/>
                <w:szCs w:val="20"/>
                <w:lang w:val="en-US" w:eastAsia="en-US"/>
              </w:rPr>
            </w:pPr>
          </w:p>
        </w:tc>
        <w:tc>
          <w:tcPr>
            <w:tcW w:w="1842" w:type="dxa"/>
            <w:shd w:val="clear" w:color="auto" w:fill="FFFFFF" w:themeFill="background1"/>
            <w:vAlign w:val="center"/>
          </w:tcPr>
          <w:p w14:paraId="3DD64428" w14:textId="77777777" w:rsidR="00E871E2" w:rsidRPr="00E871E2" w:rsidRDefault="00E871E2" w:rsidP="00E871E2">
            <w:pPr>
              <w:jc w:val="center"/>
              <w:rPr>
                <w:rFonts w:eastAsiaTheme="minorHAnsi"/>
                <w:sz w:val="20"/>
                <w:szCs w:val="20"/>
                <w:lang w:val="en-US" w:eastAsia="en-US"/>
              </w:rPr>
            </w:pPr>
          </w:p>
        </w:tc>
      </w:tr>
      <w:tr w:rsidR="00E871E2" w:rsidRPr="00E871E2" w14:paraId="524F5E62" w14:textId="77777777" w:rsidTr="00E871E2">
        <w:trPr>
          <w:trHeight w:val="585"/>
        </w:trPr>
        <w:tc>
          <w:tcPr>
            <w:tcW w:w="1403" w:type="dxa"/>
            <w:shd w:val="clear" w:color="auto" w:fill="FFF2CC" w:themeFill="accent4" w:themeFillTint="33"/>
            <w:vAlign w:val="center"/>
          </w:tcPr>
          <w:p w14:paraId="37AF1BF5" w14:textId="77777777" w:rsidR="00E871E2" w:rsidRPr="00E871E2" w:rsidRDefault="00E871E2" w:rsidP="00E871E2">
            <w:pPr>
              <w:rPr>
                <w:rFonts w:eastAsiaTheme="minorHAnsi"/>
                <w:b/>
                <w:sz w:val="20"/>
                <w:szCs w:val="20"/>
                <w:lang w:val="en-US" w:eastAsia="en-US"/>
              </w:rPr>
            </w:pPr>
            <w:r w:rsidRPr="00E871E2">
              <w:rPr>
                <w:rFonts w:eastAsiaTheme="minorHAnsi"/>
                <w:b/>
                <w:sz w:val="20"/>
                <w:szCs w:val="20"/>
                <w:lang w:val="en-US" w:eastAsia="en-US"/>
              </w:rPr>
              <w:t>Signature(s)</w:t>
            </w:r>
          </w:p>
        </w:tc>
        <w:tc>
          <w:tcPr>
            <w:tcW w:w="2410" w:type="dxa"/>
            <w:shd w:val="clear" w:color="auto" w:fill="FFFFFF" w:themeFill="background1"/>
            <w:vAlign w:val="center"/>
          </w:tcPr>
          <w:p w14:paraId="53D06670" w14:textId="77777777" w:rsidR="00E871E2" w:rsidRPr="00E871E2" w:rsidRDefault="00E871E2" w:rsidP="00E871E2">
            <w:pPr>
              <w:jc w:val="center"/>
              <w:rPr>
                <w:rFonts w:eastAsiaTheme="minorHAnsi"/>
                <w:color w:val="FF0000"/>
                <w:sz w:val="20"/>
                <w:szCs w:val="20"/>
                <w:lang w:val="en-US" w:eastAsia="en-US"/>
              </w:rPr>
            </w:pPr>
          </w:p>
        </w:tc>
        <w:tc>
          <w:tcPr>
            <w:tcW w:w="2693" w:type="dxa"/>
            <w:shd w:val="clear" w:color="auto" w:fill="FFFFFF" w:themeFill="background1"/>
            <w:vAlign w:val="center"/>
          </w:tcPr>
          <w:p w14:paraId="7CF6A7C2" w14:textId="77777777" w:rsidR="00E871E2" w:rsidRPr="00E871E2" w:rsidRDefault="00E871E2" w:rsidP="00E871E2">
            <w:pPr>
              <w:jc w:val="center"/>
              <w:rPr>
                <w:rFonts w:eastAsiaTheme="minorHAnsi"/>
                <w:color w:val="FF0000"/>
                <w:sz w:val="20"/>
                <w:szCs w:val="20"/>
                <w:lang w:val="en-US" w:eastAsia="en-US"/>
              </w:rPr>
            </w:pPr>
          </w:p>
        </w:tc>
        <w:tc>
          <w:tcPr>
            <w:tcW w:w="1276" w:type="dxa"/>
            <w:shd w:val="clear" w:color="auto" w:fill="FFFFFF" w:themeFill="background1"/>
            <w:vAlign w:val="center"/>
          </w:tcPr>
          <w:p w14:paraId="1D8EABD9" w14:textId="77777777" w:rsidR="00E871E2" w:rsidRPr="00E871E2" w:rsidRDefault="00E871E2" w:rsidP="00E871E2">
            <w:pPr>
              <w:jc w:val="center"/>
              <w:rPr>
                <w:rFonts w:eastAsiaTheme="minorHAnsi"/>
                <w:color w:val="FF0000"/>
                <w:sz w:val="20"/>
                <w:szCs w:val="20"/>
                <w:lang w:val="en-US" w:eastAsia="en-US"/>
              </w:rPr>
            </w:pPr>
          </w:p>
        </w:tc>
        <w:tc>
          <w:tcPr>
            <w:tcW w:w="1842" w:type="dxa"/>
            <w:shd w:val="clear" w:color="auto" w:fill="FFFFFF" w:themeFill="background1"/>
            <w:vAlign w:val="center"/>
          </w:tcPr>
          <w:p w14:paraId="05636CBE" w14:textId="77777777" w:rsidR="00E871E2" w:rsidRPr="00E871E2" w:rsidRDefault="00E871E2" w:rsidP="00E871E2">
            <w:pPr>
              <w:jc w:val="center"/>
              <w:rPr>
                <w:rFonts w:eastAsiaTheme="minorHAnsi"/>
                <w:color w:val="FF0000"/>
                <w:sz w:val="20"/>
                <w:szCs w:val="20"/>
                <w:lang w:val="en-US" w:eastAsia="en-US"/>
              </w:rPr>
            </w:pPr>
          </w:p>
        </w:tc>
      </w:tr>
    </w:tbl>
    <w:p w14:paraId="49E4B9A1" w14:textId="77777777" w:rsidR="00E871E2" w:rsidRPr="00E871E2" w:rsidRDefault="00E871E2" w:rsidP="00E871E2">
      <w:pPr>
        <w:spacing w:after="160" w:line="259" w:lineRule="auto"/>
        <w:jc w:val="center"/>
        <w:rPr>
          <w:rFonts w:eastAsiaTheme="minorHAnsi"/>
          <w:sz w:val="22"/>
          <w:szCs w:val="22"/>
          <w:lang w:val="en-US" w:eastAsia="en-US"/>
        </w:rPr>
      </w:pPr>
      <w:r w:rsidRPr="00E871E2">
        <w:rPr>
          <w:rFonts w:eastAsiaTheme="minorHAnsi"/>
          <w:b/>
          <w:sz w:val="22"/>
          <w:szCs w:val="22"/>
          <w:lang w:val="en-US" w:eastAsia="en-US"/>
        </w:rPr>
        <w:t xml:space="preserve">                                                                                                                          Date:</w:t>
      </w:r>
      <w:r w:rsidR="008D3534" w:rsidRPr="008D3534">
        <w:t xml:space="preserve"> </w:t>
      </w:r>
      <w:r w:rsidR="008D3534" w:rsidRPr="008D3534">
        <w:rPr>
          <w:rFonts w:eastAsiaTheme="minorHAnsi"/>
          <w:b/>
          <w:sz w:val="22"/>
          <w:szCs w:val="22"/>
          <w:lang w:val="en-US" w:eastAsia="en-US"/>
        </w:rPr>
        <w:t>24.04.2025</w:t>
      </w:r>
    </w:p>
    <w:p w14:paraId="66B24222" w14:textId="77777777" w:rsidR="008D3534" w:rsidRPr="008D3534" w:rsidRDefault="008D3534" w:rsidP="008D3534">
      <w:pPr>
        <w:widowControl w:val="0"/>
        <w:tabs>
          <w:tab w:val="left" w:leader="dot" w:pos="2034"/>
        </w:tabs>
        <w:autoSpaceDE w:val="0"/>
        <w:autoSpaceDN w:val="0"/>
        <w:ind w:left="-1"/>
        <w:jc w:val="center"/>
        <w:rPr>
          <w:b/>
          <w:spacing w:val="-2"/>
          <w:sz w:val="22"/>
          <w:szCs w:val="22"/>
          <w:lang w:val="tr-TR" w:eastAsia="en-US"/>
        </w:rPr>
      </w:pPr>
      <w:r w:rsidRPr="008D3534">
        <w:rPr>
          <w:b/>
          <w:noProof/>
          <w:sz w:val="22"/>
          <w:szCs w:val="22"/>
          <w:lang w:val="tr-TR"/>
        </w:rPr>
        <w:drawing>
          <wp:anchor distT="0" distB="0" distL="0" distR="0" simplePos="0" relativeHeight="251671552" behindDoc="0" locked="0" layoutInCell="1" allowOverlap="1" wp14:anchorId="3281E025" wp14:editId="3B80A85C">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8D3534">
        <w:rPr>
          <w:b/>
          <w:spacing w:val="-2"/>
          <w:sz w:val="22"/>
          <w:szCs w:val="22"/>
          <w:lang w:val="tr-TR" w:eastAsia="en-US"/>
        </w:rPr>
        <w:t>T.C.</w:t>
      </w:r>
    </w:p>
    <w:p w14:paraId="5F9FFABA" w14:textId="77777777" w:rsidR="008D3534" w:rsidRPr="008D3534" w:rsidRDefault="008D3534" w:rsidP="008D3534">
      <w:pPr>
        <w:widowControl w:val="0"/>
        <w:tabs>
          <w:tab w:val="left" w:leader="dot" w:pos="2034"/>
        </w:tabs>
        <w:autoSpaceDE w:val="0"/>
        <w:autoSpaceDN w:val="0"/>
        <w:ind w:left="-1"/>
        <w:jc w:val="center"/>
        <w:rPr>
          <w:b/>
          <w:spacing w:val="-2"/>
          <w:sz w:val="22"/>
          <w:szCs w:val="22"/>
          <w:lang w:val="tr-TR" w:eastAsia="en-US"/>
        </w:rPr>
      </w:pPr>
      <w:r w:rsidRPr="008D3534">
        <w:rPr>
          <w:b/>
          <w:spacing w:val="-2"/>
          <w:sz w:val="22"/>
          <w:szCs w:val="22"/>
          <w:lang w:val="tr-TR" w:eastAsia="en-US"/>
        </w:rPr>
        <w:t>ESKİŞEHİR OSMANGAZİ UNIVERSITY</w:t>
      </w:r>
    </w:p>
    <w:p w14:paraId="17628C63" w14:textId="77777777" w:rsidR="008D3534" w:rsidRPr="008D3534" w:rsidRDefault="008D3534" w:rsidP="008D3534">
      <w:pPr>
        <w:widowControl w:val="0"/>
        <w:tabs>
          <w:tab w:val="left" w:leader="dot" w:pos="2034"/>
        </w:tabs>
        <w:autoSpaceDE w:val="0"/>
        <w:autoSpaceDN w:val="0"/>
        <w:ind w:left="-1"/>
        <w:jc w:val="center"/>
        <w:rPr>
          <w:b/>
          <w:spacing w:val="-2"/>
          <w:sz w:val="22"/>
          <w:szCs w:val="22"/>
          <w:lang w:val="tr-TR" w:eastAsia="en-US"/>
        </w:rPr>
      </w:pPr>
      <w:r w:rsidRPr="008D3534">
        <w:rPr>
          <w:b/>
          <w:spacing w:val="-2"/>
          <w:sz w:val="22"/>
          <w:szCs w:val="22"/>
          <w:lang w:val="tr-TR" w:eastAsia="en-US"/>
        </w:rPr>
        <w:t>INSTITUTE OF HEALTH SCIENCES</w:t>
      </w:r>
    </w:p>
    <w:p w14:paraId="3AB06B23" w14:textId="77777777" w:rsidR="008D3534" w:rsidRPr="008D3534" w:rsidRDefault="008D3534" w:rsidP="008D3534">
      <w:pPr>
        <w:widowControl w:val="0"/>
        <w:tabs>
          <w:tab w:val="left" w:leader="dot" w:pos="2034"/>
        </w:tabs>
        <w:autoSpaceDE w:val="0"/>
        <w:autoSpaceDN w:val="0"/>
        <w:ind w:left="-1"/>
        <w:jc w:val="center"/>
        <w:rPr>
          <w:b/>
          <w:spacing w:val="-2"/>
          <w:sz w:val="22"/>
          <w:szCs w:val="22"/>
          <w:lang w:val="tr-TR" w:eastAsia="en-US"/>
        </w:rPr>
      </w:pPr>
      <w:r>
        <w:rPr>
          <w:b/>
          <w:spacing w:val="-2"/>
          <w:sz w:val="22"/>
          <w:szCs w:val="22"/>
          <w:lang w:val="tr-TR" w:eastAsia="en-US"/>
        </w:rPr>
        <w:t>......MEDICAL HISTORY AND ETHICS</w:t>
      </w:r>
      <w:r w:rsidRPr="008D3534">
        <w:rPr>
          <w:b/>
          <w:spacing w:val="-2"/>
          <w:sz w:val="22"/>
          <w:szCs w:val="22"/>
          <w:lang w:val="tr-TR" w:eastAsia="en-US"/>
        </w:rPr>
        <w:t>... DEPARTMENT</w:t>
      </w:r>
    </w:p>
    <w:p w14:paraId="1D0AE7E5" w14:textId="77777777" w:rsidR="008D3534" w:rsidRPr="008D3534" w:rsidRDefault="008D3534" w:rsidP="008D3534">
      <w:pPr>
        <w:widowControl w:val="0"/>
        <w:autoSpaceDE w:val="0"/>
        <w:autoSpaceDN w:val="0"/>
        <w:spacing w:after="20"/>
        <w:ind w:right="1"/>
        <w:jc w:val="center"/>
        <w:rPr>
          <w:b/>
          <w:sz w:val="22"/>
          <w:szCs w:val="22"/>
          <w:lang w:val="tr-TR" w:eastAsia="en-US"/>
        </w:rPr>
      </w:pPr>
      <w:r w:rsidRPr="008D3534">
        <w:rPr>
          <w:b/>
          <w:sz w:val="22"/>
          <w:szCs w:val="22"/>
          <w:lang w:val="tr-TR" w:eastAsia="en-US"/>
        </w:rPr>
        <w:t>COURSE INFORMATION FORM</w:t>
      </w:r>
    </w:p>
    <w:p w14:paraId="466F0F49" w14:textId="77777777" w:rsidR="008D3534" w:rsidRPr="008D3534" w:rsidRDefault="008D3534" w:rsidP="008D3534">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D3534" w:rsidRPr="008D3534" w14:paraId="5F52B781" w14:textId="77777777" w:rsidTr="008D3534">
        <w:trPr>
          <w:trHeight w:val="312"/>
        </w:trPr>
        <w:tc>
          <w:tcPr>
            <w:tcW w:w="6506" w:type="dxa"/>
            <w:shd w:val="clear" w:color="auto" w:fill="FFF2CC" w:themeFill="accent4" w:themeFillTint="33"/>
            <w:vAlign w:val="center"/>
          </w:tcPr>
          <w:p w14:paraId="2DAA4E38"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Name</w:t>
            </w:r>
          </w:p>
        </w:tc>
        <w:tc>
          <w:tcPr>
            <w:tcW w:w="3118" w:type="dxa"/>
            <w:shd w:val="clear" w:color="auto" w:fill="FFF2CC" w:themeFill="accent4" w:themeFillTint="33"/>
            <w:vAlign w:val="center"/>
          </w:tcPr>
          <w:p w14:paraId="798786FE"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Code</w:t>
            </w:r>
          </w:p>
        </w:tc>
      </w:tr>
      <w:tr w:rsidR="008D3534" w:rsidRPr="008D3534" w14:paraId="5B6F2120" w14:textId="77777777" w:rsidTr="008D3534">
        <w:trPr>
          <w:trHeight w:val="397"/>
        </w:trPr>
        <w:tc>
          <w:tcPr>
            <w:tcW w:w="6506" w:type="dxa"/>
            <w:vAlign w:val="center"/>
          </w:tcPr>
          <w:p w14:paraId="0356CC06"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en-US" w:eastAsia="en-US"/>
              </w:rPr>
              <w:t>ETHICS BIOETHICS MEDICAL ETHICS</w:t>
            </w:r>
          </w:p>
        </w:tc>
        <w:tc>
          <w:tcPr>
            <w:tcW w:w="3118" w:type="dxa"/>
            <w:vAlign w:val="center"/>
          </w:tcPr>
          <w:p w14:paraId="33DDB4D5" w14:textId="77777777" w:rsidR="008D3534" w:rsidRPr="008D3534" w:rsidRDefault="008D3534" w:rsidP="008D3534">
            <w:pPr>
              <w:jc w:val="center"/>
              <w:rPr>
                <w:rFonts w:eastAsiaTheme="minorHAnsi"/>
                <w:bCs/>
                <w:sz w:val="20"/>
                <w:szCs w:val="20"/>
                <w:lang w:val="en-US" w:eastAsia="en-US"/>
              </w:rPr>
            </w:pPr>
            <w:r w:rsidRPr="008D3534">
              <w:rPr>
                <w:rFonts w:eastAsiaTheme="minorHAnsi"/>
                <w:bCs/>
                <w:sz w:val="20"/>
                <w:szCs w:val="20"/>
                <w:lang w:val="en-US" w:eastAsia="en-US"/>
              </w:rPr>
              <w:t>521603307</w:t>
            </w:r>
          </w:p>
        </w:tc>
      </w:tr>
    </w:tbl>
    <w:p w14:paraId="5156A8FB"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D3534" w:rsidRPr="008D3534" w14:paraId="08827E09" w14:textId="77777777" w:rsidTr="008D3534">
        <w:trPr>
          <w:trHeight w:val="312"/>
        </w:trPr>
        <w:tc>
          <w:tcPr>
            <w:tcW w:w="1928" w:type="dxa"/>
            <w:vMerge w:val="restart"/>
            <w:shd w:val="clear" w:color="auto" w:fill="FFF2CC" w:themeFill="accent4" w:themeFillTint="33"/>
            <w:vAlign w:val="center"/>
          </w:tcPr>
          <w:p w14:paraId="049D95A8"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2C82F3CC"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36CFA191"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567603F4"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ECTS</w:t>
            </w:r>
          </w:p>
        </w:tc>
      </w:tr>
      <w:tr w:rsidR="008D3534" w:rsidRPr="008D3534" w14:paraId="34F21627" w14:textId="77777777" w:rsidTr="008D3534">
        <w:trPr>
          <w:trHeight w:val="312"/>
        </w:trPr>
        <w:tc>
          <w:tcPr>
            <w:tcW w:w="1928" w:type="dxa"/>
            <w:vMerge/>
            <w:shd w:val="clear" w:color="auto" w:fill="FFF2CC" w:themeFill="accent4" w:themeFillTint="33"/>
            <w:vAlign w:val="center"/>
          </w:tcPr>
          <w:p w14:paraId="1129E34F" w14:textId="77777777" w:rsidR="008D3534" w:rsidRPr="008D3534" w:rsidRDefault="008D3534" w:rsidP="008D3534">
            <w:pPr>
              <w:jc w:val="center"/>
              <w:rPr>
                <w:rFonts w:eastAsiaTheme="minorHAnsi"/>
                <w:b/>
                <w:sz w:val="20"/>
                <w:szCs w:val="20"/>
                <w:lang w:val="en-US" w:eastAsia="en-US"/>
              </w:rPr>
            </w:pPr>
          </w:p>
        </w:tc>
        <w:tc>
          <w:tcPr>
            <w:tcW w:w="1885" w:type="dxa"/>
            <w:shd w:val="clear" w:color="auto" w:fill="FFF2CC" w:themeFill="accent4" w:themeFillTint="33"/>
            <w:vAlign w:val="center"/>
          </w:tcPr>
          <w:p w14:paraId="0F01FE7B"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Theory</w:t>
            </w:r>
          </w:p>
        </w:tc>
        <w:tc>
          <w:tcPr>
            <w:tcW w:w="1984" w:type="dxa"/>
            <w:shd w:val="clear" w:color="auto" w:fill="FFF2CC" w:themeFill="accent4" w:themeFillTint="33"/>
            <w:vAlign w:val="center"/>
          </w:tcPr>
          <w:p w14:paraId="5A8C71AD"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Practice</w:t>
            </w:r>
          </w:p>
        </w:tc>
        <w:tc>
          <w:tcPr>
            <w:tcW w:w="1913" w:type="dxa"/>
            <w:vMerge/>
            <w:shd w:val="clear" w:color="auto" w:fill="FFF2CC" w:themeFill="accent4" w:themeFillTint="33"/>
            <w:vAlign w:val="center"/>
          </w:tcPr>
          <w:p w14:paraId="58F1CE24" w14:textId="77777777" w:rsidR="008D3534" w:rsidRPr="008D3534" w:rsidRDefault="008D3534" w:rsidP="008D3534">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4F7E222E" w14:textId="77777777" w:rsidR="008D3534" w:rsidRPr="008D3534" w:rsidRDefault="008D3534" w:rsidP="008D3534">
            <w:pPr>
              <w:jc w:val="center"/>
              <w:rPr>
                <w:rFonts w:eastAsiaTheme="minorHAnsi"/>
                <w:b/>
                <w:sz w:val="20"/>
                <w:szCs w:val="20"/>
                <w:lang w:val="en-US" w:eastAsia="en-US"/>
              </w:rPr>
            </w:pPr>
          </w:p>
        </w:tc>
      </w:tr>
      <w:tr w:rsidR="008D3534" w:rsidRPr="008D3534" w14:paraId="4615D905" w14:textId="77777777" w:rsidTr="008D3534">
        <w:trPr>
          <w:trHeight w:val="397"/>
        </w:trPr>
        <w:tc>
          <w:tcPr>
            <w:tcW w:w="1928" w:type="dxa"/>
            <w:vAlign w:val="center"/>
          </w:tcPr>
          <w:p w14:paraId="4648AF08"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 xml:space="preserve">AUTUMN  </w:t>
            </w:r>
          </w:p>
        </w:tc>
        <w:tc>
          <w:tcPr>
            <w:tcW w:w="1885" w:type="dxa"/>
            <w:vAlign w:val="center"/>
          </w:tcPr>
          <w:p w14:paraId="6D6FB014"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70C2D7DD" w14:textId="77777777" w:rsidR="008D3534" w:rsidRPr="008D3534" w:rsidRDefault="008D3534" w:rsidP="008D3534">
            <w:pPr>
              <w:jc w:val="center"/>
              <w:rPr>
                <w:rFonts w:eastAsiaTheme="minorHAnsi"/>
                <w:sz w:val="20"/>
                <w:szCs w:val="20"/>
                <w:lang w:val="tr-TR" w:eastAsia="en-US"/>
              </w:rPr>
            </w:pPr>
          </w:p>
        </w:tc>
        <w:tc>
          <w:tcPr>
            <w:tcW w:w="1913" w:type="dxa"/>
            <w:vAlign w:val="center"/>
          </w:tcPr>
          <w:p w14:paraId="7DE02900"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1B91DE9C"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7,5</w:t>
            </w:r>
          </w:p>
        </w:tc>
      </w:tr>
    </w:tbl>
    <w:p w14:paraId="4F336032"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D3534" w:rsidRPr="008D3534" w14:paraId="322AA1E2" w14:textId="77777777" w:rsidTr="008D3534">
        <w:trPr>
          <w:trHeight w:val="312"/>
        </w:trPr>
        <w:tc>
          <w:tcPr>
            <w:tcW w:w="9624" w:type="dxa"/>
            <w:gridSpan w:val="6"/>
            <w:shd w:val="clear" w:color="auto" w:fill="FFF2CC" w:themeFill="accent4" w:themeFillTint="33"/>
            <w:vAlign w:val="center"/>
          </w:tcPr>
          <w:p w14:paraId="00FE2DAB"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Category (Credit)</w:t>
            </w:r>
          </w:p>
        </w:tc>
      </w:tr>
      <w:tr w:rsidR="008D3534" w:rsidRPr="008D3534" w14:paraId="2D693B32" w14:textId="77777777" w:rsidTr="008D3534">
        <w:tc>
          <w:tcPr>
            <w:tcW w:w="1545" w:type="dxa"/>
            <w:shd w:val="clear" w:color="auto" w:fill="FFF2CC" w:themeFill="accent4" w:themeFillTint="33"/>
            <w:vAlign w:val="center"/>
          </w:tcPr>
          <w:p w14:paraId="28912DC0"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Basic Sciences</w:t>
            </w:r>
          </w:p>
        </w:tc>
        <w:tc>
          <w:tcPr>
            <w:tcW w:w="1559" w:type="dxa"/>
            <w:shd w:val="clear" w:color="auto" w:fill="FFF2CC" w:themeFill="accent4" w:themeFillTint="33"/>
            <w:vAlign w:val="center"/>
          </w:tcPr>
          <w:p w14:paraId="6494EB23"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Engineering Sciences</w:t>
            </w:r>
          </w:p>
        </w:tc>
        <w:tc>
          <w:tcPr>
            <w:tcW w:w="1276" w:type="dxa"/>
            <w:shd w:val="clear" w:color="auto" w:fill="FFF2CC" w:themeFill="accent4" w:themeFillTint="33"/>
            <w:vAlign w:val="center"/>
          </w:tcPr>
          <w:p w14:paraId="400D91BE"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Design</w:t>
            </w:r>
          </w:p>
        </w:tc>
        <w:tc>
          <w:tcPr>
            <w:tcW w:w="2268" w:type="dxa"/>
            <w:shd w:val="clear" w:color="auto" w:fill="FFF2CC" w:themeFill="accent4" w:themeFillTint="33"/>
            <w:vAlign w:val="center"/>
          </w:tcPr>
          <w:p w14:paraId="639CF718"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General Education</w:t>
            </w:r>
          </w:p>
        </w:tc>
        <w:tc>
          <w:tcPr>
            <w:tcW w:w="1346" w:type="dxa"/>
            <w:shd w:val="clear" w:color="auto" w:fill="FFF2CC" w:themeFill="accent4" w:themeFillTint="33"/>
            <w:vAlign w:val="center"/>
          </w:tcPr>
          <w:p w14:paraId="17C04217"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Social</w:t>
            </w:r>
          </w:p>
        </w:tc>
        <w:tc>
          <w:tcPr>
            <w:tcW w:w="1630" w:type="dxa"/>
            <w:shd w:val="clear" w:color="auto" w:fill="FFF2CC" w:themeFill="accent4" w:themeFillTint="33"/>
            <w:vAlign w:val="center"/>
          </w:tcPr>
          <w:p w14:paraId="45B43530"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Health Sciences</w:t>
            </w:r>
          </w:p>
        </w:tc>
      </w:tr>
      <w:tr w:rsidR="008D3534" w:rsidRPr="008D3534" w14:paraId="3AA755C3" w14:textId="77777777" w:rsidTr="008D3534">
        <w:trPr>
          <w:trHeight w:val="397"/>
        </w:trPr>
        <w:tc>
          <w:tcPr>
            <w:tcW w:w="1545" w:type="dxa"/>
            <w:vAlign w:val="center"/>
          </w:tcPr>
          <w:p w14:paraId="3910AEF4" w14:textId="77777777" w:rsidR="008D3534" w:rsidRPr="008D3534" w:rsidRDefault="008D3534" w:rsidP="008D3534">
            <w:pPr>
              <w:jc w:val="center"/>
              <w:rPr>
                <w:rFonts w:eastAsiaTheme="minorHAnsi"/>
                <w:sz w:val="20"/>
                <w:szCs w:val="20"/>
                <w:lang w:val="en-US" w:eastAsia="en-US"/>
              </w:rPr>
            </w:pPr>
          </w:p>
        </w:tc>
        <w:tc>
          <w:tcPr>
            <w:tcW w:w="1559" w:type="dxa"/>
            <w:vAlign w:val="center"/>
          </w:tcPr>
          <w:p w14:paraId="50148C8C" w14:textId="77777777" w:rsidR="008D3534" w:rsidRPr="008D3534" w:rsidRDefault="008D3534" w:rsidP="008D3534">
            <w:pPr>
              <w:jc w:val="center"/>
              <w:rPr>
                <w:rFonts w:eastAsiaTheme="minorHAnsi"/>
                <w:sz w:val="20"/>
                <w:szCs w:val="20"/>
                <w:lang w:val="en-US" w:eastAsia="en-US"/>
              </w:rPr>
            </w:pPr>
          </w:p>
        </w:tc>
        <w:tc>
          <w:tcPr>
            <w:tcW w:w="1276" w:type="dxa"/>
            <w:vAlign w:val="center"/>
          </w:tcPr>
          <w:p w14:paraId="3F60C2C2" w14:textId="77777777" w:rsidR="008D3534" w:rsidRPr="008D3534" w:rsidRDefault="008D3534" w:rsidP="008D3534">
            <w:pPr>
              <w:jc w:val="center"/>
              <w:rPr>
                <w:rFonts w:eastAsiaTheme="minorHAnsi"/>
                <w:sz w:val="20"/>
                <w:szCs w:val="20"/>
                <w:lang w:val="en-US" w:eastAsia="en-US"/>
              </w:rPr>
            </w:pPr>
          </w:p>
        </w:tc>
        <w:tc>
          <w:tcPr>
            <w:tcW w:w="2268" w:type="dxa"/>
            <w:vAlign w:val="center"/>
          </w:tcPr>
          <w:p w14:paraId="7E1C5587" w14:textId="77777777" w:rsidR="008D3534" w:rsidRPr="008D3534" w:rsidRDefault="008D3534" w:rsidP="008D3534">
            <w:pPr>
              <w:jc w:val="center"/>
              <w:rPr>
                <w:rFonts w:eastAsiaTheme="minorHAnsi"/>
                <w:sz w:val="20"/>
                <w:szCs w:val="20"/>
                <w:lang w:val="en-US" w:eastAsia="en-US"/>
              </w:rPr>
            </w:pPr>
          </w:p>
        </w:tc>
        <w:tc>
          <w:tcPr>
            <w:tcW w:w="1346" w:type="dxa"/>
            <w:vAlign w:val="center"/>
          </w:tcPr>
          <w:p w14:paraId="200A2012" w14:textId="77777777" w:rsidR="008D3534" w:rsidRPr="008D3534" w:rsidRDefault="008D3534" w:rsidP="008D3534">
            <w:pPr>
              <w:jc w:val="center"/>
              <w:rPr>
                <w:rFonts w:eastAsiaTheme="minorHAnsi"/>
                <w:sz w:val="20"/>
                <w:szCs w:val="20"/>
                <w:lang w:val="en-US" w:eastAsia="en-US"/>
              </w:rPr>
            </w:pPr>
          </w:p>
        </w:tc>
        <w:tc>
          <w:tcPr>
            <w:tcW w:w="1630" w:type="dxa"/>
            <w:vAlign w:val="center"/>
          </w:tcPr>
          <w:p w14:paraId="3F7D07F7" w14:textId="77777777" w:rsidR="008D3534" w:rsidRPr="008D3534" w:rsidRDefault="008D3534" w:rsidP="008D3534">
            <w:pPr>
              <w:jc w:val="center"/>
              <w:rPr>
                <w:rFonts w:eastAsiaTheme="minorHAnsi"/>
                <w:b/>
                <w:bCs/>
                <w:sz w:val="20"/>
                <w:szCs w:val="20"/>
                <w:lang w:val="en-US" w:eastAsia="en-US"/>
              </w:rPr>
            </w:pPr>
            <w:r w:rsidRPr="008D3534">
              <w:rPr>
                <w:rFonts w:eastAsiaTheme="minorHAnsi"/>
                <w:b/>
                <w:bCs/>
                <w:sz w:val="20"/>
                <w:szCs w:val="20"/>
                <w:lang w:val="tr-TR" w:eastAsia="en-US"/>
              </w:rPr>
              <w:t>X</w:t>
            </w:r>
          </w:p>
        </w:tc>
      </w:tr>
    </w:tbl>
    <w:p w14:paraId="4091FB2C"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D3534" w:rsidRPr="008D3534" w14:paraId="441B62A7" w14:textId="77777777" w:rsidTr="008D3534">
        <w:trPr>
          <w:trHeight w:val="312"/>
        </w:trPr>
        <w:tc>
          <w:tcPr>
            <w:tcW w:w="3208" w:type="dxa"/>
            <w:shd w:val="clear" w:color="auto" w:fill="FFF2CC" w:themeFill="accent4" w:themeFillTint="33"/>
            <w:vAlign w:val="center"/>
          </w:tcPr>
          <w:p w14:paraId="3B5D9EF3" w14:textId="77777777" w:rsidR="008D3534" w:rsidRPr="008D3534" w:rsidRDefault="008D3534" w:rsidP="008D3534">
            <w:pPr>
              <w:jc w:val="center"/>
              <w:rPr>
                <w:rFonts w:eastAsiaTheme="minorHAnsi"/>
                <w:b/>
                <w:sz w:val="20"/>
                <w:szCs w:val="20"/>
                <w:lang w:val="en-US" w:eastAsia="en-US"/>
              </w:rPr>
            </w:pPr>
            <w:proofErr w:type="spellStart"/>
            <w:r w:rsidRPr="008D3534">
              <w:rPr>
                <w:rFonts w:eastAsiaTheme="minorHAnsi"/>
                <w:b/>
                <w:sz w:val="20"/>
                <w:szCs w:val="20"/>
                <w:lang w:val="en-US" w:eastAsia="en-US"/>
              </w:rPr>
              <w:t>Course</w:t>
            </w:r>
            <w:proofErr w:type="spellEnd"/>
            <w:r w:rsidRPr="008D3534">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11A7B38F"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Level</w:t>
            </w:r>
          </w:p>
        </w:tc>
        <w:tc>
          <w:tcPr>
            <w:tcW w:w="3208" w:type="dxa"/>
            <w:shd w:val="clear" w:color="auto" w:fill="FFF2CC" w:themeFill="accent4" w:themeFillTint="33"/>
            <w:vAlign w:val="center"/>
          </w:tcPr>
          <w:p w14:paraId="69A04246"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Type</w:t>
            </w:r>
          </w:p>
        </w:tc>
      </w:tr>
      <w:tr w:rsidR="008D3534" w:rsidRPr="008D3534" w14:paraId="7D3798A2" w14:textId="77777777" w:rsidTr="008D3534">
        <w:trPr>
          <w:trHeight w:val="397"/>
        </w:trPr>
        <w:tc>
          <w:tcPr>
            <w:tcW w:w="3208" w:type="dxa"/>
            <w:vAlign w:val="center"/>
          </w:tcPr>
          <w:p w14:paraId="69A477BC" w14:textId="77777777" w:rsidR="008D3534" w:rsidRPr="008D3534" w:rsidRDefault="008D3534" w:rsidP="008D3534">
            <w:pPr>
              <w:jc w:val="center"/>
              <w:rPr>
                <w:rFonts w:eastAsiaTheme="minorHAnsi"/>
                <w:sz w:val="20"/>
                <w:szCs w:val="20"/>
                <w:lang w:val="en-US" w:eastAsia="en-US"/>
              </w:rPr>
            </w:pPr>
            <w:r w:rsidRPr="008D3534">
              <w:rPr>
                <w:rFonts w:eastAsiaTheme="minorHAnsi"/>
                <w:b/>
                <w:sz w:val="20"/>
                <w:szCs w:val="20"/>
                <w:lang w:val="en-US" w:eastAsia="en-US"/>
              </w:rPr>
              <w:t>Turkish</w:t>
            </w:r>
          </w:p>
        </w:tc>
        <w:tc>
          <w:tcPr>
            <w:tcW w:w="3208" w:type="dxa"/>
            <w:vAlign w:val="center"/>
          </w:tcPr>
          <w:p w14:paraId="659243AE" w14:textId="77777777" w:rsidR="008D3534" w:rsidRPr="008D3534" w:rsidRDefault="008D3534" w:rsidP="008D3534">
            <w:pPr>
              <w:jc w:val="center"/>
              <w:rPr>
                <w:rFonts w:eastAsiaTheme="minorHAnsi"/>
                <w:sz w:val="22"/>
                <w:szCs w:val="22"/>
                <w:lang w:val="en-US" w:eastAsia="en-US"/>
              </w:rPr>
            </w:pPr>
            <w:proofErr w:type="spellStart"/>
            <w:proofErr w:type="gramStart"/>
            <w:r w:rsidRPr="008D3534">
              <w:rPr>
                <w:rFonts w:eastAsiaTheme="minorHAnsi"/>
                <w:b/>
                <w:sz w:val="22"/>
                <w:szCs w:val="22"/>
                <w:lang w:val="tr-TR" w:eastAsia="en-US"/>
              </w:rPr>
              <w:t>Ph.D</w:t>
            </w:r>
            <w:proofErr w:type="spellEnd"/>
            <w:proofErr w:type="gramEnd"/>
          </w:p>
        </w:tc>
        <w:tc>
          <w:tcPr>
            <w:tcW w:w="3208" w:type="dxa"/>
            <w:vAlign w:val="center"/>
          </w:tcPr>
          <w:p w14:paraId="373B68FE" w14:textId="77777777" w:rsidR="008D3534" w:rsidRPr="008D3534" w:rsidRDefault="008D3534" w:rsidP="008D3534">
            <w:pPr>
              <w:jc w:val="center"/>
              <w:rPr>
                <w:rFonts w:eastAsiaTheme="minorHAnsi"/>
                <w:sz w:val="20"/>
                <w:szCs w:val="20"/>
                <w:lang w:val="en-US" w:eastAsia="en-US"/>
              </w:rPr>
            </w:pPr>
            <w:r w:rsidRPr="008D3534">
              <w:rPr>
                <w:rFonts w:eastAsiaTheme="minorHAnsi"/>
                <w:b/>
                <w:sz w:val="20"/>
                <w:szCs w:val="20"/>
                <w:lang w:val="en-US" w:eastAsia="en-US"/>
              </w:rPr>
              <w:t>COMPULSORY</w:t>
            </w:r>
          </w:p>
        </w:tc>
      </w:tr>
    </w:tbl>
    <w:p w14:paraId="58E7802D" w14:textId="77777777" w:rsidR="008D3534" w:rsidRPr="008D3534" w:rsidRDefault="008D3534" w:rsidP="008D3534">
      <w:pPr>
        <w:rPr>
          <w:rFonts w:asciiTheme="minorHAnsi" w:eastAsiaTheme="minorHAnsi" w:hAnsiTheme="minorHAnsi" w:cstheme="minorBidi"/>
          <w:sz w:val="10"/>
          <w:szCs w:val="10"/>
          <w:lang w:val="en-US" w:eastAsia="en-US"/>
        </w:rPr>
      </w:pPr>
    </w:p>
    <w:p w14:paraId="442D2BD1"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D3534" w:rsidRPr="008D3534" w14:paraId="759E49A9" w14:textId="77777777" w:rsidTr="008D3534">
        <w:trPr>
          <w:trHeight w:val="421"/>
        </w:trPr>
        <w:tc>
          <w:tcPr>
            <w:tcW w:w="2112" w:type="dxa"/>
            <w:shd w:val="clear" w:color="auto" w:fill="FFF2CC" w:themeFill="accent4" w:themeFillTint="33"/>
            <w:vAlign w:val="center"/>
          </w:tcPr>
          <w:p w14:paraId="13F6D93B"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Prerequisite(s) if any</w:t>
            </w:r>
          </w:p>
        </w:tc>
        <w:tc>
          <w:tcPr>
            <w:tcW w:w="7512" w:type="dxa"/>
            <w:shd w:val="clear" w:color="auto" w:fill="FFFFFF" w:themeFill="background1"/>
            <w:vAlign w:val="center"/>
          </w:tcPr>
          <w:p w14:paraId="7FF859E9" w14:textId="77777777" w:rsidR="008D3534" w:rsidRPr="008D3534" w:rsidRDefault="008D3534" w:rsidP="008D3534">
            <w:pPr>
              <w:rPr>
                <w:rFonts w:eastAsiaTheme="minorHAnsi"/>
                <w:sz w:val="20"/>
                <w:szCs w:val="20"/>
                <w:lang w:val="en-US" w:eastAsia="en-US"/>
              </w:rPr>
            </w:pPr>
          </w:p>
        </w:tc>
      </w:tr>
      <w:tr w:rsidR="008D3534" w:rsidRPr="008D3534" w14:paraId="4010ED46" w14:textId="77777777" w:rsidTr="008D3534">
        <w:trPr>
          <w:trHeight w:val="1012"/>
        </w:trPr>
        <w:tc>
          <w:tcPr>
            <w:tcW w:w="2112" w:type="dxa"/>
            <w:shd w:val="clear" w:color="auto" w:fill="FFF2CC" w:themeFill="accent4" w:themeFillTint="33"/>
            <w:vAlign w:val="center"/>
          </w:tcPr>
          <w:p w14:paraId="547CC890"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Objectives of the Course</w:t>
            </w:r>
          </w:p>
        </w:tc>
        <w:tc>
          <w:tcPr>
            <w:tcW w:w="7512" w:type="dxa"/>
            <w:shd w:val="clear" w:color="auto" w:fill="FFFFFF" w:themeFill="background1"/>
            <w:vAlign w:val="center"/>
          </w:tcPr>
          <w:p w14:paraId="52271301" w14:textId="77777777" w:rsidR="008D3534" w:rsidRPr="008D3534" w:rsidRDefault="008D3534" w:rsidP="008D3534">
            <w:pPr>
              <w:jc w:val="both"/>
              <w:rPr>
                <w:rFonts w:eastAsiaTheme="minorHAnsi"/>
                <w:sz w:val="20"/>
                <w:szCs w:val="20"/>
                <w:lang w:val="en-US" w:eastAsia="en-US"/>
              </w:rPr>
            </w:pPr>
            <w:r w:rsidRPr="008D3534">
              <w:rPr>
                <w:rFonts w:eastAsiaTheme="minorHAnsi"/>
                <w:sz w:val="20"/>
                <w:szCs w:val="20"/>
                <w:lang w:val="en-US" w:eastAsia="en-US"/>
              </w:rPr>
              <w:t>To ensure that students are trained according to the content of the course.</w:t>
            </w:r>
          </w:p>
        </w:tc>
      </w:tr>
      <w:tr w:rsidR="008D3534" w:rsidRPr="008D3534" w14:paraId="5623C00A" w14:textId="77777777" w:rsidTr="008D3534">
        <w:trPr>
          <w:trHeight w:val="984"/>
        </w:trPr>
        <w:tc>
          <w:tcPr>
            <w:tcW w:w="2112" w:type="dxa"/>
            <w:shd w:val="clear" w:color="auto" w:fill="FFF2CC" w:themeFill="accent4" w:themeFillTint="33"/>
            <w:vAlign w:val="center"/>
          </w:tcPr>
          <w:p w14:paraId="646B5D16"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5DEF9D9" w14:textId="77777777" w:rsidR="008D3534" w:rsidRPr="00504644" w:rsidRDefault="008D3534" w:rsidP="008D3534">
            <w:pPr>
              <w:jc w:val="both"/>
              <w:rPr>
                <w:sz w:val="20"/>
                <w:szCs w:val="20"/>
              </w:rPr>
            </w:pPr>
            <w:r w:rsidRPr="00504644">
              <w:rPr>
                <w:sz w:val="20"/>
                <w:szCs w:val="20"/>
              </w:rPr>
              <w:t xml:space="preserve">Concepts related to ethics, </w:t>
            </w:r>
            <w:proofErr w:type="gramStart"/>
            <w:r w:rsidRPr="00504644">
              <w:rPr>
                <w:sz w:val="20"/>
                <w:szCs w:val="20"/>
              </w:rPr>
              <w:t>bioethics ,</w:t>
            </w:r>
            <w:proofErr w:type="gramEnd"/>
            <w:r w:rsidRPr="00504644">
              <w:rPr>
                <w:sz w:val="20"/>
                <w:szCs w:val="20"/>
              </w:rPr>
              <w:t xml:space="preserve"> and medical ethics. Basic grounding styles in ethics, basic problems in ethics, classical ethical theories specific to this field, modern ethics and theories of modern ethics.</w:t>
            </w:r>
          </w:p>
        </w:tc>
      </w:tr>
    </w:tbl>
    <w:p w14:paraId="348B210A"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D3534" w:rsidRPr="008D3534" w14:paraId="426DCB93" w14:textId="77777777" w:rsidTr="008D3534">
        <w:trPr>
          <w:trHeight w:val="312"/>
        </w:trPr>
        <w:tc>
          <w:tcPr>
            <w:tcW w:w="5103" w:type="dxa"/>
            <w:gridSpan w:val="2"/>
            <w:shd w:val="clear" w:color="auto" w:fill="FFF2CC" w:themeFill="accent4" w:themeFillTint="33"/>
            <w:vAlign w:val="center"/>
          </w:tcPr>
          <w:p w14:paraId="587F5B91"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28E8A8D6"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00A1E772"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Teaching Methods *</w:t>
            </w:r>
          </w:p>
        </w:tc>
        <w:tc>
          <w:tcPr>
            <w:tcW w:w="1390" w:type="dxa"/>
            <w:shd w:val="clear" w:color="auto" w:fill="FFF2CC" w:themeFill="accent4" w:themeFillTint="33"/>
            <w:vAlign w:val="center"/>
          </w:tcPr>
          <w:p w14:paraId="5E38C1C0"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Measuring Methods **</w:t>
            </w:r>
          </w:p>
        </w:tc>
      </w:tr>
      <w:tr w:rsidR="00D32DCC" w:rsidRPr="008D3534" w14:paraId="0D8C3E92"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27B021"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1</w:t>
            </w:r>
          </w:p>
        </w:tc>
        <w:tc>
          <w:tcPr>
            <w:tcW w:w="4694" w:type="dxa"/>
            <w:tcBorders>
              <w:left w:val="nil"/>
            </w:tcBorders>
            <w:shd w:val="clear" w:color="auto" w:fill="FFFFFF" w:themeFill="background1"/>
          </w:tcPr>
          <w:p w14:paraId="529CA0C7" w14:textId="4675DDBF" w:rsidR="00D32DCC" w:rsidRPr="008D3534" w:rsidRDefault="00D32DCC" w:rsidP="00D32DCC">
            <w:pPr>
              <w:jc w:val="both"/>
              <w:rPr>
                <w:rFonts w:eastAsiaTheme="minorHAnsi"/>
                <w:sz w:val="20"/>
                <w:szCs w:val="20"/>
                <w:lang w:val="tr-TR" w:eastAsia="en-US"/>
              </w:rPr>
            </w:pPr>
            <w:r w:rsidRPr="00471F8C">
              <w:t>Defines and explains the concept of ethics and its role in social life.</w:t>
            </w:r>
          </w:p>
        </w:tc>
        <w:tc>
          <w:tcPr>
            <w:tcW w:w="1743" w:type="dxa"/>
            <w:tcBorders>
              <w:left w:val="nil"/>
            </w:tcBorders>
            <w:shd w:val="clear" w:color="auto" w:fill="FFFFFF" w:themeFill="background1"/>
          </w:tcPr>
          <w:p w14:paraId="5DD0D45F" w14:textId="6CFB25BC"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shd w:val="clear" w:color="auto" w:fill="FFFFFF" w:themeFill="background1"/>
          </w:tcPr>
          <w:p w14:paraId="2F7037CD" w14:textId="6EFFD50B" w:rsidR="00D32DCC" w:rsidRPr="008D3534" w:rsidRDefault="00D32DCC" w:rsidP="00D32DCC">
            <w:pPr>
              <w:jc w:val="center"/>
              <w:rPr>
                <w:rFonts w:eastAsiaTheme="minorHAnsi"/>
                <w:sz w:val="20"/>
                <w:szCs w:val="20"/>
                <w:lang w:val="tr-TR" w:eastAsia="en-US"/>
              </w:rPr>
            </w:pPr>
            <w:r w:rsidRPr="00FB4BB3">
              <w:t>1, 2, 5, 8, 11, 13</w:t>
            </w:r>
          </w:p>
        </w:tc>
        <w:tc>
          <w:tcPr>
            <w:tcW w:w="1390" w:type="dxa"/>
            <w:shd w:val="clear" w:color="auto" w:fill="FFFFFF" w:themeFill="background1"/>
          </w:tcPr>
          <w:p w14:paraId="7F196D8A" w14:textId="7905DEBA"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4FAE0D92"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492F0B"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2</w:t>
            </w:r>
          </w:p>
        </w:tc>
        <w:tc>
          <w:tcPr>
            <w:tcW w:w="4694" w:type="dxa"/>
            <w:tcBorders>
              <w:left w:val="nil"/>
            </w:tcBorders>
            <w:shd w:val="clear" w:color="auto" w:fill="FFFFFF" w:themeFill="background1"/>
          </w:tcPr>
          <w:p w14:paraId="0A9EA831" w14:textId="119421E3" w:rsidR="00D32DCC" w:rsidRPr="008D3534" w:rsidRDefault="00D32DCC" w:rsidP="00D32DCC">
            <w:pPr>
              <w:jc w:val="both"/>
              <w:rPr>
                <w:rFonts w:eastAsiaTheme="minorHAnsi"/>
                <w:sz w:val="20"/>
                <w:szCs w:val="20"/>
                <w:lang w:val="tr-TR" w:eastAsia="en-US"/>
              </w:rPr>
            </w:pPr>
            <w:r w:rsidRPr="00471F8C">
              <w:t>Understands the role of ethical thinking in solving various ethical questions.</w:t>
            </w:r>
          </w:p>
        </w:tc>
        <w:tc>
          <w:tcPr>
            <w:tcW w:w="1743" w:type="dxa"/>
            <w:tcBorders>
              <w:left w:val="nil"/>
            </w:tcBorders>
            <w:shd w:val="clear" w:color="auto" w:fill="FFFFFF" w:themeFill="background1"/>
          </w:tcPr>
          <w:p w14:paraId="03A7288F" w14:textId="79E39E18"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shd w:val="clear" w:color="auto" w:fill="FFFFFF" w:themeFill="background1"/>
          </w:tcPr>
          <w:p w14:paraId="3ECBB7BD" w14:textId="679CF297" w:rsidR="00D32DCC" w:rsidRPr="008D3534" w:rsidRDefault="00D32DCC" w:rsidP="00D32DCC">
            <w:pPr>
              <w:jc w:val="center"/>
              <w:rPr>
                <w:rFonts w:eastAsiaTheme="minorHAnsi"/>
                <w:sz w:val="22"/>
                <w:szCs w:val="22"/>
                <w:lang w:val="tr-TR" w:eastAsia="en-US"/>
              </w:rPr>
            </w:pPr>
            <w:r w:rsidRPr="00FB4BB3">
              <w:t>1, 2, 5, 8, 11, 13</w:t>
            </w:r>
          </w:p>
        </w:tc>
        <w:tc>
          <w:tcPr>
            <w:tcW w:w="1390" w:type="dxa"/>
            <w:shd w:val="clear" w:color="auto" w:fill="FFFFFF" w:themeFill="background1"/>
          </w:tcPr>
          <w:p w14:paraId="28549392" w14:textId="713E8A31"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0A48BD70"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4B8975"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3</w:t>
            </w:r>
          </w:p>
        </w:tc>
        <w:tc>
          <w:tcPr>
            <w:tcW w:w="4694" w:type="dxa"/>
            <w:tcBorders>
              <w:left w:val="nil"/>
            </w:tcBorders>
            <w:shd w:val="clear" w:color="auto" w:fill="FFFFFF" w:themeFill="background1"/>
          </w:tcPr>
          <w:p w14:paraId="63E52B2A" w14:textId="1C6EBF7B" w:rsidR="00D32DCC" w:rsidRPr="008D3534" w:rsidRDefault="00D32DCC" w:rsidP="00D32DCC">
            <w:pPr>
              <w:jc w:val="both"/>
              <w:rPr>
                <w:rFonts w:eastAsiaTheme="minorHAnsi"/>
                <w:sz w:val="20"/>
                <w:szCs w:val="20"/>
                <w:lang w:val="tr-TR" w:eastAsia="en-US"/>
              </w:rPr>
            </w:pPr>
            <w:r w:rsidRPr="00471F8C">
              <w:t>Explains the historical development and key concepts of bioethics.</w:t>
            </w:r>
          </w:p>
        </w:tc>
        <w:tc>
          <w:tcPr>
            <w:tcW w:w="1743" w:type="dxa"/>
            <w:tcBorders>
              <w:left w:val="nil"/>
            </w:tcBorders>
          </w:tcPr>
          <w:p w14:paraId="69B5C60B" w14:textId="2C350837"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tcPr>
          <w:p w14:paraId="7D7B8163" w14:textId="0B1384C4" w:rsidR="00D32DCC" w:rsidRPr="008D3534" w:rsidRDefault="00D32DCC" w:rsidP="00D32DCC">
            <w:pPr>
              <w:jc w:val="center"/>
              <w:rPr>
                <w:rFonts w:eastAsiaTheme="minorHAnsi"/>
                <w:sz w:val="22"/>
                <w:szCs w:val="22"/>
                <w:lang w:val="tr-TR" w:eastAsia="en-US"/>
              </w:rPr>
            </w:pPr>
            <w:r w:rsidRPr="00FB4BB3">
              <w:t>1, 2, 5, 8, 11, 13</w:t>
            </w:r>
          </w:p>
        </w:tc>
        <w:tc>
          <w:tcPr>
            <w:tcW w:w="1390" w:type="dxa"/>
            <w:shd w:val="clear" w:color="auto" w:fill="FFFFFF" w:themeFill="background1"/>
          </w:tcPr>
          <w:p w14:paraId="061FBAAA" w14:textId="074866FA"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688B5144"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983593"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4</w:t>
            </w:r>
          </w:p>
        </w:tc>
        <w:tc>
          <w:tcPr>
            <w:tcW w:w="4694" w:type="dxa"/>
            <w:tcBorders>
              <w:left w:val="nil"/>
            </w:tcBorders>
            <w:shd w:val="clear" w:color="auto" w:fill="FFFFFF" w:themeFill="background1"/>
          </w:tcPr>
          <w:p w14:paraId="214C119C" w14:textId="3DF22F56" w:rsidR="00D32DCC" w:rsidRPr="008D3534" w:rsidRDefault="00D32DCC" w:rsidP="00D32DCC">
            <w:pPr>
              <w:jc w:val="both"/>
              <w:rPr>
                <w:rFonts w:eastAsiaTheme="minorHAnsi"/>
                <w:sz w:val="20"/>
                <w:szCs w:val="20"/>
                <w:lang w:val="tr-TR" w:eastAsia="en-US"/>
              </w:rPr>
            </w:pPr>
            <w:r w:rsidRPr="00471F8C">
              <w:t>Discusses the ethical dimensions of fundamental bioethical issues.</w:t>
            </w:r>
          </w:p>
        </w:tc>
        <w:tc>
          <w:tcPr>
            <w:tcW w:w="1743" w:type="dxa"/>
            <w:tcBorders>
              <w:left w:val="nil"/>
            </w:tcBorders>
          </w:tcPr>
          <w:p w14:paraId="7E4C52E7" w14:textId="0988E573"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tcPr>
          <w:p w14:paraId="511561D3" w14:textId="06D91AFD" w:rsidR="00D32DCC" w:rsidRPr="008D3534" w:rsidRDefault="00D32DCC" w:rsidP="00D32DCC">
            <w:pPr>
              <w:jc w:val="center"/>
              <w:rPr>
                <w:rFonts w:eastAsiaTheme="minorHAnsi"/>
                <w:sz w:val="22"/>
                <w:szCs w:val="22"/>
                <w:lang w:val="tr-TR" w:eastAsia="en-US"/>
              </w:rPr>
            </w:pPr>
            <w:r w:rsidRPr="00FB4BB3">
              <w:t>1, 2, 5, 8, 11, 13</w:t>
            </w:r>
          </w:p>
        </w:tc>
        <w:tc>
          <w:tcPr>
            <w:tcW w:w="1390" w:type="dxa"/>
            <w:shd w:val="clear" w:color="auto" w:fill="FFFFFF" w:themeFill="background1"/>
          </w:tcPr>
          <w:p w14:paraId="3C56C9DF" w14:textId="7FA32AF5"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3CB6ADD4"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B99510"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lastRenderedPageBreak/>
              <w:t>5</w:t>
            </w:r>
          </w:p>
        </w:tc>
        <w:tc>
          <w:tcPr>
            <w:tcW w:w="4694" w:type="dxa"/>
            <w:tcBorders>
              <w:left w:val="nil"/>
            </w:tcBorders>
            <w:shd w:val="clear" w:color="auto" w:fill="FFFFFF" w:themeFill="background1"/>
          </w:tcPr>
          <w:p w14:paraId="41986E37" w14:textId="1FB09AA3" w:rsidR="00D32DCC" w:rsidRPr="008D3534" w:rsidRDefault="00D32DCC" w:rsidP="00D32DCC">
            <w:pPr>
              <w:jc w:val="both"/>
              <w:rPr>
                <w:rFonts w:eastAsiaTheme="minorHAnsi"/>
                <w:sz w:val="20"/>
                <w:szCs w:val="20"/>
                <w:lang w:val="tr-TR" w:eastAsia="en-US"/>
              </w:rPr>
            </w:pPr>
            <w:r w:rsidRPr="00471F8C">
              <w:t>Defines the concept of medical ethics and its core principles.</w:t>
            </w:r>
          </w:p>
        </w:tc>
        <w:tc>
          <w:tcPr>
            <w:tcW w:w="1743" w:type="dxa"/>
            <w:tcBorders>
              <w:left w:val="nil"/>
            </w:tcBorders>
          </w:tcPr>
          <w:p w14:paraId="0FC900EF" w14:textId="63D71A7B"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tcPr>
          <w:p w14:paraId="2D359935" w14:textId="51ED0FD6" w:rsidR="00D32DCC" w:rsidRPr="008D3534" w:rsidRDefault="00D32DCC" w:rsidP="00D32DCC">
            <w:pPr>
              <w:jc w:val="center"/>
              <w:rPr>
                <w:rFonts w:eastAsiaTheme="minorHAnsi"/>
                <w:sz w:val="22"/>
                <w:szCs w:val="22"/>
                <w:lang w:val="tr-TR" w:eastAsia="en-US"/>
              </w:rPr>
            </w:pPr>
            <w:r w:rsidRPr="00FB4BB3">
              <w:t>1, 2, 5, 8, 11, 13</w:t>
            </w:r>
          </w:p>
        </w:tc>
        <w:tc>
          <w:tcPr>
            <w:tcW w:w="1390" w:type="dxa"/>
            <w:shd w:val="clear" w:color="auto" w:fill="FFFFFF" w:themeFill="background1"/>
          </w:tcPr>
          <w:p w14:paraId="7C434B8F" w14:textId="31B3E44D"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63576271"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3761AD"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6</w:t>
            </w:r>
          </w:p>
        </w:tc>
        <w:tc>
          <w:tcPr>
            <w:tcW w:w="4694" w:type="dxa"/>
            <w:tcBorders>
              <w:left w:val="nil"/>
            </w:tcBorders>
            <w:shd w:val="clear" w:color="auto" w:fill="FFFFFF" w:themeFill="background1"/>
          </w:tcPr>
          <w:p w14:paraId="32AB0483" w14:textId="2979FF38" w:rsidR="00D32DCC" w:rsidRPr="008D3534" w:rsidRDefault="00D32DCC" w:rsidP="00D32DCC">
            <w:pPr>
              <w:jc w:val="both"/>
              <w:rPr>
                <w:rFonts w:eastAsiaTheme="minorHAnsi"/>
                <w:sz w:val="20"/>
                <w:szCs w:val="20"/>
                <w:lang w:val="tr-TR" w:eastAsia="en-US"/>
              </w:rPr>
            </w:pPr>
            <w:r w:rsidRPr="00471F8C">
              <w:t>Explains principles such as autonomy, non-maleficence, justice, and beneficence.</w:t>
            </w:r>
          </w:p>
        </w:tc>
        <w:tc>
          <w:tcPr>
            <w:tcW w:w="1743" w:type="dxa"/>
            <w:tcBorders>
              <w:left w:val="nil"/>
            </w:tcBorders>
          </w:tcPr>
          <w:p w14:paraId="65D8E72F" w14:textId="4E1FD93E"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tcPr>
          <w:p w14:paraId="4D29EEDC" w14:textId="0E8559DD" w:rsidR="00D32DCC" w:rsidRPr="008D3534" w:rsidRDefault="00D32DCC" w:rsidP="00D32DCC">
            <w:pPr>
              <w:jc w:val="center"/>
              <w:rPr>
                <w:rFonts w:eastAsiaTheme="minorHAnsi"/>
                <w:sz w:val="22"/>
                <w:szCs w:val="22"/>
                <w:lang w:val="tr-TR" w:eastAsia="en-US"/>
              </w:rPr>
            </w:pPr>
            <w:r w:rsidRPr="00FB4BB3">
              <w:t>1, 2, 5, 8, 11, 13</w:t>
            </w:r>
          </w:p>
        </w:tc>
        <w:tc>
          <w:tcPr>
            <w:tcW w:w="1390" w:type="dxa"/>
            <w:shd w:val="clear" w:color="auto" w:fill="FFFFFF" w:themeFill="background1"/>
          </w:tcPr>
          <w:p w14:paraId="5CBD4044" w14:textId="5D4A3C02"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28FCB118"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687EEA"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7</w:t>
            </w:r>
          </w:p>
        </w:tc>
        <w:tc>
          <w:tcPr>
            <w:tcW w:w="4694" w:type="dxa"/>
            <w:tcBorders>
              <w:left w:val="nil"/>
            </w:tcBorders>
            <w:shd w:val="clear" w:color="auto" w:fill="FFFFFF" w:themeFill="background1"/>
          </w:tcPr>
          <w:p w14:paraId="05D9A623" w14:textId="27AB1284" w:rsidR="00D32DCC" w:rsidRPr="008D3534" w:rsidRDefault="00D32DCC" w:rsidP="00D32DCC">
            <w:pPr>
              <w:jc w:val="both"/>
              <w:rPr>
                <w:rFonts w:eastAsiaTheme="minorHAnsi"/>
                <w:sz w:val="20"/>
                <w:szCs w:val="20"/>
                <w:lang w:val="tr-TR" w:eastAsia="en-US"/>
              </w:rPr>
            </w:pPr>
            <w:r w:rsidRPr="00471F8C">
              <w:t>Analyzes the applications of medical ethics in medical research and patient rights.</w:t>
            </w:r>
          </w:p>
        </w:tc>
        <w:tc>
          <w:tcPr>
            <w:tcW w:w="1743" w:type="dxa"/>
            <w:tcBorders>
              <w:left w:val="nil"/>
            </w:tcBorders>
          </w:tcPr>
          <w:p w14:paraId="09C73900" w14:textId="36DE0354"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tcPr>
          <w:p w14:paraId="3AE275E3" w14:textId="2CD533F3" w:rsidR="00D32DCC" w:rsidRPr="008D3534" w:rsidRDefault="00D32DCC" w:rsidP="00D32DCC">
            <w:pPr>
              <w:jc w:val="center"/>
              <w:rPr>
                <w:rFonts w:eastAsiaTheme="minorHAnsi"/>
                <w:sz w:val="20"/>
                <w:szCs w:val="20"/>
                <w:lang w:val="tr-TR" w:eastAsia="en-US"/>
              </w:rPr>
            </w:pPr>
            <w:r w:rsidRPr="00FB4BB3">
              <w:t>1, 2, 5, 8, 11, 13</w:t>
            </w:r>
          </w:p>
        </w:tc>
        <w:tc>
          <w:tcPr>
            <w:tcW w:w="1390" w:type="dxa"/>
            <w:shd w:val="clear" w:color="auto" w:fill="FFFFFF" w:themeFill="background1"/>
          </w:tcPr>
          <w:p w14:paraId="1CD16AD8" w14:textId="03ECF0FF"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3F2E0531"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22AA48"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8</w:t>
            </w:r>
          </w:p>
        </w:tc>
        <w:tc>
          <w:tcPr>
            <w:tcW w:w="4694" w:type="dxa"/>
            <w:tcBorders>
              <w:left w:val="nil"/>
            </w:tcBorders>
            <w:shd w:val="clear" w:color="auto" w:fill="FFFFFF" w:themeFill="background1"/>
          </w:tcPr>
          <w:p w14:paraId="29EB475A" w14:textId="68F21576" w:rsidR="00D32DCC" w:rsidRPr="008D3534" w:rsidRDefault="00D32DCC" w:rsidP="00D32DCC">
            <w:pPr>
              <w:jc w:val="both"/>
              <w:rPr>
                <w:rFonts w:eastAsiaTheme="minorHAnsi"/>
                <w:sz w:val="20"/>
                <w:szCs w:val="20"/>
                <w:lang w:val="tr-TR" w:eastAsia="en-US"/>
              </w:rPr>
            </w:pPr>
            <w:r w:rsidRPr="00471F8C">
              <w:t>Examines current ethical issues in genetics and biotechnology.</w:t>
            </w:r>
          </w:p>
        </w:tc>
        <w:tc>
          <w:tcPr>
            <w:tcW w:w="1743" w:type="dxa"/>
            <w:tcBorders>
              <w:left w:val="nil"/>
            </w:tcBorders>
          </w:tcPr>
          <w:p w14:paraId="421D0E34" w14:textId="7E328541"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tcPr>
          <w:p w14:paraId="6FB6C34E" w14:textId="0A36C1C1" w:rsidR="00D32DCC" w:rsidRPr="008D3534" w:rsidRDefault="00D32DCC" w:rsidP="00D32DCC">
            <w:pPr>
              <w:jc w:val="center"/>
              <w:rPr>
                <w:rFonts w:eastAsiaTheme="minorHAnsi"/>
                <w:sz w:val="20"/>
                <w:szCs w:val="20"/>
                <w:lang w:val="tr-TR" w:eastAsia="en-US"/>
              </w:rPr>
            </w:pPr>
            <w:r w:rsidRPr="00FB4BB3">
              <w:t>1, 2, 5, 8, 11, 13</w:t>
            </w:r>
          </w:p>
        </w:tc>
        <w:tc>
          <w:tcPr>
            <w:tcW w:w="1390" w:type="dxa"/>
            <w:shd w:val="clear" w:color="auto" w:fill="FFFFFF" w:themeFill="background1"/>
          </w:tcPr>
          <w:p w14:paraId="516F8AD6" w14:textId="33E61911"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33B05A80"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89ED49"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9</w:t>
            </w:r>
          </w:p>
        </w:tc>
        <w:tc>
          <w:tcPr>
            <w:tcW w:w="4694" w:type="dxa"/>
            <w:tcBorders>
              <w:left w:val="nil"/>
            </w:tcBorders>
            <w:shd w:val="clear" w:color="auto" w:fill="FFFFFF" w:themeFill="background1"/>
          </w:tcPr>
          <w:p w14:paraId="3D60E41C" w14:textId="5A9A5224" w:rsidR="00D32DCC" w:rsidRPr="008D3534" w:rsidRDefault="00D32DCC" w:rsidP="00D32DCC">
            <w:pPr>
              <w:jc w:val="both"/>
              <w:rPr>
                <w:rFonts w:eastAsiaTheme="minorHAnsi"/>
                <w:sz w:val="20"/>
                <w:szCs w:val="20"/>
                <w:lang w:val="tr-TR" w:eastAsia="en-US"/>
              </w:rPr>
            </w:pPr>
            <w:r w:rsidRPr="00471F8C">
              <w:t>Explains the importance of ethical grounding and its different styles.</w:t>
            </w:r>
          </w:p>
        </w:tc>
        <w:tc>
          <w:tcPr>
            <w:tcW w:w="1743" w:type="dxa"/>
            <w:tcBorders>
              <w:left w:val="nil"/>
            </w:tcBorders>
          </w:tcPr>
          <w:p w14:paraId="491BD0CD" w14:textId="732F0359"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tcPr>
          <w:p w14:paraId="4B261F04" w14:textId="71B3BFBC" w:rsidR="00D32DCC" w:rsidRPr="008D3534" w:rsidRDefault="00D32DCC" w:rsidP="00D32DCC">
            <w:pPr>
              <w:jc w:val="center"/>
              <w:rPr>
                <w:rFonts w:eastAsiaTheme="minorHAnsi"/>
                <w:sz w:val="20"/>
                <w:szCs w:val="20"/>
                <w:lang w:val="tr-TR" w:eastAsia="en-US"/>
              </w:rPr>
            </w:pPr>
            <w:r w:rsidRPr="00FB4BB3">
              <w:t>1, 2, 5, 8, 11, 13</w:t>
            </w:r>
          </w:p>
        </w:tc>
        <w:tc>
          <w:tcPr>
            <w:tcW w:w="1390" w:type="dxa"/>
            <w:shd w:val="clear" w:color="auto" w:fill="FFFFFF" w:themeFill="background1"/>
          </w:tcPr>
          <w:p w14:paraId="1080AE6E" w14:textId="1D5C5E05"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4BD259A2"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8C9E3F"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10</w:t>
            </w:r>
          </w:p>
        </w:tc>
        <w:tc>
          <w:tcPr>
            <w:tcW w:w="4694" w:type="dxa"/>
            <w:tcBorders>
              <w:left w:val="nil"/>
            </w:tcBorders>
            <w:shd w:val="clear" w:color="auto" w:fill="FFFFFF" w:themeFill="background1"/>
          </w:tcPr>
          <w:p w14:paraId="209F7DC7" w14:textId="6D5D910A" w:rsidR="00D32DCC" w:rsidRPr="008D3534" w:rsidRDefault="00D32DCC" w:rsidP="00D32DCC">
            <w:pPr>
              <w:jc w:val="both"/>
              <w:rPr>
                <w:rFonts w:eastAsiaTheme="minorHAnsi"/>
                <w:sz w:val="20"/>
                <w:szCs w:val="20"/>
                <w:lang w:val="tr-TR" w:eastAsia="en-US"/>
              </w:rPr>
            </w:pPr>
            <w:r w:rsidRPr="00471F8C">
              <w:t>Discusses various grounding approaches such as rational, emotional, or cultural.</w:t>
            </w:r>
          </w:p>
        </w:tc>
        <w:tc>
          <w:tcPr>
            <w:tcW w:w="1743" w:type="dxa"/>
            <w:tcBorders>
              <w:left w:val="nil"/>
            </w:tcBorders>
          </w:tcPr>
          <w:p w14:paraId="21A8F930" w14:textId="6DA06D62"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tcPr>
          <w:p w14:paraId="6A6C5B42" w14:textId="17CF7919" w:rsidR="00D32DCC" w:rsidRPr="008D3534" w:rsidRDefault="00D32DCC" w:rsidP="00D32DCC">
            <w:pPr>
              <w:jc w:val="center"/>
              <w:rPr>
                <w:rFonts w:eastAsiaTheme="minorHAnsi"/>
                <w:sz w:val="20"/>
                <w:szCs w:val="20"/>
                <w:lang w:val="tr-TR" w:eastAsia="en-US"/>
              </w:rPr>
            </w:pPr>
            <w:r w:rsidRPr="00FB4BB3">
              <w:t>1, 2, 5, 8, 11, 13</w:t>
            </w:r>
          </w:p>
        </w:tc>
        <w:tc>
          <w:tcPr>
            <w:tcW w:w="1390" w:type="dxa"/>
            <w:shd w:val="clear" w:color="auto" w:fill="FFFFFF" w:themeFill="background1"/>
          </w:tcPr>
          <w:p w14:paraId="59F5F55A" w14:textId="7B8FAC2C"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16EEE8F4"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C570D2"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11</w:t>
            </w:r>
          </w:p>
        </w:tc>
        <w:tc>
          <w:tcPr>
            <w:tcW w:w="4694" w:type="dxa"/>
            <w:tcBorders>
              <w:left w:val="nil"/>
            </w:tcBorders>
            <w:shd w:val="clear" w:color="auto" w:fill="FFFFFF" w:themeFill="background1"/>
          </w:tcPr>
          <w:p w14:paraId="34860161" w14:textId="657B391F" w:rsidR="00D32DCC" w:rsidRPr="008D3534" w:rsidRDefault="00D32DCC" w:rsidP="00D32DCC">
            <w:pPr>
              <w:jc w:val="both"/>
              <w:rPr>
                <w:rFonts w:eastAsiaTheme="minorHAnsi"/>
                <w:sz w:val="20"/>
                <w:szCs w:val="20"/>
                <w:lang w:val="tr-TR" w:eastAsia="en-US"/>
              </w:rPr>
            </w:pPr>
            <w:r w:rsidRPr="00471F8C">
              <w:t>Distinguishes between philosophical ethics and theological ethics.</w:t>
            </w:r>
          </w:p>
        </w:tc>
        <w:tc>
          <w:tcPr>
            <w:tcW w:w="1743" w:type="dxa"/>
            <w:tcBorders>
              <w:left w:val="nil"/>
            </w:tcBorders>
          </w:tcPr>
          <w:p w14:paraId="13EFBEF5" w14:textId="3E9132C6"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tcPr>
          <w:p w14:paraId="6F7D72E0" w14:textId="0D6579D8" w:rsidR="00D32DCC" w:rsidRPr="008D3534" w:rsidRDefault="00D32DCC" w:rsidP="00D32DCC">
            <w:pPr>
              <w:jc w:val="center"/>
              <w:rPr>
                <w:rFonts w:eastAsiaTheme="minorHAnsi"/>
                <w:sz w:val="20"/>
                <w:szCs w:val="20"/>
                <w:lang w:val="tr-TR" w:eastAsia="en-US"/>
              </w:rPr>
            </w:pPr>
            <w:r w:rsidRPr="00FB4BB3">
              <w:t>1, 2, 5, 8, 11, 13</w:t>
            </w:r>
          </w:p>
        </w:tc>
        <w:tc>
          <w:tcPr>
            <w:tcW w:w="1390" w:type="dxa"/>
            <w:shd w:val="clear" w:color="auto" w:fill="FFFFFF" w:themeFill="background1"/>
          </w:tcPr>
          <w:p w14:paraId="3AACEC38" w14:textId="51CD0354"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6E38E32E"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6B8C7D"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12</w:t>
            </w:r>
          </w:p>
        </w:tc>
        <w:tc>
          <w:tcPr>
            <w:tcW w:w="4694" w:type="dxa"/>
            <w:tcBorders>
              <w:left w:val="nil"/>
            </w:tcBorders>
            <w:shd w:val="clear" w:color="auto" w:fill="FFFFFF" w:themeFill="background1"/>
          </w:tcPr>
          <w:p w14:paraId="46F98BEC" w14:textId="002A456F" w:rsidR="00D32DCC" w:rsidRPr="008D3534" w:rsidRDefault="00D32DCC" w:rsidP="00D32DCC">
            <w:pPr>
              <w:jc w:val="both"/>
              <w:rPr>
                <w:rFonts w:eastAsiaTheme="minorHAnsi"/>
                <w:sz w:val="20"/>
                <w:szCs w:val="20"/>
                <w:lang w:val="tr-TR" w:eastAsia="en-US"/>
              </w:rPr>
            </w:pPr>
            <w:r w:rsidRPr="00471F8C">
              <w:t>Discusses fundamental problems in ethics like "The Highest Good" and free will.</w:t>
            </w:r>
          </w:p>
        </w:tc>
        <w:tc>
          <w:tcPr>
            <w:tcW w:w="1743" w:type="dxa"/>
            <w:tcBorders>
              <w:left w:val="nil"/>
            </w:tcBorders>
          </w:tcPr>
          <w:p w14:paraId="6E79C7E1" w14:textId="6355BE9A"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tcPr>
          <w:p w14:paraId="50F5F933" w14:textId="09000B12" w:rsidR="00D32DCC" w:rsidRPr="008D3534" w:rsidRDefault="00D32DCC" w:rsidP="00D32DCC">
            <w:pPr>
              <w:jc w:val="center"/>
              <w:rPr>
                <w:rFonts w:eastAsiaTheme="minorHAnsi"/>
                <w:sz w:val="20"/>
                <w:szCs w:val="20"/>
                <w:lang w:val="tr-TR" w:eastAsia="en-US"/>
              </w:rPr>
            </w:pPr>
            <w:r w:rsidRPr="00FB4BB3">
              <w:t>1, 2, 5, 8, 11, 13</w:t>
            </w:r>
          </w:p>
        </w:tc>
        <w:tc>
          <w:tcPr>
            <w:tcW w:w="1390" w:type="dxa"/>
            <w:shd w:val="clear" w:color="auto" w:fill="FFFFFF" w:themeFill="background1"/>
          </w:tcPr>
          <w:p w14:paraId="0765FA1D" w14:textId="41058435" w:rsidR="00D32DCC" w:rsidRPr="008D3534" w:rsidRDefault="00D32DCC" w:rsidP="00D32DCC">
            <w:pPr>
              <w:jc w:val="center"/>
              <w:rPr>
                <w:rFonts w:eastAsiaTheme="minorHAnsi"/>
                <w:sz w:val="20"/>
                <w:szCs w:val="20"/>
                <w:lang w:val="tr-TR" w:eastAsia="en-US"/>
              </w:rPr>
            </w:pPr>
            <w:r w:rsidRPr="000B74AC">
              <w:t>A, D, F, G</w:t>
            </w:r>
          </w:p>
        </w:tc>
      </w:tr>
      <w:tr w:rsidR="00D32DCC" w:rsidRPr="008D3534" w14:paraId="128DA870" w14:textId="77777777" w:rsidTr="00FE79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7041D7" w14:textId="77777777" w:rsidR="00D32DCC" w:rsidRPr="008D3534" w:rsidRDefault="00D32DCC" w:rsidP="00D32DCC">
            <w:pPr>
              <w:jc w:val="center"/>
              <w:rPr>
                <w:rFonts w:eastAsiaTheme="minorHAnsi"/>
                <w:b/>
                <w:sz w:val="20"/>
                <w:szCs w:val="20"/>
                <w:lang w:val="en-US" w:eastAsia="en-US"/>
              </w:rPr>
            </w:pPr>
            <w:r w:rsidRPr="008D3534">
              <w:rPr>
                <w:rFonts w:eastAsiaTheme="minorHAnsi"/>
                <w:b/>
                <w:sz w:val="20"/>
                <w:szCs w:val="20"/>
                <w:lang w:val="en-US" w:eastAsia="en-US"/>
              </w:rPr>
              <w:t>13</w:t>
            </w:r>
          </w:p>
        </w:tc>
        <w:tc>
          <w:tcPr>
            <w:tcW w:w="4694" w:type="dxa"/>
            <w:tcBorders>
              <w:left w:val="nil"/>
            </w:tcBorders>
            <w:shd w:val="clear" w:color="auto" w:fill="FFFFFF" w:themeFill="background1"/>
          </w:tcPr>
          <w:p w14:paraId="489A9EC3" w14:textId="5E1184B9" w:rsidR="00D32DCC" w:rsidRPr="008D3534" w:rsidRDefault="00D32DCC" w:rsidP="00D32DCC">
            <w:pPr>
              <w:jc w:val="both"/>
              <w:rPr>
                <w:rFonts w:eastAsiaTheme="minorHAnsi"/>
                <w:sz w:val="20"/>
                <w:szCs w:val="20"/>
                <w:lang w:val="tr-TR" w:eastAsia="en-US"/>
              </w:rPr>
            </w:pPr>
            <w:r w:rsidRPr="00471F8C">
              <w:t>Evaluates classical ethical theories including deontology, utilitarianism, and virtue ethics.</w:t>
            </w:r>
          </w:p>
        </w:tc>
        <w:tc>
          <w:tcPr>
            <w:tcW w:w="1743" w:type="dxa"/>
            <w:tcBorders>
              <w:left w:val="nil"/>
            </w:tcBorders>
          </w:tcPr>
          <w:p w14:paraId="6EC96785" w14:textId="6B7E10A1" w:rsidR="00D32DCC" w:rsidRPr="008D3534" w:rsidRDefault="00D32DCC" w:rsidP="00D32DCC">
            <w:pPr>
              <w:jc w:val="center"/>
              <w:rPr>
                <w:rFonts w:eastAsiaTheme="minorHAnsi"/>
                <w:sz w:val="20"/>
                <w:szCs w:val="20"/>
                <w:lang w:val="tr-TR" w:eastAsia="en-US"/>
              </w:rPr>
            </w:pPr>
            <w:r w:rsidRPr="0016111E">
              <w:rPr>
                <w:rFonts w:eastAsiaTheme="minorHAnsi"/>
                <w:sz w:val="20"/>
                <w:szCs w:val="20"/>
                <w:lang w:val="tr-TR" w:eastAsia="en-US"/>
              </w:rPr>
              <w:t>3-4</w:t>
            </w:r>
          </w:p>
        </w:tc>
        <w:tc>
          <w:tcPr>
            <w:tcW w:w="1388" w:type="dxa"/>
          </w:tcPr>
          <w:p w14:paraId="3F953A80" w14:textId="61B55C79" w:rsidR="00D32DCC" w:rsidRPr="008D3534" w:rsidRDefault="00D32DCC" w:rsidP="00D32DCC">
            <w:pPr>
              <w:jc w:val="center"/>
              <w:rPr>
                <w:rFonts w:eastAsiaTheme="minorHAnsi"/>
                <w:sz w:val="20"/>
                <w:szCs w:val="20"/>
                <w:lang w:val="tr-TR" w:eastAsia="en-US"/>
              </w:rPr>
            </w:pPr>
            <w:r w:rsidRPr="00FB4BB3">
              <w:t>1, 2, 5, 8, 11, 13</w:t>
            </w:r>
          </w:p>
        </w:tc>
        <w:tc>
          <w:tcPr>
            <w:tcW w:w="1390" w:type="dxa"/>
            <w:shd w:val="clear" w:color="auto" w:fill="FFFFFF" w:themeFill="background1"/>
          </w:tcPr>
          <w:p w14:paraId="5AF20A9A" w14:textId="0BADC52A" w:rsidR="00D32DCC" w:rsidRPr="008D3534" w:rsidRDefault="00D32DCC" w:rsidP="00D32DCC">
            <w:pPr>
              <w:jc w:val="center"/>
              <w:rPr>
                <w:rFonts w:eastAsiaTheme="minorHAnsi"/>
                <w:sz w:val="20"/>
                <w:szCs w:val="20"/>
                <w:lang w:val="tr-TR" w:eastAsia="en-US"/>
              </w:rPr>
            </w:pPr>
            <w:r w:rsidRPr="000B74AC">
              <w:t>A, D, F, G</w:t>
            </w:r>
          </w:p>
        </w:tc>
      </w:tr>
    </w:tbl>
    <w:p w14:paraId="5F839924" w14:textId="77777777" w:rsidR="008D3534" w:rsidRPr="008D3534" w:rsidRDefault="008D3534" w:rsidP="008D3534">
      <w:pPr>
        <w:tabs>
          <w:tab w:val="center" w:pos="4536"/>
          <w:tab w:val="right" w:pos="9072"/>
        </w:tabs>
        <w:ind w:left="284" w:hanging="284"/>
        <w:jc w:val="both"/>
        <w:rPr>
          <w:rFonts w:eastAsiaTheme="minorHAnsi"/>
          <w:sz w:val="16"/>
          <w:szCs w:val="16"/>
          <w:lang w:val="en-US" w:eastAsia="en-US"/>
        </w:rPr>
      </w:pPr>
      <w:r w:rsidRPr="008D3534">
        <w:rPr>
          <w:rFonts w:eastAsiaTheme="minorHAnsi"/>
          <w:b/>
          <w:sz w:val="16"/>
          <w:szCs w:val="16"/>
          <w:lang w:val="tr-TR" w:eastAsia="en-US"/>
        </w:rPr>
        <w:t>*</w:t>
      </w:r>
      <w:r w:rsidRPr="008D3534">
        <w:rPr>
          <w:rFonts w:eastAsiaTheme="minorHAnsi"/>
          <w:b/>
          <w:sz w:val="16"/>
          <w:szCs w:val="16"/>
          <w:lang w:val="en-US" w:eastAsia="en-US"/>
        </w:rPr>
        <w:t>Teaching Methods 1:</w:t>
      </w:r>
      <w:r w:rsidRPr="008D3534">
        <w:rPr>
          <w:rFonts w:eastAsiaTheme="minorHAnsi"/>
          <w:sz w:val="16"/>
          <w:szCs w:val="16"/>
          <w:lang w:val="en-US" w:eastAsia="en-US"/>
        </w:rPr>
        <w:t>Expression, 2</w:t>
      </w:r>
      <w:r w:rsidRPr="008D3534">
        <w:rPr>
          <w:rFonts w:eastAsiaTheme="minorHAnsi"/>
          <w:b/>
          <w:sz w:val="16"/>
          <w:szCs w:val="16"/>
          <w:lang w:val="en-US" w:eastAsia="en-US"/>
        </w:rPr>
        <w:t>:</w:t>
      </w:r>
      <w:r w:rsidRPr="008D3534">
        <w:rPr>
          <w:rFonts w:eastAsiaTheme="minorHAnsi"/>
          <w:sz w:val="16"/>
          <w:szCs w:val="16"/>
          <w:lang w:val="en-US" w:eastAsia="en-US"/>
        </w:rPr>
        <w:t xml:space="preserve">Discussion, </w:t>
      </w:r>
      <w:r w:rsidRPr="008D3534">
        <w:rPr>
          <w:rFonts w:eastAsiaTheme="minorHAnsi"/>
          <w:b/>
          <w:sz w:val="16"/>
          <w:szCs w:val="16"/>
          <w:lang w:val="en-US" w:eastAsia="en-US"/>
        </w:rPr>
        <w:t>3:</w:t>
      </w:r>
      <w:r w:rsidRPr="008D3534">
        <w:rPr>
          <w:rFonts w:eastAsiaTheme="minorHAnsi"/>
          <w:sz w:val="16"/>
          <w:szCs w:val="16"/>
          <w:lang w:val="en-US" w:eastAsia="en-US"/>
        </w:rPr>
        <w:t xml:space="preserve">Experiment,  </w:t>
      </w:r>
      <w:r w:rsidRPr="008D3534">
        <w:rPr>
          <w:rFonts w:eastAsiaTheme="minorHAnsi"/>
          <w:b/>
          <w:sz w:val="16"/>
          <w:szCs w:val="16"/>
          <w:lang w:val="en-US" w:eastAsia="en-US"/>
        </w:rPr>
        <w:t>4:</w:t>
      </w:r>
      <w:r w:rsidRPr="008D3534">
        <w:rPr>
          <w:rFonts w:eastAsiaTheme="minorHAnsi"/>
          <w:sz w:val="16"/>
          <w:szCs w:val="16"/>
          <w:lang w:val="en-US" w:eastAsia="en-US"/>
        </w:rPr>
        <w:t xml:space="preserve">Simulation,  </w:t>
      </w:r>
      <w:r w:rsidRPr="008D3534">
        <w:rPr>
          <w:rFonts w:eastAsiaTheme="minorHAnsi"/>
          <w:b/>
          <w:sz w:val="16"/>
          <w:szCs w:val="16"/>
          <w:lang w:val="en-US" w:eastAsia="en-US"/>
        </w:rPr>
        <w:t>5:</w:t>
      </w:r>
      <w:r w:rsidRPr="008D3534">
        <w:rPr>
          <w:rFonts w:eastAsiaTheme="minorHAnsi"/>
          <w:sz w:val="16"/>
          <w:szCs w:val="16"/>
          <w:lang w:val="en-US" w:eastAsia="en-US"/>
        </w:rPr>
        <w:t>Question-Answer,</w:t>
      </w:r>
      <w:r w:rsidRPr="008D3534">
        <w:rPr>
          <w:rFonts w:eastAsiaTheme="minorHAnsi"/>
          <w:b/>
          <w:sz w:val="16"/>
          <w:szCs w:val="16"/>
          <w:lang w:val="en-US" w:eastAsia="en-US"/>
        </w:rPr>
        <w:t xml:space="preserve"> 6:</w:t>
      </w:r>
      <w:r w:rsidRPr="008D3534">
        <w:rPr>
          <w:rFonts w:eastAsiaTheme="minorHAnsi"/>
          <w:sz w:val="16"/>
          <w:szCs w:val="16"/>
          <w:lang w:val="en-US" w:eastAsia="en-US"/>
        </w:rPr>
        <w:t xml:space="preserve">Tutorial, </w:t>
      </w:r>
      <w:r w:rsidRPr="008D3534">
        <w:rPr>
          <w:rFonts w:eastAsiaTheme="minorHAnsi"/>
          <w:b/>
          <w:sz w:val="16"/>
          <w:szCs w:val="16"/>
          <w:lang w:val="en-US" w:eastAsia="en-US"/>
        </w:rPr>
        <w:t>7</w:t>
      </w:r>
      <w:r w:rsidRPr="008D3534">
        <w:rPr>
          <w:rFonts w:eastAsiaTheme="minorHAnsi"/>
          <w:sz w:val="16"/>
          <w:szCs w:val="16"/>
          <w:lang w:val="en-US" w:eastAsia="en-US"/>
        </w:rPr>
        <w:t xml:space="preserve">:Observation, </w:t>
      </w:r>
      <w:r w:rsidRPr="008D3534">
        <w:rPr>
          <w:rFonts w:eastAsiaTheme="minorHAnsi"/>
          <w:b/>
          <w:sz w:val="16"/>
          <w:szCs w:val="16"/>
          <w:lang w:val="en-US" w:eastAsia="en-US"/>
        </w:rPr>
        <w:t>8</w:t>
      </w:r>
      <w:r w:rsidRPr="008D3534">
        <w:rPr>
          <w:rFonts w:eastAsiaTheme="minorHAnsi"/>
          <w:sz w:val="16"/>
          <w:szCs w:val="16"/>
          <w:lang w:val="en-US" w:eastAsia="en-US"/>
        </w:rPr>
        <w:t xml:space="preserve">:Case Study, </w:t>
      </w:r>
      <w:r w:rsidRPr="008D3534">
        <w:rPr>
          <w:rFonts w:eastAsiaTheme="minorHAnsi"/>
          <w:b/>
          <w:sz w:val="16"/>
          <w:szCs w:val="16"/>
          <w:lang w:val="en-US" w:eastAsia="en-US"/>
        </w:rPr>
        <w:t>9:</w:t>
      </w:r>
      <w:r w:rsidRPr="008D3534">
        <w:rPr>
          <w:rFonts w:eastAsiaTheme="minorHAnsi"/>
          <w:sz w:val="16"/>
          <w:szCs w:val="16"/>
          <w:lang w:val="en-US" w:eastAsia="en-US"/>
        </w:rPr>
        <w:t xml:space="preserve">Technical Visit, </w:t>
      </w:r>
      <w:r w:rsidRPr="008D3534">
        <w:rPr>
          <w:rFonts w:eastAsiaTheme="minorHAnsi"/>
          <w:b/>
          <w:sz w:val="16"/>
          <w:szCs w:val="16"/>
          <w:lang w:val="en-US" w:eastAsia="en-US"/>
        </w:rPr>
        <w:t>10:</w:t>
      </w:r>
      <w:r w:rsidRPr="008D3534">
        <w:rPr>
          <w:rFonts w:eastAsiaTheme="minorHAnsi"/>
          <w:sz w:val="16"/>
          <w:szCs w:val="16"/>
          <w:lang w:val="en-US" w:eastAsia="en-US"/>
        </w:rPr>
        <w:t xml:space="preserve">Trouble/Problem Solving, </w:t>
      </w:r>
      <w:r w:rsidRPr="008D3534">
        <w:rPr>
          <w:rFonts w:eastAsiaTheme="minorHAnsi"/>
          <w:b/>
          <w:sz w:val="16"/>
          <w:szCs w:val="16"/>
          <w:lang w:val="en-US" w:eastAsia="en-US"/>
        </w:rPr>
        <w:t>11:</w:t>
      </w:r>
      <w:r w:rsidRPr="008D3534">
        <w:rPr>
          <w:rFonts w:eastAsiaTheme="minorHAnsi"/>
          <w:sz w:val="16"/>
          <w:szCs w:val="16"/>
          <w:lang w:val="en-US" w:eastAsia="en-US"/>
        </w:rPr>
        <w:t xml:space="preserve">Induvidual Work, </w:t>
      </w:r>
      <w:r w:rsidRPr="008D3534">
        <w:rPr>
          <w:rFonts w:eastAsiaTheme="minorHAnsi"/>
          <w:b/>
          <w:sz w:val="16"/>
          <w:szCs w:val="16"/>
          <w:lang w:val="en-US" w:eastAsia="en-US"/>
        </w:rPr>
        <w:t>12</w:t>
      </w:r>
      <w:r w:rsidRPr="008D3534">
        <w:rPr>
          <w:rFonts w:eastAsiaTheme="minorHAnsi"/>
          <w:sz w:val="16"/>
          <w:szCs w:val="16"/>
          <w:lang w:val="en-US" w:eastAsia="en-US"/>
        </w:rPr>
        <w:t xml:space="preserve">:Team/Group Work, </w:t>
      </w:r>
      <w:r w:rsidRPr="008D3534">
        <w:rPr>
          <w:rFonts w:eastAsiaTheme="minorHAnsi"/>
          <w:b/>
          <w:sz w:val="16"/>
          <w:szCs w:val="16"/>
          <w:lang w:val="en-US" w:eastAsia="en-US"/>
        </w:rPr>
        <w:t>13</w:t>
      </w:r>
      <w:r w:rsidRPr="008D3534">
        <w:rPr>
          <w:rFonts w:eastAsiaTheme="minorHAnsi"/>
          <w:sz w:val="16"/>
          <w:szCs w:val="16"/>
          <w:lang w:val="en-US" w:eastAsia="en-US"/>
        </w:rPr>
        <w:t xml:space="preserve">:Brain Storm, </w:t>
      </w:r>
      <w:r w:rsidRPr="008D3534">
        <w:rPr>
          <w:rFonts w:eastAsiaTheme="minorHAnsi"/>
          <w:b/>
          <w:sz w:val="16"/>
          <w:szCs w:val="16"/>
          <w:lang w:val="en-US" w:eastAsia="en-US"/>
        </w:rPr>
        <w:t>14:</w:t>
      </w:r>
      <w:r w:rsidRPr="008D3534">
        <w:rPr>
          <w:rFonts w:eastAsiaTheme="minorHAnsi"/>
          <w:sz w:val="16"/>
          <w:szCs w:val="16"/>
          <w:lang w:val="en-US" w:eastAsia="en-US"/>
        </w:rPr>
        <w:t xml:space="preserve">Project Design / Management, </w:t>
      </w:r>
      <w:r w:rsidRPr="008D3534">
        <w:rPr>
          <w:rFonts w:eastAsiaTheme="minorHAnsi"/>
          <w:b/>
          <w:sz w:val="16"/>
          <w:szCs w:val="16"/>
          <w:lang w:val="en-US" w:eastAsia="en-US"/>
        </w:rPr>
        <w:t>15:</w:t>
      </w:r>
      <w:r w:rsidRPr="008D3534">
        <w:rPr>
          <w:rFonts w:eastAsiaTheme="minorHAnsi"/>
          <w:sz w:val="16"/>
          <w:szCs w:val="16"/>
          <w:lang w:val="en-US" w:eastAsia="en-US"/>
        </w:rPr>
        <w:t xml:space="preserve">Report Preparation and/or Presentation </w:t>
      </w:r>
    </w:p>
    <w:p w14:paraId="5696ECB8" w14:textId="77777777" w:rsidR="008D3534" w:rsidRPr="008D3534" w:rsidRDefault="008D3534" w:rsidP="008D3534">
      <w:pPr>
        <w:shd w:val="clear" w:color="auto" w:fill="FFFFFF"/>
        <w:ind w:left="284" w:hanging="284"/>
        <w:jc w:val="both"/>
        <w:rPr>
          <w:rFonts w:eastAsiaTheme="minorHAnsi"/>
          <w:sz w:val="16"/>
          <w:szCs w:val="16"/>
          <w:lang w:val="en-US" w:eastAsia="en-US"/>
        </w:rPr>
      </w:pPr>
      <w:r w:rsidRPr="008D3534">
        <w:rPr>
          <w:rFonts w:eastAsiaTheme="minorHAnsi"/>
          <w:b/>
          <w:sz w:val="16"/>
          <w:szCs w:val="16"/>
          <w:lang w:val="en-US" w:eastAsia="en-US"/>
        </w:rPr>
        <w:t>**Measuring Methods</w:t>
      </w:r>
      <w:r w:rsidRPr="008D3534">
        <w:rPr>
          <w:rFonts w:eastAsiaTheme="minorHAnsi"/>
          <w:sz w:val="16"/>
          <w:szCs w:val="16"/>
          <w:lang w:val="en-US" w:eastAsia="en-US"/>
        </w:rPr>
        <w:t xml:space="preserve"> </w:t>
      </w:r>
      <w:proofErr w:type="gramStart"/>
      <w:r w:rsidRPr="008D3534">
        <w:rPr>
          <w:rFonts w:eastAsiaTheme="minorHAnsi"/>
          <w:b/>
          <w:sz w:val="16"/>
          <w:szCs w:val="16"/>
          <w:lang w:val="en-US" w:eastAsia="en-US"/>
        </w:rPr>
        <w:t>A:</w:t>
      </w:r>
      <w:r w:rsidRPr="008D3534">
        <w:rPr>
          <w:rFonts w:eastAsiaTheme="minorHAnsi"/>
          <w:sz w:val="16"/>
          <w:szCs w:val="16"/>
          <w:lang w:val="en-US" w:eastAsia="en-US"/>
        </w:rPr>
        <w:t>Exam</w:t>
      </w:r>
      <w:proofErr w:type="gramEnd"/>
      <w:r w:rsidRPr="008D3534">
        <w:rPr>
          <w:rFonts w:eastAsiaTheme="minorHAnsi"/>
          <w:sz w:val="16"/>
          <w:szCs w:val="16"/>
          <w:lang w:val="en-US" w:eastAsia="en-US"/>
        </w:rPr>
        <w:t xml:space="preserve">, </w:t>
      </w:r>
      <w:r w:rsidRPr="008D3534">
        <w:rPr>
          <w:rFonts w:eastAsiaTheme="minorHAnsi"/>
          <w:b/>
          <w:sz w:val="16"/>
          <w:szCs w:val="16"/>
          <w:lang w:val="en-US" w:eastAsia="en-US"/>
        </w:rPr>
        <w:t>B:</w:t>
      </w:r>
      <w:r w:rsidRPr="008D3534">
        <w:rPr>
          <w:rFonts w:eastAsiaTheme="minorHAnsi"/>
          <w:sz w:val="16"/>
          <w:szCs w:val="16"/>
          <w:lang w:val="en-US" w:eastAsia="en-US"/>
        </w:rPr>
        <w:t xml:space="preserve">Quiz, </w:t>
      </w:r>
      <w:r w:rsidRPr="008D3534">
        <w:rPr>
          <w:rFonts w:eastAsiaTheme="minorHAnsi"/>
          <w:b/>
          <w:sz w:val="16"/>
          <w:szCs w:val="16"/>
          <w:lang w:val="en-US" w:eastAsia="en-US"/>
        </w:rPr>
        <w:t>C:</w:t>
      </w:r>
      <w:r w:rsidRPr="008D3534">
        <w:rPr>
          <w:rFonts w:eastAsiaTheme="minorHAnsi"/>
          <w:sz w:val="16"/>
          <w:szCs w:val="16"/>
          <w:lang w:val="en-US" w:eastAsia="en-US"/>
        </w:rPr>
        <w:t xml:space="preserve">Oral Exam, </w:t>
      </w:r>
      <w:r w:rsidRPr="008D3534">
        <w:rPr>
          <w:rFonts w:eastAsiaTheme="minorHAnsi"/>
          <w:b/>
          <w:sz w:val="16"/>
          <w:szCs w:val="16"/>
          <w:lang w:val="en-US" w:eastAsia="en-US"/>
        </w:rPr>
        <w:t>D:</w:t>
      </w:r>
      <w:r w:rsidRPr="008D3534">
        <w:rPr>
          <w:rFonts w:eastAsiaTheme="minorHAnsi"/>
          <w:sz w:val="16"/>
          <w:szCs w:val="16"/>
          <w:lang w:val="en-US" w:eastAsia="en-US"/>
        </w:rPr>
        <w:t xml:space="preserve">Homework, </w:t>
      </w:r>
      <w:r w:rsidRPr="008D3534">
        <w:rPr>
          <w:rFonts w:eastAsiaTheme="minorHAnsi"/>
          <w:b/>
          <w:sz w:val="16"/>
          <w:szCs w:val="16"/>
          <w:lang w:val="en-US" w:eastAsia="en-US"/>
        </w:rPr>
        <w:t>E:</w:t>
      </w:r>
      <w:r w:rsidRPr="008D3534">
        <w:rPr>
          <w:rFonts w:eastAsiaTheme="minorHAnsi"/>
          <w:sz w:val="16"/>
          <w:szCs w:val="16"/>
          <w:lang w:val="en-US" w:eastAsia="en-US"/>
        </w:rPr>
        <w:t xml:space="preserve">Report, </w:t>
      </w:r>
      <w:r w:rsidRPr="008D3534">
        <w:rPr>
          <w:rFonts w:eastAsiaTheme="minorHAnsi"/>
          <w:b/>
          <w:sz w:val="16"/>
          <w:szCs w:val="16"/>
          <w:lang w:val="en-US" w:eastAsia="en-US"/>
        </w:rPr>
        <w:t>F:</w:t>
      </w:r>
      <w:r w:rsidRPr="008D3534">
        <w:rPr>
          <w:rFonts w:eastAsiaTheme="minorHAnsi"/>
          <w:sz w:val="16"/>
          <w:szCs w:val="16"/>
          <w:lang w:val="en-US" w:eastAsia="en-US"/>
        </w:rPr>
        <w:t xml:space="preserve">Article Examination, </w:t>
      </w:r>
      <w:r w:rsidRPr="008D3534">
        <w:rPr>
          <w:rFonts w:eastAsiaTheme="minorHAnsi"/>
          <w:b/>
          <w:sz w:val="16"/>
          <w:szCs w:val="16"/>
          <w:lang w:val="en-US" w:eastAsia="en-US"/>
        </w:rPr>
        <w:t>G:</w:t>
      </w:r>
      <w:r w:rsidRPr="008D3534">
        <w:rPr>
          <w:rFonts w:eastAsiaTheme="minorHAnsi"/>
          <w:sz w:val="16"/>
          <w:szCs w:val="16"/>
          <w:lang w:val="en-US" w:eastAsia="en-US"/>
        </w:rPr>
        <w:t xml:space="preserve">Presentation, </w:t>
      </w:r>
      <w:r w:rsidRPr="008D3534">
        <w:rPr>
          <w:rFonts w:eastAsiaTheme="minorHAnsi"/>
          <w:b/>
          <w:sz w:val="16"/>
          <w:szCs w:val="16"/>
          <w:lang w:val="en-US" w:eastAsia="en-US"/>
        </w:rPr>
        <w:t>I:</w:t>
      </w:r>
      <w:r w:rsidRPr="008D3534">
        <w:rPr>
          <w:rFonts w:eastAsiaTheme="minorHAnsi"/>
          <w:sz w:val="16"/>
          <w:szCs w:val="16"/>
          <w:lang w:val="en-US" w:eastAsia="en-US"/>
        </w:rPr>
        <w:t xml:space="preserve">Experimental Skill, </w:t>
      </w:r>
      <w:r w:rsidRPr="008D3534">
        <w:rPr>
          <w:rFonts w:eastAsiaTheme="minorHAnsi"/>
          <w:b/>
          <w:sz w:val="16"/>
          <w:szCs w:val="16"/>
          <w:lang w:val="en-US" w:eastAsia="en-US"/>
        </w:rPr>
        <w:t>J:</w:t>
      </w:r>
      <w:r w:rsidRPr="008D3534">
        <w:rPr>
          <w:rFonts w:eastAsiaTheme="minorHAnsi"/>
          <w:sz w:val="16"/>
          <w:szCs w:val="16"/>
          <w:lang w:val="en-US" w:eastAsia="en-US"/>
        </w:rPr>
        <w:t xml:space="preserve">Project Observation, </w:t>
      </w:r>
      <w:r w:rsidRPr="008D3534">
        <w:rPr>
          <w:rFonts w:eastAsiaTheme="minorHAnsi"/>
          <w:b/>
          <w:sz w:val="16"/>
          <w:szCs w:val="16"/>
          <w:lang w:val="en-US" w:eastAsia="en-US"/>
        </w:rPr>
        <w:t>K</w:t>
      </w:r>
      <w:r w:rsidRPr="008D3534">
        <w:rPr>
          <w:rFonts w:eastAsiaTheme="minorHAnsi"/>
          <w:sz w:val="16"/>
          <w:szCs w:val="16"/>
          <w:lang w:val="en-US" w:eastAsia="en-US"/>
        </w:rPr>
        <w:t xml:space="preserve">:Class Attendance; </w:t>
      </w:r>
      <w:r w:rsidRPr="008D3534">
        <w:rPr>
          <w:rFonts w:eastAsiaTheme="minorHAnsi"/>
          <w:b/>
          <w:sz w:val="16"/>
          <w:szCs w:val="16"/>
          <w:lang w:val="en-US" w:eastAsia="en-US"/>
        </w:rPr>
        <w:t>L</w:t>
      </w:r>
      <w:r w:rsidRPr="008D3534">
        <w:rPr>
          <w:rFonts w:eastAsiaTheme="minorHAnsi"/>
          <w:sz w:val="16"/>
          <w:szCs w:val="16"/>
          <w:lang w:val="en-US" w:eastAsia="en-US"/>
        </w:rPr>
        <w:t>:Jury Exam</w:t>
      </w:r>
    </w:p>
    <w:p w14:paraId="7704253C" w14:textId="77777777" w:rsidR="008D3534" w:rsidRPr="008D3534" w:rsidRDefault="008D3534" w:rsidP="008D3534">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D3534" w:rsidRPr="008D3534" w14:paraId="28C5FA6F" w14:textId="77777777" w:rsidTr="008D3534">
        <w:trPr>
          <w:trHeight w:val="567"/>
        </w:trPr>
        <w:tc>
          <w:tcPr>
            <w:tcW w:w="2112" w:type="dxa"/>
            <w:shd w:val="clear" w:color="auto" w:fill="FFF2CC" w:themeFill="accent4" w:themeFillTint="33"/>
            <w:vAlign w:val="center"/>
          </w:tcPr>
          <w:p w14:paraId="75155931"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F0BAA4E" w14:textId="77777777" w:rsidR="008D3534" w:rsidRPr="00504644" w:rsidRDefault="008D3534" w:rsidP="008D3534">
            <w:pPr>
              <w:rPr>
                <w:sz w:val="20"/>
                <w:szCs w:val="20"/>
              </w:rPr>
            </w:pPr>
            <w:r w:rsidRPr="00504644">
              <w:rPr>
                <w:sz w:val="20"/>
                <w:szCs w:val="20"/>
              </w:rPr>
              <w:t xml:space="preserve">1.Cevizci A. Introduction to Ethics. </w:t>
            </w:r>
            <w:proofErr w:type="spellStart"/>
            <w:r w:rsidRPr="00504644">
              <w:rPr>
                <w:sz w:val="20"/>
                <w:szCs w:val="20"/>
              </w:rPr>
              <w:t>Paradigma</w:t>
            </w:r>
            <w:proofErr w:type="spellEnd"/>
            <w:r w:rsidRPr="00504644">
              <w:rPr>
                <w:sz w:val="20"/>
                <w:szCs w:val="20"/>
              </w:rPr>
              <w:t xml:space="preserve"> Publications. Istanbul 2002.</w:t>
            </w:r>
          </w:p>
          <w:p w14:paraId="0D9155C5" w14:textId="77777777" w:rsidR="008D3534" w:rsidRPr="00504644" w:rsidRDefault="008D3534" w:rsidP="008D3534">
            <w:pPr>
              <w:rPr>
                <w:sz w:val="20"/>
                <w:szCs w:val="20"/>
              </w:rPr>
            </w:pPr>
            <w:r w:rsidRPr="00504644">
              <w:rPr>
                <w:sz w:val="20"/>
                <w:szCs w:val="20"/>
              </w:rPr>
              <w:t xml:space="preserve">2.Özlem D. Ethics-Moral Philosophy. </w:t>
            </w:r>
            <w:proofErr w:type="spellStart"/>
            <w:r w:rsidRPr="00504644">
              <w:rPr>
                <w:sz w:val="20"/>
                <w:szCs w:val="20"/>
              </w:rPr>
              <w:t>İnkilap</w:t>
            </w:r>
            <w:proofErr w:type="spellEnd"/>
            <w:r w:rsidRPr="00504644">
              <w:rPr>
                <w:sz w:val="20"/>
                <w:szCs w:val="20"/>
              </w:rPr>
              <w:t xml:space="preserve"> Publications. Istanbul 2004.</w:t>
            </w:r>
          </w:p>
          <w:p w14:paraId="1B941B78" w14:textId="77777777" w:rsidR="008D3534" w:rsidRPr="00504644" w:rsidRDefault="008D3534" w:rsidP="008D3534">
            <w:pPr>
              <w:rPr>
                <w:sz w:val="20"/>
                <w:szCs w:val="20"/>
              </w:rPr>
            </w:pPr>
            <w:r w:rsidRPr="00504644">
              <w:rPr>
                <w:sz w:val="20"/>
                <w:szCs w:val="20"/>
              </w:rPr>
              <w:t xml:space="preserve">3.Denise TC, White NP, </w:t>
            </w:r>
            <w:proofErr w:type="spellStart"/>
            <w:r w:rsidRPr="00504644">
              <w:rPr>
                <w:sz w:val="20"/>
                <w:szCs w:val="20"/>
              </w:rPr>
              <w:t>Peterfreund</w:t>
            </w:r>
            <w:proofErr w:type="spellEnd"/>
            <w:r w:rsidRPr="00504644">
              <w:rPr>
                <w:sz w:val="20"/>
                <w:szCs w:val="20"/>
              </w:rPr>
              <w:t xml:space="preserve"> SP. Great Traditions in </w:t>
            </w:r>
            <w:proofErr w:type="gramStart"/>
            <w:r w:rsidRPr="00504644">
              <w:rPr>
                <w:sz w:val="20"/>
                <w:szCs w:val="20"/>
              </w:rPr>
              <w:t>Ethics .</w:t>
            </w:r>
            <w:proofErr w:type="gramEnd"/>
            <w:r w:rsidRPr="00504644">
              <w:rPr>
                <w:sz w:val="20"/>
                <w:szCs w:val="20"/>
              </w:rPr>
              <w:t xml:space="preserve"> Thomson </w:t>
            </w:r>
            <w:proofErr w:type="spellStart"/>
            <w:proofErr w:type="gramStart"/>
            <w:r w:rsidRPr="00504644">
              <w:rPr>
                <w:sz w:val="20"/>
                <w:szCs w:val="20"/>
              </w:rPr>
              <w:t>Warsworth</w:t>
            </w:r>
            <w:proofErr w:type="spellEnd"/>
            <w:r w:rsidRPr="00504644">
              <w:rPr>
                <w:sz w:val="20"/>
                <w:szCs w:val="20"/>
              </w:rPr>
              <w:t xml:space="preserve"> .</w:t>
            </w:r>
            <w:proofErr w:type="gramEnd"/>
            <w:r w:rsidRPr="00504644">
              <w:rPr>
                <w:sz w:val="20"/>
                <w:szCs w:val="20"/>
              </w:rPr>
              <w:t xml:space="preserve"> Canada 2005.</w:t>
            </w:r>
          </w:p>
          <w:p w14:paraId="1BEE8737" w14:textId="77777777" w:rsidR="008D3534" w:rsidRPr="00504644" w:rsidRDefault="008D3534" w:rsidP="008D3534">
            <w:pPr>
              <w:rPr>
                <w:sz w:val="20"/>
                <w:szCs w:val="20"/>
              </w:rPr>
            </w:pPr>
          </w:p>
        </w:tc>
      </w:tr>
      <w:tr w:rsidR="008D3534" w:rsidRPr="008D3534" w14:paraId="2BC98AD9" w14:textId="77777777" w:rsidTr="008D3534">
        <w:trPr>
          <w:trHeight w:val="843"/>
        </w:trPr>
        <w:tc>
          <w:tcPr>
            <w:tcW w:w="2112" w:type="dxa"/>
            <w:shd w:val="clear" w:color="auto" w:fill="FFF2CC" w:themeFill="accent4" w:themeFillTint="33"/>
            <w:vAlign w:val="center"/>
          </w:tcPr>
          <w:p w14:paraId="4E2549AB"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0787FAB1" w14:textId="77777777" w:rsidR="008D3534" w:rsidRPr="00504644" w:rsidRDefault="008D3534" w:rsidP="008D3534">
            <w:pPr>
              <w:rPr>
                <w:sz w:val="20"/>
                <w:szCs w:val="20"/>
              </w:rPr>
            </w:pPr>
            <w:r w:rsidRPr="00504644">
              <w:rPr>
                <w:sz w:val="20"/>
                <w:szCs w:val="20"/>
              </w:rPr>
              <w:t xml:space="preserve">1.BeauchampTI, Childress JF. Principles of Biomedical </w:t>
            </w:r>
            <w:proofErr w:type="gramStart"/>
            <w:r w:rsidRPr="00504644">
              <w:rPr>
                <w:sz w:val="20"/>
                <w:szCs w:val="20"/>
              </w:rPr>
              <w:t>Ethics .</w:t>
            </w:r>
            <w:proofErr w:type="gramEnd"/>
            <w:r w:rsidRPr="00504644">
              <w:rPr>
                <w:sz w:val="20"/>
                <w:szCs w:val="20"/>
              </w:rPr>
              <w:t xml:space="preserve"> Oxford University </w:t>
            </w:r>
            <w:proofErr w:type="gramStart"/>
            <w:r w:rsidRPr="00504644">
              <w:rPr>
                <w:sz w:val="20"/>
                <w:szCs w:val="20"/>
              </w:rPr>
              <w:t>Press .</w:t>
            </w:r>
            <w:proofErr w:type="gramEnd"/>
            <w:r w:rsidRPr="00504644">
              <w:rPr>
                <w:sz w:val="20"/>
                <w:szCs w:val="20"/>
              </w:rPr>
              <w:t xml:space="preserve"> New York 2003.</w:t>
            </w:r>
          </w:p>
          <w:p w14:paraId="06A91C6A" w14:textId="77777777" w:rsidR="008D3534" w:rsidRPr="00504644" w:rsidRDefault="008D3534" w:rsidP="008D3534">
            <w:pPr>
              <w:rPr>
                <w:sz w:val="20"/>
                <w:szCs w:val="20"/>
              </w:rPr>
            </w:pPr>
            <w:r w:rsidRPr="00504644">
              <w:rPr>
                <w:sz w:val="20"/>
                <w:szCs w:val="20"/>
              </w:rPr>
              <w:t xml:space="preserve">2. Singer P. </w:t>
            </w:r>
            <w:proofErr w:type="gramStart"/>
            <w:r w:rsidRPr="00504644">
              <w:rPr>
                <w:sz w:val="20"/>
                <w:szCs w:val="20"/>
              </w:rPr>
              <w:t>Ethics .</w:t>
            </w:r>
            <w:proofErr w:type="gramEnd"/>
            <w:r w:rsidRPr="00504644">
              <w:rPr>
                <w:sz w:val="20"/>
                <w:szCs w:val="20"/>
              </w:rPr>
              <w:t xml:space="preserve"> Oxford University </w:t>
            </w:r>
            <w:proofErr w:type="gramStart"/>
            <w:r w:rsidRPr="00504644">
              <w:rPr>
                <w:sz w:val="20"/>
                <w:szCs w:val="20"/>
              </w:rPr>
              <w:t>Press .</w:t>
            </w:r>
            <w:proofErr w:type="gramEnd"/>
            <w:r w:rsidRPr="00504644">
              <w:rPr>
                <w:sz w:val="20"/>
                <w:szCs w:val="20"/>
              </w:rPr>
              <w:t xml:space="preserve"> New York 2003.</w:t>
            </w:r>
          </w:p>
          <w:p w14:paraId="20B3C642" w14:textId="77777777" w:rsidR="008D3534" w:rsidRPr="00504644" w:rsidRDefault="008D3534" w:rsidP="008D3534">
            <w:pPr>
              <w:rPr>
                <w:sz w:val="20"/>
                <w:szCs w:val="20"/>
              </w:rPr>
            </w:pPr>
            <w:r w:rsidRPr="00504644">
              <w:rPr>
                <w:sz w:val="20"/>
                <w:szCs w:val="20"/>
              </w:rPr>
              <w:t xml:space="preserve">3.La </w:t>
            </w:r>
            <w:proofErr w:type="spellStart"/>
            <w:r w:rsidRPr="00504644">
              <w:rPr>
                <w:sz w:val="20"/>
                <w:szCs w:val="20"/>
              </w:rPr>
              <w:t>Folatte</w:t>
            </w:r>
            <w:proofErr w:type="spellEnd"/>
            <w:r w:rsidRPr="00504644">
              <w:rPr>
                <w:sz w:val="20"/>
                <w:szCs w:val="20"/>
              </w:rPr>
              <w:t xml:space="preserve"> H. Practical </w:t>
            </w:r>
            <w:proofErr w:type="gramStart"/>
            <w:r w:rsidRPr="00504644">
              <w:rPr>
                <w:sz w:val="20"/>
                <w:szCs w:val="20"/>
              </w:rPr>
              <w:t>Ethics .</w:t>
            </w:r>
            <w:proofErr w:type="gramEnd"/>
            <w:r w:rsidRPr="00504644">
              <w:rPr>
                <w:sz w:val="20"/>
                <w:szCs w:val="20"/>
              </w:rPr>
              <w:t xml:space="preserve"> Oxford University </w:t>
            </w:r>
            <w:proofErr w:type="gramStart"/>
            <w:r w:rsidRPr="00504644">
              <w:rPr>
                <w:sz w:val="20"/>
                <w:szCs w:val="20"/>
              </w:rPr>
              <w:t>Press .</w:t>
            </w:r>
            <w:proofErr w:type="gramEnd"/>
            <w:r w:rsidRPr="00504644">
              <w:rPr>
                <w:sz w:val="20"/>
                <w:szCs w:val="20"/>
              </w:rPr>
              <w:t xml:space="preserve"> New York 2003.</w:t>
            </w:r>
          </w:p>
        </w:tc>
      </w:tr>
      <w:tr w:rsidR="008D3534" w:rsidRPr="008D3534" w14:paraId="7D720589" w14:textId="77777777" w:rsidTr="008D3534">
        <w:trPr>
          <w:trHeight w:val="567"/>
        </w:trPr>
        <w:tc>
          <w:tcPr>
            <w:tcW w:w="2112" w:type="dxa"/>
            <w:shd w:val="clear" w:color="auto" w:fill="FFF2CC" w:themeFill="accent4" w:themeFillTint="33"/>
            <w:vAlign w:val="center"/>
          </w:tcPr>
          <w:p w14:paraId="6DE07B80"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Necessary Course Material</w:t>
            </w:r>
          </w:p>
        </w:tc>
        <w:tc>
          <w:tcPr>
            <w:tcW w:w="7512" w:type="dxa"/>
            <w:shd w:val="clear" w:color="auto" w:fill="FFFFFF" w:themeFill="background1"/>
            <w:vAlign w:val="center"/>
          </w:tcPr>
          <w:p w14:paraId="57EEC114" w14:textId="77777777" w:rsidR="008D3534" w:rsidRPr="008D3534" w:rsidRDefault="008D3534" w:rsidP="008D3534">
            <w:pPr>
              <w:jc w:val="both"/>
              <w:rPr>
                <w:rFonts w:eastAsiaTheme="minorHAnsi"/>
                <w:sz w:val="20"/>
                <w:szCs w:val="20"/>
                <w:lang w:val="en-US" w:eastAsia="en-US"/>
              </w:rPr>
            </w:pPr>
          </w:p>
        </w:tc>
      </w:tr>
    </w:tbl>
    <w:p w14:paraId="1A4B60D8" w14:textId="77777777" w:rsidR="008D3534" w:rsidRPr="008D3534" w:rsidRDefault="008D3534" w:rsidP="008D3534">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D3534" w:rsidRPr="008D3534" w14:paraId="1555ABE6" w14:textId="77777777" w:rsidTr="008D3534">
        <w:trPr>
          <w:trHeight w:val="312"/>
        </w:trPr>
        <w:tc>
          <w:tcPr>
            <w:tcW w:w="9624" w:type="dxa"/>
            <w:gridSpan w:val="2"/>
            <w:shd w:val="clear" w:color="auto" w:fill="FFF2CC" w:themeFill="accent4" w:themeFillTint="33"/>
            <w:vAlign w:val="center"/>
          </w:tcPr>
          <w:p w14:paraId="58CEEC8C"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Schedule</w:t>
            </w:r>
          </w:p>
        </w:tc>
      </w:tr>
      <w:tr w:rsidR="008D3534" w:rsidRPr="008D3534" w14:paraId="6EA3A0B3"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B065C2"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143C76BB" w14:textId="77777777" w:rsidR="008D3534" w:rsidRPr="00504644" w:rsidRDefault="008D3534" w:rsidP="008D3534">
            <w:pPr>
              <w:rPr>
                <w:sz w:val="20"/>
                <w:szCs w:val="20"/>
              </w:rPr>
            </w:pPr>
            <w:r w:rsidRPr="00504644">
              <w:rPr>
                <w:sz w:val="20"/>
                <w:szCs w:val="20"/>
              </w:rPr>
              <w:t>What is ethics?</w:t>
            </w:r>
          </w:p>
        </w:tc>
      </w:tr>
      <w:tr w:rsidR="008D3534" w:rsidRPr="008D3534" w14:paraId="1E2B11CC"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58D8C8"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69813DC1" w14:textId="431989C7" w:rsidR="008D3534" w:rsidRPr="00504644" w:rsidRDefault="00D32DCC" w:rsidP="008D3534">
            <w:pPr>
              <w:rPr>
                <w:sz w:val="20"/>
                <w:szCs w:val="20"/>
              </w:rPr>
            </w:pPr>
            <w:r>
              <w:rPr>
                <w:sz w:val="20"/>
                <w:szCs w:val="20"/>
              </w:rPr>
              <w:t>B</w:t>
            </w:r>
            <w:r w:rsidRPr="00504644">
              <w:rPr>
                <w:sz w:val="20"/>
                <w:szCs w:val="20"/>
              </w:rPr>
              <w:t>ioethics?</w:t>
            </w:r>
            <w:r w:rsidR="008D3534" w:rsidRPr="00504644">
              <w:rPr>
                <w:sz w:val="20"/>
                <w:szCs w:val="20"/>
              </w:rPr>
              <w:t xml:space="preserve"> How did it emerge and how was it defined?</w:t>
            </w:r>
          </w:p>
        </w:tc>
      </w:tr>
      <w:tr w:rsidR="008D3534" w:rsidRPr="008D3534" w14:paraId="586C34A7"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567C2C"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11E6A59D" w14:textId="77777777" w:rsidR="008D3534" w:rsidRPr="00504644" w:rsidRDefault="008D3534" w:rsidP="008D3534">
            <w:pPr>
              <w:rPr>
                <w:sz w:val="20"/>
                <w:szCs w:val="20"/>
              </w:rPr>
            </w:pPr>
            <w:r w:rsidRPr="00504644">
              <w:rPr>
                <w:sz w:val="20"/>
                <w:szCs w:val="20"/>
              </w:rPr>
              <w:t>Medical ethics and its scope</w:t>
            </w:r>
          </w:p>
        </w:tc>
      </w:tr>
      <w:tr w:rsidR="008D3534" w:rsidRPr="008D3534" w14:paraId="259FA5E6"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2CC27C"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322DE464" w14:textId="77777777" w:rsidR="008D3534" w:rsidRPr="00504644" w:rsidRDefault="008D3534" w:rsidP="008D3534">
            <w:pPr>
              <w:rPr>
                <w:sz w:val="20"/>
                <w:szCs w:val="20"/>
              </w:rPr>
            </w:pPr>
            <w:r w:rsidRPr="00504644">
              <w:rPr>
                <w:sz w:val="20"/>
                <w:szCs w:val="20"/>
              </w:rPr>
              <w:t>Ethics and justification</w:t>
            </w:r>
          </w:p>
        </w:tc>
      </w:tr>
      <w:tr w:rsidR="008D3534" w:rsidRPr="008D3534" w14:paraId="58B04AE2"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AC2CA9"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003A53DF" w14:textId="77777777" w:rsidR="008D3534" w:rsidRPr="00504644" w:rsidRDefault="008D3534" w:rsidP="008D3534">
            <w:pPr>
              <w:rPr>
                <w:sz w:val="20"/>
                <w:szCs w:val="20"/>
              </w:rPr>
            </w:pPr>
            <w:r w:rsidRPr="00504644">
              <w:rPr>
                <w:sz w:val="20"/>
                <w:szCs w:val="20"/>
              </w:rPr>
              <w:t>Content of ethical justification a) Cosmological justification b) Theological justification c) Anthropological justification</w:t>
            </w:r>
          </w:p>
        </w:tc>
      </w:tr>
      <w:tr w:rsidR="008D3534" w:rsidRPr="008D3534" w14:paraId="598DB4E2"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3594C5"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68993B88" w14:textId="77777777" w:rsidR="008D3534" w:rsidRPr="00504644" w:rsidRDefault="008D3534" w:rsidP="008D3534">
            <w:pPr>
              <w:rPr>
                <w:bCs/>
                <w:sz w:val="20"/>
                <w:szCs w:val="20"/>
              </w:rPr>
            </w:pPr>
            <w:r w:rsidRPr="00504644">
              <w:rPr>
                <w:bCs/>
                <w:sz w:val="20"/>
                <w:szCs w:val="20"/>
              </w:rPr>
              <w:t>Difference between philosophical ethics and theological ethics</w:t>
            </w:r>
          </w:p>
        </w:tc>
      </w:tr>
      <w:tr w:rsidR="008D3534" w:rsidRPr="008D3534" w14:paraId="5D34439F"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613232"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27CF77D1" w14:textId="77777777" w:rsidR="008D3534" w:rsidRPr="00504644" w:rsidRDefault="008D3534" w:rsidP="008D3534">
            <w:pPr>
              <w:rPr>
                <w:sz w:val="20"/>
                <w:szCs w:val="20"/>
              </w:rPr>
            </w:pPr>
            <w:r w:rsidRPr="00504644">
              <w:rPr>
                <w:bCs/>
                <w:sz w:val="20"/>
                <w:szCs w:val="20"/>
              </w:rPr>
              <w:t>Fundamental problems in ethics</w:t>
            </w:r>
          </w:p>
        </w:tc>
      </w:tr>
      <w:tr w:rsidR="008D3534" w:rsidRPr="008D3534" w14:paraId="71396E54" w14:textId="77777777" w:rsidTr="008D353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9131B88"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2D13F20B"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Mid-Term Exam</w:t>
            </w:r>
          </w:p>
        </w:tc>
      </w:tr>
      <w:tr w:rsidR="008D3534" w:rsidRPr="008D3534" w14:paraId="704048F1"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4A80A8"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1C367557" w14:textId="77777777" w:rsidR="008D3534" w:rsidRPr="00504644" w:rsidRDefault="008D3534" w:rsidP="008D3534">
            <w:pPr>
              <w:rPr>
                <w:sz w:val="20"/>
                <w:szCs w:val="20"/>
              </w:rPr>
            </w:pPr>
            <w:r w:rsidRPr="00504644">
              <w:rPr>
                <w:sz w:val="20"/>
                <w:szCs w:val="20"/>
              </w:rPr>
              <w:t>The highest good, the most correct action and freedom of will</w:t>
            </w:r>
          </w:p>
        </w:tc>
      </w:tr>
      <w:tr w:rsidR="008D3534" w:rsidRPr="008D3534" w14:paraId="3D7A275C"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3B4A8C"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16A7C696" w14:textId="77777777" w:rsidR="008D3534" w:rsidRPr="00504644" w:rsidRDefault="008D3534" w:rsidP="008D3534">
            <w:pPr>
              <w:rPr>
                <w:sz w:val="20"/>
                <w:szCs w:val="20"/>
              </w:rPr>
            </w:pPr>
            <w:r w:rsidRPr="00504644">
              <w:rPr>
                <w:sz w:val="20"/>
                <w:szCs w:val="20"/>
              </w:rPr>
              <w:t>Classification of ethical theories</w:t>
            </w:r>
          </w:p>
        </w:tc>
      </w:tr>
      <w:tr w:rsidR="008D3534" w:rsidRPr="008D3534" w14:paraId="12212644"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44B71C"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713179F8" w14:textId="77777777" w:rsidR="008D3534" w:rsidRPr="00504644" w:rsidRDefault="008D3534" w:rsidP="008D3534">
            <w:pPr>
              <w:rPr>
                <w:bCs/>
                <w:sz w:val="20"/>
                <w:szCs w:val="20"/>
              </w:rPr>
            </w:pPr>
            <w:r w:rsidRPr="00504644">
              <w:rPr>
                <w:sz w:val="20"/>
                <w:szCs w:val="20"/>
              </w:rPr>
              <w:t>Classical ethical theories</w:t>
            </w:r>
          </w:p>
        </w:tc>
      </w:tr>
      <w:tr w:rsidR="008D3534" w:rsidRPr="008D3534" w14:paraId="1FA35AF2"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C5CC42"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6B39B360" w14:textId="77777777" w:rsidR="008D3534" w:rsidRPr="00504644" w:rsidRDefault="008D3534" w:rsidP="008D3534">
            <w:pPr>
              <w:rPr>
                <w:sz w:val="20"/>
                <w:szCs w:val="20"/>
              </w:rPr>
            </w:pPr>
            <w:r w:rsidRPr="00504644">
              <w:rPr>
                <w:bCs/>
                <w:sz w:val="20"/>
                <w:szCs w:val="20"/>
              </w:rPr>
              <w:t>Critically evaluate classical ethical theories</w:t>
            </w:r>
          </w:p>
        </w:tc>
      </w:tr>
      <w:tr w:rsidR="008D3534" w:rsidRPr="008D3534" w14:paraId="51C90EEC"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E4AD23"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57D2EC88" w14:textId="77777777" w:rsidR="008D3534" w:rsidRPr="00504644" w:rsidRDefault="008D3534" w:rsidP="008D3534">
            <w:pPr>
              <w:rPr>
                <w:sz w:val="20"/>
                <w:szCs w:val="20"/>
              </w:rPr>
            </w:pPr>
            <w:r w:rsidRPr="00504644">
              <w:rPr>
                <w:sz w:val="20"/>
                <w:szCs w:val="20"/>
              </w:rPr>
              <w:t>Modern ethics and its definition</w:t>
            </w:r>
          </w:p>
        </w:tc>
      </w:tr>
      <w:tr w:rsidR="008D3534" w:rsidRPr="008D3534" w14:paraId="3F6347E8"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4E54B1"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3D13E5CA" w14:textId="77777777" w:rsidR="008D3534" w:rsidRPr="00504644" w:rsidRDefault="008D3534" w:rsidP="008D3534">
            <w:pPr>
              <w:rPr>
                <w:sz w:val="20"/>
                <w:szCs w:val="20"/>
              </w:rPr>
            </w:pPr>
            <w:r w:rsidRPr="00504644">
              <w:rPr>
                <w:sz w:val="20"/>
                <w:szCs w:val="20"/>
              </w:rPr>
              <w:t>Modern theories</w:t>
            </w:r>
          </w:p>
        </w:tc>
      </w:tr>
      <w:tr w:rsidR="008D3534" w:rsidRPr="008D3534" w14:paraId="06AE8E36"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CA5ABC"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lastRenderedPageBreak/>
              <w:t>15</w:t>
            </w:r>
          </w:p>
        </w:tc>
        <w:tc>
          <w:tcPr>
            <w:tcW w:w="8957" w:type="dxa"/>
            <w:tcBorders>
              <w:top w:val="single" w:sz="4" w:space="0" w:color="auto"/>
              <w:left w:val="single" w:sz="4" w:space="0" w:color="auto"/>
              <w:bottom w:val="single" w:sz="4" w:space="0" w:color="auto"/>
              <w:right w:val="single" w:sz="4" w:space="0" w:color="auto"/>
            </w:tcBorders>
          </w:tcPr>
          <w:p w14:paraId="1407B4C4" w14:textId="77777777" w:rsidR="008D3534" w:rsidRPr="00504644" w:rsidRDefault="008D3534" w:rsidP="008D3534">
            <w:pPr>
              <w:rPr>
                <w:sz w:val="20"/>
                <w:szCs w:val="20"/>
              </w:rPr>
            </w:pPr>
            <w:r w:rsidRPr="00504644">
              <w:rPr>
                <w:sz w:val="20"/>
                <w:szCs w:val="20"/>
              </w:rPr>
              <w:t>Subjectivism and objectivism</w:t>
            </w:r>
          </w:p>
        </w:tc>
      </w:tr>
      <w:tr w:rsidR="008D3534" w:rsidRPr="008D3534" w14:paraId="4951DCBE" w14:textId="77777777" w:rsidTr="008D353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1925A46"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169E1329"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Final Exam</w:t>
            </w:r>
          </w:p>
        </w:tc>
      </w:tr>
    </w:tbl>
    <w:p w14:paraId="648E3E7C" w14:textId="77777777" w:rsidR="008D3534" w:rsidRPr="008D3534" w:rsidRDefault="008D3534" w:rsidP="008D3534">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D3534" w:rsidRPr="008D3534" w14:paraId="5E6FFFF0" w14:textId="77777777" w:rsidTr="008D3534">
        <w:trPr>
          <w:trHeight w:val="312"/>
        </w:trPr>
        <w:tc>
          <w:tcPr>
            <w:tcW w:w="9624" w:type="dxa"/>
            <w:gridSpan w:val="4"/>
            <w:shd w:val="clear" w:color="auto" w:fill="FFF2CC" w:themeFill="accent4" w:themeFillTint="33"/>
            <w:vAlign w:val="center"/>
          </w:tcPr>
          <w:p w14:paraId="4000169B"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Calculation of Course Workload</w:t>
            </w:r>
          </w:p>
        </w:tc>
      </w:tr>
      <w:tr w:rsidR="008D3534" w:rsidRPr="008D3534" w14:paraId="5B3327EB" w14:textId="77777777" w:rsidTr="008D3534">
        <w:trPr>
          <w:trHeight w:val="312"/>
        </w:trPr>
        <w:tc>
          <w:tcPr>
            <w:tcW w:w="5797" w:type="dxa"/>
            <w:shd w:val="clear" w:color="auto" w:fill="FFF2CC" w:themeFill="accent4" w:themeFillTint="33"/>
            <w:vAlign w:val="center"/>
          </w:tcPr>
          <w:p w14:paraId="09BA8CE8"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Activities</w:t>
            </w:r>
          </w:p>
        </w:tc>
        <w:tc>
          <w:tcPr>
            <w:tcW w:w="1275" w:type="dxa"/>
            <w:shd w:val="clear" w:color="auto" w:fill="FFF2CC" w:themeFill="accent4" w:themeFillTint="33"/>
            <w:vAlign w:val="center"/>
          </w:tcPr>
          <w:p w14:paraId="54BC5747"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Number</w:t>
            </w:r>
          </w:p>
        </w:tc>
        <w:tc>
          <w:tcPr>
            <w:tcW w:w="1276" w:type="dxa"/>
            <w:shd w:val="clear" w:color="auto" w:fill="FFF2CC" w:themeFill="accent4" w:themeFillTint="33"/>
            <w:vAlign w:val="center"/>
          </w:tcPr>
          <w:p w14:paraId="586D2512"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Time (Hour)</w:t>
            </w:r>
          </w:p>
        </w:tc>
        <w:tc>
          <w:tcPr>
            <w:tcW w:w="1276" w:type="dxa"/>
            <w:shd w:val="clear" w:color="auto" w:fill="FFF2CC" w:themeFill="accent4" w:themeFillTint="33"/>
            <w:vAlign w:val="center"/>
          </w:tcPr>
          <w:p w14:paraId="6E33FB0E"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Total Workload (Hour)</w:t>
            </w:r>
          </w:p>
        </w:tc>
      </w:tr>
      <w:tr w:rsidR="008D3534" w:rsidRPr="008D3534" w14:paraId="3B48294D" w14:textId="77777777" w:rsidTr="008D3534">
        <w:trPr>
          <w:trHeight w:val="312"/>
        </w:trPr>
        <w:tc>
          <w:tcPr>
            <w:tcW w:w="5797" w:type="dxa"/>
            <w:shd w:val="clear" w:color="auto" w:fill="FFFFFF" w:themeFill="background1"/>
            <w:vAlign w:val="center"/>
          </w:tcPr>
          <w:p w14:paraId="548F487F"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17DD2015"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14</w:t>
            </w:r>
          </w:p>
        </w:tc>
        <w:tc>
          <w:tcPr>
            <w:tcW w:w="1276" w:type="dxa"/>
            <w:shd w:val="clear" w:color="auto" w:fill="FFFFFF" w:themeFill="background1"/>
            <w:vAlign w:val="center"/>
          </w:tcPr>
          <w:p w14:paraId="19248758"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3</w:t>
            </w:r>
          </w:p>
        </w:tc>
        <w:tc>
          <w:tcPr>
            <w:tcW w:w="1276" w:type="dxa"/>
            <w:shd w:val="clear" w:color="auto" w:fill="FFFFFF" w:themeFill="background1"/>
            <w:vAlign w:val="center"/>
          </w:tcPr>
          <w:p w14:paraId="2968F9E9"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42</w:t>
            </w:r>
          </w:p>
        </w:tc>
      </w:tr>
      <w:tr w:rsidR="008D3534" w:rsidRPr="008D3534" w14:paraId="416FC903" w14:textId="77777777" w:rsidTr="008D3534">
        <w:trPr>
          <w:trHeight w:val="312"/>
        </w:trPr>
        <w:tc>
          <w:tcPr>
            <w:tcW w:w="5797" w:type="dxa"/>
            <w:shd w:val="clear" w:color="auto" w:fill="FFFFFF" w:themeFill="background1"/>
            <w:vAlign w:val="center"/>
          </w:tcPr>
          <w:p w14:paraId="5A6537A7"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 xml:space="preserve">Classroom Studying Time (review, reinforcing, </w:t>
            </w:r>
            <w:proofErr w:type="spellStart"/>
            <w:r w:rsidRPr="008D3534">
              <w:rPr>
                <w:rFonts w:eastAsiaTheme="minorHAnsi"/>
                <w:sz w:val="20"/>
                <w:szCs w:val="20"/>
                <w:lang w:val="en-US" w:eastAsia="en-US"/>
              </w:rPr>
              <w:t>prestudy</w:t>
            </w:r>
            <w:proofErr w:type="spellEnd"/>
            <w:r w:rsidRPr="008D3534">
              <w:rPr>
                <w:rFonts w:eastAsiaTheme="minorHAnsi"/>
                <w:sz w:val="20"/>
                <w:szCs w:val="20"/>
                <w:lang w:val="en-US" w:eastAsia="en-US"/>
              </w:rPr>
              <w:t>,….)</w:t>
            </w:r>
          </w:p>
        </w:tc>
        <w:tc>
          <w:tcPr>
            <w:tcW w:w="1275" w:type="dxa"/>
            <w:shd w:val="clear" w:color="auto" w:fill="FFFFFF" w:themeFill="background1"/>
            <w:vAlign w:val="center"/>
          </w:tcPr>
          <w:p w14:paraId="7814E2D9"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14</w:t>
            </w:r>
          </w:p>
        </w:tc>
        <w:tc>
          <w:tcPr>
            <w:tcW w:w="1276" w:type="dxa"/>
            <w:shd w:val="clear" w:color="auto" w:fill="FFFFFF" w:themeFill="background1"/>
            <w:vAlign w:val="center"/>
          </w:tcPr>
          <w:p w14:paraId="544F8F39"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3</w:t>
            </w:r>
          </w:p>
        </w:tc>
        <w:tc>
          <w:tcPr>
            <w:tcW w:w="1276" w:type="dxa"/>
            <w:shd w:val="clear" w:color="auto" w:fill="FFFFFF" w:themeFill="background1"/>
            <w:vAlign w:val="center"/>
          </w:tcPr>
          <w:p w14:paraId="0B36693C"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42</w:t>
            </w:r>
          </w:p>
        </w:tc>
      </w:tr>
      <w:tr w:rsidR="008D3534" w:rsidRPr="008D3534" w14:paraId="6E20795E" w14:textId="77777777" w:rsidTr="008D3534">
        <w:trPr>
          <w:trHeight w:val="312"/>
        </w:trPr>
        <w:tc>
          <w:tcPr>
            <w:tcW w:w="5797" w:type="dxa"/>
            <w:shd w:val="clear" w:color="auto" w:fill="FFFFFF" w:themeFill="background1"/>
            <w:vAlign w:val="center"/>
          </w:tcPr>
          <w:p w14:paraId="787F43FD"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Homework</w:t>
            </w:r>
          </w:p>
        </w:tc>
        <w:tc>
          <w:tcPr>
            <w:tcW w:w="1275" w:type="dxa"/>
            <w:shd w:val="clear" w:color="auto" w:fill="FFFFFF" w:themeFill="background1"/>
            <w:vAlign w:val="center"/>
          </w:tcPr>
          <w:p w14:paraId="45604130"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10</w:t>
            </w:r>
          </w:p>
        </w:tc>
        <w:tc>
          <w:tcPr>
            <w:tcW w:w="1276" w:type="dxa"/>
            <w:shd w:val="clear" w:color="auto" w:fill="FFFFFF" w:themeFill="background1"/>
            <w:vAlign w:val="center"/>
          </w:tcPr>
          <w:p w14:paraId="18B1A715"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w:t>
            </w:r>
          </w:p>
        </w:tc>
        <w:tc>
          <w:tcPr>
            <w:tcW w:w="1276" w:type="dxa"/>
            <w:shd w:val="clear" w:color="auto" w:fill="FFFFFF" w:themeFill="background1"/>
            <w:vAlign w:val="center"/>
          </w:tcPr>
          <w:p w14:paraId="72637F88"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40</w:t>
            </w:r>
          </w:p>
        </w:tc>
      </w:tr>
      <w:tr w:rsidR="008D3534" w:rsidRPr="008D3534" w14:paraId="7D29A6EC" w14:textId="77777777" w:rsidTr="008D3534">
        <w:trPr>
          <w:trHeight w:val="312"/>
        </w:trPr>
        <w:tc>
          <w:tcPr>
            <w:tcW w:w="5797" w:type="dxa"/>
            <w:shd w:val="clear" w:color="auto" w:fill="FFFFFF" w:themeFill="background1"/>
            <w:vAlign w:val="center"/>
          </w:tcPr>
          <w:p w14:paraId="6EDCF9D1"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Quiz Exam</w:t>
            </w:r>
          </w:p>
        </w:tc>
        <w:tc>
          <w:tcPr>
            <w:tcW w:w="1275" w:type="dxa"/>
            <w:shd w:val="clear" w:color="auto" w:fill="FFFFFF" w:themeFill="background1"/>
            <w:vAlign w:val="center"/>
          </w:tcPr>
          <w:p w14:paraId="2E68ABB5"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008FFE13"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2F12BEAC"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r>
      <w:tr w:rsidR="008D3534" w:rsidRPr="008D3534" w14:paraId="70C34656" w14:textId="77777777" w:rsidTr="008D3534">
        <w:trPr>
          <w:trHeight w:val="312"/>
        </w:trPr>
        <w:tc>
          <w:tcPr>
            <w:tcW w:w="5797" w:type="dxa"/>
            <w:shd w:val="clear" w:color="auto" w:fill="FFFFFF" w:themeFill="background1"/>
            <w:vAlign w:val="center"/>
          </w:tcPr>
          <w:p w14:paraId="41F59A4B"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Studying for Quiz Exam</w:t>
            </w:r>
          </w:p>
        </w:tc>
        <w:tc>
          <w:tcPr>
            <w:tcW w:w="1275" w:type="dxa"/>
            <w:shd w:val="clear" w:color="auto" w:fill="FFFFFF" w:themeFill="background1"/>
            <w:vAlign w:val="center"/>
          </w:tcPr>
          <w:p w14:paraId="062CF65B"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05F3C300"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738C847B"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r>
      <w:tr w:rsidR="008D3534" w:rsidRPr="008D3534" w14:paraId="5B41F214" w14:textId="77777777" w:rsidTr="008D3534">
        <w:trPr>
          <w:trHeight w:val="312"/>
        </w:trPr>
        <w:tc>
          <w:tcPr>
            <w:tcW w:w="5797" w:type="dxa"/>
            <w:shd w:val="clear" w:color="auto" w:fill="FFFFFF" w:themeFill="background1"/>
            <w:vAlign w:val="center"/>
          </w:tcPr>
          <w:p w14:paraId="0E6E416A"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 xml:space="preserve">Oral exam </w:t>
            </w:r>
          </w:p>
        </w:tc>
        <w:tc>
          <w:tcPr>
            <w:tcW w:w="1275" w:type="dxa"/>
            <w:shd w:val="clear" w:color="auto" w:fill="FFFFFF" w:themeFill="background1"/>
            <w:vAlign w:val="center"/>
          </w:tcPr>
          <w:p w14:paraId="36D02FD6"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6BC804A6"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73674153"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1F64DBAD" w14:textId="77777777" w:rsidTr="008D3534">
        <w:trPr>
          <w:trHeight w:val="312"/>
        </w:trPr>
        <w:tc>
          <w:tcPr>
            <w:tcW w:w="5797" w:type="dxa"/>
            <w:shd w:val="clear" w:color="auto" w:fill="FFFFFF" w:themeFill="background1"/>
            <w:vAlign w:val="center"/>
          </w:tcPr>
          <w:p w14:paraId="0BF0DCE2"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325687FE"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3CABF676"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2C1AE8E1"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4D8FCE4A" w14:textId="77777777" w:rsidTr="008D3534">
        <w:trPr>
          <w:trHeight w:val="312"/>
        </w:trPr>
        <w:tc>
          <w:tcPr>
            <w:tcW w:w="5797" w:type="dxa"/>
            <w:shd w:val="clear" w:color="auto" w:fill="FFFFFF" w:themeFill="background1"/>
            <w:vAlign w:val="center"/>
          </w:tcPr>
          <w:p w14:paraId="7B4C50D0"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39C53B04"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5E75E13E"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6B4EEABA"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0EB64502" w14:textId="77777777" w:rsidTr="008D3534">
        <w:trPr>
          <w:trHeight w:val="312"/>
        </w:trPr>
        <w:tc>
          <w:tcPr>
            <w:tcW w:w="5797" w:type="dxa"/>
            <w:shd w:val="clear" w:color="auto" w:fill="FFFFFF" w:themeFill="background1"/>
            <w:vAlign w:val="center"/>
          </w:tcPr>
          <w:p w14:paraId="20E9DC4E"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46B553A2"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355649A4"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4A53DF9C"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2CF5EA03" w14:textId="77777777" w:rsidTr="008D3534">
        <w:trPr>
          <w:trHeight w:val="312"/>
        </w:trPr>
        <w:tc>
          <w:tcPr>
            <w:tcW w:w="5797" w:type="dxa"/>
            <w:shd w:val="clear" w:color="auto" w:fill="FFFFFF" w:themeFill="background1"/>
            <w:vAlign w:val="center"/>
          </w:tcPr>
          <w:p w14:paraId="01820F55"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Presentation (Preparation time included)</w:t>
            </w:r>
          </w:p>
        </w:tc>
        <w:tc>
          <w:tcPr>
            <w:tcW w:w="1275" w:type="dxa"/>
            <w:shd w:val="clear" w:color="auto" w:fill="FFFFFF" w:themeFill="background1"/>
            <w:vAlign w:val="center"/>
          </w:tcPr>
          <w:p w14:paraId="7592ECCB"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20931B70"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46906816"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67183AF7" w14:textId="77777777" w:rsidTr="008D3534">
        <w:trPr>
          <w:trHeight w:val="312"/>
        </w:trPr>
        <w:tc>
          <w:tcPr>
            <w:tcW w:w="5797" w:type="dxa"/>
            <w:shd w:val="clear" w:color="auto" w:fill="FFFFFF" w:themeFill="background1"/>
            <w:vAlign w:val="center"/>
          </w:tcPr>
          <w:p w14:paraId="711F3CA5"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Intervention</w:t>
            </w:r>
          </w:p>
        </w:tc>
        <w:tc>
          <w:tcPr>
            <w:tcW w:w="1275" w:type="dxa"/>
            <w:shd w:val="clear" w:color="auto" w:fill="FFFFFF" w:themeFill="background1"/>
            <w:vAlign w:val="center"/>
          </w:tcPr>
          <w:p w14:paraId="566671B0"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33244E6C"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12E144C7"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688061E3" w14:textId="77777777" w:rsidTr="008D3534">
        <w:trPr>
          <w:trHeight w:val="312"/>
        </w:trPr>
        <w:tc>
          <w:tcPr>
            <w:tcW w:w="5797" w:type="dxa"/>
            <w:shd w:val="clear" w:color="auto" w:fill="FFFFFF" w:themeFill="background1"/>
            <w:vAlign w:val="center"/>
          </w:tcPr>
          <w:p w14:paraId="279B0A2C"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Mid-Term Exam</w:t>
            </w:r>
          </w:p>
        </w:tc>
        <w:tc>
          <w:tcPr>
            <w:tcW w:w="1275" w:type="dxa"/>
            <w:shd w:val="clear" w:color="auto" w:fill="FFFFFF" w:themeFill="background1"/>
            <w:vAlign w:val="center"/>
          </w:tcPr>
          <w:p w14:paraId="01E1F7CE"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54EC47B1"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07873171"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r>
      <w:tr w:rsidR="008D3534" w:rsidRPr="008D3534" w14:paraId="0A38C804" w14:textId="77777777" w:rsidTr="008D3534">
        <w:trPr>
          <w:trHeight w:val="312"/>
        </w:trPr>
        <w:tc>
          <w:tcPr>
            <w:tcW w:w="5797" w:type="dxa"/>
            <w:shd w:val="clear" w:color="auto" w:fill="FFFFFF" w:themeFill="background1"/>
            <w:vAlign w:val="center"/>
          </w:tcPr>
          <w:p w14:paraId="20383741"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Studying for Mid-Term Exam</w:t>
            </w:r>
          </w:p>
        </w:tc>
        <w:tc>
          <w:tcPr>
            <w:tcW w:w="1275" w:type="dxa"/>
            <w:shd w:val="clear" w:color="auto" w:fill="FFFFFF" w:themeFill="background1"/>
            <w:vAlign w:val="center"/>
          </w:tcPr>
          <w:p w14:paraId="27AC80C5"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1FD4DC56"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44158FC1"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r>
      <w:tr w:rsidR="008D3534" w:rsidRPr="008D3534" w14:paraId="7DD4E716" w14:textId="77777777" w:rsidTr="008D3534">
        <w:trPr>
          <w:trHeight w:val="312"/>
        </w:trPr>
        <w:tc>
          <w:tcPr>
            <w:tcW w:w="5797" w:type="dxa"/>
            <w:shd w:val="clear" w:color="auto" w:fill="FFFFFF" w:themeFill="background1"/>
            <w:vAlign w:val="center"/>
          </w:tcPr>
          <w:p w14:paraId="3F5E0051"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Final Exam</w:t>
            </w:r>
          </w:p>
        </w:tc>
        <w:tc>
          <w:tcPr>
            <w:tcW w:w="1275" w:type="dxa"/>
            <w:shd w:val="clear" w:color="auto" w:fill="FFFFFF" w:themeFill="background1"/>
            <w:vAlign w:val="center"/>
          </w:tcPr>
          <w:p w14:paraId="143F0C7A"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14</w:t>
            </w:r>
          </w:p>
        </w:tc>
        <w:tc>
          <w:tcPr>
            <w:tcW w:w="1276" w:type="dxa"/>
            <w:shd w:val="clear" w:color="auto" w:fill="FFFFFF" w:themeFill="background1"/>
            <w:vAlign w:val="center"/>
          </w:tcPr>
          <w:p w14:paraId="51CE711F"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3</w:t>
            </w:r>
          </w:p>
        </w:tc>
        <w:tc>
          <w:tcPr>
            <w:tcW w:w="1276" w:type="dxa"/>
            <w:shd w:val="clear" w:color="auto" w:fill="FFFFFF" w:themeFill="background1"/>
            <w:vAlign w:val="center"/>
          </w:tcPr>
          <w:p w14:paraId="77D69311"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42</w:t>
            </w:r>
          </w:p>
        </w:tc>
      </w:tr>
      <w:tr w:rsidR="008D3534" w:rsidRPr="008D3534" w14:paraId="61DB369C" w14:textId="77777777" w:rsidTr="008D3534">
        <w:trPr>
          <w:trHeight w:val="312"/>
        </w:trPr>
        <w:tc>
          <w:tcPr>
            <w:tcW w:w="5797" w:type="dxa"/>
            <w:tcBorders>
              <w:bottom w:val="single" w:sz="12" w:space="0" w:color="auto"/>
            </w:tcBorders>
            <w:shd w:val="clear" w:color="auto" w:fill="FFFFFF" w:themeFill="background1"/>
            <w:vAlign w:val="center"/>
          </w:tcPr>
          <w:p w14:paraId="6BB23731"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Studying for Final Exam</w:t>
            </w:r>
          </w:p>
        </w:tc>
        <w:tc>
          <w:tcPr>
            <w:tcW w:w="1275" w:type="dxa"/>
            <w:shd w:val="clear" w:color="auto" w:fill="FFFFFF" w:themeFill="background1"/>
            <w:vAlign w:val="center"/>
          </w:tcPr>
          <w:p w14:paraId="2EFC4AEA"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14</w:t>
            </w:r>
          </w:p>
        </w:tc>
        <w:tc>
          <w:tcPr>
            <w:tcW w:w="1276" w:type="dxa"/>
            <w:shd w:val="clear" w:color="auto" w:fill="FFFFFF" w:themeFill="background1"/>
            <w:vAlign w:val="center"/>
          </w:tcPr>
          <w:p w14:paraId="1FD2AD14"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3</w:t>
            </w:r>
          </w:p>
        </w:tc>
        <w:tc>
          <w:tcPr>
            <w:tcW w:w="1276" w:type="dxa"/>
            <w:shd w:val="clear" w:color="auto" w:fill="FFFFFF" w:themeFill="background1"/>
            <w:vAlign w:val="center"/>
          </w:tcPr>
          <w:p w14:paraId="7046A956"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42</w:t>
            </w:r>
          </w:p>
        </w:tc>
      </w:tr>
      <w:tr w:rsidR="008D3534" w:rsidRPr="008D3534" w14:paraId="659C622E" w14:textId="77777777" w:rsidTr="008D3534">
        <w:trPr>
          <w:trHeight w:val="312"/>
        </w:trPr>
        <w:tc>
          <w:tcPr>
            <w:tcW w:w="5797" w:type="dxa"/>
            <w:tcBorders>
              <w:bottom w:val="single" w:sz="12" w:space="0" w:color="auto"/>
            </w:tcBorders>
            <w:shd w:val="clear" w:color="auto" w:fill="FFFFFF" w:themeFill="background1"/>
            <w:vAlign w:val="center"/>
          </w:tcPr>
          <w:p w14:paraId="31CAEDF1"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Supplemental Exam</w:t>
            </w:r>
          </w:p>
        </w:tc>
        <w:tc>
          <w:tcPr>
            <w:tcW w:w="1275" w:type="dxa"/>
            <w:shd w:val="clear" w:color="auto" w:fill="FFFFFF" w:themeFill="background1"/>
            <w:vAlign w:val="center"/>
          </w:tcPr>
          <w:p w14:paraId="51170646"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w:t>
            </w:r>
          </w:p>
        </w:tc>
        <w:tc>
          <w:tcPr>
            <w:tcW w:w="1276" w:type="dxa"/>
            <w:shd w:val="clear" w:color="auto" w:fill="FFFFFF" w:themeFill="background1"/>
            <w:vAlign w:val="center"/>
          </w:tcPr>
          <w:p w14:paraId="7B588F75"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2</w:t>
            </w:r>
          </w:p>
        </w:tc>
        <w:tc>
          <w:tcPr>
            <w:tcW w:w="1276" w:type="dxa"/>
            <w:shd w:val="clear" w:color="auto" w:fill="FFFFFF" w:themeFill="background1"/>
            <w:vAlign w:val="center"/>
          </w:tcPr>
          <w:p w14:paraId="0F846827"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2</w:t>
            </w:r>
          </w:p>
        </w:tc>
      </w:tr>
      <w:tr w:rsidR="005D56A4" w:rsidRPr="008D3534" w14:paraId="5927449B" w14:textId="77777777" w:rsidTr="008D3534">
        <w:trPr>
          <w:trHeight w:val="312"/>
        </w:trPr>
        <w:tc>
          <w:tcPr>
            <w:tcW w:w="5797" w:type="dxa"/>
            <w:tcBorders>
              <w:bottom w:val="single" w:sz="12" w:space="0" w:color="auto"/>
            </w:tcBorders>
            <w:shd w:val="clear" w:color="auto" w:fill="FFFFFF" w:themeFill="background1"/>
            <w:vAlign w:val="center"/>
          </w:tcPr>
          <w:p w14:paraId="3B6F5986" w14:textId="77777777" w:rsidR="005D56A4" w:rsidRPr="008D3534" w:rsidRDefault="005D56A4" w:rsidP="005D56A4">
            <w:pPr>
              <w:rPr>
                <w:rFonts w:eastAsiaTheme="minorHAnsi"/>
                <w:sz w:val="20"/>
                <w:szCs w:val="20"/>
                <w:lang w:val="en-US" w:eastAsia="en-US"/>
              </w:rPr>
            </w:pPr>
            <w:r w:rsidRPr="008D3534">
              <w:rPr>
                <w:rFonts w:eastAsiaTheme="minorHAnsi"/>
                <w:sz w:val="20"/>
                <w:szCs w:val="20"/>
                <w:lang w:val="en-US" w:eastAsia="en-US"/>
              </w:rPr>
              <w:t>Studying for Supplemental Exam</w:t>
            </w:r>
          </w:p>
        </w:tc>
        <w:tc>
          <w:tcPr>
            <w:tcW w:w="1275" w:type="dxa"/>
            <w:shd w:val="clear" w:color="auto" w:fill="FFFFFF" w:themeFill="background1"/>
            <w:vAlign w:val="center"/>
          </w:tcPr>
          <w:p w14:paraId="39CA4937" w14:textId="73C74781" w:rsidR="005D56A4" w:rsidRPr="008D3534"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20678D29" w14:textId="428D3B14" w:rsidR="005D56A4" w:rsidRPr="008D3534"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3F9F30FE" w14:textId="535E7248" w:rsidR="005D56A4" w:rsidRPr="008D3534" w:rsidRDefault="005D56A4" w:rsidP="005D56A4">
            <w:pPr>
              <w:jc w:val="center"/>
              <w:rPr>
                <w:rFonts w:eastAsiaTheme="minorHAnsi"/>
                <w:sz w:val="20"/>
                <w:szCs w:val="20"/>
                <w:lang w:val="tr-TR" w:eastAsia="en-US"/>
              </w:rPr>
            </w:pPr>
            <w:r>
              <w:rPr>
                <w:sz w:val="20"/>
                <w:szCs w:val="20"/>
              </w:rPr>
              <w:t>15</w:t>
            </w:r>
          </w:p>
        </w:tc>
      </w:tr>
      <w:tr w:rsidR="008D3534" w:rsidRPr="008D3534" w14:paraId="5A851878" w14:textId="77777777" w:rsidTr="008D353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27FE153" w14:textId="77777777" w:rsidR="008D3534" w:rsidRPr="008D3534" w:rsidRDefault="008D3534" w:rsidP="008D3534">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0EF40007" w14:textId="77777777" w:rsidR="008D3534" w:rsidRPr="008D3534" w:rsidRDefault="008D3534" w:rsidP="008D3534">
            <w:pPr>
              <w:jc w:val="right"/>
              <w:rPr>
                <w:rFonts w:eastAsiaTheme="minorHAnsi"/>
                <w:sz w:val="20"/>
                <w:szCs w:val="20"/>
                <w:lang w:val="en-US" w:eastAsia="en-US"/>
              </w:rPr>
            </w:pPr>
            <w:r w:rsidRPr="008D3534">
              <w:rPr>
                <w:rFonts w:eastAsiaTheme="minorHAnsi"/>
                <w:b/>
                <w:sz w:val="20"/>
                <w:szCs w:val="20"/>
                <w:lang w:val="en-US" w:eastAsia="en-US"/>
              </w:rPr>
              <w:t>Total workload</w:t>
            </w:r>
          </w:p>
        </w:tc>
        <w:tc>
          <w:tcPr>
            <w:tcW w:w="1276" w:type="dxa"/>
            <w:shd w:val="clear" w:color="auto" w:fill="FFFFFF" w:themeFill="background1"/>
            <w:vAlign w:val="center"/>
          </w:tcPr>
          <w:p w14:paraId="41B1BBF9" w14:textId="77777777" w:rsidR="008D3534" w:rsidRPr="008D3534" w:rsidRDefault="008D3534" w:rsidP="008D3534">
            <w:pPr>
              <w:jc w:val="center"/>
              <w:rPr>
                <w:rFonts w:eastAsiaTheme="minorHAnsi"/>
                <w:b/>
                <w:sz w:val="20"/>
                <w:szCs w:val="20"/>
                <w:lang w:val="tr-TR" w:eastAsia="en-US"/>
              </w:rPr>
            </w:pPr>
            <w:r w:rsidRPr="008D3534">
              <w:rPr>
                <w:rFonts w:eastAsiaTheme="minorHAnsi"/>
                <w:bCs/>
                <w:sz w:val="20"/>
                <w:szCs w:val="20"/>
                <w:lang w:val="tr-TR" w:eastAsia="en-US"/>
              </w:rPr>
              <w:t>225</w:t>
            </w:r>
          </w:p>
        </w:tc>
      </w:tr>
      <w:tr w:rsidR="008D3534" w:rsidRPr="008D3534" w14:paraId="3AC248B0" w14:textId="77777777" w:rsidTr="008D3534">
        <w:trPr>
          <w:trHeight w:val="347"/>
        </w:trPr>
        <w:tc>
          <w:tcPr>
            <w:tcW w:w="5797" w:type="dxa"/>
            <w:tcBorders>
              <w:top w:val="nil"/>
              <w:left w:val="nil"/>
              <w:bottom w:val="nil"/>
              <w:right w:val="single" w:sz="12" w:space="0" w:color="auto"/>
            </w:tcBorders>
            <w:shd w:val="clear" w:color="auto" w:fill="FFFFFF" w:themeFill="background1"/>
            <w:vAlign w:val="center"/>
          </w:tcPr>
          <w:p w14:paraId="3F08ABB4" w14:textId="77777777" w:rsidR="008D3534" w:rsidRPr="008D3534" w:rsidRDefault="008D3534" w:rsidP="008D3534">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4AAFF8C0" w14:textId="77777777" w:rsidR="008D3534" w:rsidRPr="008D3534" w:rsidRDefault="008D3534" w:rsidP="008D3534">
            <w:pPr>
              <w:jc w:val="right"/>
              <w:rPr>
                <w:rFonts w:eastAsiaTheme="minorHAnsi"/>
                <w:sz w:val="20"/>
                <w:szCs w:val="20"/>
                <w:lang w:val="en-US" w:eastAsia="en-US"/>
              </w:rPr>
            </w:pPr>
            <w:r w:rsidRPr="008D3534">
              <w:rPr>
                <w:rFonts w:eastAsiaTheme="minorHAnsi"/>
                <w:b/>
                <w:sz w:val="20"/>
                <w:szCs w:val="20"/>
                <w:lang w:val="en-US" w:eastAsia="en-US"/>
              </w:rPr>
              <w:t>Total workload / 30</w:t>
            </w:r>
          </w:p>
        </w:tc>
        <w:tc>
          <w:tcPr>
            <w:tcW w:w="1276" w:type="dxa"/>
            <w:shd w:val="clear" w:color="auto" w:fill="FFFFFF" w:themeFill="background1"/>
            <w:vAlign w:val="center"/>
          </w:tcPr>
          <w:p w14:paraId="5BE6A7DA" w14:textId="77777777" w:rsidR="008D3534" w:rsidRPr="008D3534" w:rsidRDefault="008D3534" w:rsidP="008D3534">
            <w:pPr>
              <w:jc w:val="center"/>
              <w:rPr>
                <w:rFonts w:eastAsiaTheme="minorHAnsi"/>
                <w:b/>
                <w:sz w:val="20"/>
                <w:szCs w:val="20"/>
                <w:lang w:val="tr-TR" w:eastAsia="en-US"/>
              </w:rPr>
            </w:pPr>
            <w:r w:rsidRPr="008D3534">
              <w:rPr>
                <w:rFonts w:eastAsiaTheme="minorHAnsi"/>
                <w:bCs/>
                <w:sz w:val="20"/>
                <w:szCs w:val="20"/>
                <w:lang w:val="tr-TR" w:eastAsia="en-US"/>
              </w:rPr>
              <w:t>225/30</w:t>
            </w:r>
          </w:p>
        </w:tc>
      </w:tr>
      <w:tr w:rsidR="008D3534" w:rsidRPr="008D3534" w14:paraId="1C85ED73" w14:textId="77777777" w:rsidTr="008D3534">
        <w:trPr>
          <w:trHeight w:val="312"/>
        </w:trPr>
        <w:tc>
          <w:tcPr>
            <w:tcW w:w="5797" w:type="dxa"/>
            <w:tcBorders>
              <w:top w:val="nil"/>
              <w:left w:val="nil"/>
              <w:bottom w:val="nil"/>
              <w:right w:val="single" w:sz="12" w:space="0" w:color="auto"/>
            </w:tcBorders>
            <w:vAlign w:val="center"/>
          </w:tcPr>
          <w:p w14:paraId="4A6B5065" w14:textId="77777777" w:rsidR="008D3534" w:rsidRPr="008D3534" w:rsidRDefault="008D3534" w:rsidP="008D3534">
            <w:pPr>
              <w:jc w:val="right"/>
              <w:rPr>
                <w:rFonts w:eastAsiaTheme="minorHAnsi"/>
                <w:sz w:val="20"/>
                <w:szCs w:val="20"/>
                <w:lang w:val="en-US" w:eastAsia="en-US"/>
              </w:rPr>
            </w:pPr>
          </w:p>
        </w:tc>
        <w:tc>
          <w:tcPr>
            <w:tcW w:w="2551" w:type="dxa"/>
            <w:gridSpan w:val="2"/>
            <w:tcBorders>
              <w:left w:val="single" w:sz="12" w:space="0" w:color="auto"/>
            </w:tcBorders>
            <w:vAlign w:val="center"/>
          </w:tcPr>
          <w:p w14:paraId="11F7FEF9" w14:textId="77777777" w:rsidR="008D3534" w:rsidRPr="008D3534" w:rsidRDefault="008D3534" w:rsidP="008D3534">
            <w:pPr>
              <w:jc w:val="right"/>
              <w:rPr>
                <w:rFonts w:eastAsiaTheme="minorHAnsi"/>
                <w:sz w:val="20"/>
                <w:szCs w:val="20"/>
                <w:lang w:val="en-US" w:eastAsia="en-US"/>
              </w:rPr>
            </w:pPr>
            <w:r w:rsidRPr="008D3534">
              <w:rPr>
                <w:rFonts w:eastAsiaTheme="minorHAnsi"/>
                <w:b/>
                <w:sz w:val="20"/>
                <w:szCs w:val="20"/>
                <w:lang w:val="en-US" w:eastAsia="en-US"/>
              </w:rPr>
              <w:t>Course ECTS Credit</w:t>
            </w:r>
          </w:p>
        </w:tc>
        <w:tc>
          <w:tcPr>
            <w:tcW w:w="1276" w:type="dxa"/>
            <w:vAlign w:val="center"/>
          </w:tcPr>
          <w:p w14:paraId="71FD467C" w14:textId="77777777" w:rsidR="008D3534" w:rsidRPr="008D3534" w:rsidRDefault="008D3534" w:rsidP="008D3534">
            <w:pPr>
              <w:jc w:val="center"/>
              <w:rPr>
                <w:rFonts w:eastAsiaTheme="minorHAnsi"/>
                <w:b/>
                <w:sz w:val="20"/>
                <w:szCs w:val="20"/>
                <w:lang w:val="tr-TR" w:eastAsia="en-US"/>
              </w:rPr>
            </w:pPr>
            <w:r w:rsidRPr="008D3534">
              <w:rPr>
                <w:rFonts w:eastAsiaTheme="minorHAnsi"/>
                <w:bCs/>
                <w:sz w:val="20"/>
                <w:szCs w:val="20"/>
                <w:lang w:val="tr-TR" w:eastAsia="en-US"/>
              </w:rPr>
              <w:t>7,5</w:t>
            </w:r>
          </w:p>
        </w:tc>
      </w:tr>
    </w:tbl>
    <w:p w14:paraId="58F3058E" w14:textId="77777777" w:rsidR="008D3534" w:rsidRPr="008D3534" w:rsidRDefault="008D3534" w:rsidP="008D3534">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D3534" w:rsidRPr="008D3534" w14:paraId="055620D9" w14:textId="77777777" w:rsidTr="008D3534">
        <w:trPr>
          <w:trHeight w:val="312"/>
        </w:trPr>
        <w:tc>
          <w:tcPr>
            <w:tcW w:w="9624" w:type="dxa"/>
            <w:gridSpan w:val="2"/>
            <w:shd w:val="clear" w:color="auto" w:fill="FFF2CC" w:themeFill="accent4" w:themeFillTint="33"/>
            <w:vAlign w:val="center"/>
          </w:tcPr>
          <w:p w14:paraId="7E28FBF0"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Evaluation</w:t>
            </w:r>
          </w:p>
        </w:tc>
      </w:tr>
      <w:tr w:rsidR="008D3534" w:rsidRPr="008D3534" w14:paraId="0D7D5671" w14:textId="77777777" w:rsidTr="008D3534">
        <w:trPr>
          <w:trHeight w:val="369"/>
        </w:trPr>
        <w:tc>
          <w:tcPr>
            <w:tcW w:w="5797" w:type="dxa"/>
            <w:vAlign w:val="center"/>
          </w:tcPr>
          <w:p w14:paraId="5436E5A5"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Activity Type</w:t>
            </w:r>
          </w:p>
        </w:tc>
        <w:tc>
          <w:tcPr>
            <w:tcW w:w="3827" w:type="dxa"/>
            <w:vAlign w:val="center"/>
          </w:tcPr>
          <w:p w14:paraId="5914C95A"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w:t>
            </w:r>
            <w:r>
              <w:rPr>
                <w:rFonts w:eastAsiaTheme="minorHAnsi"/>
                <w:b/>
                <w:sz w:val="20"/>
                <w:szCs w:val="20"/>
                <w:lang w:val="en-US" w:eastAsia="en-US"/>
              </w:rPr>
              <w:t>40</w:t>
            </w:r>
          </w:p>
        </w:tc>
      </w:tr>
      <w:tr w:rsidR="008D3534" w:rsidRPr="008D3534" w14:paraId="06C8BF7E" w14:textId="77777777" w:rsidTr="008D3534">
        <w:trPr>
          <w:trHeight w:val="369"/>
        </w:trPr>
        <w:sdt>
          <w:sdtPr>
            <w:rPr>
              <w:rFonts w:eastAsiaTheme="minorHAnsi"/>
              <w:sz w:val="20"/>
              <w:szCs w:val="20"/>
              <w:lang w:val="en-US" w:eastAsia="en-US"/>
            </w:rPr>
            <w:id w:val="1759096202"/>
            <w:placeholder>
              <w:docPart w:val="AC01AC8F34A74B2697C2A49FAFB43C7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C69F13D" w14:textId="77777777" w:rsidR="008D3534" w:rsidRPr="008D3534" w:rsidRDefault="008D3534" w:rsidP="008D3534">
                <w:pPr>
                  <w:ind w:left="303"/>
                  <w:rPr>
                    <w:rFonts w:eastAsiaTheme="minorHAnsi"/>
                    <w:sz w:val="20"/>
                    <w:szCs w:val="20"/>
                    <w:lang w:val="en-US" w:eastAsia="en-US"/>
                  </w:rPr>
                </w:pPr>
                <w:r w:rsidRPr="008D3534">
                  <w:rPr>
                    <w:rFonts w:eastAsiaTheme="minorHAnsi"/>
                    <w:sz w:val="20"/>
                    <w:szCs w:val="20"/>
                    <w:lang w:val="en-US" w:eastAsia="en-US"/>
                  </w:rPr>
                  <w:t>Mid-term</w:t>
                </w:r>
              </w:p>
            </w:tc>
          </w:sdtContent>
        </w:sdt>
        <w:tc>
          <w:tcPr>
            <w:tcW w:w="3827" w:type="dxa"/>
            <w:vAlign w:val="center"/>
          </w:tcPr>
          <w:p w14:paraId="27586FE1" w14:textId="77777777" w:rsidR="008D3534" w:rsidRPr="008D3534" w:rsidRDefault="008D3534" w:rsidP="008D3534">
            <w:pPr>
              <w:jc w:val="center"/>
              <w:rPr>
                <w:rFonts w:eastAsiaTheme="minorHAnsi"/>
                <w:sz w:val="20"/>
                <w:szCs w:val="20"/>
                <w:lang w:val="tr-TR" w:eastAsia="en-US"/>
              </w:rPr>
            </w:pPr>
          </w:p>
        </w:tc>
      </w:tr>
      <w:tr w:rsidR="008D3534" w:rsidRPr="008D3534" w14:paraId="601A3E1F" w14:textId="77777777" w:rsidTr="008D3534">
        <w:trPr>
          <w:trHeight w:val="369"/>
        </w:trPr>
        <w:tc>
          <w:tcPr>
            <w:tcW w:w="5797" w:type="dxa"/>
            <w:vAlign w:val="center"/>
          </w:tcPr>
          <w:p w14:paraId="5E66F374"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Final Exam</w:t>
            </w:r>
          </w:p>
        </w:tc>
        <w:tc>
          <w:tcPr>
            <w:tcW w:w="3827" w:type="dxa"/>
            <w:vAlign w:val="center"/>
          </w:tcPr>
          <w:p w14:paraId="2E968933"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60</w:t>
            </w:r>
          </w:p>
        </w:tc>
      </w:tr>
      <w:tr w:rsidR="008D3534" w:rsidRPr="008D3534" w14:paraId="42EE0E3E" w14:textId="77777777" w:rsidTr="008D3534">
        <w:trPr>
          <w:trHeight w:val="369"/>
        </w:trPr>
        <w:tc>
          <w:tcPr>
            <w:tcW w:w="5797" w:type="dxa"/>
            <w:vAlign w:val="center"/>
          </w:tcPr>
          <w:p w14:paraId="69CE07DF" w14:textId="77777777" w:rsidR="008D3534" w:rsidRPr="008D3534" w:rsidRDefault="008D3534" w:rsidP="008D3534">
            <w:pPr>
              <w:jc w:val="right"/>
              <w:rPr>
                <w:rFonts w:eastAsiaTheme="minorHAnsi"/>
                <w:b/>
                <w:sz w:val="20"/>
                <w:szCs w:val="20"/>
                <w:lang w:val="en-US" w:eastAsia="en-US"/>
              </w:rPr>
            </w:pPr>
            <w:r w:rsidRPr="008D3534">
              <w:rPr>
                <w:rFonts w:eastAsiaTheme="minorHAnsi"/>
                <w:b/>
                <w:sz w:val="20"/>
                <w:szCs w:val="20"/>
                <w:lang w:val="en-US" w:eastAsia="en-US"/>
              </w:rPr>
              <w:t>Total</w:t>
            </w:r>
          </w:p>
        </w:tc>
        <w:tc>
          <w:tcPr>
            <w:tcW w:w="3827" w:type="dxa"/>
            <w:vAlign w:val="center"/>
          </w:tcPr>
          <w:p w14:paraId="2010E356"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100</w:t>
            </w:r>
          </w:p>
        </w:tc>
      </w:tr>
    </w:tbl>
    <w:p w14:paraId="41A53C9C" w14:textId="77777777" w:rsidR="008D3534" w:rsidRPr="008D3534" w:rsidRDefault="008D3534" w:rsidP="008D3534">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D3534" w:rsidRPr="008D3534" w14:paraId="0D986D94" w14:textId="77777777" w:rsidTr="008D353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B130F93"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 xml:space="preserve">RELATIONSHIP BETWEEN THE COURSE LEARNING OUTCOMES AND THE PROGRAM OUTCOMES (PO) </w:t>
            </w:r>
          </w:p>
          <w:p w14:paraId="2549719D"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 xml:space="preserve">(5: </w:t>
            </w:r>
            <w:proofErr w:type="spellStart"/>
            <w:r w:rsidRPr="008D3534">
              <w:rPr>
                <w:rFonts w:eastAsiaTheme="minorHAnsi"/>
                <w:b/>
                <w:sz w:val="20"/>
                <w:szCs w:val="20"/>
                <w:lang w:val="tr-TR" w:eastAsia="en-US"/>
              </w:rPr>
              <w:t>Very</w:t>
            </w:r>
            <w:proofErr w:type="spellEnd"/>
            <w:r w:rsidRPr="008D3534">
              <w:rPr>
                <w:rFonts w:eastAsiaTheme="minorHAnsi"/>
                <w:b/>
                <w:sz w:val="20"/>
                <w:szCs w:val="20"/>
                <w:lang w:val="tr-TR" w:eastAsia="en-US"/>
              </w:rPr>
              <w:t xml:space="preserve"> </w:t>
            </w:r>
            <w:proofErr w:type="spellStart"/>
            <w:r w:rsidRPr="008D3534">
              <w:rPr>
                <w:rFonts w:eastAsiaTheme="minorHAnsi"/>
                <w:b/>
                <w:sz w:val="20"/>
                <w:szCs w:val="20"/>
                <w:lang w:val="tr-TR" w:eastAsia="en-US"/>
              </w:rPr>
              <w:t>high</w:t>
            </w:r>
            <w:proofErr w:type="spellEnd"/>
            <w:r w:rsidRPr="008D3534">
              <w:rPr>
                <w:rFonts w:eastAsiaTheme="minorHAnsi"/>
                <w:b/>
                <w:sz w:val="20"/>
                <w:szCs w:val="20"/>
                <w:lang w:val="tr-TR" w:eastAsia="en-US"/>
              </w:rPr>
              <w:t xml:space="preserve">, 4: High, 3: </w:t>
            </w:r>
            <w:proofErr w:type="spellStart"/>
            <w:r w:rsidRPr="008D3534">
              <w:rPr>
                <w:rFonts w:eastAsiaTheme="minorHAnsi"/>
                <w:b/>
                <w:sz w:val="20"/>
                <w:szCs w:val="20"/>
                <w:lang w:val="tr-TR" w:eastAsia="en-US"/>
              </w:rPr>
              <w:t>Middle</w:t>
            </w:r>
            <w:proofErr w:type="spellEnd"/>
            <w:r w:rsidRPr="008D3534">
              <w:rPr>
                <w:rFonts w:eastAsiaTheme="minorHAnsi"/>
                <w:b/>
                <w:sz w:val="20"/>
                <w:szCs w:val="20"/>
                <w:lang w:val="tr-TR" w:eastAsia="en-US"/>
              </w:rPr>
              <w:t xml:space="preserve">, 2: </w:t>
            </w:r>
            <w:proofErr w:type="spellStart"/>
            <w:r w:rsidRPr="008D3534">
              <w:rPr>
                <w:rFonts w:eastAsiaTheme="minorHAnsi"/>
                <w:b/>
                <w:sz w:val="20"/>
                <w:szCs w:val="20"/>
                <w:lang w:val="tr-TR" w:eastAsia="en-US"/>
              </w:rPr>
              <w:t>Low</w:t>
            </w:r>
            <w:proofErr w:type="spellEnd"/>
            <w:r w:rsidRPr="008D3534">
              <w:rPr>
                <w:rFonts w:eastAsiaTheme="minorHAnsi"/>
                <w:b/>
                <w:sz w:val="20"/>
                <w:szCs w:val="20"/>
                <w:lang w:val="tr-TR" w:eastAsia="en-US"/>
              </w:rPr>
              <w:t xml:space="preserve">, 1: </w:t>
            </w:r>
            <w:proofErr w:type="spellStart"/>
            <w:r w:rsidRPr="008D3534">
              <w:rPr>
                <w:rFonts w:eastAsiaTheme="minorHAnsi"/>
                <w:b/>
                <w:sz w:val="20"/>
                <w:szCs w:val="20"/>
                <w:lang w:val="tr-TR" w:eastAsia="en-US"/>
              </w:rPr>
              <w:t>Very</w:t>
            </w:r>
            <w:proofErr w:type="spellEnd"/>
            <w:r w:rsidRPr="008D3534">
              <w:rPr>
                <w:rFonts w:eastAsiaTheme="minorHAnsi"/>
                <w:b/>
                <w:sz w:val="20"/>
                <w:szCs w:val="20"/>
                <w:lang w:val="tr-TR" w:eastAsia="en-US"/>
              </w:rPr>
              <w:t xml:space="preserve"> </w:t>
            </w:r>
            <w:proofErr w:type="spellStart"/>
            <w:r w:rsidRPr="008D3534">
              <w:rPr>
                <w:rFonts w:eastAsiaTheme="minorHAnsi"/>
                <w:b/>
                <w:sz w:val="20"/>
                <w:szCs w:val="20"/>
                <w:lang w:val="tr-TR" w:eastAsia="en-US"/>
              </w:rPr>
              <w:t>low</w:t>
            </w:r>
            <w:proofErr w:type="spellEnd"/>
            <w:r w:rsidRPr="008D3534">
              <w:rPr>
                <w:rFonts w:eastAsiaTheme="minorHAnsi"/>
                <w:b/>
                <w:sz w:val="20"/>
                <w:szCs w:val="20"/>
                <w:lang w:val="tr-TR" w:eastAsia="en-US"/>
              </w:rPr>
              <w:t>)</w:t>
            </w:r>
          </w:p>
        </w:tc>
      </w:tr>
      <w:tr w:rsidR="008D3534" w:rsidRPr="008D3534" w14:paraId="1F77C519" w14:textId="77777777" w:rsidTr="008D353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BB07C91"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CA78A30"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26D202A"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en-US" w:eastAsia="en-US"/>
              </w:rPr>
              <w:t>Contribution</w:t>
            </w:r>
          </w:p>
        </w:tc>
      </w:tr>
      <w:tr w:rsidR="008D3534" w:rsidRPr="008D3534" w14:paraId="0909471D" w14:textId="77777777" w:rsidTr="008D3534">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D121C1"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vAlign w:val="center"/>
          </w:tcPr>
          <w:p w14:paraId="0208C282" w14:textId="77777777" w:rsidR="008D3534" w:rsidRPr="00504644" w:rsidRDefault="008D3534" w:rsidP="008D3534">
            <w:pPr>
              <w:rPr>
                <w:sz w:val="20"/>
                <w:szCs w:val="20"/>
              </w:rPr>
            </w:pPr>
            <w:r w:rsidRPr="00793C98">
              <w:rPr>
                <w:sz w:val="20"/>
                <w:szCs w:val="20"/>
              </w:rPr>
              <w:t>They can define and</w:t>
            </w:r>
            <w:r>
              <w:rPr>
                <w:sz w:val="20"/>
                <w:szCs w:val="20"/>
              </w:rPr>
              <w:t xml:space="preserve"> explain the concept of </w:t>
            </w:r>
            <w:proofErr w:type="spellStart"/>
            <w:r>
              <w:rPr>
                <w:sz w:val="20"/>
                <w:szCs w:val="20"/>
              </w:rPr>
              <w:t>ethics.</w:t>
            </w:r>
            <w:r w:rsidRPr="00793C98">
              <w:rPr>
                <w:sz w:val="20"/>
                <w:szCs w:val="20"/>
              </w:rPr>
              <w:t>They</w:t>
            </w:r>
            <w:proofErr w:type="spellEnd"/>
            <w:r w:rsidRPr="00793C98">
              <w:rPr>
                <w:sz w:val="20"/>
                <w:szCs w:val="20"/>
              </w:rPr>
              <w:t xml:space="preserve"> can understand the role of ethical thinking</w:t>
            </w:r>
            <w:r>
              <w:rPr>
                <w:sz w:val="20"/>
                <w:szCs w:val="20"/>
              </w:rPr>
              <w:t xml:space="preserve"> in individual and social </w:t>
            </w:r>
            <w:proofErr w:type="spellStart"/>
            <w:r>
              <w:rPr>
                <w:sz w:val="20"/>
                <w:szCs w:val="20"/>
              </w:rPr>
              <w:t>life.</w:t>
            </w:r>
            <w:r w:rsidRPr="00793C98">
              <w:rPr>
                <w:sz w:val="20"/>
                <w:szCs w:val="20"/>
              </w:rPr>
              <w:t>They</w:t>
            </w:r>
            <w:proofErr w:type="spellEnd"/>
            <w:r w:rsidRPr="00793C98">
              <w:rPr>
                <w:sz w:val="20"/>
                <w:szCs w:val="20"/>
              </w:rPr>
              <w:t xml:space="preserve"> can develop the ability to solve various ethical questions.</w:t>
            </w:r>
          </w:p>
        </w:tc>
        <w:tc>
          <w:tcPr>
            <w:tcW w:w="1276" w:type="dxa"/>
            <w:tcBorders>
              <w:top w:val="single" w:sz="6" w:space="0" w:color="auto"/>
              <w:left w:val="single" w:sz="6" w:space="0" w:color="auto"/>
              <w:bottom w:val="single" w:sz="6" w:space="0" w:color="auto"/>
              <w:right w:val="single" w:sz="12" w:space="0" w:color="auto"/>
            </w:tcBorders>
            <w:vAlign w:val="center"/>
          </w:tcPr>
          <w:p w14:paraId="251A9D17"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47DFFF65" w14:textId="77777777" w:rsidTr="008D3534">
        <w:trPr>
          <w:trHeight w:hRule="exact" w:val="87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F9E027"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vAlign w:val="center"/>
          </w:tcPr>
          <w:p w14:paraId="64190FFB" w14:textId="77777777" w:rsidR="008D3534" w:rsidRPr="00504644" w:rsidRDefault="008D3534" w:rsidP="008D3534">
            <w:pPr>
              <w:rPr>
                <w:sz w:val="20"/>
                <w:szCs w:val="20"/>
              </w:rPr>
            </w:pPr>
            <w:r w:rsidRPr="00793C98">
              <w:rPr>
                <w:sz w:val="20"/>
                <w:szCs w:val="20"/>
              </w:rPr>
              <w:t>The</w:t>
            </w:r>
            <w:r>
              <w:rPr>
                <w:sz w:val="20"/>
                <w:szCs w:val="20"/>
              </w:rPr>
              <w:t xml:space="preserve">y can define what bioethics </w:t>
            </w:r>
            <w:proofErr w:type="spellStart"/>
            <w:r>
              <w:rPr>
                <w:sz w:val="20"/>
                <w:szCs w:val="20"/>
              </w:rPr>
              <w:t>is.</w:t>
            </w:r>
            <w:r w:rsidRPr="00793C98">
              <w:rPr>
                <w:sz w:val="20"/>
                <w:szCs w:val="20"/>
              </w:rPr>
              <w:t>They</w:t>
            </w:r>
            <w:proofErr w:type="spellEnd"/>
            <w:r w:rsidRPr="00793C98">
              <w:rPr>
                <w:sz w:val="20"/>
                <w:szCs w:val="20"/>
              </w:rPr>
              <w:t xml:space="preserve"> can explain the historical development</w:t>
            </w:r>
            <w:r>
              <w:rPr>
                <w:sz w:val="20"/>
                <w:szCs w:val="20"/>
              </w:rPr>
              <w:t xml:space="preserve"> and key concepts of </w:t>
            </w:r>
            <w:proofErr w:type="spellStart"/>
            <w:r>
              <w:rPr>
                <w:sz w:val="20"/>
                <w:szCs w:val="20"/>
              </w:rPr>
              <w:t>bioethics.</w:t>
            </w:r>
            <w:r w:rsidRPr="00793C98">
              <w:rPr>
                <w:sz w:val="20"/>
                <w:szCs w:val="20"/>
              </w:rPr>
              <w:t>They</w:t>
            </w:r>
            <w:proofErr w:type="spellEnd"/>
            <w:r w:rsidRPr="00793C98">
              <w:rPr>
                <w:sz w:val="20"/>
                <w:szCs w:val="20"/>
              </w:rPr>
              <w:t xml:space="preserve"> can discuss the ethical dimensions of</w:t>
            </w:r>
            <w:r>
              <w:rPr>
                <w:sz w:val="20"/>
                <w:szCs w:val="20"/>
              </w:rPr>
              <w:t xml:space="preserve"> fundamental bioethical </w:t>
            </w:r>
            <w:proofErr w:type="spellStart"/>
            <w:r>
              <w:rPr>
                <w:sz w:val="20"/>
                <w:szCs w:val="20"/>
              </w:rPr>
              <w:t>issues.</w:t>
            </w:r>
            <w:r w:rsidRPr="00793C98">
              <w:rPr>
                <w:sz w:val="20"/>
                <w:szCs w:val="20"/>
              </w:rPr>
              <w:t>They</w:t>
            </w:r>
            <w:proofErr w:type="spellEnd"/>
            <w:r w:rsidRPr="00793C98">
              <w:rPr>
                <w:sz w:val="20"/>
                <w:szCs w:val="20"/>
              </w:rPr>
              <w:t xml:space="preserve"> can define the concept of medical ethics.</w:t>
            </w:r>
          </w:p>
        </w:tc>
        <w:tc>
          <w:tcPr>
            <w:tcW w:w="1276" w:type="dxa"/>
            <w:tcBorders>
              <w:top w:val="single" w:sz="6" w:space="0" w:color="auto"/>
              <w:left w:val="single" w:sz="6" w:space="0" w:color="auto"/>
              <w:bottom w:val="single" w:sz="6" w:space="0" w:color="auto"/>
              <w:right w:val="single" w:sz="12" w:space="0" w:color="auto"/>
            </w:tcBorders>
            <w:vAlign w:val="center"/>
          </w:tcPr>
          <w:p w14:paraId="30870BE4"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77E68B23" w14:textId="77777777" w:rsidTr="008D3534">
        <w:trPr>
          <w:trHeight w:hRule="exact" w:val="171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55B029"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lastRenderedPageBreak/>
              <w:t>3</w:t>
            </w:r>
          </w:p>
        </w:tc>
        <w:tc>
          <w:tcPr>
            <w:tcW w:w="7802" w:type="dxa"/>
            <w:tcBorders>
              <w:top w:val="single" w:sz="6" w:space="0" w:color="auto"/>
              <w:left w:val="single" w:sz="6" w:space="0" w:color="auto"/>
              <w:bottom w:val="single" w:sz="6" w:space="0" w:color="auto"/>
              <w:right w:val="single" w:sz="6" w:space="0" w:color="auto"/>
            </w:tcBorders>
            <w:vAlign w:val="center"/>
          </w:tcPr>
          <w:p w14:paraId="2D54195F" w14:textId="77777777" w:rsidR="008D3534" w:rsidRPr="00793C98" w:rsidRDefault="008D3534" w:rsidP="008D3534">
            <w:pPr>
              <w:rPr>
                <w:sz w:val="20"/>
                <w:szCs w:val="20"/>
              </w:rPr>
            </w:pPr>
            <w:r w:rsidRPr="00793C98">
              <w:rPr>
                <w:sz w:val="20"/>
                <w:szCs w:val="20"/>
              </w:rPr>
              <w:t>They can explain the basic principles of medical ethics (e.g., autonomy, non-maleficence, justice, beneficence).</w:t>
            </w:r>
          </w:p>
          <w:p w14:paraId="0E5E0A63" w14:textId="77777777" w:rsidR="008D3534" w:rsidRPr="00793C98" w:rsidRDefault="008D3534" w:rsidP="008D3534">
            <w:pPr>
              <w:rPr>
                <w:sz w:val="20"/>
                <w:szCs w:val="20"/>
              </w:rPr>
            </w:pPr>
            <w:r w:rsidRPr="00793C98">
              <w:rPr>
                <w:sz w:val="20"/>
                <w:szCs w:val="20"/>
              </w:rPr>
              <w:t>They can determine the scope of medical ethics by discussing ethical issues in medical pra</w:t>
            </w:r>
            <w:r>
              <w:rPr>
                <w:sz w:val="20"/>
                <w:szCs w:val="20"/>
              </w:rPr>
              <w:t>ctices and healthcare services.</w:t>
            </w:r>
          </w:p>
          <w:p w14:paraId="48C12645" w14:textId="77777777" w:rsidR="008D3534" w:rsidRPr="00504644" w:rsidRDefault="008D3534" w:rsidP="008D3534">
            <w:pPr>
              <w:rPr>
                <w:sz w:val="20"/>
                <w:szCs w:val="20"/>
              </w:rPr>
            </w:pPr>
            <w:r w:rsidRPr="00793C98">
              <w:rPr>
                <w:sz w:val="20"/>
                <w:szCs w:val="20"/>
              </w:rPr>
              <w:t>They can analyze the applications of medical ethics in areas such as medical research, patient right</w:t>
            </w:r>
            <w:r>
              <w:rPr>
                <w:sz w:val="20"/>
                <w:szCs w:val="20"/>
              </w:rPr>
              <w:t xml:space="preserve">s, genetics, and </w:t>
            </w:r>
            <w:proofErr w:type="spellStart"/>
            <w:r>
              <w:rPr>
                <w:sz w:val="20"/>
                <w:szCs w:val="20"/>
              </w:rPr>
              <w:t>biotechnology.</w:t>
            </w:r>
            <w:r w:rsidRPr="00793C98">
              <w:rPr>
                <w:sz w:val="20"/>
                <w:szCs w:val="20"/>
              </w:rPr>
              <w:t>They</w:t>
            </w:r>
            <w:proofErr w:type="spellEnd"/>
            <w:r w:rsidRPr="00793C98">
              <w:rPr>
                <w:sz w:val="20"/>
                <w:szCs w:val="20"/>
              </w:rPr>
              <w:t xml:space="preserve"> can examine current ethical issues in medical ethics and approaches to address them.</w:t>
            </w:r>
          </w:p>
        </w:tc>
        <w:tc>
          <w:tcPr>
            <w:tcW w:w="1276" w:type="dxa"/>
            <w:tcBorders>
              <w:top w:val="single" w:sz="6" w:space="0" w:color="auto"/>
              <w:left w:val="single" w:sz="6" w:space="0" w:color="auto"/>
              <w:bottom w:val="single" w:sz="6" w:space="0" w:color="auto"/>
              <w:right w:val="single" w:sz="12" w:space="0" w:color="auto"/>
            </w:tcBorders>
            <w:vAlign w:val="center"/>
          </w:tcPr>
          <w:p w14:paraId="34E608A6"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07C35130" w14:textId="77777777" w:rsidTr="008D3534">
        <w:trPr>
          <w:trHeight w:hRule="exact" w:val="15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74BED1"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vAlign w:val="center"/>
          </w:tcPr>
          <w:p w14:paraId="33C93091" w14:textId="77777777" w:rsidR="008D3534" w:rsidRPr="00793C98" w:rsidRDefault="008D3534" w:rsidP="008D3534">
            <w:pPr>
              <w:rPr>
                <w:sz w:val="20"/>
                <w:szCs w:val="20"/>
              </w:rPr>
            </w:pPr>
            <w:r w:rsidRPr="00793C98">
              <w:rPr>
                <w:sz w:val="20"/>
                <w:szCs w:val="20"/>
              </w:rPr>
              <w:t>They ca</w:t>
            </w:r>
            <w:r>
              <w:rPr>
                <w:sz w:val="20"/>
                <w:szCs w:val="20"/>
              </w:rPr>
              <w:t xml:space="preserve">n define the concept of </w:t>
            </w:r>
            <w:proofErr w:type="spellStart"/>
            <w:proofErr w:type="gramStart"/>
            <w:r>
              <w:rPr>
                <w:sz w:val="20"/>
                <w:szCs w:val="20"/>
              </w:rPr>
              <w:t>ethics.</w:t>
            </w:r>
            <w:r w:rsidRPr="00793C98">
              <w:rPr>
                <w:sz w:val="20"/>
                <w:szCs w:val="20"/>
              </w:rPr>
              <w:t>They</w:t>
            </w:r>
            <w:proofErr w:type="spellEnd"/>
            <w:proofErr w:type="gramEnd"/>
            <w:r w:rsidRPr="00793C98">
              <w:rPr>
                <w:sz w:val="20"/>
                <w:szCs w:val="20"/>
              </w:rPr>
              <w:t xml:space="preserve"> can explain the i</w:t>
            </w:r>
            <w:r>
              <w:rPr>
                <w:sz w:val="20"/>
                <w:szCs w:val="20"/>
              </w:rPr>
              <w:t xml:space="preserve">mportance of ethical </w:t>
            </w:r>
            <w:proofErr w:type="spellStart"/>
            <w:r>
              <w:rPr>
                <w:sz w:val="20"/>
                <w:szCs w:val="20"/>
              </w:rPr>
              <w:t>grounding.</w:t>
            </w:r>
            <w:r w:rsidRPr="00793C98">
              <w:rPr>
                <w:sz w:val="20"/>
                <w:szCs w:val="20"/>
              </w:rPr>
              <w:t>They</w:t>
            </w:r>
            <w:proofErr w:type="spellEnd"/>
            <w:r w:rsidRPr="00793C98">
              <w:rPr>
                <w:sz w:val="20"/>
                <w:szCs w:val="20"/>
              </w:rPr>
              <w:t xml:space="preserve"> can define different ethical theories (e.g., deontology, utilitarianism, virtue ethics).</w:t>
            </w:r>
          </w:p>
          <w:p w14:paraId="4858FFF2" w14:textId="77777777" w:rsidR="008D3534" w:rsidRPr="00504644" w:rsidRDefault="008D3534" w:rsidP="008D3534">
            <w:pPr>
              <w:rPr>
                <w:sz w:val="20"/>
                <w:szCs w:val="20"/>
              </w:rPr>
            </w:pPr>
            <w:r w:rsidRPr="00793C98">
              <w:rPr>
                <w:sz w:val="20"/>
                <w:szCs w:val="20"/>
              </w:rPr>
              <w:t>They can discuss the effects of ethical grounding on social a</w:t>
            </w:r>
            <w:r>
              <w:rPr>
                <w:sz w:val="20"/>
                <w:szCs w:val="20"/>
              </w:rPr>
              <w:t xml:space="preserve">nd individual </w:t>
            </w:r>
            <w:proofErr w:type="spellStart"/>
            <w:r>
              <w:rPr>
                <w:sz w:val="20"/>
                <w:szCs w:val="20"/>
              </w:rPr>
              <w:t>responsibilities.</w:t>
            </w:r>
            <w:r w:rsidRPr="00793C98">
              <w:rPr>
                <w:sz w:val="20"/>
                <w:szCs w:val="20"/>
              </w:rPr>
              <w:t>They</w:t>
            </w:r>
            <w:proofErr w:type="spellEnd"/>
            <w:r w:rsidRPr="00793C98">
              <w:rPr>
                <w:sz w:val="20"/>
                <w:szCs w:val="20"/>
              </w:rPr>
              <w:t xml:space="preserve"> can analyze various approaches to the grounding of ethical decisions (rational, emotional, cultural).</w:t>
            </w:r>
          </w:p>
        </w:tc>
        <w:tc>
          <w:tcPr>
            <w:tcW w:w="1276" w:type="dxa"/>
            <w:tcBorders>
              <w:top w:val="single" w:sz="6" w:space="0" w:color="auto"/>
              <w:left w:val="single" w:sz="6" w:space="0" w:color="auto"/>
              <w:bottom w:val="single" w:sz="6" w:space="0" w:color="auto"/>
              <w:right w:val="single" w:sz="12" w:space="0" w:color="auto"/>
            </w:tcBorders>
            <w:vAlign w:val="center"/>
          </w:tcPr>
          <w:p w14:paraId="195FB584"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3B933B9A" w14:textId="77777777" w:rsidTr="008D3534">
        <w:trPr>
          <w:trHeight w:hRule="exact" w:val="21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0E55CF"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vAlign w:val="center"/>
          </w:tcPr>
          <w:p w14:paraId="1FFEC8F5" w14:textId="77777777" w:rsidR="008D3534" w:rsidRPr="00793C98" w:rsidRDefault="008D3534" w:rsidP="008D3534">
            <w:pPr>
              <w:rPr>
                <w:sz w:val="20"/>
                <w:szCs w:val="20"/>
              </w:rPr>
            </w:pPr>
            <w:r w:rsidRPr="00793C98">
              <w:rPr>
                <w:sz w:val="20"/>
                <w:szCs w:val="20"/>
              </w:rPr>
              <w:t>Cosmological Grounding: They can explain ethical views based on the cosmos and the order of the universe.</w:t>
            </w:r>
          </w:p>
          <w:p w14:paraId="0C7021EB" w14:textId="77777777" w:rsidR="008D3534" w:rsidRPr="00793C98" w:rsidRDefault="008D3534" w:rsidP="008D3534">
            <w:pPr>
              <w:rPr>
                <w:sz w:val="20"/>
                <w:szCs w:val="20"/>
              </w:rPr>
            </w:pPr>
          </w:p>
          <w:p w14:paraId="44D1EFB7" w14:textId="77777777" w:rsidR="008D3534" w:rsidRPr="00793C98" w:rsidRDefault="008D3534" w:rsidP="008D3534">
            <w:pPr>
              <w:rPr>
                <w:sz w:val="20"/>
                <w:szCs w:val="20"/>
              </w:rPr>
            </w:pPr>
            <w:r w:rsidRPr="00793C98">
              <w:rPr>
                <w:sz w:val="20"/>
                <w:szCs w:val="20"/>
              </w:rPr>
              <w:t>Theological Grounding: They can discuss ethical principles based on God’s will or religious teachings.</w:t>
            </w:r>
          </w:p>
          <w:p w14:paraId="44E613ED" w14:textId="77777777" w:rsidR="008D3534" w:rsidRPr="00793C98" w:rsidRDefault="008D3534" w:rsidP="008D3534">
            <w:pPr>
              <w:rPr>
                <w:sz w:val="20"/>
                <w:szCs w:val="20"/>
              </w:rPr>
            </w:pPr>
          </w:p>
          <w:p w14:paraId="499739C6" w14:textId="77777777" w:rsidR="008D3534" w:rsidRPr="00504644" w:rsidRDefault="008D3534" w:rsidP="008D3534">
            <w:pPr>
              <w:rPr>
                <w:sz w:val="20"/>
                <w:szCs w:val="20"/>
              </w:rPr>
            </w:pPr>
            <w:r w:rsidRPr="00793C98">
              <w:rPr>
                <w:sz w:val="20"/>
                <w:szCs w:val="20"/>
              </w:rPr>
              <w:t>Anthropological Grounding: They can analyze ethical views based on human nature and social structure.</w:t>
            </w:r>
          </w:p>
        </w:tc>
        <w:tc>
          <w:tcPr>
            <w:tcW w:w="1276" w:type="dxa"/>
            <w:tcBorders>
              <w:top w:val="single" w:sz="6" w:space="0" w:color="auto"/>
              <w:left w:val="single" w:sz="6" w:space="0" w:color="auto"/>
              <w:bottom w:val="single" w:sz="6" w:space="0" w:color="auto"/>
              <w:right w:val="single" w:sz="12" w:space="0" w:color="auto"/>
            </w:tcBorders>
            <w:vAlign w:val="center"/>
          </w:tcPr>
          <w:p w14:paraId="49903021"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2A1705C6" w14:textId="77777777" w:rsidTr="008D3534">
        <w:trPr>
          <w:trHeight w:hRule="exact" w:val="228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626614"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vAlign w:val="center"/>
          </w:tcPr>
          <w:p w14:paraId="4BF2CCA8" w14:textId="77777777" w:rsidR="008D3534" w:rsidRPr="00793C98" w:rsidRDefault="008D3534" w:rsidP="008D3534">
            <w:pPr>
              <w:rPr>
                <w:sz w:val="20"/>
                <w:szCs w:val="20"/>
              </w:rPr>
            </w:pPr>
            <w:r w:rsidRPr="00793C98">
              <w:rPr>
                <w:sz w:val="20"/>
                <w:szCs w:val="20"/>
              </w:rPr>
              <w:t>Philosophical Ethics: They can discuss moral truths b</w:t>
            </w:r>
            <w:r>
              <w:rPr>
                <w:sz w:val="20"/>
                <w:szCs w:val="20"/>
              </w:rPr>
              <w:t xml:space="preserve">ased on human reason and </w:t>
            </w:r>
            <w:proofErr w:type="spellStart"/>
            <w:proofErr w:type="gramStart"/>
            <w:r>
              <w:rPr>
                <w:sz w:val="20"/>
                <w:szCs w:val="20"/>
              </w:rPr>
              <w:t>logic.</w:t>
            </w:r>
            <w:r w:rsidRPr="00793C98">
              <w:rPr>
                <w:sz w:val="20"/>
                <w:szCs w:val="20"/>
              </w:rPr>
              <w:t>They</w:t>
            </w:r>
            <w:proofErr w:type="spellEnd"/>
            <w:proofErr w:type="gramEnd"/>
            <w:r w:rsidRPr="00793C98">
              <w:rPr>
                <w:sz w:val="20"/>
                <w:szCs w:val="20"/>
              </w:rPr>
              <w:t xml:space="preserve"> can explain that morality is grounded in universal and rational foundations.</w:t>
            </w:r>
          </w:p>
          <w:p w14:paraId="3CA21622" w14:textId="77777777" w:rsidR="008D3534" w:rsidRPr="00793C98" w:rsidRDefault="008D3534" w:rsidP="008D3534">
            <w:pPr>
              <w:rPr>
                <w:sz w:val="20"/>
                <w:szCs w:val="20"/>
              </w:rPr>
            </w:pPr>
          </w:p>
          <w:p w14:paraId="3137ECAC" w14:textId="77777777" w:rsidR="008D3534" w:rsidRPr="00793C98" w:rsidRDefault="008D3534" w:rsidP="008D3534">
            <w:pPr>
              <w:rPr>
                <w:sz w:val="20"/>
                <w:szCs w:val="20"/>
              </w:rPr>
            </w:pPr>
            <w:r w:rsidRPr="00793C98">
              <w:rPr>
                <w:sz w:val="20"/>
                <w:szCs w:val="20"/>
              </w:rPr>
              <w:t>Theological Ethics: They can address moral truths based on religious beliefs and sacred texts.</w:t>
            </w:r>
          </w:p>
          <w:p w14:paraId="497F3F8D" w14:textId="77777777" w:rsidR="008D3534" w:rsidRPr="00793C98" w:rsidRDefault="008D3534" w:rsidP="008D3534">
            <w:pPr>
              <w:rPr>
                <w:sz w:val="20"/>
                <w:szCs w:val="20"/>
              </w:rPr>
            </w:pPr>
          </w:p>
          <w:p w14:paraId="31B5DF7D" w14:textId="77777777" w:rsidR="008D3534" w:rsidRPr="00793C98" w:rsidRDefault="008D3534" w:rsidP="008D3534">
            <w:pPr>
              <w:rPr>
                <w:sz w:val="20"/>
                <w:szCs w:val="20"/>
              </w:rPr>
            </w:pPr>
            <w:r w:rsidRPr="00793C98">
              <w:rPr>
                <w:sz w:val="20"/>
                <w:szCs w:val="20"/>
              </w:rPr>
              <w:t>They can discuss the effect of God’s will and religious teachings on ethics.</w:t>
            </w:r>
          </w:p>
          <w:p w14:paraId="294B7B07" w14:textId="77777777" w:rsidR="008D3534" w:rsidRPr="00793C98" w:rsidRDefault="008D3534" w:rsidP="008D3534">
            <w:pPr>
              <w:rPr>
                <w:sz w:val="20"/>
                <w:szCs w:val="20"/>
              </w:rPr>
            </w:pPr>
          </w:p>
          <w:p w14:paraId="4FBB935C" w14:textId="77777777" w:rsidR="008D3534" w:rsidRPr="00504644" w:rsidRDefault="008D3534" w:rsidP="008D3534">
            <w:pPr>
              <w:rPr>
                <w:sz w:val="20"/>
                <w:szCs w:val="20"/>
              </w:rPr>
            </w:pPr>
            <w:r w:rsidRPr="00793C98">
              <w:rPr>
                <w:sz w:val="20"/>
                <w:szCs w:val="20"/>
              </w:rPr>
              <w:t>They can distinguish the basic differences between the two areas, noting that philosophical ethics relies on human reason, while theological ethics is based on religious authorities.</w:t>
            </w:r>
          </w:p>
        </w:tc>
        <w:tc>
          <w:tcPr>
            <w:tcW w:w="1276" w:type="dxa"/>
            <w:tcBorders>
              <w:top w:val="single" w:sz="6" w:space="0" w:color="auto"/>
              <w:left w:val="single" w:sz="6" w:space="0" w:color="auto"/>
              <w:bottom w:val="single" w:sz="6" w:space="0" w:color="auto"/>
              <w:right w:val="single" w:sz="12" w:space="0" w:color="auto"/>
            </w:tcBorders>
            <w:vAlign w:val="center"/>
          </w:tcPr>
          <w:p w14:paraId="6A1105C3"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09800ED2" w14:textId="77777777" w:rsidTr="008D3534">
        <w:trPr>
          <w:trHeight w:hRule="exact" w:val="334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45410A"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vAlign w:val="center"/>
          </w:tcPr>
          <w:p w14:paraId="0BDCFABF" w14:textId="77777777" w:rsidR="008D3534" w:rsidRPr="00793C98" w:rsidRDefault="008D3534" w:rsidP="008D3534">
            <w:pPr>
              <w:rPr>
                <w:sz w:val="20"/>
                <w:szCs w:val="20"/>
              </w:rPr>
            </w:pPr>
            <w:r w:rsidRPr="00793C98">
              <w:rPr>
                <w:sz w:val="20"/>
                <w:szCs w:val="20"/>
              </w:rPr>
              <w:t>Right and Wrong: They can discuss how the rightness or wrongness of moral actions is determined.</w:t>
            </w:r>
          </w:p>
          <w:p w14:paraId="378C2A42" w14:textId="77777777" w:rsidR="008D3534" w:rsidRPr="00793C98" w:rsidRDefault="008D3534" w:rsidP="008D3534">
            <w:pPr>
              <w:rPr>
                <w:sz w:val="20"/>
                <w:szCs w:val="20"/>
              </w:rPr>
            </w:pPr>
          </w:p>
          <w:p w14:paraId="173DFAA6" w14:textId="77777777" w:rsidR="008D3534" w:rsidRPr="00793C98" w:rsidRDefault="008D3534" w:rsidP="008D3534">
            <w:pPr>
              <w:rPr>
                <w:sz w:val="20"/>
                <w:szCs w:val="20"/>
              </w:rPr>
            </w:pPr>
            <w:r w:rsidRPr="00793C98">
              <w:rPr>
                <w:sz w:val="20"/>
                <w:szCs w:val="20"/>
              </w:rPr>
              <w:t>Autonomy and Intervention: They can discuss the balance between individuals’ right to make their own decisions and social interventions.</w:t>
            </w:r>
          </w:p>
          <w:p w14:paraId="3FC56F85" w14:textId="77777777" w:rsidR="008D3534" w:rsidRPr="00793C98" w:rsidRDefault="008D3534" w:rsidP="008D3534">
            <w:pPr>
              <w:rPr>
                <w:sz w:val="20"/>
                <w:szCs w:val="20"/>
              </w:rPr>
            </w:pPr>
          </w:p>
          <w:p w14:paraId="14542A85" w14:textId="77777777" w:rsidR="008D3534" w:rsidRPr="00793C98" w:rsidRDefault="008D3534" w:rsidP="008D3534">
            <w:pPr>
              <w:rPr>
                <w:sz w:val="20"/>
                <w:szCs w:val="20"/>
              </w:rPr>
            </w:pPr>
            <w:r w:rsidRPr="00793C98">
              <w:rPr>
                <w:sz w:val="20"/>
                <w:szCs w:val="20"/>
              </w:rPr>
              <w:t>Justice and Equality: They can discuss which principles should be applied to ensure justice and equality.</w:t>
            </w:r>
          </w:p>
          <w:p w14:paraId="7BEFE4B0" w14:textId="77777777" w:rsidR="008D3534" w:rsidRPr="00793C98" w:rsidRDefault="008D3534" w:rsidP="008D3534">
            <w:pPr>
              <w:rPr>
                <w:sz w:val="20"/>
                <w:szCs w:val="20"/>
              </w:rPr>
            </w:pPr>
          </w:p>
          <w:p w14:paraId="3D2532DE" w14:textId="77777777" w:rsidR="008D3534" w:rsidRPr="00793C98" w:rsidRDefault="008D3534" w:rsidP="008D3534">
            <w:pPr>
              <w:rPr>
                <w:sz w:val="20"/>
                <w:szCs w:val="20"/>
              </w:rPr>
            </w:pPr>
            <w:r w:rsidRPr="00793C98">
              <w:rPr>
                <w:sz w:val="20"/>
                <w:szCs w:val="20"/>
              </w:rPr>
              <w:t>Non-Maleficence Principle: They can discuss the boundaries of not causing harm to others.</w:t>
            </w:r>
          </w:p>
          <w:p w14:paraId="571D3CF3" w14:textId="77777777" w:rsidR="008D3534" w:rsidRPr="00793C98" w:rsidRDefault="008D3534" w:rsidP="008D3534">
            <w:pPr>
              <w:rPr>
                <w:sz w:val="20"/>
                <w:szCs w:val="20"/>
              </w:rPr>
            </w:pPr>
          </w:p>
          <w:p w14:paraId="17B80900" w14:textId="77777777" w:rsidR="008D3534" w:rsidRPr="00504644" w:rsidRDefault="008D3534" w:rsidP="008D3534">
            <w:pPr>
              <w:rPr>
                <w:sz w:val="20"/>
                <w:szCs w:val="20"/>
              </w:rPr>
            </w:pPr>
            <w:r w:rsidRPr="00793C98">
              <w:rPr>
                <w:sz w:val="20"/>
                <w:szCs w:val="20"/>
              </w:rPr>
              <w:t>Individual and Social Responsibility: They can examine the relationship between individuals’ moral responsibilities and society’s ethical obligations.</w:t>
            </w:r>
          </w:p>
        </w:tc>
        <w:tc>
          <w:tcPr>
            <w:tcW w:w="1276" w:type="dxa"/>
            <w:tcBorders>
              <w:top w:val="single" w:sz="6" w:space="0" w:color="auto"/>
              <w:left w:val="single" w:sz="6" w:space="0" w:color="auto"/>
              <w:bottom w:val="single" w:sz="6" w:space="0" w:color="auto"/>
              <w:right w:val="single" w:sz="12" w:space="0" w:color="auto"/>
            </w:tcBorders>
            <w:vAlign w:val="center"/>
          </w:tcPr>
          <w:p w14:paraId="0A3E0CDC"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24C7AC94" w14:textId="77777777" w:rsidTr="008D3534">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C538ED"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vAlign w:val="center"/>
          </w:tcPr>
          <w:p w14:paraId="79259D22" w14:textId="77777777" w:rsidR="008D3534" w:rsidRPr="00504644" w:rsidRDefault="008D3534" w:rsidP="008D3534">
            <w:pPr>
              <w:rPr>
                <w:sz w:val="20"/>
                <w:szCs w:val="20"/>
              </w:rPr>
            </w:pPr>
            <w:r>
              <w:rPr>
                <w:sz w:val="20"/>
                <w:szCs w:val="20"/>
              </w:rPr>
              <w:t>Midterm</w:t>
            </w:r>
          </w:p>
        </w:tc>
        <w:tc>
          <w:tcPr>
            <w:tcW w:w="1276" w:type="dxa"/>
            <w:tcBorders>
              <w:top w:val="single" w:sz="6" w:space="0" w:color="auto"/>
              <w:left w:val="single" w:sz="6" w:space="0" w:color="auto"/>
              <w:bottom w:val="single" w:sz="6" w:space="0" w:color="auto"/>
              <w:right w:val="single" w:sz="12" w:space="0" w:color="auto"/>
            </w:tcBorders>
            <w:vAlign w:val="center"/>
          </w:tcPr>
          <w:p w14:paraId="330A14AB"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58468B0A" w14:textId="77777777" w:rsidTr="008D3534">
        <w:trPr>
          <w:trHeight w:hRule="exact" w:val="23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34760C"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lastRenderedPageBreak/>
              <w:t>9</w:t>
            </w:r>
          </w:p>
        </w:tc>
        <w:tc>
          <w:tcPr>
            <w:tcW w:w="7802" w:type="dxa"/>
            <w:tcBorders>
              <w:top w:val="single" w:sz="6" w:space="0" w:color="auto"/>
              <w:left w:val="single" w:sz="6" w:space="0" w:color="auto"/>
              <w:bottom w:val="single" w:sz="6" w:space="0" w:color="auto"/>
              <w:right w:val="single" w:sz="6" w:space="0" w:color="auto"/>
            </w:tcBorders>
            <w:vAlign w:val="center"/>
          </w:tcPr>
          <w:p w14:paraId="46A15A63" w14:textId="77777777" w:rsidR="008D3534" w:rsidRPr="00793C98" w:rsidRDefault="008D3534" w:rsidP="008D3534">
            <w:pPr>
              <w:rPr>
                <w:sz w:val="20"/>
                <w:szCs w:val="20"/>
              </w:rPr>
            </w:pPr>
            <w:r w:rsidRPr="00793C98">
              <w:rPr>
                <w:sz w:val="20"/>
                <w:szCs w:val="20"/>
              </w:rPr>
              <w:t>The Highest Good: They can define the concept of the highest good according to different ethical theories (e.g., in utilitarianism, the highest good is to create the most happiness).</w:t>
            </w:r>
          </w:p>
          <w:p w14:paraId="3715725D" w14:textId="77777777" w:rsidR="008D3534" w:rsidRPr="00793C98" w:rsidRDefault="008D3534" w:rsidP="008D3534">
            <w:pPr>
              <w:rPr>
                <w:sz w:val="20"/>
                <w:szCs w:val="20"/>
              </w:rPr>
            </w:pPr>
          </w:p>
          <w:p w14:paraId="4CD130ED" w14:textId="77777777" w:rsidR="008D3534" w:rsidRPr="00793C98" w:rsidRDefault="008D3534" w:rsidP="008D3534">
            <w:pPr>
              <w:rPr>
                <w:sz w:val="20"/>
                <w:szCs w:val="20"/>
              </w:rPr>
            </w:pPr>
            <w:r w:rsidRPr="00793C98">
              <w:rPr>
                <w:sz w:val="20"/>
                <w:szCs w:val="20"/>
              </w:rPr>
              <w:t xml:space="preserve">The </w:t>
            </w:r>
            <w:proofErr w:type="gramStart"/>
            <w:r w:rsidRPr="00793C98">
              <w:rPr>
                <w:sz w:val="20"/>
                <w:szCs w:val="20"/>
              </w:rPr>
              <w:t>Most Right</w:t>
            </w:r>
            <w:proofErr w:type="gramEnd"/>
            <w:r w:rsidRPr="00793C98">
              <w:rPr>
                <w:sz w:val="20"/>
                <w:szCs w:val="20"/>
              </w:rPr>
              <w:t xml:space="preserve"> Action: They can discuss how to determine the most right action, particularly explaining whether deontological ethics considers the objectivity of standards in determining rightness.</w:t>
            </w:r>
          </w:p>
          <w:p w14:paraId="104ED775" w14:textId="77777777" w:rsidR="008D3534" w:rsidRPr="00793C98" w:rsidRDefault="008D3534" w:rsidP="008D3534">
            <w:pPr>
              <w:rPr>
                <w:sz w:val="20"/>
                <w:szCs w:val="20"/>
              </w:rPr>
            </w:pPr>
          </w:p>
          <w:p w14:paraId="3BAC516F" w14:textId="77777777" w:rsidR="008D3534" w:rsidRPr="00504644" w:rsidRDefault="008D3534" w:rsidP="008D3534">
            <w:pPr>
              <w:rPr>
                <w:sz w:val="20"/>
                <w:szCs w:val="20"/>
              </w:rPr>
            </w:pPr>
            <w:r w:rsidRPr="00793C98">
              <w:rPr>
                <w:sz w:val="20"/>
                <w:szCs w:val="20"/>
              </w:rPr>
              <w:t>Free Will: They can discuss individuals’ right to make choices based on their will and how this connects to ethical responsibilities.</w:t>
            </w:r>
          </w:p>
        </w:tc>
        <w:tc>
          <w:tcPr>
            <w:tcW w:w="1276" w:type="dxa"/>
            <w:tcBorders>
              <w:top w:val="single" w:sz="6" w:space="0" w:color="auto"/>
              <w:left w:val="single" w:sz="6" w:space="0" w:color="auto"/>
              <w:bottom w:val="single" w:sz="6" w:space="0" w:color="auto"/>
              <w:right w:val="single" w:sz="12" w:space="0" w:color="auto"/>
            </w:tcBorders>
            <w:vAlign w:val="center"/>
          </w:tcPr>
          <w:p w14:paraId="5CBCF66D"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2A165E47" w14:textId="77777777" w:rsidTr="008D3534">
        <w:trPr>
          <w:trHeight w:hRule="exact" w:val="208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50D780"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vAlign w:val="center"/>
          </w:tcPr>
          <w:p w14:paraId="29680D50" w14:textId="77777777" w:rsidR="008D3534" w:rsidRPr="00793C98" w:rsidRDefault="008D3534" w:rsidP="008D3534">
            <w:pPr>
              <w:rPr>
                <w:sz w:val="20"/>
                <w:szCs w:val="20"/>
              </w:rPr>
            </w:pPr>
            <w:r w:rsidRPr="00793C98">
              <w:rPr>
                <w:sz w:val="20"/>
                <w:szCs w:val="20"/>
              </w:rPr>
              <w:t>Deontological Ethics: They can explain that the rightness of moral actions is based on specific rules and duties, regardless of the consequences.</w:t>
            </w:r>
          </w:p>
          <w:p w14:paraId="17D3784D" w14:textId="77777777" w:rsidR="008D3534" w:rsidRPr="00793C98" w:rsidRDefault="008D3534" w:rsidP="008D3534">
            <w:pPr>
              <w:rPr>
                <w:sz w:val="20"/>
                <w:szCs w:val="20"/>
              </w:rPr>
            </w:pPr>
          </w:p>
          <w:p w14:paraId="26BAEB54" w14:textId="77777777" w:rsidR="008D3534" w:rsidRPr="00793C98" w:rsidRDefault="008D3534" w:rsidP="008D3534">
            <w:pPr>
              <w:rPr>
                <w:sz w:val="20"/>
                <w:szCs w:val="20"/>
              </w:rPr>
            </w:pPr>
            <w:r w:rsidRPr="00793C98">
              <w:rPr>
                <w:sz w:val="20"/>
                <w:szCs w:val="20"/>
              </w:rPr>
              <w:t>Utilitarianism (Utilitarianism): They can explain that the rightness of moral actions is based on the benefits and happiness that actions provide.</w:t>
            </w:r>
          </w:p>
          <w:p w14:paraId="6BE2C8AF" w14:textId="77777777" w:rsidR="008D3534" w:rsidRPr="00793C98" w:rsidRDefault="008D3534" w:rsidP="008D3534">
            <w:pPr>
              <w:rPr>
                <w:sz w:val="20"/>
                <w:szCs w:val="20"/>
              </w:rPr>
            </w:pPr>
          </w:p>
          <w:p w14:paraId="7639D33D" w14:textId="77777777" w:rsidR="008D3534" w:rsidRPr="00504644" w:rsidRDefault="008D3534" w:rsidP="008D3534">
            <w:pPr>
              <w:rPr>
                <w:sz w:val="20"/>
                <w:szCs w:val="20"/>
              </w:rPr>
            </w:pPr>
            <w:r w:rsidRPr="00793C98">
              <w:rPr>
                <w:sz w:val="20"/>
                <w:szCs w:val="20"/>
              </w:rPr>
              <w:t>Virtue Ethics: They can explain that moral correctness depends on an individual’s character and whether they possess virtuous qualities.</w:t>
            </w:r>
          </w:p>
        </w:tc>
        <w:tc>
          <w:tcPr>
            <w:tcW w:w="1276" w:type="dxa"/>
            <w:tcBorders>
              <w:top w:val="single" w:sz="6" w:space="0" w:color="auto"/>
              <w:left w:val="single" w:sz="6" w:space="0" w:color="auto"/>
              <w:bottom w:val="single" w:sz="6" w:space="0" w:color="auto"/>
              <w:right w:val="single" w:sz="12" w:space="0" w:color="auto"/>
            </w:tcBorders>
            <w:vAlign w:val="center"/>
          </w:tcPr>
          <w:p w14:paraId="2369BA22"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505A5BBB" w14:textId="77777777" w:rsidTr="008D3534">
        <w:trPr>
          <w:trHeight w:hRule="exact" w:val="278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72B9EEA" w14:textId="77777777" w:rsidR="008D3534" w:rsidRPr="008D3534" w:rsidRDefault="008D3534" w:rsidP="008D3534">
            <w:pPr>
              <w:jc w:val="center"/>
              <w:rPr>
                <w:rFonts w:eastAsiaTheme="minorHAnsi"/>
                <w:b/>
                <w:sz w:val="20"/>
                <w:szCs w:val="20"/>
                <w:lang w:val="tr-TR" w:eastAsia="en-US"/>
              </w:rPr>
            </w:pPr>
            <w:r>
              <w:rPr>
                <w:rFonts w:eastAsiaTheme="minorHAnsi"/>
                <w:b/>
                <w:sz w:val="20"/>
                <w:szCs w:val="20"/>
                <w:lang w:val="tr-TR" w:eastAsia="en-US"/>
              </w:rPr>
              <w:t xml:space="preserve">11 </w:t>
            </w:r>
          </w:p>
        </w:tc>
        <w:tc>
          <w:tcPr>
            <w:tcW w:w="7802" w:type="dxa"/>
            <w:tcBorders>
              <w:top w:val="single" w:sz="6" w:space="0" w:color="auto"/>
              <w:left w:val="single" w:sz="6" w:space="0" w:color="auto"/>
              <w:bottom w:val="single" w:sz="6" w:space="0" w:color="auto"/>
              <w:right w:val="single" w:sz="6" w:space="0" w:color="auto"/>
            </w:tcBorders>
            <w:vAlign w:val="center"/>
          </w:tcPr>
          <w:p w14:paraId="1F7C37AC" w14:textId="77777777" w:rsidR="008D3534" w:rsidRPr="00793C98" w:rsidRDefault="008D3534" w:rsidP="008D3534">
            <w:pPr>
              <w:rPr>
                <w:sz w:val="20"/>
                <w:szCs w:val="20"/>
              </w:rPr>
            </w:pPr>
            <w:r w:rsidRPr="00793C98">
              <w:rPr>
                <w:sz w:val="20"/>
                <w:szCs w:val="20"/>
              </w:rPr>
              <w:t>Deontological Ethics: They can discuss criticisms of the deontological approach, particularly its disregard for consequences.</w:t>
            </w:r>
          </w:p>
          <w:p w14:paraId="7B7091F4" w14:textId="77777777" w:rsidR="008D3534" w:rsidRPr="00793C98" w:rsidRDefault="008D3534" w:rsidP="008D3534">
            <w:pPr>
              <w:rPr>
                <w:sz w:val="20"/>
                <w:szCs w:val="20"/>
              </w:rPr>
            </w:pPr>
          </w:p>
          <w:p w14:paraId="289C40FE" w14:textId="77777777" w:rsidR="008D3534" w:rsidRPr="00793C98" w:rsidRDefault="008D3534" w:rsidP="008D3534">
            <w:pPr>
              <w:rPr>
                <w:sz w:val="20"/>
                <w:szCs w:val="20"/>
              </w:rPr>
            </w:pPr>
            <w:r w:rsidRPr="00793C98">
              <w:rPr>
                <w:sz w:val="20"/>
                <w:szCs w:val="20"/>
              </w:rPr>
              <w:t>Utilitarianism: They can criticize utilitarianism’s negative effects on individual rights and the idea of “sacrificing individuals for the greater good.”</w:t>
            </w:r>
          </w:p>
          <w:p w14:paraId="0D7613CA" w14:textId="77777777" w:rsidR="008D3534" w:rsidRPr="00793C98" w:rsidRDefault="008D3534" w:rsidP="008D3534">
            <w:pPr>
              <w:rPr>
                <w:sz w:val="20"/>
                <w:szCs w:val="20"/>
              </w:rPr>
            </w:pPr>
          </w:p>
          <w:p w14:paraId="05E1D2C0" w14:textId="77777777" w:rsidR="008D3534" w:rsidRPr="00793C98" w:rsidRDefault="008D3534" w:rsidP="008D3534">
            <w:pPr>
              <w:rPr>
                <w:sz w:val="20"/>
                <w:szCs w:val="20"/>
              </w:rPr>
            </w:pPr>
            <w:r w:rsidRPr="00793C98">
              <w:rPr>
                <w:sz w:val="20"/>
                <w:szCs w:val="20"/>
              </w:rPr>
              <w:t>Virtue Ethics: They can explore how virtue ethics can vary based on cultural and individual differences in defining virtue.</w:t>
            </w:r>
          </w:p>
          <w:p w14:paraId="435EC33A" w14:textId="77777777" w:rsidR="008D3534" w:rsidRPr="00793C98" w:rsidRDefault="008D3534" w:rsidP="008D3534">
            <w:pPr>
              <w:rPr>
                <w:sz w:val="20"/>
                <w:szCs w:val="20"/>
              </w:rPr>
            </w:pPr>
          </w:p>
          <w:p w14:paraId="257459BE" w14:textId="77777777" w:rsidR="008D3534" w:rsidRPr="00504644" w:rsidRDefault="008D3534" w:rsidP="008D3534">
            <w:pPr>
              <w:rPr>
                <w:sz w:val="20"/>
                <w:szCs w:val="20"/>
              </w:rPr>
            </w:pPr>
            <w:r w:rsidRPr="00793C98">
              <w:rPr>
                <w:sz w:val="20"/>
                <w:szCs w:val="20"/>
              </w:rPr>
              <w:t>Natural Law Theory: They can discuss criticisms of natural law theory, particularly how moral laws align with natural laws and the universality of this view.</w:t>
            </w:r>
          </w:p>
        </w:tc>
        <w:tc>
          <w:tcPr>
            <w:tcW w:w="1276" w:type="dxa"/>
            <w:tcBorders>
              <w:top w:val="single" w:sz="6" w:space="0" w:color="auto"/>
              <w:left w:val="single" w:sz="6" w:space="0" w:color="auto"/>
              <w:bottom w:val="single" w:sz="12" w:space="0" w:color="auto"/>
              <w:right w:val="single" w:sz="12" w:space="0" w:color="auto"/>
            </w:tcBorders>
            <w:vAlign w:val="center"/>
          </w:tcPr>
          <w:p w14:paraId="7BA3A769"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61924563" w14:textId="77777777" w:rsidTr="008D3534">
        <w:trPr>
          <w:trHeight w:hRule="exact" w:val="277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57E070D" w14:textId="77777777" w:rsidR="008D3534" w:rsidRPr="008D3534" w:rsidRDefault="008D3534" w:rsidP="008D3534">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vAlign w:val="center"/>
          </w:tcPr>
          <w:p w14:paraId="3EE149B3" w14:textId="77777777" w:rsidR="008D3534" w:rsidRPr="00793C98" w:rsidRDefault="008D3534" w:rsidP="008D3534">
            <w:pPr>
              <w:rPr>
                <w:sz w:val="20"/>
                <w:szCs w:val="20"/>
              </w:rPr>
            </w:pPr>
            <w:r w:rsidRPr="00793C98">
              <w:rPr>
                <w:sz w:val="20"/>
                <w:szCs w:val="20"/>
              </w:rPr>
              <w:t>Deontological Ethics: They can discuss criticisms of the deontological approach, particularly its disregard for consequences.</w:t>
            </w:r>
          </w:p>
          <w:p w14:paraId="63D538E8" w14:textId="77777777" w:rsidR="008D3534" w:rsidRPr="00793C98" w:rsidRDefault="008D3534" w:rsidP="008D3534">
            <w:pPr>
              <w:rPr>
                <w:sz w:val="20"/>
                <w:szCs w:val="20"/>
              </w:rPr>
            </w:pPr>
          </w:p>
          <w:p w14:paraId="05F5172B" w14:textId="77777777" w:rsidR="008D3534" w:rsidRPr="00793C98" w:rsidRDefault="008D3534" w:rsidP="008D3534">
            <w:pPr>
              <w:rPr>
                <w:sz w:val="20"/>
                <w:szCs w:val="20"/>
              </w:rPr>
            </w:pPr>
            <w:r w:rsidRPr="00793C98">
              <w:rPr>
                <w:sz w:val="20"/>
                <w:szCs w:val="20"/>
              </w:rPr>
              <w:t>Utilitarianism: They can criticize utilitarianism’s negative effects on individual rights and the idea of “sacrificing individuals for the greater good.”</w:t>
            </w:r>
          </w:p>
          <w:p w14:paraId="26867BE7" w14:textId="77777777" w:rsidR="008D3534" w:rsidRPr="00793C98" w:rsidRDefault="008D3534" w:rsidP="008D3534">
            <w:pPr>
              <w:rPr>
                <w:sz w:val="20"/>
                <w:szCs w:val="20"/>
              </w:rPr>
            </w:pPr>
          </w:p>
          <w:p w14:paraId="104C1800" w14:textId="77777777" w:rsidR="008D3534" w:rsidRPr="00793C98" w:rsidRDefault="008D3534" w:rsidP="008D3534">
            <w:pPr>
              <w:rPr>
                <w:sz w:val="20"/>
                <w:szCs w:val="20"/>
              </w:rPr>
            </w:pPr>
            <w:r w:rsidRPr="00793C98">
              <w:rPr>
                <w:sz w:val="20"/>
                <w:szCs w:val="20"/>
              </w:rPr>
              <w:t>Virtue Ethics: They can explore how virtue ethics can vary based on cultural and individual differences in defining virtue.</w:t>
            </w:r>
          </w:p>
          <w:p w14:paraId="52416BA0" w14:textId="77777777" w:rsidR="008D3534" w:rsidRPr="00793C98" w:rsidRDefault="008D3534" w:rsidP="008D3534">
            <w:pPr>
              <w:rPr>
                <w:sz w:val="20"/>
                <w:szCs w:val="20"/>
              </w:rPr>
            </w:pPr>
          </w:p>
          <w:p w14:paraId="32CAB8BC" w14:textId="77777777" w:rsidR="008D3534" w:rsidRPr="00504644" w:rsidRDefault="008D3534" w:rsidP="008D3534">
            <w:pPr>
              <w:rPr>
                <w:sz w:val="20"/>
                <w:szCs w:val="20"/>
              </w:rPr>
            </w:pPr>
            <w:r w:rsidRPr="00793C98">
              <w:rPr>
                <w:sz w:val="20"/>
                <w:szCs w:val="20"/>
              </w:rPr>
              <w:t>Natural Law Theory: They can discuss criticisms of natural law theory, particularly how moral laws align with natural laws and the universality of this view.</w:t>
            </w:r>
          </w:p>
        </w:tc>
        <w:tc>
          <w:tcPr>
            <w:tcW w:w="1276" w:type="dxa"/>
            <w:tcBorders>
              <w:top w:val="single" w:sz="6" w:space="0" w:color="auto"/>
              <w:left w:val="single" w:sz="6" w:space="0" w:color="auto"/>
              <w:bottom w:val="single" w:sz="12" w:space="0" w:color="auto"/>
              <w:right w:val="single" w:sz="12" w:space="0" w:color="auto"/>
            </w:tcBorders>
            <w:vAlign w:val="center"/>
          </w:tcPr>
          <w:p w14:paraId="261DD572"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2D567E9C" w14:textId="77777777" w:rsidTr="008D3534">
        <w:trPr>
          <w:trHeight w:hRule="exact" w:val="2206"/>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37CD20A" w14:textId="77777777" w:rsidR="008D3534" w:rsidRPr="008D3534" w:rsidRDefault="008D3534" w:rsidP="008D3534">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vAlign w:val="center"/>
          </w:tcPr>
          <w:p w14:paraId="269292C4" w14:textId="77777777" w:rsidR="008D3534" w:rsidRPr="00793C98" w:rsidRDefault="008D3534" w:rsidP="008D3534">
            <w:pPr>
              <w:rPr>
                <w:sz w:val="20"/>
                <w:szCs w:val="20"/>
              </w:rPr>
            </w:pPr>
            <w:r w:rsidRPr="00793C98">
              <w:rPr>
                <w:sz w:val="20"/>
                <w:szCs w:val="20"/>
              </w:rPr>
              <w:t>They can define modern ethics.</w:t>
            </w:r>
          </w:p>
          <w:p w14:paraId="60152778" w14:textId="77777777" w:rsidR="008D3534" w:rsidRPr="00793C98" w:rsidRDefault="008D3534" w:rsidP="008D3534">
            <w:pPr>
              <w:rPr>
                <w:sz w:val="20"/>
                <w:szCs w:val="20"/>
              </w:rPr>
            </w:pPr>
          </w:p>
          <w:p w14:paraId="2697FE43" w14:textId="77777777" w:rsidR="008D3534" w:rsidRPr="00793C98" w:rsidRDefault="008D3534" w:rsidP="008D3534">
            <w:pPr>
              <w:rPr>
                <w:sz w:val="20"/>
                <w:szCs w:val="20"/>
              </w:rPr>
            </w:pPr>
            <w:r w:rsidRPr="00793C98">
              <w:rPr>
                <w:sz w:val="20"/>
                <w:szCs w:val="20"/>
              </w:rPr>
              <w:t>They can explain how modern ethical views differ from traditional ethical theories.</w:t>
            </w:r>
          </w:p>
          <w:p w14:paraId="300217BF" w14:textId="77777777" w:rsidR="008D3534" w:rsidRPr="00793C98" w:rsidRDefault="008D3534" w:rsidP="008D3534">
            <w:pPr>
              <w:rPr>
                <w:sz w:val="20"/>
                <w:szCs w:val="20"/>
              </w:rPr>
            </w:pPr>
          </w:p>
          <w:p w14:paraId="5B55D832" w14:textId="77777777" w:rsidR="008D3534" w:rsidRPr="00793C98" w:rsidRDefault="008D3534" w:rsidP="008D3534">
            <w:pPr>
              <w:rPr>
                <w:sz w:val="20"/>
                <w:szCs w:val="20"/>
              </w:rPr>
            </w:pPr>
            <w:r w:rsidRPr="00793C98">
              <w:rPr>
                <w:sz w:val="20"/>
                <w:szCs w:val="20"/>
              </w:rPr>
              <w:t>They can reflect on contemporary ethical issues such as human rights, environmental ethics, and biotechnology.</w:t>
            </w:r>
          </w:p>
          <w:p w14:paraId="0753DFE4" w14:textId="77777777" w:rsidR="008D3534" w:rsidRPr="00793C98" w:rsidRDefault="008D3534" w:rsidP="008D3534">
            <w:pPr>
              <w:rPr>
                <w:sz w:val="20"/>
                <w:szCs w:val="20"/>
              </w:rPr>
            </w:pPr>
          </w:p>
          <w:p w14:paraId="37C0EC9E" w14:textId="77777777" w:rsidR="008D3534" w:rsidRPr="00504644" w:rsidRDefault="008D3534" w:rsidP="008D3534">
            <w:pPr>
              <w:rPr>
                <w:sz w:val="20"/>
                <w:szCs w:val="20"/>
              </w:rPr>
            </w:pPr>
            <w:r w:rsidRPr="00793C98">
              <w:rPr>
                <w:sz w:val="20"/>
                <w:szCs w:val="20"/>
              </w:rPr>
              <w:t>They can discuss how modern ethics establishes a balance between individual freedom and social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7F424B7A"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53B42AA7" w14:textId="77777777" w:rsidTr="008D3534">
        <w:trPr>
          <w:trHeight w:hRule="exact" w:val="348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A43E0BD" w14:textId="77777777" w:rsidR="008D3534" w:rsidRPr="008D3534" w:rsidRDefault="008D3534" w:rsidP="008D3534">
            <w:pPr>
              <w:jc w:val="center"/>
              <w:rPr>
                <w:rFonts w:eastAsiaTheme="minorHAnsi"/>
                <w:b/>
                <w:sz w:val="20"/>
                <w:szCs w:val="20"/>
                <w:lang w:val="tr-TR" w:eastAsia="en-US"/>
              </w:rPr>
            </w:pPr>
            <w:r>
              <w:rPr>
                <w:rFonts w:eastAsiaTheme="minorHAnsi"/>
                <w:b/>
                <w:sz w:val="20"/>
                <w:szCs w:val="20"/>
                <w:lang w:val="tr-TR" w:eastAsia="en-US"/>
              </w:rPr>
              <w:lastRenderedPageBreak/>
              <w:t>14</w:t>
            </w:r>
          </w:p>
        </w:tc>
        <w:tc>
          <w:tcPr>
            <w:tcW w:w="7802" w:type="dxa"/>
            <w:tcBorders>
              <w:top w:val="single" w:sz="6" w:space="0" w:color="auto"/>
              <w:left w:val="single" w:sz="6" w:space="0" w:color="auto"/>
              <w:bottom w:val="single" w:sz="6" w:space="0" w:color="auto"/>
              <w:right w:val="single" w:sz="6" w:space="0" w:color="auto"/>
            </w:tcBorders>
            <w:vAlign w:val="center"/>
          </w:tcPr>
          <w:p w14:paraId="4911AA18" w14:textId="77777777" w:rsidR="008D3534" w:rsidRPr="00793C98" w:rsidRDefault="008D3534" w:rsidP="008D3534">
            <w:pPr>
              <w:rPr>
                <w:sz w:val="20"/>
                <w:szCs w:val="20"/>
              </w:rPr>
            </w:pPr>
            <w:r w:rsidRPr="00793C98">
              <w:rPr>
                <w:sz w:val="20"/>
                <w:szCs w:val="20"/>
              </w:rPr>
              <w:t>Deontological Ethics (Reconstructed): They can relate the modern deontological ethical approach to fundamental concepts such as freedom and justice.</w:t>
            </w:r>
          </w:p>
          <w:p w14:paraId="45B74917" w14:textId="77777777" w:rsidR="008D3534" w:rsidRPr="00793C98" w:rsidRDefault="008D3534" w:rsidP="008D3534">
            <w:pPr>
              <w:rPr>
                <w:sz w:val="20"/>
                <w:szCs w:val="20"/>
              </w:rPr>
            </w:pPr>
          </w:p>
          <w:p w14:paraId="237BC030" w14:textId="77777777" w:rsidR="008D3534" w:rsidRPr="00793C98" w:rsidRDefault="008D3534" w:rsidP="008D3534">
            <w:pPr>
              <w:rPr>
                <w:sz w:val="20"/>
                <w:szCs w:val="20"/>
              </w:rPr>
            </w:pPr>
            <w:r w:rsidRPr="00793C98">
              <w:rPr>
                <w:sz w:val="20"/>
                <w:szCs w:val="20"/>
              </w:rPr>
              <w:t>Utilitarianism (New Approaches): They can discuss modern interpretations of utilitarianism that take individual rights into account and focus on fairness.</w:t>
            </w:r>
          </w:p>
          <w:p w14:paraId="5D88BA31" w14:textId="77777777" w:rsidR="008D3534" w:rsidRPr="00793C98" w:rsidRDefault="008D3534" w:rsidP="008D3534">
            <w:pPr>
              <w:rPr>
                <w:sz w:val="20"/>
                <w:szCs w:val="20"/>
              </w:rPr>
            </w:pPr>
          </w:p>
          <w:p w14:paraId="615BD1F3" w14:textId="77777777" w:rsidR="008D3534" w:rsidRPr="00793C98" w:rsidRDefault="008D3534" w:rsidP="008D3534">
            <w:pPr>
              <w:rPr>
                <w:sz w:val="20"/>
                <w:szCs w:val="20"/>
              </w:rPr>
            </w:pPr>
            <w:r w:rsidRPr="00793C98">
              <w:rPr>
                <w:sz w:val="20"/>
                <w:szCs w:val="20"/>
              </w:rPr>
              <w:t>Virtue Ethics (New Interpretations): They can examine modern perspectives on virtue ethics regarding individual development and social relationships.</w:t>
            </w:r>
          </w:p>
          <w:p w14:paraId="1A92438D" w14:textId="77777777" w:rsidR="008D3534" w:rsidRPr="00793C98" w:rsidRDefault="008D3534" w:rsidP="008D3534">
            <w:pPr>
              <w:rPr>
                <w:sz w:val="20"/>
                <w:szCs w:val="20"/>
              </w:rPr>
            </w:pPr>
          </w:p>
          <w:p w14:paraId="78363DC1" w14:textId="77777777" w:rsidR="008D3534" w:rsidRPr="00793C98" w:rsidRDefault="008D3534" w:rsidP="008D3534">
            <w:pPr>
              <w:rPr>
                <w:sz w:val="20"/>
                <w:szCs w:val="20"/>
              </w:rPr>
            </w:pPr>
            <w:r w:rsidRPr="00793C98">
              <w:rPr>
                <w:sz w:val="20"/>
                <w:szCs w:val="20"/>
              </w:rPr>
              <w:t>Social Contract Theory (New Perspectives): They can discuss modern contributions of social contract theory to issues of social justice and equality.</w:t>
            </w:r>
          </w:p>
          <w:p w14:paraId="53EC0488" w14:textId="77777777" w:rsidR="008D3534" w:rsidRPr="00793C98" w:rsidRDefault="008D3534" w:rsidP="008D3534">
            <w:pPr>
              <w:rPr>
                <w:sz w:val="20"/>
                <w:szCs w:val="20"/>
              </w:rPr>
            </w:pPr>
          </w:p>
          <w:p w14:paraId="2076B325" w14:textId="77777777" w:rsidR="008D3534" w:rsidRPr="00504644" w:rsidRDefault="008D3534" w:rsidP="008D3534">
            <w:pPr>
              <w:rPr>
                <w:sz w:val="20"/>
                <w:szCs w:val="20"/>
              </w:rPr>
            </w:pPr>
            <w:r w:rsidRPr="00793C98">
              <w:rPr>
                <w:sz w:val="20"/>
                <w:szCs w:val="20"/>
              </w:rPr>
              <w:t>Subjectivism: They can explain that moral values and truths are based on individuals’ personal beliefs, feelings, and preferences.</w:t>
            </w:r>
          </w:p>
        </w:tc>
        <w:tc>
          <w:tcPr>
            <w:tcW w:w="1276" w:type="dxa"/>
            <w:tcBorders>
              <w:top w:val="single" w:sz="6" w:space="0" w:color="auto"/>
              <w:left w:val="single" w:sz="6" w:space="0" w:color="auto"/>
              <w:bottom w:val="single" w:sz="12" w:space="0" w:color="auto"/>
              <w:right w:val="single" w:sz="12" w:space="0" w:color="auto"/>
            </w:tcBorders>
            <w:vAlign w:val="center"/>
          </w:tcPr>
          <w:p w14:paraId="04C34ED6"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r w:rsidR="008D3534" w:rsidRPr="008D3534" w14:paraId="7D51D087" w14:textId="77777777" w:rsidTr="008D3534">
        <w:trPr>
          <w:trHeight w:hRule="exact" w:val="1527"/>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1D52A60" w14:textId="77777777" w:rsidR="008D3534" w:rsidRPr="008D3534" w:rsidRDefault="008D3534" w:rsidP="008D3534">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12" w:space="0" w:color="auto"/>
              <w:right w:val="single" w:sz="6" w:space="0" w:color="auto"/>
            </w:tcBorders>
            <w:vAlign w:val="center"/>
          </w:tcPr>
          <w:p w14:paraId="29C77952" w14:textId="77777777" w:rsidR="008D3534" w:rsidRPr="00F426E1" w:rsidRDefault="008D3534" w:rsidP="008D3534">
            <w:pPr>
              <w:rPr>
                <w:sz w:val="20"/>
                <w:szCs w:val="20"/>
              </w:rPr>
            </w:pPr>
            <w:r w:rsidRPr="00F426E1">
              <w:rPr>
                <w:sz w:val="20"/>
                <w:szCs w:val="20"/>
              </w:rPr>
              <w:t>Objectivism: They can discuss that moral truths are based on universal and objective principles independent of human thought.</w:t>
            </w:r>
          </w:p>
          <w:p w14:paraId="64860D76" w14:textId="77777777" w:rsidR="008D3534" w:rsidRPr="00F426E1" w:rsidRDefault="008D3534" w:rsidP="008D3534">
            <w:pPr>
              <w:rPr>
                <w:sz w:val="20"/>
                <w:szCs w:val="20"/>
              </w:rPr>
            </w:pPr>
          </w:p>
          <w:p w14:paraId="05BF5D6F" w14:textId="77777777" w:rsidR="008D3534" w:rsidRPr="00504644" w:rsidRDefault="008D3534" w:rsidP="008D3534">
            <w:pPr>
              <w:rPr>
                <w:sz w:val="20"/>
                <w:szCs w:val="20"/>
              </w:rPr>
            </w:pPr>
            <w:r w:rsidRPr="00F426E1">
              <w:rPr>
                <w:sz w:val="20"/>
                <w:szCs w:val="20"/>
              </w:rPr>
              <w:t>They can explain the differences between subjectivism and objectivism, assessing the strengths and weaknesses of both approaches.</w:t>
            </w:r>
          </w:p>
        </w:tc>
        <w:tc>
          <w:tcPr>
            <w:tcW w:w="1276" w:type="dxa"/>
            <w:tcBorders>
              <w:top w:val="single" w:sz="6" w:space="0" w:color="auto"/>
              <w:left w:val="single" w:sz="6" w:space="0" w:color="auto"/>
              <w:bottom w:val="single" w:sz="12" w:space="0" w:color="auto"/>
              <w:right w:val="single" w:sz="12" w:space="0" w:color="auto"/>
            </w:tcBorders>
            <w:vAlign w:val="center"/>
          </w:tcPr>
          <w:p w14:paraId="19701E94"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3-4</w:t>
            </w:r>
          </w:p>
        </w:tc>
      </w:tr>
    </w:tbl>
    <w:p w14:paraId="46B9D729" w14:textId="77777777" w:rsidR="008D3534" w:rsidRPr="008D3534" w:rsidRDefault="008D3534" w:rsidP="008D3534">
      <w:pPr>
        <w:rPr>
          <w:rFonts w:asciiTheme="minorHAnsi" w:eastAsiaTheme="minorHAnsi" w:hAnsiTheme="minorHAnsi" w:cstheme="minorBidi"/>
          <w:sz w:val="10"/>
          <w:szCs w:val="10"/>
          <w:lang w:val="en-US" w:eastAsia="en-US"/>
        </w:rPr>
      </w:pPr>
    </w:p>
    <w:p w14:paraId="62800CFE"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D3534" w:rsidRPr="008D3534" w14:paraId="63EA3C12" w14:textId="77777777" w:rsidTr="008D3534">
        <w:trPr>
          <w:trHeight w:val="449"/>
        </w:trPr>
        <w:tc>
          <w:tcPr>
            <w:tcW w:w="9624" w:type="dxa"/>
            <w:gridSpan w:val="5"/>
            <w:shd w:val="clear" w:color="auto" w:fill="FFF2CC" w:themeFill="accent4" w:themeFillTint="33"/>
            <w:vAlign w:val="center"/>
          </w:tcPr>
          <w:p w14:paraId="657F68F4" w14:textId="77777777" w:rsidR="008D3534" w:rsidRPr="008D3534" w:rsidRDefault="008D3534" w:rsidP="008D3534">
            <w:pPr>
              <w:jc w:val="center"/>
              <w:rPr>
                <w:rFonts w:eastAsiaTheme="minorHAnsi"/>
                <w:sz w:val="20"/>
                <w:szCs w:val="20"/>
                <w:lang w:val="en-US" w:eastAsia="en-US"/>
              </w:rPr>
            </w:pPr>
            <w:r w:rsidRPr="008D3534">
              <w:rPr>
                <w:rFonts w:eastAsiaTheme="minorHAnsi"/>
                <w:b/>
                <w:sz w:val="20"/>
                <w:szCs w:val="20"/>
                <w:lang w:val="en-US" w:eastAsia="en-US"/>
              </w:rPr>
              <w:t>LECTUTER(S)</w:t>
            </w:r>
          </w:p>
        </w:tc>
      </w:tr>
      <w:tr w:rsidR="008D3534" w:rsidRPr="008D3534" w14:paraId="7EFCFA06" w14:textId="77777777" w:rsidTr="008D3534">
        <w:trPr>
          <w:trHeight w:val="567"/>
        </w:trPr>
        <w:tc>
          <w:tcPr>
            <w:tcW w:w="1403" w:type="dxa"/>
            <w:shd w:val="clear" w:color="auto" w:fill="FFF2CC" w:themeFill="accent4" w:themeFillTint="33"/>
            <w:vAlign w:val="center"/>
          </w:tcPr>
          <w:p w14:paraId="2C0F59CE"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Prepared by</w:t>
            </w:r>
          </w:p>
        </w:tc>
        <w:tc>
          <w:tcPr>
            <w:tcW w:w="2410" w:type="dxa"/>
            <w:shd w:val="clear" w:color="auto" w:fill="FFFFFF" w:themeFill="background1"/>
            <w:vAlign w:val="center"/>
          </w:tcPr>
          <w:p w14:paraId="63F4F073"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 xml:space="preserve">Prof. Dr. Nurdan </w:t>
            </w:r>
            <w:proofErr w:type="spellStart"/>
            <w:r w:rsidRPr="008D3534">
              <w:rPr>
                <w:rFonts w:eastAsiaTheme="minorHAnsi"/>
                <w:sz w:val="20"/>
                <w:szCs w:val="20"/>
                <w:lang w:val="tr-TR" w:eastAsia="en-US"/>
              </w:rPr>
              <w:t>Kırımlıoğlu</w:t>
            </w:r>
            <w:proofErr w:type="spellEnd"/>
          </w:p>
        </w:tc>
        <w:tc>
          <w:tcPr>
            <w:tcW w:w="2693" w:type="dxa"/>
            <w:shd w:val="clear" w:color="auto" w:fill="FFFFFF" w:themeFill="background1"/>
            <w:vAlign w:val="center"/>
          </w:tcPr>
          <w:p w14:paraId="46B969F5" w14:textId="77777777" w:rsidR="008D3534" w:rsidRPr="008D3534" w:rsidRDefault="008D3534" w:rsidP="008D3534">
            <w:pPr>
              <w:jc w:val="center"/>
              <w:rPr>
                <w:rFonts w:eastAsiaTheme="minorHAnsi"/>
                <w:sz w:val="20"/>
                <w:szCs w:val="20"/>
                <w:lang w:val="tr-TR" w:eastAsia="en-US"/>
              </w:rPr>
            </w:pPr>
          </w:p>
        </w:tc>
        <w:tc>
          <w:tcPr>
            <w:tcW w:w="1276" w:type="dxa"/>
            <w:shd w:val="clear" w:color="auto" w:fill="FFFFFF" w:themeFill="background1"/>
            <w:vAlign w:val="center"/>
          </w:tcPr>
          <w:p w14:paraId="5222B159" w14:textId="77777777" w:rsidR="008D3534" w:rsidRPr="008D3534" w:rsidRDefault="008D3534" w:rsidP="008D3534">
            <w:pPr>
              <w:jc w:val="center"/>
              <w:rPr>
                <w:rFonts w:eastAsiaTheme="minorHAnsi"/>
                <w:sz w:val="20"/>
                <w:szCs w:val="20"/>
                <w:lang w:val="en-US" w:eastAsia="en-US"/>
              </w:rPr>
            </w:pPr>
          </w:p>
        </w:tc>
        <w:tc>
          <w:tcPr>
            <w:tcW w:w="1842" w:type="dxa"/>
            <w:shd w:val="clear" w:color="auto" w:fill="FFFFFF" w:themeFill="background1"/>
            <w:vAlign w:val="center"/>
          </w:tcPr>
          <w:p w14:paraId="17FA78E7" w14:textId="77777777" w:rsidR="008D3534" w:rsidRPr="008D3534" w:rsidRDefault="008D3534" w:rsidP="008D3534">
            <w:pPr>
              <w:jc w:val="center"/>
              <w:rPr>
                <w:rFonts w:eastAsiaTheme="minorHAnsi"/>
                <w:sz w:val="20"/>
                <w:szCs w:val="20"/>
                <w:lang w:val="en-US" w:eastAsia="en-US"/>
              </w:rPr>
            </w:pPr>
          </w:p>
        </w:tc>
      </w:tr>
      <w:tr w:rsidR="008D3534" w:rsidRPr="008D3534" w14:paraId="099F8567" w14:textId="77777777" w:rsidTr="008D3534">
        <w:trPr>
          <w:trHeight w:val="585"/>
        </w:trPr>
        <w:tc>
          <w:tcPr>
            <w:tcW w:w="1403" w:type="dxa"/>
            <w:shd w:val="clear" w:color="auto" w:fill="FFF2CC" w:themeFill="accent4" w:themeFillTint="33"/>
            <w:vAlign w:val="center"/>
          </w:tcPr>
          <w:p w14:paraId="4A10BCA7"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Signature(s)</w:t>
            </w:r>
          </w:p>
        </w:tc>
        <w:tc>
          <w:tcPr>
            <w:tcW w:w="2410" w:type="dxa"/>
            <w:shd w:val="clear" w:color="auto" w:fill="FFFFFF" w:themeFill="background1"/>
            <w:vAlign w:val="center"/>
          </w:tcPr>
          <w:p w14:paraId="7F2231E6" w14:textId="77777777" w:rsidR="008D3534" w:rsidRPr="008D3534" w:rsidRDefault="008D3534" w:rsidP="008D3534">
            <w:pPr>
              <w:jc w:val="center"/>
              <w:rPr>
                <w:rFonts w:eastAsiaTheme="minorHAnsi"/>
                <w:color w:val="FF0000"/>
                <w:sz w:val="20"/>
                <w:szCs w:val="20"/>
                <w:lang w:val="en-US" w:eastAsia="en-US"/>
              </w:rPr>
            </w:pPr>
          </w:p>
        </w:tc>
        <w:tc>
          <w:tcPr>
            <w:tcW w:w="2693" w:type="dxa"/>
            <w:shd w:val="clear" w:color="auto" w:fill="FFFFFF" w:themeFill="background1"/>
            <w:vAlign w:val="center"/>
          </w:tcPr>
          <w:p w14:paraId="5DE13F96" w14:textId="77777777" w:rsidR="008D3534" w:rsidRPr="008D3534" w:rsidRDefault="008D3534" w:rsidP="008D3534">
            <w:pPr>
              <w:jc w:val="center"/>
              <w:rPr>
                <w:rFonts w:eastAsiaTheme="minorHAnsi"/>
                <w:color w:val="FF0000"/>
                <w:sz w:val="20"/>
                <w:szCs w:val="20"/>
                <w:lang w:val="en-US" w:eastAsia="en-US"/>
              </w:rPr>
            </w:pPr>
          </w:p>
        </w:tc>
        <w:tc>
          <w:tcPr>
            <w:tcW w:w="1276" w:type="dxa"/>
            <w:shd w:val="clear" w:color="auto" w:fill="FFFFFF" w:themeFill="background1"/>
            <w:vAlign w:val="center"/>
          </w:tcPr>
          <w:p w14:paraId="25514113" w14:textId="77777777" w:rsidR="008D3534" w:rsidRPr="008D3534" w:rsidRDefault="008D3534" w:rsidP="008D3534">
            <w:pPr>
              <w:jc w:val="center"/>
              <w:rPr>
                <w:rFonts w:eastAsiaTheme="minorHAnsi"/>
                <w:color w:val="FF0000"/>
                <w:sz w:val="20"/>
                <w:szCs w:val="20"/>
                <w:lang w:val="en-US" w:eastAsia="en-US"/>
              </w:rPr>
            </w:pPr>
          </w:p>
        </w:tc>
        <w:tc>
          <w:tcPr>
            <w:tcW w:w="1842" w:type="dxa"/>
            <w:shd w:val="clear" w:color="auto" w:fill="FFFFFF" w:themeFill="background1"/>
            <w:vAlign w:val="center"/>
          </w:tcPr>
          <w:p w14:paraId="393A38BD" w14:textId="77777777" w:rsidR="008D3534" w:rsidRPr="008D3534" w:rsidRDefault="008D3534" w:rsidP="008D3534">
            <w:pPr>
              <w:jc w:val="center"/>
              <w:rPr>
                <w:rFonts w:eastAsiaTheme="minorHAnsi"/>
                <w:color w:val="FF0000"/>
                <w:sz w:val="20"/>
                <w:szCs w:val="20"/>
                <w:lang w:val="en-US" w:eastAsia="en-US"/>
              </w:rPr>
            </w:pPr>
          </w:p>
        </w:tc>
      </w:tr>
    </w:tbl>
    <w:p w14:paraId="47CD729F" w14:textId="77777777" w:rsidR="008D3534" w:rsidRPr="008D3534" w:rsidRDefault="008D3534" w:rsidP="008D3534">
      <w:pPr>
        <w:spacing w:after="160" w:line="259" w:lineRule="auto"/>
        <w:jc w:val="center"/>
        <w:rPr>
          <w:rFonts w:eastAsiaTheme="minorHAnsi"/>
          <w:sz w:val="22"/>
          <w:szCs w:val="22"/>
          <w:lang w:val="en-US" w:eastAsia="en-US"/>
        </w:rPr>
      </w:pPr>
      <w:r w:rsidRPr="008D3534">
        <w:rPr>
          <w:rFonts w:eastAsiaTheme="minorHAnsi"/>
          <w:b/>
          <w:sz w:val="22"/>
          <w:szCs w:val="22"/>
          <w:lang w:val="en-US" w:eastAsia="en-US"/>
        </w:rPr>
        <w:t xml:space="preserve">                                                                                                                          Date:</w:t>
      </w:r>
      <w:r w:rsidRPr="008D3534">
        <w:t xml:space="preserve"> </w:t>
      </w:r>
      <w:r w:rsidRPr="008D3534">
        <w:rPr>
          <w:rFonts w:eastAsiaTheme="minorHAnsi"/>
          <w:b/>
          <w:sz w:val="22"/>
          <w:szCs w:val="22"/>
          <w:lang w:val="en-US" w:eastAsia="en-US"/>
        </w:rPr>
        <w:t>24.05.2025</w:t>
      </w:r>
    </w:p>
    <w:p w14:paraId="2FB30C10" w14:textId="77777777" w:rsidR="008D3534" w:rsidRPr="008D3534" w:rsidRDefault="008D3534" w:rsidP="008D3534">
      <w:pPr>
        <w:widowControl w:val="0"/>
        <w:tabs>
          <w:tab w:val="left" w:leader="dot" w:pos="2034"/>
        </w:tabs>
        <w:autoSpaceDE w:val="0"/>
        <w:autoSpaceDN w:val="0"/>
        <w:ind w:left="-1"/>
        <w:jc w:val="center"/>
        <w:rPr>
          <w:b/>
          <w:spacing w:val="-2"/>
          <w:sz w:val="22"/>
          <w:szCs w:val="22"/>
          <w:lang w:val="tr-TR" w:eastAsia="en-US"/>
        </w:rPr>
      </w:pPr>
      <w:r w:rsidRPr="008D3534">
        <w:rPr>
          <w:b/>
          <w:noProof/>
          <w:sz w:val="22"/>
          <w:szCs w:val="22"/>
          <w:lang w:val="tr-TR"/>
        </w:rPr>
        <w:drawing>
          <wp:anchor distT="0" distB="0" distL="0" distR="0" simplePos="0" relativeHeight="251673600" behindDoc="0" locked="0" layoutInCell="1" allowOverlap="1" wp14:anchorId="51C79EBF" wp14:editId="7221F09B">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8D3534">
        <w:rPr>
          <w:b/>
          <w:spacing w:val="-2"/>
          <w:sz w:val="22"/>
          <w:szCs w:val="22"/>
          <w:lang w:val="tr-TR" w:eastAsia="en-US"/>
        </w:rPr>
        <w:t>T.C.</w:t>
      </w:r>
    </w:p>
    <w:p w14:paraId="02E2948A" w14:textId="77777777" w:rsidR="008D3534" w:rsidRPr="008D3534" w:rsidRDefault="008D3534" w:rsidP="008D3534">
      <w:pPr>
        <w:widowControl w:val="0"/>
        <w:tabs>
          <w:tab w:val="left" w:leader="dot" w:pos="2034"/>
        </w:tabs>
        <w:autoSpaceDE w:val="0"/>
        <w:autoSpaceDN w:val="0"/>
        <w:ind w:left="-1"/>
        <w:jc w:val="center"/>
        <w:rPr>
          <w:b/>
          <w:spacing w:val="-2"/>
          <w:sz w:val="22"/>
          <w:szCs w:val="22"/>
          <w:lang w:val="tr-TR" w:eastAsia="en-US"/>
        </w:rPr>
      </w:pPr>
      <w:r w:rsidRPr="008D3534">
        <w:rPr>
          <w:b/>
          <w:spacing w:val="-2"/>
          <w:sz w:val="22"/>
          <w:szCs w:val="22"/>
          <w:lang w:val="tr-TR" w:eastAsia="en-US"/>
        </w:rPr>
        <w:t>ESKİŞEHİR OSMANGAZİ UNIVERSITY</w:t>
      </w:r>
    </w:p>
    <w:p w14:paraId="496913A0" w14:textId="77777777" w:rsidR="008D3534" w:rsidRPr="008D3534" w:rsidRDefault="008D3534" w:rsidP="008D3534">
      <w:pPr>
        <w:widowControl w:val="0"/>
        <w:tabs>
          <w:tab w:val="left" w:leader="dot" w:pos="2034"/>
        </w:tabs>
        <w:autoSpaceDE w:val="0"/>
        <w:autoSpaceDN w:val="0"/>
        <w:ind w:left="-1"/>
        <w:jc w:val="center"/>
        <w:rPr>
          <w:b/>
          <w:spacing w:val="-2"/>
          <w:sz w:val="22"/>
          <w:szCs w:val="22"/>
          <w:lang w:val="tr-TR" w:eastAsia="en-US"/>
        </w:rPr>
      </w:pPr>
      <w:r w:rsidRPr="008D3534">
        <w:rPr>
          <w:b/>
          <w:spacing w:val="-2"/>
          <w:sz w:val="22"/>
          <w:szCs w:val="22"/>
          <w:lang w:val="tr-TR" w:eastAsia="en-US"/>
        </w:rPr>
        <w:t>INSTITUTE OF HEALTH SCIENCES</w:t>
      </w:r>
    </w:p>
    <w:p w14:paraId="5F22C262" w14:textId="77777777" w:rsidR="008D3534" w:rsidRPr="008D3534" w:rsidRDefault="008D3534" w:rsidP="008D3534">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8D3534">
        <w:rPr>
          <w:b/>
          <w:spacing w:val="-2"/>
          <w:sz w:val="22"/>
          <w:szCs w:val="22"/>
          <w:lang w:val="tr-TR" w:eastAsia="en-US"/>
        </w:rPr>
        <w:t>... DEPARTMENT</w:t>
      </w:r>
    </w:p>
    <w:p w14:paraId="5388119A" w14:textId="77777777" w:rsidR="008D3534" w:rsidRPr="008D3534" w:rsidRDefault="008D3534" w:rsidP="008D3534">
      <w:pPr>
        <w:widowControl w:val="0"/>
        <w:autoSpaceDE w:val="0"/>
        <w:autoSpaceDN w:val="0"/>
        <w:spacing w:after="20"/>
        <w:ind w:right="1"/>
        <w:jc w:val="center"/>
        <w:rPr>
          <w:b/>
          <w:sz w:val="22"/>
          <w:szCs w:val="22"/>
          <w:lang w:val="tr-TR" w:eastAsia="en-US"/>
        </w:rPr>
      </w:pPr>
      <w:r w:rsidRPr="008D3534">
        <w:rPr>
          <w:b/>
          <w:sz w:val="22"/>
          <w:szCs w:val="22"/>
          <w:lang w:val="tr-TR" w:eastAsia="en-US"/>
        </w:rPr>
        <w:t>COURSE INFORMATION FORM</w:t>
      </w:r>
    </w:p>
    <w:p w14:paraId="26181F48" w14:textId="77777777" w:rsidR="008D3534" w:rsidRPr="008D3534" w:rsidRDefault="008D3534" w:rsidP="008D3534">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D3534" w:rsidRPr="008D3534" w14:paraId="2F2095B1" w14:textId="77777777" w:rsidTr="008D3534">
        <w:trPr>
          <w:trHeight w:val="312"/>
        </w:trPr>
        <w:tc>
          <w:tcPr>
            <w:tcW w:w="6506" w:type="dxa"/>
            <w:shd w:val="clear" w:color="auto" w:fill="FFF2CC" w:themeFill="accent4" w:themeFillTint="33"/>
            <w:vAlign w:val="center"/>
          </w:tcPr>
          <w:p w14:paraId="0674DAF0"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Name</w:t>
            </w:r>
          </w:p>
        </w:tc>
        <w:tc>
          <w:tcPr>
            <w:tcW w:w="3118" w:type="dxa"/>
            <w:shd w:val="clear" w:color="auto" w:fill="FFF2CC" w:themeFill="accent4" w:themeFillTint="33"/>
            <w:vAlign w:val="center"/>
          </w:tcPr>
          <w:p w14:paraId="4BFFCB21"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Code</w:t>
            </w:r>
          </w:p>
        </w:tc>
      </w:tr>
      <w:tr w:rsidR="008D3534" w:rsidRPr="008D3534" w14:paraId="693AFF24" w14:textId="77777777" w:rsidTr="008D3534">
        <w:trPr>
          <w:trHeight w:val="397"/>
        </w:trPr>
        <w:tc>
          <w:tcPr>
            <w:tcW w:w="6506" w:type="dxa"/>
            <w:vAlign w:val="center"/>
          </w:tcPr>
          <w:p w14:paraId="101B85F0"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en-US" w:eastAsia="en-US"/>
              </w:rPr>
              <w:t>HEALTH COMMUNICATION AND ETHICS</w:t>
            </w:r>
          </w:p>
        </w:tc>
        <w:tc>
          <w:tcPr>
            <w:tcW w:w="3118" w:type="dxa"/>
            <w:vAlign w:val="center"/>
          </w:tcPr>
          <w:p w14:paraId="0AEE0B7A" w14:textId="77777777" w:rsidR="008D3534" w:rsidRPr="008D3534" w:rsidRDefault="008D3534" w:rsidP="008D3534">
            <w:pPr>
              <w:jc w:val="center"/>
              <w:rPr>
                <w:rFonts w:eastAsiaTheme="minorHAnsi"/>
                <w:bCs/>
                <w:sz w:val="20"/>
                <w:szCs w:val="20"/>
                <w:lang w:val="en-US" w:eastAsia="en-US"/>
              </w:rPr>
            </w:pPr>
            <w:r w:rsidRPr="008D3534">
              <w:rPr>
                <w:rFonts w:eastAsiaTheme="minorHAnsi"/>
                <w:bCs/>
                <w:sz w:val="20"/>
                <w:szCs w:val="20"/>
                <w:lang w:val="en-US" w:eastAsia="en-US"/>
              </w:rPr>
              <w:t>521603308</w:t>
            </w:r>
          </w:p>
        </w:tc>
      </w:tr>
    </w:tbl>
    <w:p w14:paraId="175AEE48"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D3534" w:rsidRPr="008D3534" w14:paraId="1D0DAF00" w14:textId="77777777" w:rsidTr="008D3534">
        <w:trPr>
          <w:trHeight w:val="312"/>
        </w:trPr>
        <w:tc>
          <w:tcPr>
            <w:tcW w:w="1928" w:type="dxa"/>
            <w:vMerge w:val="restart"/>
            <w:shd w:val="clear" w:color="auto" w:fill="FFF2CC" w:themeFill="accent4" w:themeFillTint="33"/>
            <w:vAlign w:val="center"/>
          </w:tcPr>
          <w:p w14:paraId="167410B5"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7DB1AD57"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2453EEA6"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42F71C83"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ECTS</w:t>
            </w:r>
          </w:p>
        </w:tc>
      </w:tr>
      <w:tr w:rsidR="008D3534" w:rsidRPr="008D3534" w14:paraId="4D879196" w14:textId="77777777" w:rsidTr="008D3534">
        <w:trPr>
          <w:trHeight w:val="312"/>
        </w:trPr>
        <w:tc>
          <w:tcPr>
            <w:tcW w:w="1928" w:type="dxa"/>
            <w:vMerge/>
            <w:shd w:val="clear" w:color="auto" w:fill="FFF2CC" w:themeFill="accent4" w:themeFillTint="33"/>
            <w:vAlign w:val="center"/>
          </w:tcPr>
          <w:p w14:paraId="30FF4B92" w14:textId="77777777" w:rsidR="008D3534" w:rsidRPr="008D3534" w:rsidRDefault="008D3534" w:rsidP="008D3534">
            <w:pPr>
              <w:jc w:val="center"/>
              <w:rPr>
                <w:rFonts w:eastAsiaTheme="minorHAnsi"/>
                <w:b/>
                <w:sz w:val="20"/>
                <w:szCs w:val="20"/>
                <w:lang w:val="en-US" w:eastAsia="en-US"/>
              </w:rPr>
            </w:pPr>
          </w:p>
        </w:tc>
        <w:tc>
          <w:tcPr>
            <w:tcW w:w="1885" w:type="dxa"/>
            <w:shd w:val="clear" w:color="auto" w:fill="FFF2CC" w:themeFill="accent4" w:themeFillTint="33"/>
            <w:vAlign w:val="center"/>
          </w:tcPr>
          <w:p w14:paraId="4D02FF33"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Theory</w:t>
            </w:r>
          </w:p>
        </w:tc>
        <w:tc>
          <w:tcPr>
            <w:tcW w:w="1984" w:type="dxa"/>
            <w:shd w:val="clear" w:color="auto" w:fill="FFF2CC" w:themeFill="accent4" w:themeFillTint="33"/>
            <w:vAlign w:val="center"/>
          </w:tcPr>
          <w:p w14:paraId="0705153B"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Practice</w:t>
            </w:r>
          </w:p>
        </w:tc>
        <w:tc>
          <w:tcPr>
            <w:tcW w:w="1913" w:type="dxa"/>
            <w:vMerge/>
            <w:shd w:val="clear" w:color="auto" w:fill="FFF2CC" w:themeFill="accent4" w:themeFillTint="33"/>
            <w:vAlign w:val="center"/>
          </w:tcPr>
          <w:p w14:paraId="690C39C5" w14:textId="77777777" w:rsidR="008D3534" w:rsidRPr="008D3534" w:rsidRDefault="008D3534" w:rsidP="008D3534">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15112365" w14:textId="77777777" w:rsidR="008D3534" w:rsidRPr="008D3534" w:rsidRDefault="008D3534" w:rsidP="008D3534">
            <w:pPr>
              <w:jc w:val="center"/>
              <w:rPr>
                <w:rFonts w:eastAsiaTheme="minorHAnsi"/>
                <w:b/>
                <w:sz w:val="20"/>
                <w:szCs w:val="20"/>
                <w:lang w:val="en-US" w:eastAsia="en-US"/>
              </w:rPr>
            </w:pPr>
          </w:p>
        </w:tc>
      </w:tr>
      <w:tr w:rsidR="008D3534" w:rsidRPr="008D3534" w14:paraId="59E20A8E" w14:textId="77777777" w:rsidTr="008D3534">
        <w:trPr>
          <w:trHeight w:val="397"/>
        </w:trPr>
        <w:tc>
          <w:tcPr>
            <w:tcW w:w="1928" w:type="dxa"/>
            <w:vAlign w:val="center"/>
          </w:tcPr>
          <w:p w14:paraId="64E914A9"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 xml:space="preserve">AUTUMN  </w:t>
            </w:r>
            <w:r w:rsidRPr="008D3534">
              <w:rPr>
                <w:rFonts w:asciiTheme="minorHAnsi" w:eastAsiaTheme="minorHAnsi" w:hAnsiTheme="minorHAnsi" w:cstheme="minorBidi"/>
                <w:sz w:val="20"/>
                <w:szCs w:val="20"/>
                <w:lang w:val="en-US" w:eastAsia="en-US"/>
              </w:rPr>
              <w:t xml:space="preserve">  </w:t>
            </w:r>
          </w:p>
        </w:tc>
        <w:tc>
          <w:tcPr>
            <w:tcW w:w="1885" w:type="dxa"/>
            <w:vAlign w:val="center"/>
          </w:tcPr>
          <w:p w14:paraId="5CCA8A2F"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61241167" w14:textId="77777777" w:rsidR="008D3534" w:rsidRPr="008D3534" w:rsidRDefault="008D3534" w:rsidP="008D3534">
            <w:pPr>
              <w:jc w:val="center"/>
              <w:rPr>
                <w:rFonts w:eastAsiaTheme="minorHAnsi"/>
                <w:sz w:val="20"/>
                <w:szCs w:val="20"/>
                <w:lang w:val="tr-TR" w:eastAsia="en-US"/>
              </w:rPr>
            </w:pPr>
          </w:p>
        </w:tc>
        <w:tc>
          <w:tcPr>
            <w:tcW w:w="1913" w:type="dxa"/>
            <w:vAlign w:val="center"/>
          </w:tcPr>
          <w:p w14:paraId="3FBC7E93"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3D50A54B"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7,5</w:t>
            </w:r>
          </w:p>
        </w:tc>
      </w:tr>
    </w:tbl>
    <w:p w14:paraId="4FBBE165"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D3534" w:rsidRPr="008D3534" w14:paraId="4CE0EAB8" w14:textId="77777777" w:rsidTr="008D3534">
        <w:trPr>
          <w:trHeight w:val="312"/>
        </w:trPr>
        <w:tc>
          <w:tcPr>
            <w:tcW w:w="9624" w:type="dxa"/>
            <w:gridSpan w:val="6"/>
            <w:shd w:val="clear" w:color="auto" w:fill="FFF2CC" w:themeFill="accent4" w:themeFillTint="33"/>
            <w:vAlign w:val="center"/>
          </w:tcPr>
          <w:p w14:paraId="75C2CA89"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Category (Credit)</w:t>
            </w:r>
          </w:p>
        </w:tc>
      </w:tr>
      <w:tr w:rsidR="008D3534" w:rsidRPr="008D3534" w14:paraId="5B15076B" w14:textId="77777777" w:rsidTr="008D3534">
        <w:tc>
          <w:tcPr>
            <w:tcW w:w="1545" w:type="dxa"/>
            <w:shd w:val="clear" w:color="auto" w:fill="FFF2CC" w:themeFill="accent4" w:themeFillTint="33"/>
            <w:vAlign w:val="center"/>
          </w:tcPr>
          <w:p w14:paraId="6B9985E9"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Basic Sciences</w:t>
            </w:r>
          </w:p>
        </w:tc>
        <w:tc>
          <w:tcPr>
            <w:tcW w:w="1559" w:type="dxa"/>
            <w:shd w:val="clear" w:color="auto" w:fill="FFF2CC" w:themeFill="accent4" w:themeFillTint="33"/>
            <w:vAlign w:val="center"/>
          </w:tcPr>
          <w:p w14:paraId="7BB31927"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Engineering Sciences</w:t>
            </w:r>
          </w:p>
        </w:tc>
        <w:tc>
          <w:tcPr>
            <w:tcW w:w="1276" w:type="dxa"/>
            <w:shd w:val="clear" w:color="auto" w:fill="FFF2CC" w:themeFill="accent4" w:themeFillTint="33"/>
            <w:vAlign w:val="center"/>
          </w:tcPr>
          <w:p w14:paraId="20D8E162"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Design</w:t>
            </w:r>
          </w:p>
        </w:tc>
        <w:tc>
          <w:tcPr>
            <w:tcW w:w="2268" w:type="dxa"/>
            <w:shd w:val="clear" w:color="auto" w:fill="FFF2CC" w:themeFill="accent4" w:themeFillTint="33"/>
            <w:vAlign w:val="center"/>
          </w:tcPr>
          <w:p w14:paraId="3B4B3BF4"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General Education</w:t>
            </w:r>
          </w:p>
        </w:tc>
        <w:tc>
          <w:tcPr>
            <w:tcW w:w="1346" w:type="dxa"/>
            <w:shd w:val="clear" w:color="auto" w:fill="FFF2CC" w:themeFill="accent4" w:themeFillTint="33"/>
            <w:vAlign w:val="center"/>
          </w:tcPr>
          <w:p w14:paraId="5047C0D4"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Social</w:t>
            </w:r>
          </w:p>
        </w:tc>
        <w:tc>
          <w:tcPr>
            <w:tcW w:w="1630" w:type="dxa"/>
            <w:shd w:val="clear" w:color="auto" w:fill="FFF2CC" w:themeFill="accent4" w:themeFillTint="33"/>
            <w:vAlign w:val="center"/>
          </w:tcPr>
          <w:p w14:paraId="6BBD5FE7"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Health Sciences</w:t>
            </w:r>
          </w:p>
        </w:tc>
      </w:tr>
      <w:tr w:rsidR="008D3534" w:rsidRPr="008D3534" w14:paraId="4C63C553" w14:textId="77777777" w:rsidTr="008D3534">
        <w:trPr>
          <w:trHeight w:val="397"/>
        </w:trPr>
        <w:tc>
          <w:tcPr>
            <w:tcW w:w="1545" w:type="dxa"/>
            <w:vAlign w:val="center"/>
          </w:tcPr>
          <w:p w14:paraId="50CA804B" w14:textId="77777777" w:rsidR="008D3534" w:rsidRPr="008D3534" w:rsidRDefault="008D3534" w:rsidP="008D3534">
            <w:pPr>
              <w:jc w:val="center"/>
              <w:rPr>
                <w:rFonts w:eastAsiaTheme="minorHAnsi"/>
                <w:sz w:val="20"/>
                <w:szCs w:val="20"/>
                <w:lang w:val="en-US" w:eastAsia="en-US"/>
              </w:rPr>
            </w:pPr>
          </w:p>
        </w:tc>
        <w:tc>
          <w:tcPr>
            <w:tcW w:w="1559" w:type="dxa"/>
            <w:vAlign w:val="center"/>
          </w:tcPr>
          <w:p w14:paraId="03A890B8" w14:textId="77777777" w:rsidR="008D3534" w:rsidRPr="008D3534" w:rsidRDefault="008D3534" w:rsidP="008D3534">
            <w:pPr>
              <w:jc w:val="center"/>
              <w:rPr>
                <w:rFonts w:eastAsiaTheme="minorHAnsi"/>
                <w:sz w:val="20"/>
                <w:szCs w:val="20"/>
                <w:lang w:val="en-US" w:eastAsia="en-US"/>
              </w:rPr>
            </w:pPr>
          </w:p>
        </w:tc>
        <w:tc>
          <w:tcPr>
            <w:tcW w:w="1276" w:type="dxa"/>
            <w:vAlign w:val="center"/>
          </w:tcPr>
          <w:p w14:paraId="74C4A3A7" w14:textId="77777777" w:rsidR="008D3534" w:rsidRPr="008D3534" w:rsidRDefault="008D3534" w:rsidP="008D3534">
            <w:pPr>
              <w:jc w:val="center"/>
              <w:rPr>
                <w:rFonts w:eastAsiaTheme="minorHAnsi"/>
                <w:sz w:val="20"/>
                <w:szCs w:val="20"/>
                <w:lang w:val="en-US" w:eastAsia="en-US"/>
              </w:rPr>
            </w:pPr>
          </w:p>
        </w:tc>
        <w:tc>
          <w:tcPr>
            <w:tcW w:w="2268" w:type="dxa"/>
            <w:vAlign w:val="center"/>
          </w:tcPr>
          <w:p w14:paraId="36C74271" w14:textId="77777777" w:rsidR="008D3534" w:rsidRPr="008D3534" w:rsidRDefault="008D3534" w:rsidP="008D3534">
            <w:pPr>
              <w:jc w:val="center"/>
              <w:rPr>
                <w:rFonts w:eastAsiaTheme="minorHAnsi"/>
                <w:sz w:val="20"/>
                <w:szCs w:val="20"/>
                <w:lang w:val="en-US" w:eastAsia="en-US"/>
              </w:rPr>
            </w:pPr>
          </w:p>
        </w:tc>
        <w:tc>
          <w:tcPr>
            <w:tcW w:w="1346" w:type="dxa"/>
            <w:vAlign w:val="center"/>
          </w:tcPr>
          <w:p w14:paraId="154CBDCC" w14:textId="77777777" w:rsidR="008D3534" w:rsidRPr="008D3534" w:rsidRDefault="008D3534" w:rsidP="008D3534">
            <w:pPr>
              <w:jc w:val="center"/>
              <w:rPr>
                <w:rFonts w:eastAsiaTheme="minorHAnsi"/>
                <w:sz w:val="20"/>
                <w:szCs w:val="20"/>
                <w:lang w:val="en-US" w:eastAsia="en-US"/>
              </w:rPr>
            </w:pPr>
          </w:p>
        </w:tc>
        <w:tc>
          <w:tcPr>
            <w:tcW w:w="1630" w:type="dxa"/>
            <w:vAlign w:val="center"/>
          </w:tcPr>
          <w:p w14:paraId="3C19FF4B" w14:textId="77777777" w:rsidR="008D3534" w:rsidRPr="008D3534" w:rsidRDefault="008D3534" w:rsidP="008D3534">
            <w:pPr>
              <w:jc w:val="center"/>
              <w:rPr>
                <w:rFonts w:eastAsiaTheme="minorHAnsi"/>
                <w:b/>
                <w:bCs/>
                <w:sz w:val="20"/>
                <w:szCs w:val="20"/>
                <w:lang w:val="en-US" w:eastAsia="en-US"/>
              </w:rPr>
            </w:pPr>
            <w:r w:rsidRPr="008D3534">
              <w:rPr>
                <w:rFonts w:eastAsiaTheme="minorHAnsi"/>
                <w:b/>
                <w:bCs/>
                <w:sz w:val="20"/>
                <w:szCs w:val="20"/>
                <w:lang w:val="tr-TR" w:eastAsia="en-US"/>
              </w:rPr>
              <w:t>X</w:t>
            </w:r>
          </w:p>
        </w:tc>
      </w:tr>
    </w:tbl>
    <w:p w14:paraId="2A95DC44"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D3534" w:rsidRPr="008D3534" w14:paraId="4F369756" w14:textId="77777777" w:rsidTr="008D3534">
        <w:trPr>
          <w:trHeight w:val="312"/>
        </w:trPr>
        <w:tc>
          <w:tcPr>
            <w:tcW w:w="3208" w:type="dxa"/>
            <w:shd w:val="clear" w:color="auto" w:fill="FFF2CC" w:themeFill="accent4" w:themeFillTint="33"/>
            <w:vAlign w:val="center"/>
          </w:tcPr>
          <w:p w14:paraId="522FF1BF" w14:textId="77777777" w:rsidR="008D3534" w:rsidRPr="008D3534" w:rsidRDefault="008D3534" w:rsidP="008D3534">
            <w:pPr>
              <w:jc w:val="center"/>
              <w:rPr>
                <w:rFonts w:eastAsiaTheme="minorHAnsi"/>
                <w:b/>
                <w:sz w:val="20"/>
                <w:szCs w:val="20"/>
                <w:lang w:val="en-US" w:eastAsia="en-US"/>
              </w:rPr>
            </w:pPr>
            <w:proofErr w:type="spellStart"/>
            <w:r w:rsidRPr="008D3534">
              <w:rPr>
                <w:rFonts w:eastAsiaTheme="minorHAnsi"/>
                <w:b/>
                <w:sz w:val="20"/>
                <w:szCs w:val="20"/>
                <w:lang w:val="en-US" w:eastAsia="en-US"/>
              </w:rPr>
              <w:t>Course</w:t>
            </w:r>
            <w:proofErr w:type="spellEnd"/>
            <w:r w:rsidRPr="008D3534">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145A0C73"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Level</w:t>
            </w:r>
          </w:p>
        </w:tc>
        <w:tc>
          <w:tcPr>
            <w:tcW w:w="3208" w:type="dxa"/>
            <w:shd w:val="clear" w:color="auto" w:fill="FFF2CC" w:themeFill="accent4" w:themeFillTint="33"/>
            <w:vAlign w:val="center"/>
          </w:tcPr>
          <w:p w14:paraId="5D9C4602"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Type</w:t>
            </w:r>
          </w:p>
        </w:tc>
      </w:tr>
      <w:tr w:rsidR="008D3534" w:rsidRPr="008D3534" w14:paraId="298910CE" w14:textId="77777777" w:rsidTr="008D3534">
        <w:trPr>
          <w:trHeight w:val="397"/>
        </w:trPr>
        <w:tc>
          <w:tcPr>
            <w:tcW w:w="3208" w:type="dxa"/>
            <w:vAlign w:val="center"/>
          </w:tcPr>
          <w:p w14:paraId="7C58AB8F" w14:textId="77777777" w:rsidR="008D3534" w:rsidRPr="008D3534" w:rsidRDefault="008D3534" w:rsidP="008D3534">
            <w:pPr>
              <w:jc w:val="center"/>
              <w:rPr>
                <w:rFonts w:eastAsiaTheme="minorHAnsi"/>
                <w:sz w:val="20"/>
                <w:szCs w:val="20"/>
                <w:lang w:val="en-US" w:eastAsia="en-US"/>
              </w:rPr>
            </w:pPr>
            <w:r w:rsidRPr="008D3534">
              <w:rPr>
                <w:rFonts w:eastAsiaTheme="minorHAnsi"/>
                <w:b/>
                <w:sz w:val="20"/>
                <w:szCs w:val="20"/>
                <w:lang w:val="en-US" w:eastAsia="en-US"/>
              </w:rPr>
              <w:t>Turkish</w:t>
            </w:r>
          </w:p>
        </w:tc>
        <w:tc>
          <w:tcPr>
            <w:tcW w:w="3208" w:type="dxa"/>
            <w:vAlign w:val="center"/>
          </w:tcPr>
          <w:p w14:paraId="70BA8DAC" w14:textId="77777777" w:rsidR="008D3534" w:rsidRPr="008D3534" w:rsidRDefault="008D3534" w:rsidP="008D3534">
            <w:pPr>
              <w:jc w:val="center"/>
              <w:rPr>
                <w:rFonts w:eastAsiaTheme="minorHAnsi"/>
                <w:sz w:val="22"/>
                <w:szCs w:val="22"/>
                <w:lang w:val="en-US" w:eastAsia="en-US"/>
              </w:rPr>
            </w:pPr>
            <w:proofErr w:type="spellStart"/>
            <w:proofErr w:type="gramStart"/>
            <w:r w:rsidRPr="008D3534">
              <w:rPr>
                <w:rFonts w:eastAsiaTheme="minorHAnsi"/>
                <w:b/>
                <w:sz w:val="22"/>
                <w:szCs w:val="22"/>
                <w:lang w:val="tr-TR" w:eastAsia="en-US"/>
              </w:rPr>
              <w:t>Ph.D</w:t>
            </w:r>
            <w:proofErr w:type="spellEnd"/>
            <w:proofErr w:type="gramEnd"/>
          </w:p>
        </w:tc>
        <w:tc>
          <w:tcPr>
            <w:tcW w:w="3208" w:type="dxa"/>
            <w:vAlign w:val="center"/>
          </w:tcPr>
          <w:p w14:paraId="3FDA01EF"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ELECTIVE</w:t>
            </w:r>
          </w:p>
        </w:tc>
      </w:tr>
    </w:tbl>
    <w:p w14:paraId="0A5686A8" w14:textId="77777777" w:rsidR="008D3534" w:rsidRPr="008D3534" w:rsidRDefault="008D3534" w:rsidP="008D3534">
      <w:pPr>
        <w:rPr>
          <w:rFonts w:asciiTheme="minorHAnsi" w:eastAsiaTheme="minorHAnsi" w:hAnsiTheme="minorHAnsi" w:cstheme="minorBidi"/>
          <w:sz w:val="10"/>
          <w:szCs w:val="10"/>
          <w:lang w:val="en-US" w:eastAsia="en-US"/>
        </w:rPr>
      </w:pPr>
    </w:p>
    <w:p w14:paraId="34788A03"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D3534" w:rsidRPr="008D3534" w14:paraId="5320C7F9" w14:textId="77777777" w:rsidTr="008D3534">
        <w:trPr>
          <w:trHeight w:val="421"/>
        </w:trPr>
        <w:tc>
          <w:tcPr>
            <w:tcW w:w="2112" w:type="dxa"/>
            <w:shd w:val="clear" w:color="auto" w:fill="FFF2CC" w:themeFill="accent4" w:themeFillTint="33"/>
            <w:vAlign w:val="center"/>
          </w:tcPr>
          <w:p w14:paraId="0F536AA9"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lastRenderedPageBreak/>
              <w:t>Prerequisite(s) if any</w:t>
            </w:r>
          </w:p>
        </w:tc>
        <w:tc>
          <w:tcPr>
            <w:tcW w:w="7512" w:type="dxa"/>
            <w:shd w:val="clear" w:color="auto" w:fill="FFFFFF" w:themeFill="background1"/>
            <w:vAlign w:val="center"/>
          </w:tcPr>
          <w:p w14:paraId="0E2F9982" w14:textId="77777777" w:rsidR="008D3534" w:rsidRPr="008D3534" w:rsidRDefault="008D3534" w:rsidP="008D3534">
            <w:pPr>
              <w:rPr>
                <w:rFonts w:eastAsiaTheme="minorHAnsi"/>
                <w:sz w:val="20"/>
                <w:szCs w:val="20"/>
                <w:lang w:val="en-US" w:eastAsia="en-US"/>
              </w:rPr>
            </w:pPr>
          </w:p>
        </w:tc>
      </w:tr>
      <w:tr w:rsidR="008D3534" w:rsidRPr="008D3534" w14:paraId="080F89AD" w14:textId="77777777" w:rsidTr="008D3534">
        <w:trPr>
          <w:trHeight w:val="1012"/>
        </w:trPr>
        <w:tc>
          <w:tcPr>
            <w:tcW w:w="2112" w:type="dxa"/>
            <w:shd w:val="clear" w:color="auto" w:fill="FFF2CC" w:themeFill="accent4" w:themeFillTint="33"/>
            <w:vAlign w:val="center"/>
          </w:tcPr>
          <w:p w14:paraId="2BA47AB1"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Objectives of the Course</w:t>
            </w:r>
          </w:p>
        </w:tc>
        <w:tc>
          <w:tcPr>
            <w:tcW w:w="7512" w:type="dxa"/>
            <w:shd w:val="clear" w:color="auto" w:fill="FFFFFF" w:themeFill="background1"/>
            <w:vAlign w:val="center"/>
          </w:tcPr>
          <w:p w14:paraId="6003ACF8" w14:textId="77777777" w:rsidR="008D3534" w:rsidRPr="008D3534" w:rsidRDefault="008D3534" w:rsidP="008D3534">
            <w:pPr>
              <w:jc w:val="both"/>
              <w:rPr>
                <w:rFonts w:eastAsiaTheme="minorHAnsi"/>
                <w:sz w:val="20"/>
                <w:szCs w:val="20"/>
                <w:lang w:val="en-US" w:eastAsia="en-US"/>
              </w:rPr>
            </w:pPr>
            <w:r w:rsidRPr="008D3534">
              <w:rPr>
                <w:rFonts w:eastAsiaTheme="minorHAnsi"/>
                <w:sz w:val="20"/>
                <w:szCs w:val="20"/>
                <w:lang w:eastAsia="en-US"/>
              </w:rPr>
              <w:t>To teach that communication is an indispensable element in human relations and the importance of communication knowledge and skills in the provision of health services</w:t>
            </w:r>
          </w:p>
        </w:tc>
      </w:tr>
      <w:tr w:rsidR="008D3534" w:rsidRPr="008D3534" w14:paraId="6D2B2DA0" w14:textId="77777777" w:rsidTr="008D3534">
        <w:trPr>
          <w:trHeight w:val="984"/>
        </w:trPr>
        <w:tc>
          <w:tcPr>
            <w:tcW w:w="2112" w:type="dxa"/>
            <w:shd w:val="clear" w:color="auto" w:fill="FFF2CC" w:themeFill="accent4" w:themeFillTint="33"/>
            <w:vAlign w:val="center"/>
          </w:tcPr>
          <w:p w14:paraId="572174AF"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9863850" w14:textId="77777777" w:rsidR="008D3534" w:rsidRPr="00504644" w:rsidRDefault="008D3534" w:rsidP="008D3534">
            <w:pPr>
              <w:jc w:val="both"/>
              <w:rPr>
                <w:sz w:val="20"/>
                <w:szCs w:val="20"/>
              </w:rPr>
            </w:pPr>
            <w:proofErr w:type="gramStart"/>
            <w:r w:rsidRPr="00504644">
              <w:rPr>
                <w:color w:val="000000"/>
                <w:sz w:val="20"/>
                <w:szCs w:val="20"/>
              </w:rPr>
              <w:t>communication ?</w:t>
            </w:r>
            <w:proofErr w:type="gramEnd"/>
            <w:r w:rsidRPr="00504644">
              <w:rPr>
                <w:color w:val="000000"/>
                <w:sz w:val="20"/>
                <w:szCs w:val="20"/>
              </w:rPr>
              <w:t xml:space="preserve"> Importance, purpose, benefits and classifications of communication, importance, purpose and scope of interpersonal communication in health care, communication variables in health care, approaches and models in interpersonal health communication, patient-health team communication, communication barriers and solutions, effective communication skills and benefits, communication and ethics.</w:t>
            </w:r>
          </w:p>
        </w:tc>
      </w:tr>
    </w:tbl>
    <w:p w14:paraId="2C8247CA"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D3534" w:rsidRPr="008D3534" w14:paraId="376C416B" w14:textId="77777777" w:rsidTr="008D3534">
        <w:trPr>
          <w:trHeight w:val="312"/>
        </w:trPr>
        <w:tc>
          <w:tcPr>
            <w:tcW w:w="5103" w:type="dxa"/>
            <w:gridSpan w:val="2"/>
            <w:shd w:val="clear" w:color="auto" w:fill="FFF2CC" w:themeFill="accent4" w:themeFillTint="33"/>
            <w:vAlign w:val="center"/>
          </w:tcPr>
          <w:p w14:paraId="1D08E32E"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79002A88"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166CA6E9"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Teaching Methods *</w:t>
            </w:r>
          </w:p>
        </w:tc>
        <w:tc>
          <w:tcPr>
            <w:tcW w:w="1390" w:type="dxa"/>
            <w:shd w:val="clear" w:color="auto" w:fill="FFF2CC" w:themeFill="accent4" w:themeFillTint="33"/>
            <w:vAlign w:val="center"/>
          </w:tcPr>
          <w:p w14:paraId="614BE3BA"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Measuring Methods **</w:t>
            </w:r>
          </w:p>
        </w:tc>
      </w:tr>
      <w:tr w:rsidR="00037017" w:rsidRPr="008D3534" w14:paraId="72AC758F"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168075"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1</w:t>
            </w:r>
          </w:p>
        </w:tc>
        <w:tc>
          <w:tcPr>
            <w:tcW w:w="4694" w:type="dxa"/>
            <w:tcBorders>
              <w:left w:val="nil"/>
            </w:tcBorders>
            <w:shd w:val="clear" w:color="auto" w:fill="FFFFFF" w:themeFill="background1"/>
          </w:tcPr>
          <w:p w14:paraId="2D4AF97F" w14:textId="174170CE" w:rsidR="00037017" w:rsidRPr="008D3534" w:rsidRDefault="00037017" w:rsidP="00037017">
            <w:pPr>
              <w:jc w:val="both"/>
              <w:rPr>
                <w:rFonts w:eastAsiaTheme="minorHAnsi"/>
                <w:sz w:val="20"/>
                <w:szCs w:val="20"/>
                <w:lang w:val="tr-TR" w:eastAsia="en-US"/>
              </w:rPr>
            </w:pPr>
            <w:r w:rsidRPr="00254052">
              <w:t>Defines ethics as a philosophical framework that helps determine right and wrong.</w:t>
            </w:r>
          </w:p>
        </w:tc>
        <w:tc>
          <w:tcPr>
            <w:tcW w:w="1743" w:type="dxa"/>
            <w:tcBorders>
              <w:left w:val="nil"/>
            </w:tcBorders>
            <w:shd w:val="clear" w:color="auto" w:fill="FFFFFF" w:themeFill="background1"/>
          </w:tcPr>
          <w:p w14:paraId="305253AE" w14:textId="7031EFF5"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shd w:val="clear" w:color="auto" w:fill="FFFFFF" w:themeFill="background1"/>
          </w:tcPr>
          <w:p w14:paraId="61610C2E" w14:textId="1C8025C1" w:rsidR="00037017" w:rsidRPr="008D3534" w:rsidRDefault="00037017" w:rsidP="00037017">
            <w:pPr>
              <w:jc w:val="center"/>
              <w:rPr>
                <w:rFonts w:eastAsiaTheme="minorHAnsi"/>
                <w:sz w:val="20"/>
                <w:szCs w:val="20"/>
                <w:lang w:val="tr-TR" w:eastAsia="en-US"/>
              </w:rPr>
            </w:pPr>
            <w:r w:rsidRPr="008305B1">
              <w:t>1, 2, 5, 8, 11, 12, 13</w:t>
            </w:r>
          </w:p>
        </w:tc>
        <w:tc>
          <w:tcPr>
            <w:tcW w:w="1390" w:type="dxa"/>
            <w:shd w:val="clear" w:color="auto" w:fill="FFFFFF" w:themeFill="background1"/>
          </w:tcPr>
          <w:p w14:paraId="631D35F9" w14:textId="49E6D02B"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290EEF33"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26E290"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2</w:t>
            </w:r>
          </w:p>
        </w:tc>
        <w:tc>
          <w:tcPr>
            <w:tcW w:w="4694" w:type="dxa"/>
            <w:tcBorders>
              <w:left w:val="nil"/>
            </w:tcBorders>
            <w:shd w:val="clear" w:color="auto" w:fill="FFFFFF" w:themeFill="background1"/>
          </w:tcPr>
          <w:p w14:paraId="37CE92A4" w14:textId="01568B08" w:rsidR="00037017" w:rsidRPr="008D3534" w:rsidRDefault="00037017" w:rsidP="00037017">
            <w:pPr>
              <w:jc w:val="both"/>
              <w:rPr>
                <w:rFonts w:eastAsiaTheme="minorHAnsi"/>
                <w:sz w:val="20"/>
                <w:szCs w:val="20"/>
                <w:lang w:val="tr-TR" w:eastAsia="en-US"/>
              </w:rPr>
            </w:pPr>
            <w:r w:rsidRPr="00254052">
              <w:t>Explains the difference between ethics and morality in healthcare communication.</w:t>
            </w:r>
          </w:p>
        </w:tc>
        <w:tc>
          <w:tcPr>
            <w:tcW w:w="1743" w:type="dxa"/>
            <w:tcBorders>
              <w:left w:val="nil"/>
            </w:tcBorders>
            <w:shd w:val="clear" w:color="auto" w:fill="FFFFFF" w:themeFill="background1"/>
          </w:tcPr>
          <w:p w14:paraId="0ADC7FBD" w14:textId="46CF7035"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shd w:val="clear" w:color="auto" w:fill="FFFFFF" w:themeFill="background1"/>
          </w:tcPr>
          <w:p w14:paraId="481D2730" w14:textId="7B3529C3" w:rsidR="00037017" w:rsidRPr="008D3534" w:rsidRDefault="00037017" w:rsidP="00037017">
            <w:pPr>
              <w:jc w:val="center"/>
              <w:rPr>
                <w:rFonts w:eastAsiaTheme="minorHAnsi"/>
                <w:sz w:val="22"/>
                <w:szCs w:val="22"/>
                <w:lang w:val="tr-TR" w:eastAsia="en-US"/>
              </w:rPr>
            </w:pPr>
            <w:r w:rsidRPr="008305B1">
              <w:t>1, 2, 5, 8, 11, 12, 13</w:t>
            </w:r>
          </w:p>
        </w:tc>
        <w:tc>
          <w:tcPr>
            <w:tcW w:w="1390" w:type="dxa"/>
            <w:shd w:val="clear" w:color="auto" w:fill="FFFFFF" w:themeFill="background1"/>
          </w:tcPr>
          <w:p w14:paraId="217538C0" w14:textId="36CCD9E3"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73D2D4B1"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FB3C03"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3</w:t>
            </w:r>
          </w:p>
        </w:tc>
        <w:tc>
          <w:tcPr>
            <w:tcW w:w="4694" w:type="dxa"/>
            <w:tcBorders>
              <w:left w:val="nil"/>
            </w:tcBorders>
            <w:shd w:val="clear" w:color="auto" w:fill="FFFFFF" w:themeFill="background1"/>
          </w:tcPr>
          <w:p w14:paraId="0D3A19AE" w14:textId="7C2B2D00" w:rsidR="00037017" w:rsidRPr="008D3534" w:rsidRDefault="00037017" w:rsidP="00037017">
            <w:pPr>
              <w:jc w:val="both"/>
              <w:rPr>
                <w:rFonts w:eastAsiaTheme="minorHAnsi"/>
                <w:sz w:val="20"/>
                <w:szCs w:val="20"/>
                <w:lang w:val="tr-TR" w:eastAsia="en-US"/>
              </w:rPr>
            </w:pPr>
            <w:r w:rsidRPr="00254052">
              <w:t>Discusses the role of ethical thinking in guiding individual and social decisions.</w:t>
            </w:r>
          </w:p>
        </w:tc>
        <w:tc>
          <w:tcPr>
            <w:tcW w:w="1743" w:type="dxa"/>
            <w:tcBorders>
              <w:left w:val="nil"/>
            </w:tcBorders>
          </w:tcPr>
          <w:p w14:paraId="08F7F2D8" w14:textId="1F1071CE"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tcPr>
          <w:p w14:paraId="2B2BF8A6" w14:textId="41901713" w:rsidR="00037017" w:rsidRPr="008D3534" w:rsidRDefault="00037017" w:rsidP="00037017">
            <w:pPr>
              <w:jc w:val="center"/>
              <w:rPr>
                <w:rFonts w:eastAsiaTheme="minorHAnsi"/>
                <w:sz w:val="22"/>
                <w:szCs w:val="22"/>
                <w:lang w:val="tr-TR" w:eastAsia="en-US"/>
              </w:rPr>
            </w:pPr>
            <w:r w:rsidRPr="008305B1">
              <w:t>1, 2, 5, 8, 11, 12, 13</w:t>
            </w:r>
          </w:p>
        </w:tc>
        <w:tc>
          <w:tcPr>
            <w:tcW w:w="1390" w:type="dxa"/>
            <w:shd w:val="clear" w:color="auto" w:fill="FFFFFF" w:themeFill="background1"/>
          </w:tcPr>
          <w:p w14:paraId="50EECA47" w14:textId="6BCFB241"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69BF38B7"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366E67"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4</w:t>
            </w:r>
          </w:p>
        </w:tc>
        <w:tc>
          <w:tcPr>
            <w:tcW w:w="4694" w:type="dxa"/>
            <w:tcBorders>
              <w:left w:val="nil"/>
            </w:tcBorders>
            <w:shd w:val="clear" w:color="auto" w:fill="FFFFFF" w:themeFill="background1"/>
          </w:tcPr>
          <w:p w14:paraId="15365909" w14:textId="23A98E79" w:rsidR="00037017" w:rsidRPr="008D3534" w:rsidRDefault="00037017" w:rsidP="00037017">
            <w:pPr>
              <w:jc w:val="both"/>
              <w:rPr>
                <w:rFonts w:eastAsiaTheme="minorHAnsi"/>
                <w:sz w:val="20"/>
                <w:szCs w:val="20"/>
                <w:lang w:val="tr-TR" w:eastAsia="en-US"/>
              </w:rPr>
            </w:pPr>
            <w:r w:rsidRPr="00254052">
              <w:t>Defines the relationship between ethics and communication as the foundation of trust.</w:t>
            </w:r>
          </w:p>
        </w:tc>
        <w:tc>
          <w:tcPr>
            <w:tcW w:w="1743" w:type="dxa"/>
            <w:tcBorders>
              <w:left w:val="nil"/>
            </w:tcBorders>
          </w:tcPr>
          <w:p w14:paraId="61026C3C" w14:textId="54EAA96D"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tcPr>
          <w:p w14:paraId="34FF1BF4" w14:textId="4FD209B2" w:rsidR="00037017" w:rsidRPr="008D3534" w:rsidRDefault="00037017" w:rsidP="00037017">
            <w:pPr>
              <w:jc w:val="center"/>
              <w:rPr>
                <w:rFonts w:eastAsiaTheme="minorHAnsi"/>
                <w:sz w:val="22"/>
                <w:szCs w:val="22"/>
                <w:lang w:val="tr-TR" w:eastAsia="en-US"/>
              </w:rPr>
            </w:pPr>
            <w:r w:rsidRPr="008305B1">
              <w:t>1, 2, 5, 8, 11, 12, 13</w:t>
            </w:r>
          </w:p>
        </w:tc>
        <w:tc>
          <w:tcPr>
            <w:tcW w:w="1390" w:type="dxa"/>
            <w:shd w:val="clear" w:color="auto" w:fill="FFFFFF" w:themeFill="background1"/>
          </w:tcPr>
          <w:p w14:paraId="39E03788" w14:textId="19F64AD2"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0A40B364"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EFBC4A"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5</w:t>
            </w:r>
          </w:p>
        </w:tc>
        <w:tc>
          <w:tcPr>
            <w:tcW w:w="4694" w:type="dxa"/>
            <w:tcBorders>
              <w:left w:val="nil"/>
            </w:tcBorders>
            <w:shd w:val="clear" w:color="auto" w:fill="FFFFFF" w:themeFill="background1"/>
          </w:tcPr>
          <w:p w14:paraId="73174DBA" w14:textId="006F9FD1" w:rsidR="00037017" w:rsidRPr="008D3534" w:rsidRDefault="00037017" w:rsidP="00037017">
            <w:pPr>
              <w:jc w:val="both"/>
              <w:rPr>
                <w:rFonts w:eastAsiaTheme="minorHAnsi"/>
                <w:sz w:val="20"/>
                <w:szCs w:val="20"/>
                <w:lang w:val="tr-TR" w:eastAsia="en-US"/>
              </w:rPr>
            </w:pPr>
            <w:r w:rsidRPr="00254052">
              <w:t>Explains how honest communication is built upon values like mutual respect and transparency.</w:t>
            </w:r>
          </w:p>
        </w:tc>
        <w:tc>
          <w:tcPr>
            <w:tcW w:w="1743" w:type="dxa"/>
            <w:tcBorders>
              <w:left w:val="nil"/>
            </w:tcBorders>
          </w:tcPr>
          <w:p w14:paraId="600DD985" w14:textId="4972A046"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tcPr>
          <w:p w14:paraId="0E5EB463" w14:textId="47CACAAE" w:rsidR="00037017" w:rsidRPr="008D3534" w:rsidRDefault="00037017" w:rsidP="00037017">
            <w:pPr>
              <w:jc w:val="center"/>
              <w:rPr>
                <w:rFonts w:eastAsiaTheme="minorHAnsi"/>
                <w:sz w:val="22"/>
                <w:szCs w:val="22"/>
                <w:lang w:val="tr-TR" w:eastAsia="en-US"/>
              </w:rPr>
            </w:pPr>
            <w:r w:rsidRPr="008305B1">
              <w:t>1, 2, 5, 8, 11, 12, 13</w:t>
            </w:r>
          </w:p>
        </w:tc>
        <w:tc>
          <w:tcPr>
            <w:tcW w:w="1390" w:type="dxa"/>
            <w:shd w:val="clear" w:color="auto" w:fill="FFFFFF" w:themeFill="background1"/>
          </w:tcPr>
          <w:p w14:paraId="623AF11C" w14:textId="18A120A6"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391E5A00"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2EAC3D"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6</w:t>
            </w:r>
          </w:p>
        </w:tc>
        <w:tc>
          <w:tcPr>
            <w:tcW w:w="4694" w:type="dxa"/>
            <w:tcBorders>
              <w:left w:val="nil"/>
            </w:tcBorders>
            <w:shd w:val="clear" w:color="auto" w:fill="FFFFFF" w:themeFill="background1"/>
          </w:tcPr>
          <w:p w14:paraId="6C9280BE" w14:textId="26F3F412" w:rsidR="00037017" w:rsidRPr="008D3534" w:rsidRDefault="00037017" w:rsidP="00037017">
            <w:pPr>
              <w:jc w:val="both"/>
              <w:rPr>
                <w:rFonts w:eastAsiaTheme="minorHAnsi"/>
                <w:sz w:val="20"/>
                <w:szCs w:val="20"/>
                <w:lang w:val="tr-TR" w:eastAsia="en-US"/>
              </w:rPr>
            </w:pPr>
            <w:r w:rsidRPr="00254052">
              <w:t>Defines communication as the process of exchanging information, thoughts, and emotions.</w:t>
            </w:r>
          </w:p>
        </w:tc>
        <w:tc>
          <w:tcPr>
            <w:tcW w:w="1743" w:type="dxa"/>
            <w:tcBorders>
              <w:left w:val="nil"/>
            </w:tcBorders>
          </w:tcPr>
          <w:p w14:paraId="4B61D81B" w14:textId="4D7B89ED"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tcPr>
          <w:p w14:paraId="03AC70FC" w14:textId="49CE46F5" w:rsidR="00037017" w:rsidRPr="008D3534" w:rsidRDefault="00037017" w:rsidP="00037017">
            <w:pPr>
              <w:jc w:val="center"/>
              <w:rPr>
                <w:rFonts w:eastAsiaTheme="minorHAnsi"/>
                <w:sz w:val="22"/>
                <w:szCs w:val="22"/>
                <w:lang w:val="tr-TR" w:eastAsia="en-US"/>
              </w:rPr>
            </w:pPr>
            <w:r w:rsidRPr="008305B1">
              <w:t>1, 2, 5, 8, 11, 12, 13</w:t>
            </w:r>
          </w:p>
        </w:tc>
        <w:tc>
          <w:tcPr>
            <w:tcW w:w="1390" w:type="dxa"/>
            <w:shd w:val="clear" w:color="auto" w:fill="FFFFFF" w:themeFill="background1"/>
          </w:tcPr>
          <w:p w14:paraId="0977199D" w14:textId="786E4948"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62CB51A9"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6F9428"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7</w:t>
            </w:r>
          </w:p>
        </w:tc>
        <w:tc>
          <w:tcPr>
            <w:tcW w:w="4694" w:type="dxa"/>
            <w:tcBorders>
              <w:left w:val="nil"/>
            </w:tcBorders>
            <w:shd w:val="clear" w:color="auto" w:fill="FFFFFF" w:themeFill="background1"/>
          </w:tcPr>
          <w:p w14:paraId="3F939A6C" w14:textId="2CFE9E0D" w:rsidR="00037017" w:rsidRPr="008D3534" w:rsidRDefault="00037017" w:rsidP="00037017">
            <w:pPr>
              <w:jc w:val="both"/>
              <w:rPr>
                <w:rFonts w:eastAsiaTheme="minorHAnsi"/>
                <w:sz w:val="20"/>
                <w:szCs w:val="20"/>
                <w:lang w:val="tr-TR" w:eastAsia="en-US"/>
              </w:rPr>
            </w:pPr>
            <w:r w:rsidRPr="00254052">
              <w:t>Understands the importance of communication in strengthening social bonds.</w:t>
            </w:r>
          </w:p>
        </w:tc>
        <w:tc>
          <w:tcPr>
            <w:tcW w:w="1743" w:type="dxa"/>
            <w:tcBorders>
              <w:left w:val="nil"/>
            </w:tcBorders>
          </w:tcPr>
          <w:p w14:paraId="1C97FD8C" w14:textId="1767238A"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tcPr>
          <w:p w14:paraId="0DE6B54F" w14:textId="0985055E" w:rsidR="00037017" w:rsidRPr="008D3534" w:rsidRDefault="00037017" w:rsidP="00037017">
            <w:pPr>
              <w:jc w:val="center"/>
              <w:rPr>
                <w:rFonts w:eastAsiaTheme="minorHAnsi"/>
                <w:sz w:val="20"/>
                <w:szCs w:val="20"/>
                <w:lang w:val="tr-TR" w:eastAsia="en-US"/>
              </w:rPr>
            </w:pPr>
            <w:r w:rsidRPr="008305B1">
              <w:t>1, 2, 5, 8, 11, 12, 13</w:t>
            </w:r>
          </w:p>
        </w:tc>
        <w:tc>
          <w:tcPr>
            <w:tcW w:w="1390" w:type="dxa"/>
            <w:shd w:val="clear" w:color="auto" w:fill="FFFFFF" w:themeFill="background1"/>
          </w:tcPr>
          <w:p w14:paraId="66C65C2E" w14:textId="39FE4C36"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53CD90A4"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08B163"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8</w:t>
            </w:r>
          </w:p>
        </w:tc>
        <w:tc>
          <w:tcPr>
            <w:tcW w:w="4694" w:type="dxa"/>
            <w:tcBorders>
              <w:left w:val="nil"/>
            </w:tcBorders>
            <w:shd w:val="clear" w:color="auto" w:fill="FFFFFF" w:themeFill="background1"/>
          </w:tcPr>
          <w:p w14:paraId="4189F982" w14:textId="77CF045C" w:rsidR="00037017" w:rsidRPr="008D3534" w:rsidRDefault="00037017" w:rsidP="00037017">
            <w:pPr>
              <w:jc w:val="both"/>
              <w:rPr>
                <w:rFonts w:eastAsiaTheme="minorHAnsi"/>
                <w:sz w:val="20"/>
                <w:szCs w:val="20"/>
                <w:lang w:val="tr-TR" w:eastAsia="en-US"/>
              </w:rPr>
            </w:pPr>
            <w:r w:rsidRPr="00254052">
              <w:t>Identifies primary functions of communication such as social bonding and education.</w:t>
            </w:r>
          </w:p>
        </w:tc>
        <w:tc>
          <w:tcPr>
            <w:tcW w:w="1743" w:type="dxa"/>
            <w:tcBorders>
              <w:left w:val="nil"/>
            </w:tcBorders>
          </w:tcPr>
          <w:p w14:paraId="6535C232" w14:textId="6ACB21D3"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tcPr>
          <w:p w14:paraId="5A67ED6D" w14:textId="4F2B8AE3" w:rsidR="00037017" w:rsidRPr="008D3534" w:rsidRDefault="00037017" w:rsidP="00037017">
            <w:pPr>
              <w:jc w:val="center"/>
              <w:rPr>
                <w:rFonts w:eastAsiaTheme="minorHAnsi"/>
                <w:sz w:val="20"/>
                <w:szCs w:val="20"/>
                <w:lang w:val="tr-TR" w:eastAsia="en-US"/>
              </w:rPr>
            </w:pPr>
            <w:r w:rsidRPr="008305B1">
              <w:t>1, 2, 5, 8, 11, 12, 13</w:t>
            </w:r>
          </w:p>
        </w:tc>
        <w:tc>
          <w:tcPr>
            <w:tcW w:w="1390" w:type="dxa"/>
            <w:shd w:val="clear" w:color="auto" w:fill="FFFFFF" w:themeFill="background1"/>
          </w:tcPr>
          <w:p w14:paraId="600C52B3" w14:textId="6BBE9399"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58B0390F"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32C7D6"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9</w:t>
            </w:r>
          </w:p>
        </w:tc>
        <w:tc>
          <w:tcPr>
            <w:tcW w:w="4694" w:type="dxa"/>
            <w:tcBorders>
              <w:left w:val="nil"/>
            </w:tcBorders>
            <w:shd w:val="clear" w:color="auto" w:fill="FFFFFF" w:themeFill="background1"/>
          </w:tcPr>
          <w:p w14:paraId="07291192" w14:textId="358A90A5" w:rsidR="00037017" w:rsidRPr="008D3534" w:rsidRDefault="00037017" w:rsidP="00037017">
            <w:pPr>
              <w:jc w:val="both"/>
              <w:rPr>
                <w:rFonts w:eastAsiaTheme="minorHAnsi"/>
                <w:sz w:val="20"/>
                <w:szCs w:val="20"/>
                <w:lang w:val="tr-TR" w:eastAsia="en-US"/>
              </w:rPr>
            </w:pPr>
            <w:r w:rsidRPr="00254052">
              <w:t>Explains how communication is an essential tool in solving personal and societal problems.</w:t>
            </w:r>
          </w:p>
        </w:tc>
        <w:tc>
          <w:tcPr>
            <w:tcW w:w="1743" w:type="dxa"/>
            <w:tcBorders>
              <w:left w:val="nil"/>
            </w:tcBorders>
          </w:tcPr>
          <w:p w14:paraId="4D93C3B0" w14:textId="0DDD7A71"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tcPr>
          <w:p w14:paraId="38C712E0" w14:textId="547C18F4" w:rsidR="00037017" w:rsidRPr="008D3534" w:rsidRDefault="00037017" w:rsidP="00037017">
            <w:pPr>
              <w:jc w:val="center"/>
              <w:rPr>
                <w:rFonts w:eastAsiaTheme="minorHAnsi"/>
                <w:sz w:val="20"/>
                <w:szCs w:val="20"/>
                <w:lang w:val="tr-TR" w:eastAsia="en-US"/>
              </w:rPr>
            </w:pPr>
            <w:r w:rsidRPr="008305B1">
              <w:t>1, 2, 5, 8, 11, 12, 13</w:t>
            </w:r>
          </w:p>
        </w:tc>
        <w:tc>
          <w:tcPr>
            <w:tcW w:w="1390" w:type="dxa"/>
            <w:shd w:val="clear" w:color="auto" w:fill="FFFFFF" w:themeFill="background1"/>
          </w:tcPr>
          <w:p w14:paraId="482BF058" w14:textId="09314893"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2351F5E2"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89CD29"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10</w:t>
            </w:r>
          </w:p>
        </w:tc>
        <w:tc>
          <w:tcPr>
            <w:tcW w:w="4694" w:type="dxa"/>
            <w:tcBorders>
              <w:left w:val="nil"/>
            </w:tcBorders>
            <w:shd w:val="clear" w:color="auto" w:fill="FFFFFF" w:themeFill="background1"/>
          </w:tcPr>
          <w:p w14:paraId="7090A07E" w14:textId="2ECCAD8D" w:rsidR="00037017" w:rsidRPr="008D3534" w:rsidRDefault="00037017" w:rsidP="00037017">
            <w:pPr>
              <w:jc w:val="both"/>
              <w:rPr>
                <w:rFonts w:eastAsiaTheme="minorHAnsi"/>
                <w:sz w:val="20"/>
                <w:szCs w:val="20"/>
                <w:lang w:val="tr-TR" w:eastAsia="en-US"/>
              </w:rPr>
            </w:pPr>
            <w:r w:rsidRPr="00254052">
              <w:t>Discusses the dynamics of interpersonal communication based on empathy and listening.</w:t>
            </w:r>
          </w:p>
        </w:tc>
        <w:tc>
          <w:tcPr>
            <w:tcW w:w="1743" w:type="dxa"/>
            <w:tcBorders>
              <w:left w:val="nil"/>
            </w:tcBorders>
          </w:tcPr>
          <w:p w14:paraId="7769F2B0" w14:textId="04AEEBFD"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tcPr>
          <w:p w14:paraId="36903FF3" w14:textId="37D63776" w:rsidR="00037017" w:rsidRPr="008D3534" w:rsidRDefault="00037017" w:rsidP="00037017">
            <w:pPr>
              <w:jc w:val="center"/>
              <w:rPr>
                <w:rFonts w:eastAsiaTheme="minorHAnsi"/>
                <w:sz w:val="20"/>
                <w:szCs w:val="20"/>
                <w:lang w:val="tr-TR" w:eastAsia="en-US"/>
              </w:rPr>
            </w:pPr>
            <w:r w:rsidRPr="008305B1">
              <w:t>1, 2, 5, 8, 11, 12, 13</w:t>
            </w:r>
          </w:p>
        </w:tc>
        <w:tc>
          <w:tcPr>
            <w:tcW w:w="1390" w:type="dxa"/>
            <w:shd w:val="clear" w:color="auto" w:fill="FFFFFF" w:themeFill="background1"/>
          </w:tcPr>
          <w:p w14:paraId="56F22A6A" w14:textId="42B9E9C6"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67DAA73E"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529C9F"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11</w:t>
            </w:r>
          </w:p>
        </w:tc>
        <w:tc>
          <w:tcPr>
            <w:tcW w:w="4694" w:type="dxa"/>
            <w:tcBorders>
              <w:left w:val="nil"/>
            </w:tcBorders>
            <w:shd w:val="clear" w:color="auto" w:fill="FFFFFF" w:themeFill="background1"/>
          </w:tcPr>
          <w:p w14:paraId="6E4F381B" w14:textId="587C3BBF" w:rsidR="00037017" w:rsidRPr="008D3534" w:rsidRDefault="00037017" w:rsidP="00037017">
            <w:pPr>
              <w:jc w:val="both"/>
              <w:rPr>
                <w:rFonts w:eastAsiaTheme="minorHAnsi"/>
                <w:sz w:val="20"/>
                <w:szCs w:val="20"/>
                <w:lang w:val="tr-TR" w:eastAsia="en-US"/>
              </w:rPr>
            </w:pPr>
            <w:r w:rsidRPr="00254052">
              <w:t>Analyzes ethical principles in health communication such as confidentiality and autonomy.</w:t>
            </w:r>
          </w:p>
        </w:tc>
        <w:tc>
          <w:tcPr>
            <w:tcW w:w="1743" w:type="dxa"/>
            <w:tcBorders>
              <w:left w:val="nil"/>
            </w:tcBorders>
          </w:tcPr>
          <w:p w14:paraId="7028546C" w14:textId="459FFF75"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tcPr>
          <w:p w14:paraId="563BB3BC" w14:textId="301A7625" w:rsidR="00037017" w:rsidRPr="008D3534" w:rsidRDefault="00037017" w:rsidP="00037017">
            <w:pPr>
              <w:jc w:val="center"/>
              <w:rPr>
                <w:rFonts w:eastAsiaTheme="minorHAnsi"/>
                <w:sz w:val="20"/>
                <w:szCs w:val="20"/>
                <w:lang w:val="tr-TR" w:eastAsia="en-US"/>
              </w:rPr>
            </w:pPr>
            <w:r w:rsidRPr="008305B1">
              <w:t>1, 2, 5, 8, 11, 12, 13</w:t>
            </w:r>
          </w:p>
        </w:tc>
        <w:tc>
          <w:tcPr>
            <w:tcW w:w="1390" w:type="dxa"/>
            <w:shd w:val="clear" w:color="auto" w:fill="FFFFFF" w:themeFill="background1"/>
          </w:tcPr>
          <w:p w14:paraId="4B6B20EB" w14:textId="714A1782"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277061FA"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4EE77D"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12</w:t>
            </w:r>
          </w:p>
        </w:tc>
        <w:tc>
          <w:tcPr>
            <w:tcW w:w="4694" w:type="dxa"/>
            <w:tcBorders>
              <w:left w:val="nil"/>
            </w:tcBorders>
            <w:shd w:val="clear" w:color="auto" w:fill="FFFFFF" w:themeFill="background1"/>
          </w:tcPr>
          <w:p w14:paraId="50138AD0" w14:textId="6A8D5044" w:rsidR="00037017" w:rsidRPr="008D3534" w:rsidRDefault="00037017" w:rsidP="00037017">
            <w:pPr>
              <w:jc w:val="both"/>
              <w:rPr>
                <w:rFonts w:eastAsiaTheme="minorHAnsi"/>
                <w:sz w:val="20"/>
                <w:szCs w:val="20"/>
                <w:lang w:val="tr-TR" w:eastAsia="en-US"/>
              </w:rPr>
            </w:pPr>
            <w:r w:rsidRPr="00254052">
              <w:t>Explains the impact of ethical communication on patient safety and satisfaction.</w:t>
            </w:r>
          </w:p>
        </w:tc>
        <w:tc>
          <w:tcPr>
            <w:tcW w:w="1743" w:type="dxa"/>
            <w:tcBorders>
              <w:left w:val="nil"/>
            </w:tcBorders>
          </w:tcPr>
          <w:p w14:paraId="18C136B1" w14:textId="26180E56"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tcPr>
          <w:p w14:paraId="475BD1B5" w14:textId="02333FD6" w:rsidR="00037017" w:rsidRPr="008D3534" w:rsidRDefault="00037017" w:rsidP="00037017">
            <w:pPr>
              <w:jc w:val="center"/>
              <w:rPr>
                <w:rFonts w:eastAsiaTheme="minorHAnsi"/>
                <w:sz w:val="20"/>
                <w:szCs w:val="20"/>
                <w:lang w:val="tr-TR" w:eastAsia="en-US"/>
              </w:rPr>
            </w:pPr>
            <w:r w:rsidRPr="008305B1">
              <w:t>1, 2, 5, 8, 11, 12, 13</w:t>
            </w:r>
          </w:p>
        </w:tc>
        <w:tc>
          <w:tcPr>
            <w:tcW w:w="1390" w:type="dxa"/>
            <w:shd w:val="clear" w:color="auto" w:fill="FFFFFF" w:themeFill="background1"/>
          </w:tcPr>
          <w:p w14:paraId="2888E971" w14:textId="4274DA7A" w:rsidR="00037017" w:rsidRPr="008D3534" w:rsidRDefault="00037017" w:rsidP="00037017">
            <w:pPr>
              <w:jc w:val="center"/>
              <w:rPr>
                <w:rFonts w:eastAsiaTheme="minorHAnsi"/>
                <w:sz w:val="20"/>
                <w:szCs w:val="20"/>
                <w:lang w:val="tr-TR" w:eastAsia="en-US"/>
              </w:rPr>
            </w:pPr>
            <w:r w:rsidRPr="00BB65BC">
              <w:t>A, D, G</w:t>
            </w:r>
          </w:p>
        </w:tc>
      </w:tr>
      <w:tr w:rsidR="00037017" w:rsidRPr="008D3534" w14:paraId="34A7AB07" w14:textId="77777777" w:rsidTr="000D4DD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6B8A11" w14:textId="77777777" w:rsidR="00037017" w:rsidRPr="008D3534" w:rsidRDefault="00037017" w:rsidP="00037017">
            <w:pPr>
              <w:jc w:val="center"/>
              <w:rPr>
                <w:rFonts w:eastAsiaTheme="minorHAnsi"/>
                <w:b/>
                <w:sz w:val="20"/>
                <w:szCs w:val="20"/>
                <w:lang w:val="en-US" w:eastAsia="en-US"/>
              </w:rPr>
            </w:pPr>
            <w:r w:rsidRPr="008D3534">
              <w:rPr>
                <w:rFonts w:eastAsiaTheme="minorHAnsi"/>
                <w:b/>
                <w:sz w:val="20"/>
                <w:szCs w:val="20"/>
                <w:lang w:val="en-US" w:eastAsia="en-US"/>
              </w:rPr>
              <w:t>13</w:t>
            </w:r>
          </w:p>
        </w:tc>
        <w:tc>
          <w:tcPr>
            <w:tcW w:w="4694" w:type="dxa"/>
            <w:tcBorders>
              <w:left w:val="nil"/>
            </w:tcBorders>
            <w:shd w:val="clear" w:color="auto" w:fill="FFFFFF" w:themeFill="background1"/>
          </w:tcPr>
          <w:p w14:paraId="419C6446" w14:textId="77B66131" w:rsidR="00037017" w:rsidRPr="008D3534" w:rsidRDefault="00037017" w:rsidP="00037017">
            <w:pPr>
              <w:jc w:val="both"/>
              <w:rPr>
                <w:rFonts w:eastAsiaTheme="minorHAnsi"/>
                <w:sz w:val="20"/>
                <w:szCs w:val="20"/>
                <w:lang w:val="tr-TR" w:eastAsia="en-US"/>
              </w:rPr>
            </w:pPr>
            <w:r w:rsidRPr="00254052">
              <w:t xml:space="preserve">Understands communication models like Shannon-Weaver and </w:t>
            </w:r>
            <w:proofErr w:type="spellStart"/>
            <w:r w:rsidRPr="00254052">
              <w:t>Berlo's</w:t>
            </w:r>
            <w:proofErr w:type="spellEnd"/>
            <w:r w:rsidRPr="00254052">
              <w:t xml:space="preserve"> SMCR in healthcare.</w:t>
            </w:r>
          </w:p>
        </w:tc>
        <w:tc>
          <w:tcPr>
            <w:tcW w:w="1743" w:type="dxa"/>
            <w:tcBorders>
              <w:left w:val="nil"/>
            </w:tcBorders>
          </w:tcPr>
          <w:p w14:paraId="27BFB0D1" w14:textId="03EAC320" w:rsidR="00037017" w:rsidRPr="008D3534" w:rsidRDefault="00037017" w:rsidP="00037017">
            <w:pPr>
              <w:jc w:val="center"/>
              <w:rPr>
                <w:rFonts w:eastAsiaTheme="minorHAnsi"/>
                <w:sz w:val="20"/>
                <w:szCs w:val="20"/>
                <w:lang w:val="tr-TR" w:eastAsia="en-US"/>
              </w:rPr>
            </w:pPr>
            <w:r w:rsidRPr="00141B58">
              <w:rPr>
                <w:rFonts w:eastAsiaTheme="minorHAnsi"/>
                <w:sz w:val="20"/>
                <w:szCs w:val="20"/>
                <w:lang w:val="tr-TR" w:eastAsia="en-US"/>
              </w:rPr>
              <w:t>3-4</w:t>
            </w:r>
          </w:p>
        </w:tc>
        <w:tc>
          <w:tcPr>
            <w:tcW w:w="1388" w:type="dxa"/>
          </w:tcPr>
          <w:p w14:paraId="7FEEFE2A" w14:textId="0324B8C8" w:rsidR="00037017" w:rsidRPr="008D3534" w:rsidRDefault="00037017" w:rsidP="00037017">
            <w:pPr>
              <w:jc w:val="center"/>
              <w:rPr>
                <w:rFonts w:eastAsiaTheme="minorHAnsi"/>
                <w:sz w:val="20"/>
                <w:szCs w:val="20"/>
                <w:lang w:val="tr-TR" w:eastAsia="en-US"/>
              </w:rPr>
            </w:pPr>
            <w:r w:rsidRPr="008305B1">
              <w:t>1, 2, 5, 8, 11, 12, 13</w:t>
            </w:r>
          </w:p>
        </w:tc>
        <w:tc>
          <w:tcPr>
            <w:tcW w:w="1390" w:type="dxa"/>
            <w:shd w:val="clear" w:color="auto" w:fill="FFFFFF" w:themeFill="background1"/>
          </w:tcPr>
          <w:p w14:paraId="0E9992F6" w14:textId="17EE44BA" w:rsidR="00037017" w:rsidRPr="008D3534" w:rsidRDefault="00037017" w:rsidP="00037017">
            <w:pPr>
              <w:jc w:val="center"/>
              <w:rPr>
                <w:rFonts w:eastAsiaTheme="minorHAnsi"/>
                <w:sz w:val="20"/>
                <w:szCs w:val="20"/>
                <w:lang w:val="tr-TR" w:eastAsia="en-US"/>
              </w:rPr>
            </w:pPr>
            <w:r w:rsidRPr="00BB65BC">
              <w:t>A, D, G</w:t>
            </w:r>
          </w:p>
        </w:tc>
      </w:tr>
    </w:tbl>
    <w:p w14:paraId="1F590635" w14:textId="77777777" w:rsidR="008D3534" w:rsidRPr="008D3534" w:rsidRDefault="008D3534" w:rsidP="008D3534">
      <w:pPr>
        <w:tabs>
          <w:tab w:val="center" w:pos="4536"/>
          <w:tab w:val="right" w:pos="9072"/>
        </w:tabs>
        <w:ind w:left="284" w:hanging="284"/>
        <w:jc w:val="both"/>
        <w:rPr>
          <w:rFonts w:eastAsiaTheme="minorHAnsi"/>
          <w:sz w:val="16"/>
          <w:szCs w:val="16"/>
          <w:lang w:val="en-US" w:eastAsia="en-US"/>
        </w:rPr>
      </w:pPr>
      <w:r w:rsidRPr="008D3534">
        <w:rPr>
          <w:rFonts w:eastAsiaTheme="minorHAnsi"/>
          <w:b/>
          <w:sz w:val="16"/>
          <w:szCs w:val="16"/>
          <w:lang w:val="tr-TR" w:eastAsia="en-US"/>
        </w:rPr>
        <w:t>*</w:t>
      </w:r>
      <w:r w:rsidRPr="008D3534">
        <w:rPr>
          <w:rFonts w:eastAsiaTheme="minorHAnsi"/>
          <w:b/>
          <w:sz w:val="16"/>
          <w:szCs w:val="16"/>
          <w:lang w:val="en-US" w:eastAsia="en-US"/>
        </w:rPr>
        <w:t>Teaching Methods 1:</w:t>
      </w:r>
      <w:r w:rsidRPr="008D3534">
        <w:rPr>
          <w:rFonts w:eastAsiaTheme="minorHAnsi"/>
          <w:sz w:val="16"/>
          <w:szCs w:val="16"/>
          <w:lang w:val="en-US" w:eastAsia="en-US"/>
        </w:rPr>
        <w:t>Expression, 2</w:t>
      </w:r>
      <w:r w:rsidRPr="008D3534">
        <w:rPr>
          <w:rFonts w:eastAsiaTheme="minorHAnsi"/>
          <w:b/>
          <w:sz w:val="16"/>
          <w:szCs w:val="16"/>
          <w:lang w:val="en-US" w:eastAsia="en-US"/>
        </w:rPr>
        <w:t>:</w:t>
      </w:r>
      <w:r w:rsidRPr="008D3534">
        <w:rPr>
          <w:rFonts w:eastAsiaTheme="minorHAnsi"/>
          <w:sz w:val="16"/>
          <w:szCs w:val="16"/>
          <w:lang w:val="en-US" w:eastAsia="en-US"/>
        </w:rPr>
        <w:t xml:space="preserve">Discussion, </w:t>
      </w:r>
      <w:r w:rsidRPr="008D3534">
        <w:rPr>
          <w:rFonts w:eastAsiaTheme="minorHAnsi"/>
          <w:b/>
          <w:sz w:val="16"/>
          <w:szCs w:val="16"/>
          <w:lang w:val="en-US" w:eastAsia="en-US"/>
        </w:rPr>
        <w:t>3:</w:t>
      </w:r>
      <w:r w:rsidRPr="008D3534">
        <w:rPr>
          <w:rFonts w:eastAsiaTheme="minorHAnsi"/>
          <w:sz w:val="16"/>
          <w:szCs w:val="16"/>
          <w:lang w:val="en-US" w:eastAsia="en-US"/>
        </w:rPr>
        <w:t xml:space="preserve">Experiment,  </w:t>
      </w:r>
      <w:r w:rsidRPr="008D3534">
        <w:rPr>
          <w:rFonts w:eastAsiaTheme="minorHAnsi"/>
          <w:b/>
          <w:sz w:val="16"/>
          <w:szCs w:val="16"/>
          <w:lang w:val="en-US" w:eastAsia="en-US"/>
        </w:rPr>
        <w:t>4:</w:t>
      </w:r>
      <w:r w:rsidRPr="008D3534">
        <w:rPr>
          <w:rFonts w:eastAsiaTheme="minorHAnsi"/>
          <w:sz w:val="16"/>
          <w:szCs w:val="16"/>
          <w:lang w:val="en-US" w:eastAsia="en-US"/>
        </w:rPr>
        <w:t xml:space="preserve">Simulation,  </w:t>
      </w:r>
      <w:r w:rsidRPr="008D3534">
        <w:rPr>
          <w:rFonts w:eastAsiaTheme="minorHAnsi"/>
          <w:b/>
          <w:sz w:val="16"/>
          <w:szCs w:val="16"/>
          <w:lang w:val="en-US" w:eastAsia="en-US"/>
        </w:rPr>
        <w:t>5:</w:t>
      </w:r>
      <w:r w:rsidRPr="008D3534">
        <w:rPr>
          <w:rFonts w:eastAsiaTheme="minorHAnsi"/>
          <w:sz w:val="16"/>
          <w:szCs w:val="16"/>
          <w:lang w:val="en-US" w:eastAsia="en-US"/>
        </w:rPr>
        <w:t>Question-Answer,</w:t>
      </w:r>
      <w:r w:rsidRPr="008D3534">
        <w:rPr>
          <w:rFonts w:eastAsiaTheme="minorHAnsi"/>
          <w:b/>
          <w:sz w:val="16"/>
          <w:szCs w:val="16"/>
          <w:lang w:val="en-US" w:eastAsia="en-US"/>
        </w:rPr>
        <w:t xml:space="preserve"> 6:</w:t>
      </w:r>
      <w:r w:rsidRPr="008D3534">
        <w:rPr>
          <w:rFonts w:eastAsiaTheme="minorHAnsi"/>
          <w:sz w:val="16"/>
          <w:szCs w:val="16"/>
          <w:lang w:val="en-US" w:eastAsia="en-US"/>
        </w:rPr>
        <w:t xml:space="preserve">Tutorial, </w:t>
      </w:r>
      <w:r w:rsidRPr="008D3534">
        <w:rPr>
          <w:rFonts w:eastAsiaTheme="minorHAnsi"/>
          <w:b/>
          <w:sz w:val="16"/>
          <w:szCs w:val="16"/>
          <w:lang w:val="en-US" w:eastAsia="en-US"/>
        </w:rPr>
        <w:t>7</w:t>
      </w:r>
      <w:r w:rsidRPr="008D3534">
        <w:rPr>
          <w:rFonts w:eastAsiaTheme="minorHAnsi"/>
          <w:sz w:val="16"/>
          <w:szCs w:val="16"/>
          <w:lang w:val="en-US" w:eastAsia="en-US"/>
        </w:rPr>
        <w:t xml:space="preserve">:Observation, </w:t>
      </w:r>
      <w:r w:rsidRPr="008D3534">
        <w:rPr>
          <w:rFonts w:eastAsiaTheme="minorHAnsi"/>
          <w:b/>
          <w:sz w:val="16"/>
          <w:szCs w:val="16"/>
          <w:lang w:val="en-US" w:eastAsia="en-US"/>
        </w:rPr>
        <w:t>8</w:t>
      </w:r>
      <w:r w:rsidRPr="008D3534">
        <w:rPr>
          <w:rFonts w:eastAsiaTheme="minorHAnsi"/>
          <w:sz w:val="16"/>
          <w:szCs w:val="16"/>
          <w:lang w:val="en-US" w:eastAsia="en-US"/>
        </w:rPr>
        <w:t xml:space="preserve">:Case Study, </w:t>
      </w:r>
      <w:r w:rsidRPr="008D3534">
        <w:rPr>
          <w:rFonts w:eastAsiaTheme="minorHAnsi"/>
          <w:b/>
          <w:sz w:val="16"/>
          <w:szCs w:val="16"/>
          <w:lang w:val="en-US" w:eastAsia="en-US"/>
        </w:rPr>
        <w:t>9:</w:t>
      </w:r>
      <w:r w:rsidRPr="008D3534">
        <w:rPr>
          <w:rFonts w:eastAsiaTheme="minorHAnsi"/>
          <w:sz w:val="16"/>
          <w:szCs w:val="16"/>
          <w:lang w:val="en-US" w:eastAsia="en-US"/>
        </w:rPr>
        <w:t xml:space="preserve">Technical Visit, </w:t>
      </w:r>
      <w:r w:rsidRPr="008D3534">
        <w:rPr>
          <w:rFonts w:eastAsiaTheme="minorHAnsi"/>
          <w:b/>
          <w:sz w:val="16"/>
          <w:szCs w:val="16"/>
          <w:lang w:val="en-US" w:eastAsia="en-US"/>
        </w:rPr>
        <w:t>10:</w:t>
      </w:r>
      <w:r w:rsidRPr="008D3534">
        <w:rPr>
          <w:rFonts w:eastAsiaTheme="minorHAnsi"/>
          <w:sz w:val="16"/>
          <w:szCs w:val="16"/>
          <w:lang w:val="en-US" w:eastAsia="en-US"/>
        </w:rPr>
        <w:t xml:space="preserve">Trouble/Problem Solving, </w:t>
      </w:r>
      <w:r w:rsidRPr="008D3534">
        <w:rPr>
          <w:rFonts w:eastAsiaTheme="minorHAnsi"/>
          <w:b/>
          <w:sz w:val="16"/>
          <w:szCs w:val="16"/>
          <w:lang w:val="en-US" w:eastAsia="en-US"/>
        </w:rPr>
        <w:t>11:</w:t>
      </w:r>
      <w:r w:rsidRPr="008D3534">
        <w:rPr>
          <w:rFonts w:eastAsiaTheme="minorHAnsi"/>
          <w:sz w:val="16"/>
          <w:szCs w:val="16"/>
          <w:lang w:val="en-US" w:eastAsia="en-US"/>
        </w:rPr>
        <w:t xml:space="preserve">Induvidual Work, </w:t>
      </w:r>
      <w:r w:rsidRPr="008D3534">
        <w:rPr>
          <w:rFonts w:eastAsiaTheme="minorHAnsi"/>
          <w:b/>
          <w:sz w:val="16"/>
          <w:szCs w:val="16"/>
          <w:lang w:val="en-US" w:eastAsia="en-US"/>
        </w:rPr>
        <w:t>12</w:t>
      </w:r>
      <w:r w:rsidRPr="008D3534">
        <w:rPr>
          <w:rFonts w:eastAsiaTheme="minorHAnsi"/>
          <w:sz w:val="16"/>
          <w:szCs w:val="16"/>
          <w:lang w:val="en-US" w:eastAsia="en-US"/>
        </w:rPr>
        <w:t xml:space="preserve">:Team/Group Work, </w:t>
      </w:r>
      <w:r w:rsidRPr="008D3534">
        <w:rPr>
          <w:rFonts w:eastAsiaTheme="minorHAnsi"/>
          <w:b/>
          <w:sz w:val="16"/>
          <w:szCs w:val="16"/>
          <w:lang w:val="en-US" w:eastAsia="en-US"/>
        </w:rPr>
        <w:t>13</w:t>
      </w:r>
      <w:r w:rsidRPr="008D3534">
        <w:rPr>
          <w:rFonts w:eastAsiaTheme="minorHAnsi"/>
          <w:sz w:val="16"/>
          <w:szCs w:val="16"/>
          <w:lang w:val="en-US" w:eastAsia="en-US"/>
        </w:rPr>
        <w:t xml:space="preserve">:Brain Storm, </w:t>
      </w:r>
      <w:r w:rsidRPr="008D3534">
        <w:rPr>
          <w:rFonts w:eastAsiaTheme="minorHAnsi"/>
          <w:b/>
          <w:sz w:val="16"/>
          <w:szCs w:val="16"/>
          <w:lang w:val="en-US" w:eastAsia="en-US"/>
        </w:rPr>
        <w:t>14:</w:t>
      </w:r>
      <w:r w:rsidRPr="008D3534">
        <w:rPr>
          <w:rFonts w:eastAsiaTheme="minorHAnsi"/>
          <w:sz w:val="16"/>
          <w:szCs w:val="16"/>
          <w:lang w:val="en-US" w:eastAsia="en-US"/>
        </w:rPr>
        <w:t xml:space="preserve">Project Design / Management, </w:t>
      </w:r>
      <w:r w:rsidRPr="008D3534">
        <w:rPr>
          <w:rFonts w:eastAsiaTheme="minorHAnsi"/>
          <w:b/>
          <w:sz w:val="16"/>
          <w:szCs w:val="16"/>
          <w:lang w:val="en-US" w:eastAsia="en-US"/>
        </w:rPr>
        <w:t>15:</w:t>
      </w:r>
      <w:r w:rsidRPr="008D3534">
        <w:rPr>
          <w:rFonts w:eastAsiaTheme="minorHAnsi"/>
          <w:sz w:val="16"/>
          <w:szCs w:val="16"/>
          <w:lang w:val="en-US" w:eastAsia="en-US"/>
        </w:rPr>
        <w:t xml:space="preserve">Report Preparation and/or Presentation </w:t>
      </w:r>
    </w:p>
    <w:p w14:paraId="354FF0DA" w14:textId="77777777" w:rsidR="008D3534" w:rsidRPr="008D3534" w:rsidRDefault="008D3534" w:rsidP="008D3534">
      <w:pPr>
        <w:shd w:val="clear" w:color="auto" w:fill="FFFFFF"/>
        <w:ind w:left="284" w:hanging="284"/>
        <w:jc w:val="both"/>
        <w:rPr>
          <w:rFonts w:eastAsiaTheme="minorHAnsi"/>
          <w:sz w:val="16"/>
          <w:szCs w:val="16"/>
          <w:lang w:val="en-US" w:eastAsia="en-US"/>
        </w:rPr>
      </w:pPr>
      <w:r w:rsidRPr="008D3534">
        <w:rPr>
          <w:rFonts w:eastAsiaTheme="minorHAnsi"/>
          <w:b/>
          <w:sz w:val="16"/>
          <w:szCs w:val="16"/>
          <w:lang w:val="en-US" w:eastAsia="en-US"/>
        </w:rPr>
        <w:t>**Measuring Methods</w:t>
      </w:r>
      <w:r w:rsidRPr="008D3534">
        <w:rPr>
          <w:rFonts w:eastAsiaTheme="minorHAnsi"/>
          <w:sz w:val="16"/>
          <w:szCs w:val="16"/>
          <w:lang w:val="en-US" w:eastAsia="en-US"/>
        </w:rPr>
        <w:t xml:space="preserve"> </w:t>
      </w:r>
      <w:proofErr w:type="gramStart"/>
      <w:r w:rsidRPr="008D3534">
        <w:rPr>
          <w:rFonts w:eastAsiaTheme="minorHAnsi"/>
          <w:b/>
          <w:sz w:val="16"/>
          <w:szCs w:val="16"/>
          <w:lang w:val="en-US" w:eastAsia="en-US"/>
        </w:rPr>
        <w:t>A:</w:t>
      </w:r>
      <w:r w:rsidRPr="008D3534">
        <w:rPr>
          <w:rFonts w:eastAsiaTheme="minorHAnsi"/>
          <w:sz w:val="16"/>
          <w:szCs w:val="16"/>
          <w:lang w:val="en-US" w:eastAsia="en-US"/>
        </w:rPr>
        <w:t>Exam</w:t>
      </w:r>
      <w:proofErr w:type="gramEnd"/>
      <w:r w:rsidRPr="008D3534">
        <w:rPr>
          <w:rFonts w:eastAsiaTheme="minorHAnsi"/>
          <w:sz w:val="16"/>
          <w:szCs w:val="16"/>
          <w:lang w:val="en-US" w:eastAsia="en-US"/>
        </w:rPr>
        <w:t xml:space="preserve">, </w:t>
      </w:r>
      <w:r w:rsidRPr="008D3534">
        <w:rPr>
          <w:rFonts w:eastAsiaTheme="minorHAnsi"/>
          <w:b/>
          <w:sz w:val="16"/>
          <w:szCs w:val="16"/>
          <w:lang w:val="en-US" w:eastAsia="en-US"/>
        </w:rPr>
        <w:t>B:</w:t>
      </w:r>
      <w:r w:rsidRPr="008D3534">
        <w:rPr>
          <w:rFonts w:eastAsiaTheme="minorHAnsi"/>
          <w:sz w:val="16"/>
          <w:szCs w:val="16"/>
          <w:lang w:val="en-US" w:eastAsia="en-US"/>
        </w:rPr>
        <w:t xml:space="preserve">Quiz, </w:t>
      </w:r>
      <w:r w:rsidRPr="008D3534">
        <w:rPr>
          <w:rFonts w:eastAsiaTheme="minorHAnsi"/>
          <w:b/>
          <w:sz w:val="16"/>
          <w:szCs w:val="16"/>
          <w:lang w:val="en-US" w:eastAsia="en-US"/>
        </w:rPr>
        <w:t>C:</w:t>
      </w:r>
      <w:r w:rsidRPr="008D3534">
        <w:rPr>
          <w:rFonts w:eastAsiaTheme="minorHAnsi"/>
          <w:sz w:val="16"/>
          <w:szCs w:val="16"/>
          <w:lang w:val="en-US" w:eastAsia="en-US"/>
        </w:rPr>
        <w:t xml:space="preserve">Oral Exam, </w:t>
      </w:r>
      <w:r w:rsidRPr="008D3534">
        <w:rPr>
          <w:rFonts w:eastAsiaTheme="minorHAnsi"/>
          <w:b/>
          <w:sz w:val="16"/>
          <w:szCs w:val="16"/>
          <w:lang w:val="en-US" w:eastAsia="en-US"/>
        </w:rPr>
        <w:t>D:</w:t>
      </w:r>
      <w:r w:rsidRPr="008D3534">
        <w:rPr>
          <w:rFonts w:eastAsiaTheme="minorHAnsi"/>
          <w:sz w:val="16"/>
          <w:szCs w:val="16"/>
          <w:lang w:val="en-US" w:eastAsia="en-US"/>
        </w:rPr>
        <w:t xml:space="preserve">Homework, </w:t>
      </w:r>
      <w:r w:rsidRPr="008D3534">
        <w:rPr>
          <w:rFonts w:eastAsiaTheme="minorHAnsi"/>
          <w:b/>
          <w:sz w:val="16"/>
          <w:szCs w:val="16"/>
          <w:lang w:val="en-US" w:eastAsia="en-US"/>
        </w:rPr>
        <w:t>E:</w:t>
      </w:r>
      <w:r w:rsidRPr="008D3534">
        <w:rPr>
          <w:rFonts w:eastAsiaTheme="minorHAnsi"/>
          <w:sz w:val="16"/>
          <w:szCs w:val="16"/>
          <w:lang w:val="en-US" w:eastAsia="en-US"/>
        </w:rPr>
        <w:t xml:space="preserve">Report, </w:t>
      </w:r>
      <w:r w:rsidRPr="008D3534">
        <w:rPr>
          <w:rFonts w:eastAsiaTheme="minorHAnsi"/>
          <w:b/>
          <w:sz w:val="16"/>
          <w:szCs w:val="16"/>
          <w:lang w:val="en-US" w:eastAsia="en-US"/>
        </w:rPr>
        <w:t>F:</w:t>
      </w:r>
      <w:r w:rsidRPr="008D3534">
        <w:rPr>
          <w:rFonts w:eastAsiaTheme="minorHAnsi"/>
          <w:sz w:val="16"/>
          <w:szCs w:val="16"/>
          <w:lang w:val="en-US" w:eastAsia="en-US"/>
        </w:rPr>
        <w:t xml:space="preserve">Article Examination, </w:t>
      </w:r>
      <w:r w:rsidRPr="008D3534">
        <w:rPr>
          <w:rFonts w:eastAsiaTheme="minorHAnsi"/>
          <w:b/>
          <w:sz w:val="16"/>
          <w:szCs w:val="16"/>
          <w:lang w:val="en-US" w:eastAsia="en-US"/>
        </w:rPr>
        <w:t>G:</w:t>
      </w:r>
      <w:r w:rsidRPr="008D3534">
        <w:rPr>
          <w:rFonts w:eastAsiaTheme="minorHAnsi"/>
          <w:sz w:val="16"/>
          <w:szCs w:val="16"/>
          <w:lang w:val="en-US" w:eastAsia="en-US"/>
        </w:rPr>
        <w:t xml:space="preserve">Presentation, </w:t>
      </w:r>
      <w:r w:rsidRPr="008D3534">
        <w:rPr>
          <w:rFonts w:eastAsiaTheme="minorHAnsi"/>
          <w:b/>
          <w:sz w:val="16"/>
          <w:szCs w:val="16"/>
          <w:lang w:val="en-US" w:eastAsia="en-US"/>
        </w:rPr>
        <w:t>I:</w:t>
      </w:r>
      <w:r w:rsidRPr="008D3534">
        <w:rPr>
          <w:rFonts w:eastAsiaTheme="minorHAnsi"/>
          <w:sz w:val="16"/>
          <w:szCs w:val="16"/>
          <w:lang w:val="en-US" w:eastAsia="en-US"/>
        </w:rPr>
        <w:t xml:space="preserve">Experimental Skill, </w:t>
      </w:r>
      <w:r w:rsidRPr="008D3534">
        <w:rPr>
          <w:rFonts w:eastAsiaTheme="minorHAnsi"/>
          <w:b/>
          <w:sz w:val="16"/>
          <w:szCs w:val="16"/>
          <w:lang w:val="en-US" w:eastAsia="en-US"/>
        </w:rPr>
        <w:t>J:</w:t>
      </w:r>
      <w:r w:rsidRPr="008D3534">
        <w:rPr>
          <w:rFonts w:eastAsiaTheme="minorHAnsi"/>
          <w:sz w:val="16"/>
          <w:szCs w:val="16"/>
          <w:lang w:val="en-US" w:eastAsia="en-US"/>
        </w:rPr>
        <w:t xml:space="preserve">Project Observation, </w:t>
      </w:r>
      <w:r w:rsidRPr="008D3534">
        <w:rPr>
          <w:rFonts w:eastAsiaTheme="minorHAnsi"/>
          <w:b/>
          <w:sz w:val="16"/>
          <w:szCs w:val="16"/>
          <w:lang w:val="en-US" w:eastAsia="en-US"/>
        </w:rPr>
        <w:t>K</w:t>
      </w:r>
      <w:r w:rsidRPr="008D3534">
        <w:rPr>
          <w:rFonts w:eastAsiaTheme="minorHAnsi"/>
          <w:sz w:val="16"/>
          <w:szCs w:val="16"/>
          <w:lang w:val="en-US" w:eastAsia="en-US"/>
        </w:rPr>
        <w:t xml:space="preserve">:Class Attendance; </w:t>
      </w:r>
      <w:r w:rsidRPr="008D3534">
        <w:rPr>
          <w:rFonts w:eastAsiaTheme="minorHAnsi"/>
          <w:b/>
          <w:sz w:val="16"/>
          <w:szCs w:val="16"/>
          <w:lang w:val="en-US" w:eastAsia="en-US"/>
        </w:rPr>
        <w:t>L</w:t>
      </w:r>
      <w:r w:rsidRPr="008D3534">
        <w:rPr>
          <w:rFonts w:eastAsiaTheme="minorHAnsi"/>
          <w:sz w:val="16"/>
          <w:szCs w:val="16"/>
          <w:lang w:val="en-US" w:eastAsia="en-US"/>
        </w:rPr>
        <w:t>:Jury Exam</w:t>
      </w:r>
    </w:p>
    <w:p w14:paraId="56D7AD9E" w14:textId="77777777" w:rsidR="008D3534" w:rsidRPr="008D3534" w:rsidRDefault="008D3534" w:rsidP="008D3534">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D3534" w:rsidRPr="008D3534" w14:paraId="69BAC8B3" w14:textId="77777777" w:rsidTr="008D3534">
        <w:trPr>
          <w:trHeight w:val="567"/>
        </w:trPr>
        <w:tc>
          <w:tcPr>
            <w:tcW w:w="2112" w:type="dxa"/>
            <w:shd w:val="clear" w:color="auto" w:fill="FFF2CC" w:themeFill="accent4" w:themeFillTint="33"/>
            <w:vAlign w:val="center"/>
          </w:tcPr>
          <w:p w14:paraId="2B2C58BF"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F5562C3" w14:textId="77777777" w:rsidR="008D3534" w:rsidRPr="00504644" w:rsidRDefault="008D3534" w:rsidP="008D3534">
            <w:pPr>
              <w:tabs>
                <w:tab w:val="num" w:pos="555"/>
              </w:tabs>
              <w:ind w:left="555" w:hanging="360"/>
              <w:rPr>
                <w:color w:val="333333"/>
                <w:sz w:val="20"/>
                <w:szCs w:val="20"/>
              </w:rPr>
            </w:pPr>
            <w:r w:rsidRPr="00504644">
              <w:rPr>
                <w:b/>
                <w:bCs/>
                <w:color w:val="333333"/>
                <w:sz w:val="20"/>
                <w:szCs w:val="20"/>
              </w:rPr>
              <w:t xml:space="preserve">Tabak, R. S. (1999). </w:t>
            </w:r>
            <w:r w:rsidRPr="00504644">
              <w:rPr>
                <w:color w:val="000000"/>
                <w:sz w:val="20"/>
                <w:szCs w:val="20"/>
              </w:rPr>
              <w:t xml:space="preserve">Health Communication, Literature Publications </w:t>
            </w:r>
            <w:r w:rsidRPr="00504644">
              <w:rPr>
                <w:color w:val="333333"/>
                <w:sz w:val="20"/>
                <w:szCs w:val="20"/>
              </w:rPr>
              <w:t>.</w:t>
            </w:r>
          </w:p>
        </w:tc>
      </w:tr>
      <w:tr w:rsidR="008D3534" w:rsidRPr="008D3534" w14:paraId="11BF3251" w14:textId="77777777" w:rsidTr="008D3534">
        <w:trPr>
          <w:trHeight w:val="843"/>
        </w:trPr>
        <w:tc>
          <w:tcPr>
            <w:tcW w:w="2112" w:type="dxa"/>
            <w:shd w:val="clear" w:color="auto" w:fill="FFF2CC" w:themeFill="accent4" w:themeFillTint="33"/>
            <w:vAlign w:val="center"/>
          </w:tcPr>
          <w:p w14:paraId="3DB27084"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01934A9A" w14:textId="77777777" w:rsidR="008D3534" w:rsidRPr="00504644" w:rsidRDefault="008D3534" w:rsidP="008D3534">
            <w:pPr>
              <w:tabs>
                <w:tab w:val="num" w:pos="555"/>
              </w:tabs>
              <w:ind w:left="555" w:hanging="360"/>
              <w:rPr>
                <w:color w:val="333333"/>
                <w:sz w:val="20"/>
                <w:szCs w:val="20"/>
              </w:rPr>
            </w:pPr>
            <w:r w:rsidRPr="00504644">
              <w:rPr>
                <w:color w:val="333333"/>
                <w:sz w:val="20"/>
                <w:szCs w:val="20"/>
              </w:rPr>
              <w:t xml:space="preserve">1. </w:t>
            </w:r>
            <w:r w:rsidRPr="00504644">
              <w:rPr>
                <w:b/>
                <w:bCs/>
                <w:color w:val="333333"/>
                <w:sz w:val="20"/>
                <w:szCs w:val="20"/>
              </w:rPr>
              <w:t xml:space="preserve">Tabak, R. S. (1999). </w:t>
            </w:r>
            <w:r w:rsidRPr="00504644">
              <w:rPr>
                <w:color w:val="000000"/>
                <w:sz w:val="20"/>
                <w:szCs w:val="20"/>
              </w:rPr>
              <w:t xml:space="preserve">Health Communication, Literature </w:t>
            </w:r>
            <w:proofErr w:type="gramStart"/>
            <w:r w:rsidRPr="00504644">
              <w:rPr>
                <w:color w:val="000000"/>
                <w:sz w:val="20"/>
                <w:szCs w:val="20"/>
              </w:rPr>
              <w:t xml:space="preserve">Publications </w:t>
            </w:r>
            <w:r w:rsidRPr="00504644">
              <w:rPr>
                <w:color w:val="333333"/>
                <w:sz w:val="20"/>
                <w:szCs w:val="20"/>
              </w:rPr>
              <w:t>.</w:t>
            </w:r>
            <w:proofErr w:type="gramEnd"/>
          </w:p>
          <w:p w14:paraId="0AA1B6D6" w14:textId="77777777" w:rsidR="008D3534" w:rsidRPr="00504644" w:rsidRDefault="008D3534" w:rsidP="008D3534">
            <w:pPr>
              <w:tabs>
                <w:tab w:val="num" w:pos="555"/>
              </w:tabs>
              <w:ind w:left="555" w:hanging="360"/>
              <w:rPr>
                <w:color w:val="000000"/>
                <w:sz w:val="20"/>
                <w:szCs w:val="20"/>
              </w:rPr>
            </w:pPr>
            <w:r w:rsidRPr="00504644">
              <w:rPr>
                <w:color w:val="333333"/>
                <w:sz w:val="20"/>
                <w:szCs w:val="20"/>
              </w:rPr>
              <w:t xml:space="preserve">2. </w:t>
            </w:r>
            <w:r w:rsidRPr="00504644">
              <w:rPr>
                <w:b/>
                <w:bCs/>
                <w:color w:val="333333"/>
                <w:sz w:val="20"/>
                <w:szCs w:val="20"/>
              </w:rPr>
              <w:t xml:space="preserve">Northouse </w:t>
            </w:r>
            <w:proofErr w:type="gramStart"/>
            <w:r w:rsidRPr="00504644">
              <w:rPr>
                <w:b/>
                <w:bCs/>
                <w:color w:val="333333"/>
                <w:sz w:val="20"/>
                <w:szCs w:val="20"/>
              </w:rPr>
              <w:t>PG .</w:t>
            </w:r>
            <w:proofErr w:type="gramEnd"/>
            <w:r w:rsidRPr="00504644">
              <w:rPr>
                <w:b/>
                <w:bCs/>
                <w:color w:val="333333"/>
                <w:sz w:val="20"/>
                <w:szCs w:val="20"/>
              </w:rPr>
              <w:t xml:space="preserve">, Northouse LL( 1992) </w:t>
            </w:r>
            <w:r w:rsidRPr="00504644">
              <w:rPr>
                <w:color w:val="000000"/>
                <w:sz w:val="20"/>
                <w:szCs w:val="20"/>
              </w:rPr>
              <w:t>.Health Communication , Second Edition, Appleton &amp; Lange , Norwalk , Connecticut.</w:t>
            </w:r>
          </w:p>
          <w:p w14:paraId="78EFEEC1" w14:textId="77777777" w:rsidR="008D3534" w:rsidRPr="00504644" w:rsidRDefault="008D3534" w:rsidP="008D3534">
            <w:pPr>
              <w:numPr>
                <w:ilvl w:val="0"/>
                <w:numId w:val="1"/>
              </w:numPr>
              <w:rPr>
                <w:color w:val="000000"/>
                <w:sz w:val="20"/>
                <w:szCs w:val="20"/>
              </w:rPr>
            </w:pPr>
            <w:proofErr w:type="spellStart"/>
            <w:r w:rsidRPr="00504644">
              <w:rPr>
                <w:b/>
                <w:bCs/>
                <w:color w:val="333333"/>
                <w:sz w:val="20"/>
                <w:szCs w:val="20"/>
              </w:rPr>
              <w:t>Graeff</w:t>
            </w:r>
            <w:proofErr w:type="spellEnd"/>
            <w:r w:rsidRPr="00504644">
              <w:rPr>
                <w:b/>
                <w:bCs/>
                <w:color w:val="333333"/>
                <w:sz w:val="20"/>
                <w:szCs w:val="20"/>
              </w:rPr>
              <w:t xml:space="preserve"> </w:t>
            </w:r>
            <w:proofErr w:type="gramStart"/>
            <w:r w:rsidRPr="00504644">
              <w:rPr>
                <w:b/>
                <w:bCs/>
                <w:color w:val="333333"/>
                <w:sz w:val="20"/>
                <w:szCs w:val="20"/>
              </w:rPr>
              <w:t>JA .</w:t>
            </w:r>
            <w:proofErr w:type="gramEnd"/>
            <w:r w:rsidRPr="00504644">
              <w:rPr>
                <w:b/>
                <w:bCs/>
                <w:color w:val="333333"/>
                <w:sz w:val="20"/>
                <w:szCs w:val="20"/>
              </w:rPr>
              <w:t xml:space="preserve">, Elder JP, Booth EM(1993 </w:t>
            </w:r>
            <w:r w:rsidRPr="00504644">
              <w:rPr>
                <w:b/>
                <w:bCs/>
                <w:color w:val="000000"/>
                <w:sz w:val="20"/>
                <w:szCs w:val="20"/>
              </w:rPr>
              <w:t>).</w:t>
            </w:r>
            <w:r w:rsidRPr="00504644">
              <w:rPr>
                <w:color w:val="000000"/>
                <w:sz w:val="20"/>
                <w:szCs w:val="20"/>
              </w:rPr>
              <w:t xml:space="preserve"> Communication for Health and Behavior </w:t>
            </w:r>
            <w:proofErr w:type="gramStart"/>
            <w:r w:rsidRPr="00504644">
              <w:rPr>
                <w:color w:val="000000"/>
                <w:sz w:val="20"/>
                <w:szCs w:val="20"/>
              </w:rPr>
              <w:t>Change ,</w:t>
            </w:r>
            <w:proofErr w:type="gramEnd"/>
            <w:r w:rsidRPr="00504644">
              <w:rPr>
                <w:color w:val="000000"/>
                <w:sz w:val="20"/>
                <w:szCs w:val="20"/>
              </w:rPr>
              <w:t xml:space="preserve"> Jossey-Bass Publishers , San Francisco.</w:t>
            </w:r>
          </w:p>
          <w:p w14:paraId="27A7649A" w14:textId="77777777" w:rsidR="008D3534" w:rsidRPr="00504644" w:rsidRDefault="008D3534" w:rsidP="008D3534">
            <w:pPr>
              <w:numPr>
                <w:ilvl w:val="0"/>
                <w:numId w:val="1"/>
              </w:numPr>
              <w:rPr>
                <w:color w:val="000000"/>
                <w:sz w:val="20"/>
                <w:szCs w:val="20"/>
              </w:rPr>
            </w:pPr>
            <w:proofErr w:type="spellStart"/>
            <w:proofErr w:type="gramStart"/>
            <w:r w:rsidRPr="00504644">
              <w:rPr>
                <w:b/>
                <w:bCs/>
                <w:color w:val="333333"/>
                <w:sz w:val="20"/>
                <w:szCs w:val="20"/>
              </w:rPr>
              <w:t>Zillioglu</w:t>
            </w:r>
            <w:proofErr w:type="spellEnd"/>
            <w:r w:rsidRPr="00504644">
              <w:rPr>
                <w:b/>
                <w:bCs/>
                <w:color w:val="333333"/>
                <w:sz w:val="20"/>
                <w:szCs w:val="20"/>
              </w:rPr>
              <w:t xml:space="preserve"> ,</w:t>
            </w:r>
            <w:proofErr w:type="gramEnd"/>
            <w:r w:rsidRPr="00504644">
              <w:rPr>
                <w:b/>
                <w:bCs/>
                <w:color w:val="333333"/>
                <w:sz w:val="20"/>
                <w:szCs w:val="20"/>
              </w:rPr>
              <w:t xml:space="preserve"> M.</w:t>
            </w:r>
            <w:r w:rsidRPr="00504644">
              <w:rPr>
                <w:color w:val="333333"/>
                <w:sz w:val="20"/>
                <w:szCs w:val="20"/>
              </w:rPr>
              <w:t xml:space="preserve"> </w:t>
            </w:r>
            <w:r w:rsidRPr="00504644">
              <w:rPr>
                <w:b/>
                <w:bCs/>
                <w:color w:val="333333"/>
                <w:sz w:val="20"/>
                <w:szCs w:val="20"/>
              </w:rPr>
              <w:t>(1996).</w:t>
            </w:r>
            <w:r w:rsidRPr="00504644">
              <w:rPr>
                <w:color w:val="333333"/>
                <w:sz w:val="20"/>
                <w:szCs w:val="20"/>
              </w:rPr>
              <w:t xml:space="preserve"> </w:t>
            </w:r>
            <w:r w:rsidRPr="00504644">
              <w:rPr>
                <w:color w:val="000000"/>
                <w:sz w:val="20"/>
                <w:szCs w:val="20"/>
              </w:rPr>
              <w:t xml:space="preserve">What is </w:t>
            </w:r>
            <w:proofErr w:type="gramStart"/>
            <w:r w:rsidRPr="00504644">
              <w:rPr>
                <w:color w:val="000000"/>
                <w:sz w:val="20"/>
                <w:szCs w:val="20"/>
              </w:rPr>
              <w:t>Communication ?</w:t>
            </w:r>
            <w:proofErr w:type="gramEnd"/>
            <w:r w:rsidRPr="00504644">
              <w:rPr>
                <w:color w:val="000000"/>
                <w:sz w:val="20"/>
                <w:szCs w:val="20"/>
              </w:rPr>
              <w:t xml:space="preserve">, </w:t>
            </w:r>
            <w:proofErr w:type="spellStart"/>
            <w:r w:rsidRPr="00504644">
              <w:rPr>
                <w:color w:val="000000"/>
                <w:sz w:val="20"/>
                <w:szCs w:val="20"/>
              </w:rPr>
              <w:t>Cem</w:t>
            </w:r>
            <w:proofErr w:type="spellEnd"/>
            <w:r w:rsidRPr="00504644">
              <w:rPr>
                <w:color w:val="000000"/>
                <w:sz w:val="20"/>
                <w:szCs w:val="20"/>
              </w:rPr>
              <w:t xml:space="preserve"> Publishing House, Istanbul.</w:t>
            </w:r>
          </w:p>
          <w:p w14:paraId="5BCB3B30" w14:textId="77777777" w:rsidR="008D3534" w:rsidRPr="00504644" w:rsidRDefault="008D3534" w:rsidP="008D3534">
            <w:pPr>
              <w:numPr>
                <w:ilvl w:val="0"/>
                <w:numId w:val="1"/>
              </w:numPr>
              <w:rPr>
                <w:sz w:val="20"/>
                <w:szCs w:val="20"/>
              </w:rPr>
            </w:pPr>
            <w:proofErr w:type="spellStart"/>
            <w:r w:rsidRPr="00504644">
              <w:rPr>
                <w:b/>
                <w:bCs/>
                <w:color w:val="333333"/>
                <w:sz w:val="20"/>
                <w:szCs w:val="20"/>
              </w:rPr>
              <w:t>Oskay</w:t>
            </w:r>
            <w:proofErr w:type="spellEnd"/>
            <w:r w:rsidRPr="00504644">
              <w:rPr>
                <w:b/>
                <w:bCs/>
                <w:color w:val="333333"/>
                <w:sz w:val="20"/>
                <w:szCs w:val="20"/>
              </w:rPr>
              <w:t>, U.</w:t>
            </w:r>
            <w:r w:rsidRPr="00504644">
              <w:rPr>
                <w:color w:val="333333"/>
                <w:sz w:val="20"/>
                <w:szCs w:val="20"/>
              </w:rPr>
              <w:t xml:space="preserve"> </w:t>
            </w:r>
            <w:r w:rsidRPr="00504644">
              <w:rPr>
                <w:b/>
                <w:bCs/>
                <w:color w:val="333333"/>
                <w:sz w:val="20"/>
                <w:szCs w:val="20"/>
              </w:rPr>
              <w:t xml:space="preserve">(1992). </w:t>
            </w:r>
            <w:r w:rsidRPr="00504644">
              <w:rPr>
                <w:color w:val="000000"/>
                <w:sz w:val="20"/>
                <w:szCs w:val="20"/>
              </w:rPr>
              <w:t xml:space="preserve">ABC of </w:t>
            </w:r>
            <w:proofErr w:type="gramStart"/>
            <w:r w:rsidRPr="00504644">
              <w:rPr>
                <w:color w:val="000000"/>
                <w:sz w:val="20"/>
                <w:szCs w:val="20"/>
              </w:rPr>
              <w:t>Communication ,</w:t>
            </w:r>
            <w:proofErr w:type="gramEnd"/>
            <w:r w:rsidRPr="00504644">
              <w:rPr>
                <w:color w:val="000000"/>
                <w:sz w:val="20"/>
                <w:szCs w:val="20"/>
              </w:rPr>
              <w:t xml:space="preserve"> </w:t>
            </w:r>
            <w:proofErr w:type="spellStart"/>
            <w:r w:rsidRPr="00504644">
              <w:rPr>
                <w:color w:val="000000"/>
                <w:sz w:val="20"/>
                <w:szCs w:val="20"/>
              </w:rPr>
              <w:t>Simavi</w:t>
            </w:r>
            <w:proofErr w:type="spellEnd"/>
            <w:r w:rsidRPr="00504644">
              <w:rPr>
                <w:color w:val="000000"/>
                <w:sz w:val="20"/>
                <w:szCs w:val="20"/>
              </w:rPr>
              <w:t xml:space="preserve"> Publications, Istanbul.</w:t>
            </w:r>
          </w:p>
          <w:p w14:paraId="1EAA9913" w14:textId="77777777" w:rsidR="008D3534" w:rsidRPr="00504644" w:rsidRDefault="008D3534" w:rsidP="008D3534">
            <w:pPr>
              <w:rPr>
                <w:sz w:val="20"/>
                <w:szCs w:val="20"/>
              </w:rPr>
            </w:pPr>
          </w:p>
        </w:tc>
      </w:tr>
      <w:tr w:rsidR="008D3534" w:rsidRPr="008D3534" w14:paraId="794E7864" w14:textId="77777777" w:rsidTr="008D3534">
        <w:trPr>
          <w:trHeight w:val="567"/>
        </w:trPr>
        <w:tc>
          <w:tcPr>
            <w:tcW w:w="2112" w:type="dxa"/>
            <w:shd w:val="clear" w:color="auto" w:fill="FFF2CC" w:themeFill="accent4" w:themeFillTint="33"/>
            <w:vAlign w:val="center"/>
          </w:tcPr>
          <w:p w14:paraId="6EF9FAAE"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Necessary Course Material</w:t>
            </w:r>
          </w:p>
        </w:tc>
        <w:tc>
          <w:tcPr>
            <w:tcW w:w="7512" w:type="dxa"/>
            <w:shd w:val="clear" w:color="auto" w:fill="FFFFFF" w:themeFill="background1"/>
            <w:vAlign w:val="center"/>
          </w:tcPr>
          <w:p w14:paraId="0712DA54" w14:textId="77777777" w:rsidR="008D3534" w:rsidRPr="008D3534" w:rsidRDefault="008D3534" w:rsidP="008D3534">
            <w:pPr>
              <w:jc w:val="both"/>
              <w:rPr>
                <w:rFonts w:eastAsiaTheme="minorHAnsi"/>
                <w:sz w:val="20"/>
                <w:szCs w:val="20"/>
                <w:lang w:val="en-US" w:eastAsia="en-US"/>
              </w:rPr>
            </w:pPr>
          </w:p>
        </w:tc>
      </w:tr>
    </w:tbl>
    <w:p w14:paraId="526D9727" w14:textId="77777777" w:rsidR="008D3534" w:rsidRPr="008D3534" w:rsidRDefault="008D3534" w:rsidP="008D3534">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D3534" w:rsidRPr="008D3534" w14:paraId="019F0DD5" w14:textId="77777777" w:rsidTr="008D3534">
        <w:trPr>
          <w:trHeight w:val="312"/>
        </w:trPr>
        <w:tc>
          <w:tcPr>
            <w:tcW w:w="9624" w:type="dxa"/>
            <w:gridSpan w:val="2"/>
            <w:shd w:val="clear" w:color="auto" w:fill="FFF2CC" w:themeFill="accent4" w:themeFillTint="33"/>
            <w:vAlign w:val="center"/>
          </w:tcPr>
          <w:p w14:paraId="514C928D"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Course Schedule</w:t>
            </w:r>
          </w:p>
        </w:tc>
      </w:tr>
      <w:tr w:rsidR="008D3534" w:rsidRPr="008D3534" w14:paraId="084D881B"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E2595A"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7F8ABBA4" w14:textId="77777777" w:rsidR="008D3534" w:rsidRPr="00504644" w:rsidRDefault="008D3534" w:rsidP="008D3534">
            <w:pPr>
              <w:rPr>
                <w:sz w:val="20"/>
                <w:szCs w:val="20"/>
              </w:rPr>
            </w:pPr>
            <w:r w:rsidRPr="00504644">
              <w:rPr>
                <w:sz w:val="20"/>
                <w:szCs w:val="20"/>
              </w:rPr>
              <w:t>What is ethics?</w:t>
            </w:r>
          </w:p>
        </w:tc>
      </w:tr>
      <w:tr w:rsidR="008D3534" w:rsidRPr="008D3534" w14:paraId="22DF47E8"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6B1B26"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24FD4225" w14:textId="77777777" w:rsidR="008D3534" w:rsidRPr="00504644" w:rsidRDefault="008D3534" w:rsidP="008D3534">
            <w:pPr>
              <w:rPr>
                <w:sz w:val="20"/>
                <w:szCs w:val="20"/>
              </w:rPr>
            </w:pPr>
            <w:r w:rsidRPr="00504644">
              <w:rPr>
                <w:sz w:val="20"/>
                <w:szCs w:val="20"/>
              </w:rPr>
              <w:t>Ethics-ethical relationship-communication unity</w:t>
            </w:r>
          </w:p>
        </w:tc>
      </w:tr>
      <w:tr w:rsidR="008D3534" w:rsidRPr="008D3534" w14:paraId="6A5098D1"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D6472D"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39757685" w14:textId="77777777" w:rsidR="008D3534" w:rsidRPr="00504644" w:rsidRDefault="008D3534" w:rsidP="008D3534">
            <w:pPr>
              <w:rPr>
                <w:sz w:val="20"/>
                <w:szCs w:val="20"/>
              </w:rPr>
            </w:pPr>
            <w:r w:rsidRPr="00504644">
              <w:rPr>
                <w:sz w:val="20"/>
                <w:szCs w:val="20"/>
              </w:rPr>
              <w:t>Origin, meaning, definition and elements of communication</w:t>
            </w:r>
          </w:p>
        </w:tc>
      </w:tr>
      <w:tr w:rsidR="008D3534" w:rsidRPr="008D3534" w14:paraId="7377F649"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037539"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6CB4E9BD" w14:textId="77777777" w:rsidR="008D3534" w:rsidRPr="00504644" w:rsidRDefault="008D3534" w:rsidP="008D3534">
            <w:pPr>
              <w:rPr>
                <w:sz w:val="20"/>
                <w:szCs w:val="20"/>
              </w:rPr>
            </w:pPr>
            <w:r w:rsidRPr="00504644">
              <w:rPr>
                <w:sz w:val="20"/>
                <w:szCs w:val="20"/>
              </w:rPr>
              <w:t>Purpose, functions, benefits and classifications of communication</w:t>
            </w:r>
          </w:p>
        </w:tc>
      </w:tr>
      <w:tr w:rsidR="008D3534" w:rsidRPr="008D3534" w14:paraId="33110688"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304DAC"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4420A2C4" w14:textId="77777777" w:rsidR="008D3534" w:rsidRPr="00504644" w:rsidRDefault="008D3534" w:rsidP="008D3534">
            <w:pPr>
              <w:rPr>
                <w:sz w:val="20"/>
                <w:szCs w:val="20"/>
              </w:rPr>
            </w:pPr>
            <w:r w:rsidRPr="00504644">
              <w:rPr>
                <w:sz w:val="20"/>
                <w:szCs w:val="20"/>
              </w:rPr>
              <w:t>Interpersonal communication, its importance, verbal and nonverbal communication</w:t>
            </w:r>
          </w:p>
        </w:tc>
      </w:tr>
      <w:tr w:rsidR="008D3534" w:rsidRPr="008D3534" w14:paraId="3BABE0F4"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345444"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05918BC6" w14:textId="77777777" w:rsidR="008D3534" w:rsidRPr="00504644" w:rsidRDefault="008D3534" w:rsidP="008D3534">
            <w:pPr>
              <w:rPr>
                <w:bCs/>
                <w:sz w:val="20"/>
                <w:szCs w:val="20"/>
              </w:rPr>
            </w:pPr>
            <w:r w:rsidRPr="00504644">
              <w:rPr>
                <w:bCs/>
                <w:sz w:val="20"/>
                <w:szCs w:val="20"/>
              </w:rPr>
              <w:t>Variables affecting interpersonal communication</w:t>
            </w:r>
          </w:p>
        </w:tc>
      </w:tr>
      <w:tr w:rsidR="008D3534" w:rsidRPr="008D3534" w14:paraId="66247A86"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E1C90E"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2FEB04D0" w14:textId="77777777" w:rsidR="008D3534" w:rsidRPr="00504644" w:rsidRDefault="008D3534" w:rsidP="008D3534">
            <w:pPr>
              <w:rPr>
                <w:sz w:val="20"/>
                <w:szCs w:val="20"/>
              </w:rPr>
            </w:pPr>
            <w:r w:rsidRPr="00504644">
              <w:rPr>
                <w:sz w:val="20"/>
                <w:szCs w:val="20"/>
              </w:rPr>
              <w:t>The importance of knowing people and human relations in health services from an ethical perspective</w:t>
            </w:r>
          </w:p>
        </w:tc>
      </w:tr>
      <w:tr w:rsidR="008D3534" w:rsidRPr="008D3534" w14:paraId="6919C5A7" w14:textId="77777777" w:rsidTr="008D353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07D5427"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03121E1C"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Mid-Term Exam</w:t>
            </w:r>
          </w:p>
        </w:tc>
      </w:tr>
      <w:tr w:rsidR="008D3534" w:rsidRPr="008D3534" w14:paraId="28334DEB"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C07B54"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1F47FFF6" w14:textId="77777777" w:rsidR="008D3534" w:rsidRPr="00504644" w:rsidRDefault="008D3534" w:rsidP="008D3534">
            <w:pPr>
              <w:rPr>
                <w:sz w:val="20"/>
                <w:szCs w:val="20"/>
              </w:rPr>
            </w:pPr>
            <w:r w:rsidRPr="00504644">
              <w:rPr>
                <w:sz w:val="20"/>
                <w:szCs w:val="20"/>
              </w:rPr>
              <w:t>Definition, purpose, scope and importance of health communication</w:t>
            </w:r>
          </w:p>
        </w:tc>
      </w:tr>
      <w:tr w:rsidR="008D3534" w:rsidRPr="008D3534" w14:paraId="76730561"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410A22"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012EAB6C" w14:textId="77777777" w:rsidR="008D3534" w:rsidRPr="00504644" w:rsidRDefault="008D3534" w:rsidP="008D3534">
            <w:pPr>
              <w:rPr>
                <w:sz w:val="20"/>
                <w:szCs w:val="20"/>
              </w:rPr>
            </w:pPr>
            <w:r w:rsidRPr="00504644">
              <w:rPr>
                <w:sz w:val="20"/>
                <w:szCs w:val="20"/>
              </w:rPr>
              <w:t>Approaches and models in interpersonal health communication, process and semantic approach</w:t>
            </w:r>
          </w:p>
        </w:tc>
      </w:tr>
      <w:tr w:rsidR="008D3534" w:rsidRPr="008D3534" w14:paraId="14179A4E"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A24E74"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2EA892E1" w14:textId="77777777" w:rsidR="008D3534" w:rsidRPr="00504644" w:rsidRDefault="008D3534" w:rsidP="008D3534">
            <w:pPr>
              <w:rPr>
                <w:bCs/>
                <w:sz w:val="20"/>
                <w:szCs w:val="20"/>
              </w:rPr>
            </w:pPr>
            <w:r w:rsidRPr="00504644">
              <w:rPr>
                <w:bCs/>
                <w:sz w:val="20"/>
                <w:szCs w:val="20"/>
              </w:rPr>
              <w:t>Communication variables in health care</w:t>
            </w:r>
          </w:p>
        </w:tc>
      </w:tr>
      <w:tr w:rsidR="008D3534" w:rsidRPr="008D3534" w14:paraId="1F19920C"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8770A2"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2EF8EFF0" w14:textId="77777777" w:rsidR="008D3534" w:rsidRPr="00504644" w:rsidRDefault="008D3534" w:rsidP="008D3534">
            <w:pPr>
              <w:rPr>
                <w:sz w:val="20"/>
                <w:szCs w:val="20"/>
              </w:rPr>
            </w:pPr>
            <w:r w:rsidRPr="00504644">
              <w:rPr>
                <w:sz w:val="20"/>
                <w:szCs w:val="20"/>
              </w:rPr>
              <w:t>Patient-healthcare team communication from an ethical perspective, its foundations and importance</w:t>
            </w:r>
          </w:p>
        </w:tc>
      </w:tr>
      <w:tr w:rsidR="008D3534" w:rsidRPr="008D3534" w14:paraId="680CB712"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049141"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51453B9C" w14:textId="77777777" w:rsidR="008D3534" w:rsidRPr="00504644" w:rsidRDefault="008D3534" w:rsidP="008D3534">
            <w:pPr>
              <w:rPr>
                <w:sz w:val="20"/>
                <w:szCs w:val="20"/>
              </w:rPr>
            </w:pPr>
            <w:r w:rsidRPr="00504644">
              <w:rPr>
                <w:sz w:val="20"/>
                <w:szCs w:val="20"/>
              </w:rPr>
              <w:t>Selected patient-health communication models</w:t>
            </w:r>
          </w:p>
        </w:tc>
      </w:tr>
      <w:tr w:rsidR="008D3534" w:rsidRPr="008D3534" w14:paraId="72C897DB"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D820DA"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607139F0" w14:textId="77777777" w:rsidR="008D3534" w:rsidRPr="00504644" w:rsidRDefault="008D3534" w:rsidP="008D3534">
            <w:pPr>
              <w:rPr>
                <w:sz w:val="20"/>
                <w:szCs w:val="20"/>
              </w:rPr>
            </w:pPr>
            <w:r w:rsidRPr="00504644">
              <w:rPr>
                <w:sz w:val="20"/>
                <w:szCs w:val="20"/>
              </w:rPr>
              <w:t>Techniques that facilitate and hinder patient-healthcare team communication, communication barriers and their resolution</w:t>
            </w:r>
          </w:p>
        </w:tc>
      </w:tr>
      <w:tr w:rsidR="008D3534" w:rsidRPr="008D3534" w14:paraId="1984E1FF" w14:textId="77777777" w:rsidTr="008D35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76AD70"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27E86559" w14:textId="77777777" w:rsidR="008D3534" w:rsidRPr="00504644" w:rsidRDefault="008D3534" w:rsidP="008D3534">
            <w:pPr>
              <w:rPr>
                <w:sz w:val="20"/>
                <w:szCs w:val="20"/>
              </w:rPr>
            </w:pPr>
            <w:r w:rsidRPr="00504644">
              <w:rPr>
                <w:sz w:val="20"/>
                <w:szCs w:val="20"/>
              </w:rPr>
              <w:t>Effective communication skills and their benefits</w:t>
            </w:r>
          </w:p>
        </w:tc>
      </w:tr>
      <w:tr w:rsidR="008D3534" w:rsidRPr="008D3534" w14:paraId="713B73B0" w14:textId="77777777" w:rsidTr="008D353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9DEC53C"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12416139"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Final Exam</w:t>
            </w:r>
          </w:p>
        </w:tc>
      </w:tr>
    </w:tbl>
    <w:p w14:paraId="10D218AF" w14:textId="77777777" w:rsidR="008D3534" w:rsidRPr="008D3534" w:rsidRDefault="008D3534" w:rsidP="008D3534">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D3534" w:rsidRPr="008D3534" w14:paraId="7681073D" w14:textId="77777777" w:rsidTr="008D3534">
        <w:trPr>
          <w:trHeight w:val="312"/>
        </w:trPr>
        <w:tc>
          <w:tcPr>
            <w:tcW w:w="9624" w:type="dxa"/>
            <w:gridSpan w:val="4"/>
            <w:shd w:val="clear" w:color="auto" w:fill="FFF2CC" w:themeFill="accent4" w:themeFillTint="33"/>
            <w:vAlign w:val="center"/>
          </w:tcPr>
          <w:p w14:paraId="67099AB5"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Calculation of Course Workload</w:t>
            </w:r>
          </w:p>
        </w:tc>
      </w:tr>
      <w:tr w:rsidR="008D3534" w:rsidRPr="008D3534" w14:paraId="57BC717A" w14:textId="77777777" w:rsidTr="008D3534">
        <w:trPr>
          <w:trHeight w:val="312"/>
        </w:trPr>
        <w:tc>
          <w:tcPr>
            <w:tcW w:w="5797" w:type="dxa"/>
            <w:shd w:val="clear" w:color="auto" w:fill="FFF2CC" w:themeFill="accent4" w:themeFillTint="33"/>
            <w:vAlign w:val="center"/>
          </w:tcPr>
          <w:p w14:paraId="4EFFA82B"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Activities</w:t>
            </w:r>
          </w:p>
        </w:tc>
        <w:tc>
          <w:tcPr>
            <w:tcW w:w="1275" w:type="dxa"/>
            <w:shd w:val="clear" w:color="auto" w:fill="FFF2CC" w:themeFill="accent4" w:themeFillTint="33"/>
            <w:vAlign w:val="center"/>
          </w:tcPr>
          <w:p w14:paraId="40E360F3"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Number</w:t>
            </w:r>
          </w:p>
        </w:tc>
        <w:tc>
          <w:tcPr>
            <w:tcW w:w="1276" w:type="dxa"/>
            <w:shd w:val="clear" w:color="auto" w:fill="FFF2CC" w:themeFill="accent4" w:themeFillTint="33"/>
            <w:vAlign w:val="center"/>
          </w:tcPr>
          <w:p w14:paraId="6E0B1042"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Time (Hour)</w:t>
            </w:r>
          </w:p>
        </w:tc>
        <w:tc>
          <w:tcPr>
            <w:tcW w:w="1276" w:type="dxa"/>
            <w:shd w:val="clear" w:color="auto" w:fill="FFF2CC" w:themeFill="accent4" w:themeFillTint="33"/>
            <w:vAlign w:val="center"/>
          </w:tcPr>
          <w:p w14:paraId="397BA6D8"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Total Workload (Hour)</w:t>
            </w:r>
          </w:p>
        </w:tc>
      </w:tr>
      <w:tr w:rsidR="008D3534" w:rsidRPr="008D3534" w14:paraId="3172120B" w14:textId="77777777" w:rsidTr="008D3534">
        <w:trPr>
          <w:trHeight w:val="312"/>
        </w:trPr>
        <w:tc>
          <w:tcPr>
            <w:tcW w:w="5797" w:type="dxa"/>
            <w:shd w:val="clear" w:color="auto" w:fill="FFFFFF" w:themeFill="background1"/>
            <w:vAlign w:val="center"/>
          </w:tcPr>
          <w:p w14:paraId="735A3A52"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677C564B"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14</w:t>
            </w:r>
          </w:p>
        </w:tc>
        <w:tc>
          <w:tcPr>
            <w:tcW w:w="1276" w:type="dxa"/>
            <w:shd w:val="clear" w:color="auto" w:fill="FFFFFF" w:themeFill="background1"/>
            <w:vAlign w:val="center"/>
          </w:tcPr>
          <w:p w14:paraId="28077ADA"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3</w:t>
            </w:r>
          </w:p>
        </w:tc>
        <w:tc>
          <w:tcPr>
            <w:tcW w:w="1276" w:type="dxa"/>
            <w:shd w:val="clear" w:color="auto" w:fill="FFFFFF" w:themeFill="background1"/>
            <w:vAlign w:val="center"/>
          </w:tcPr>
          <w:p w14:paraId="4200BD7C"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42</w:t>
            </w:r>
          </w:p>
        </w:tc>
      </w:tr>
      <w:tr w:rsidR="008D3534" w:rsidRPr="008D3534" w14:paraId="3FCFEE9D" w14:textId="77777777" w:rsidTr="008D3534">
        <w:trPr>
          <w:trHeight w:val="312"/>
        </w:trPr>
        <w:tc>
          <w:tcPr>
            <w:tcW w:w="5797" w:type="dxa"/>
            <w:shd w:val="clear" w:color="auto" w:fill="FFFFFF" w:themeFill="background1"/>
            <w:vAlign w:val="center"/>
          </w:tcPr>
          <w:p w14:paraId="002AFB3A"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 xml:space="preserve">Classroom Studying Time (review, reinforcing, </w:t>
            </w:r>
            <w:proofErr w:type="spellStart"/>
            <w:r w:rsidRPr="008D3534">
              <w:rPr>
                <w:rFonts w:eastAsiaTheme="minorHAnsi"/>
                <w:sz w:val="20"/>
                <w:szCs w:val="20"/>
                <w:lang w:val="en-US" w:eastAsia="en-US"/>
              </w:rPr>
              <w:t>prestudy</w:t>
            </w:r>
            <w:proofErr w:type="spellEnd"/>
            <w:r w:rsidRPr="008D3534">
              <w:rPr>
                <w:rFonts w:eastAsiaTheme="minorHAnsi"/>
                <w:sz w:val="20"/>
                <w:szCs w:val="20"/>
                <w:lang w:val="en-US" w:eastAsia="en-US"/>
              </w:rPr>
              <w:t>,….)</w:t>
            </w:r>
          </w:p>
        </w:tc>
        <w:tc>
          <w:tcPr>
            <w:tcW w:w="1275" w:type="dxa"/>
            <w:shd w:val="clear" w:color="auto" w:fill="FFFFFF" w:themeFill="background1"/>
            <w:vAlign w:val="center"/>
          </w:tcPr>
          <w:p w14:paraId="0BF4A1A3"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14</w:t>
            </w:r>
          </w:p>
        </w:tc>
        <w:tc>
          <w:tcPr>
            <w:tcW w:w="1276" w:type="dxa"/>
            <w:shd w:val="clear" w:color="auto" w:fill="FFFFFF" w:themeFill="background1"/>
            <w:vAlign w:val="center"/>
          </w:tcPr>
          <w:p w14:paraId="42E99B38"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3</w:t>
            </w:r>
          </w:p>
        </w:tc>
        <w:tc>
          <w:tcPr>
            <w:tcW w:w="1276" w:type="dxa"/>
            <w:shd w:val="clear" w:color="auto" w:fill="FFFFFF" w:themeFill="background1"/>
            <w:vAlign w:val="center"/>
          </w:tcPr>
          <w:p w14:paraId="16F4939F"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42</w:t>
            </w:r>
          </w:p>
        </w:tc>
      </w:tr>
      <w:tr w:rsidR="008D3534" w:rsidRPr="008D3534" w14:paraId="78459E02" w14:textId="77777777" w:rsidTr="008D3534">
        <w:trPr>
          <w:trHeight w:val="312"/>
        </w:trPr>
        <w:tc>
          <w:tcPr>
            <w:tcW w:w="5797" w:type="dxa"/>
            <w:shd w:val="clear" w:color="auto" w:fill="FFFFFF" w:themeFill="background1"/>
            <w:vAlign w:val="center"/>
          </w:tcPr>
          <w:p w14:paraId="2701CB30"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Homework</w:t>
            </w:r>
          </w:p>
        </w:tc>
        <w:tc>
          <w:tcPr>
            <w:tcW w:w="1275" w:type="dxa"/>
            <w:shd w:val="clear" w:color="auto" w:fill="FFFFFF" w:themeFill="background1"/>
            <w:vAlign w:val="center"/>
          </w:tcPr>
          <w:p w14:paraId="0ADCB53A"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10</w:t>
            </w:r>
          </w:p>
        </w:tc>
        <w:tc>
          <w:tcPr>
            <w:tcW w:w="1276" w:type="dxa"/>
            <w:shd w:val="clear" w:color="auto" w:fill="FFFFFF" w:themeFill="background1"/>
            <w:vAlign w:val="center"/>
          </w:tcPr>
          <w:p w14:paraId="50211BCE"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w:t>
            </w:r>
          </w:p>
        </w:tc>
        <w:tc>
          <w:tcPr>
            <w:tcW w:w="1276" w:type="dxa"/>
            <w:shd w:val="clear" w:color="auto" w:fill="FFFFFF" w:themeFill="background1"/>
            <w:vAlign w:val="center"/>
          </w:tcPr>
          <w:p w14:paraId="21348E59"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40</w:t>
            </w:r>
          </w:p>
        </w:tc>
      </w:tr>
      <w:tr w:rsidR="008D3534" w:rsidRPr="008D3534" w14:paraId="3B48A5E3" w14:textId="77777777" w:rsidTr="008D3534">
        <w:trPr>
          <w:trHeight w:val="312"/>
        </w:trPr>
        <w:tc>
          <w:tcPr>
            <w:tcW w:w="5797" w:type="dxa"/>
            <w:shd w:val="clear" w:color="auto" w:fill="FFFFFF" w:themeFill="background1"/>
            <w:vAlign w:val="center"/>
          </w:tcPr>
          <w:p w14:paraId="21CB9CFA"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Quiz Exam</w:t>
            </w:r>
          </w:p>
        </w:tc>
        <w:tc>
          <w:tcPr>
            <w:tcW w:w="1275" w:type="dxa"/>
            <w:shd w:val="clear" w:color="auto" w:fill="FFFFFF" w:themeFill="background1"/>
            <w:vAlign w:val="center"/>
          </w:tcPr>
          <w:p w14:paraId="1B51EC07"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30D88DC7"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7EC3DED6"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r>
      <w:tr w:rsidR="008D3534" w:rsidRPr="008D3534" w14:paraId="76FAFB97" w14:textId="77777777" w:rsidTr="008D3534">
        <w:trPr>
          <w:trHeight w:val="312"/>
        </w:trPr>
        <w:tc>
          <w:tcPr>
            <w:tcW w:w="5797" w:type="dxa"/>
            <w:shd w:val="clear" w:color="auto" w:fill="FFFFFF" w:themeFill="background1"/>
            <w:vAlign w:val="center"/>
          </w:tcPr>
          <w:p w14:paraId="6D10CFC0"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Studying for Quiz Exam</w:t>
            </w:r>
          </w:p>
        </w:tc>
        <w:tc>
          <w:tcPr>
            <w:tcW w:w="1275" w:type="dxa"/>
            <w:shd w:val="clear" w:color="auto" w:fill="FFFFFF" w:themeFill="background1"/>
            <w:vAlign w:val="center"/>
          </w:tcPr>
          <w:p w14:paraId="38FEF43C"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27EC6276"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328A1957"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r>
      <w:tr w:rsidR="008D3534" w:rsidRPr="008D3534" w14:paraId="026AA89E" w14:textId="77777777" w:rsidTr="008D3534">
        <w:trPr>
          <w:trHeight w:val="312"/>
        </w:trPr>
        <w:tc>
          <w:tcPr>
            <w:tcW w:w="5797" w:type="dxa"/>
            <w:shd w:val="clear" w:color="auto" w:fill="FFFFFF" w:themeFill="background1"/>
            <w:vAlign w:val="center"/>
          </w:tcPr>
          <w:p w14:paraId="1592B9A8"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 xml:space="preserve">Oral exam </w:t>
            </w:r>
          </w:p>
        </w:tc>
        <w:tc>
          <w:tcPr>
            <w:tcW w:w="1275" w:type="dxa"/>
            <w:shd w:val="clear" w:color="auto" w:fill="FFFFFF" w:themeFill="background1"/>
            <w:vAlign w:val="center"/>
          </w:tcPr>
          <w:p w14:paraId="38E927CA"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63A84E57"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4AD25744"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11F4FE4A" w14:textId="77777777" w:rsidTr="008D3534">
        <w:trPr>
          <w:trHeight w:val="312"/>
        </w:trPr>
        <w:tc>
          <w:tcPr>
            <w:tcW w:w="5797" w:type="dxa"/>
            <w:shd w:val="clear" w:color="auto" w:fill="FFFFFF" w:themeFill="background1"/>
            <w:vAlign w:val="center"/>
          </w:tcPr>
          <w:p w14:paraId="50D371DD"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5AC41B87"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3060FEA2"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1415589B"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0814A25E" w14:textId="77777777" w:rsidTr="008D3534">
        <w:trPr>
          <w:trHeight w:val="312"/>
        </w:trPr>
        <w:tc>
          <w:tcPr>
            <w:tcW w:w="5797" w:type="dxa"/>
            <w:shd w:val="clear" w:color="auto" w:fill="FFFFFF" w:themeFill="background1"/>
            <w:vAlign w:val="center"/>
          </w:tcPr>
          <w:p w14:paraId="7ECC1766"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76AA9EEF"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0AA032D6"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3ECAE088"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5C36C670" w14:textId="77777777" w:rsidTr="008D3534">
        <w:trPr>
          <w:trHeight w:val="312"/>
        </w:trPr>
        <w:tc>
          <w:tcPr>
            <w:tcW w:w="5797" w:type="dxa"/>
            <w:shd w:val="clear" w:color="auto" w:fill="FFFFFF" w:themeFill="background1"/>
            <w:vAlign w:val="center"/>
          </w:tcPr>
          <w:p w14:paraId="1AA5A546"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5FC23FF3"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3A1C3F18"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68AD522F"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7EE9CC42" w14:textId="77777777" w:rsidTr="008D3534">
        <w:trPr>
          <w:trHeight w:val="312"/>
        </w:trPr>
        <w:tc>
          <w:tcPr>
            <w:tcW w:w="5797" w:type="dxa"/>
            <w:shd w:val="clear" w:color="auto" w:fill="FFFFFF" w:themeFill="background1"/>
            <w:vAlign w:val="center"/>
          </w:tcPr>
          <w:p w14:paraId="3C67B012"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Presentation (Preparation time included)</w:t>
            </w:r>
          </w:p>
        </w:tc>
        <w:tc>
          <w:tcPr>
            <w:tcW w:w="1275" w:type="dxa"/>
            <w:shd w:val="clear" w:color="auto" w:fill="FFFFFF" w:themeFill="background1"/>
            <w:vAlign w:val="center"/>
          </w:tcPr>
          <w:p w14:paraId="70DA8644"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0A5DD5D8"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4CE16B9A"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5050A2F2" w14:textId="77777777" w:rsidTr="008D3534">
        <w:trPr>
          <w:trHeight w:val="312"/>
        </w:trPr>
        <w:tc>
          <w:tcPr>
            <w:tcW w:w="5797" w:type="dxa"/>
            <w:shd w:val="clear" w:color="auto" w:fill="FFFFFF" w:themeFill="background1"/>
            <w:vAlign w:val="center"/>
          </w:tcPr>
          <w:p w14:paraId="6A4DED98"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Intervention</w:t>
            </w:r>
          </w:p>
        </w:tc>
        <w:tc>
          <w:tcPr>
            <w:tcW w:w="1275" w:type="dxa"/>
            <w:shd w:val="clear" w:color="auto" w:fill="FFFFFF" w:themeFill="background1"/>
            <w:vAlign w:val="center"/>
          </w:tcPr>
          <w:p w14:paraId="4AA0D688"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1752F1FB"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6419E41A" w14:textId="77777777" w:rsidR="008D3534" w:rsidRPr="008D3534" w:rsidRDefault="008D3534" w:rsidP="008D3534">
            <w:pPr>
              <w:jc w:val="center"/>
              <w:rPr>
                <w:rFonts w:eastAsiaTheme="minorHAnsi"/>
                <w:sz w:val="20"/>
                <w:szCs w:val="20"/>
                <w:lang w:val="en-US" w:eastAsia="en-US"/>
              </w:rPr>
            </w:pPr>
            <w:r w:rsidRPr="008D3534">
              <w:rPr>
                <w:rFonts w:eastAsiaTheme="minorHAnsi"/>
                <w:sz w:val="20"/>
                <w:szCs w:val="20"/>
                <w:lang w:val="tr-TR" w:eastAsia="en-US"/>
              </w:rPr>
              <w:t>-</w:t>
            </w:r>
          </w:p>
        </w:tc>
      </w:tr>
      <w:tr w:rsidR="008D3534" w:rsidRPr="008D3534" w14:paraId="24388B09" w14:textId="77777777" w:rsidTr="008D3534">
        <w:trPr>
          <w:trHeight w:val="312"/>
        </w:trPr>
        <w:tc>
          <w:tcPr>
            <w:tcW w:w="5797" w:type="dxa"/>
            <w:shd w:val="clear" w:color="auto" w:fill="FFFFFF" w:themeFill="background1"/>
            <w:vAlign w:val="center"/>
          </w:tcPr>
          <w:p w14:paraId="4087EE2A"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Mid-Term Exam</w:t>
            </w:r>
          </w:p>
        </w:tc>
        <w:tc>
          <w:tcPr>
            <w:tcW w:w="1275" w:type="dxa"/>
            <w:shd w:val="clear" w:color="auto" w:fill="FFFFFF" w:themeFill="background1"/>
            <w:vAlign w:val="center"/>
          </w:tcPr>
          <w:p w14:paraId="39C88957"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5D499E67"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6C4EC06A"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r>
      <w:tr w:rsidR="008D3534" w:rsidRPr="008D3534" w14:paraId="7365604C" w14:textId="77777777" w:rsidTr="008D3534">
        <w:trPr>
          <w:trHeight w:val="312"/>
        </w:trPr>
        <w:tc>
          <w:tcPr>
            <w:tcW w:w="5797" w:type="dxa"/>
            <w:shd w:val="clear" w:color="auto" w:fill="FFFFFF" w:themeFill="background1"/>
            <w:vAlign w:val="center"/>
          </w:tcPr>
          <w:p w14:paraId="283A9ABC"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Studying for Mid-Term Exam</w:t>
            </w:r>
          </w:p>
        </w:tc>
        <w:tc>
          <w:tcPr>
            <w:tcW w:w="1275" w:type="dxa"/>
            <w:shd w:val="clear" w:color="auto" w:fill="FFFFFF" w:themeFill="background1"/>
            <w:vAlign w:val="center"/>
          </w:tcPr>
          <w:p w14:paraId="6B4ED631"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4A7C02F9"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c>
          <w:tcPr>
            <w:tcW w:w="1276" w:type="dxa"/>
            <w:shd w:val="clear" w:color="auto" w:fill="FFFFFF" w:themeFill="background1"/>
            <w:vAlign w:val="center"/>
          </w:tcPr>
          <w:p w14:paraId="128AD6F6"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w:t>
            </w:r>
          </w:p>
        </w:tc>
      </w:tr>
      <w:tr w:rsidR="008D3534" w:rsidRPr="008D3534" w14:paraId="6F3BC860" w14:textId="77777777" w:rsidTr="008D3534">
        <w:trPr>
          <w:trHeight w:val="312"/>
        </w:trPr>
        <w:tc>
          <w:tcPr>
            <w:tcW w:w="5797" w:type="dxa"/>
            <w:shd w:val="clear" w:color="auto" w:fill="FFFFFF" w:themeFill="background1"/>
            <w:vAlign w:val="center"/>
          </w:tcPr>
          <w:p w14:paraId="132C4803"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Final Exam</w:t>
            </w:r>
          </w:p>
        </w:tc>
        <w:tc>
          <w:tcPr>
            <w:tcW w:w="1275" w:type="dxa"/>
            <w:shd w:val="clear" w:color="auto" w:fill="FFFFFF" w:themeFill="background1"/>
            <w:vAlign w:val="center"/>
          </w:tcPr>
          <w:p w14:paraId="24D34D12"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14</w:t>
            </w:r>
          </w:p>
        </w:tc>
        <w:tc>
          <w:tcPr>
            <w:tcW w:w="1276" w:type="dxa"/>
            <w:shd w:val="clear" w:color="auto" w:fill="FFFFFF" w:themeFill="background1"/>
            <w:vAlign w:val="center"/>
          </w:tcPr>
          <w:p w14:paraId="594064EF"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3</w:t>
            </w:r>
          </w:p>
        </w:tc>
        <w:tc>
          <w:tcPr>
            <w:tcW w:w="1276" w:type="dxa"/>
            <w:shd w:val="clear" w:color="auto" w:fill="FFFFFF" w:themeFill="background1"/>
            <w:vAlign w:val="center"/>
          </w:tcPr>
          <w:p w14:paraId="166D03E9"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42</w:t>
            </w:r>
          </w:p>
        </w:tc>
      </w:tr>
      <w:tr w:rsidR="008D3534" w:rsidRPr="008D3534" w14:paraId="5CACE1DC" w14:textId="77777777" w:rsidTr="008D3534">
        <w:trPr>
          <w:trHeight w:val="312"/>
        </w:trPr>
        <w:tc>
          <w:tcPr>
            <w:tcW w:w="5797" w:type="dxa"/>
            <w:tcBorders>
              <w:bottom w:val="single" w:sz="12" w:space="0" w:color="auto"/>
            </w:tcBorders>
            <w:shd w:val="clear" w:color="auto" w:fill="FFFFFF" w:themeFill="background1"/>
            <w:vAlign w:val="center"/>
          </w:tcPr>
          <w:p w14:paraId="6382F6B2"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t>Studying for Final Exam</w:t>
            </w:r>
          </w:p>
        </w:tc>
        <w:tc>
          <w:tcPr>
            <w:tcW w:w="1275" w:type="dxa"/>
            <w:shd w:val="clear" w:color="auto" w:fill="FFFFFF" w:themeFill="background1"/>
            <w:vAlign w:val="center"/>
          </w:tcPr>
          <w:p w14:paraId="323EF331"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14</w:t>
            </w:r>
          </w:p>
        </w:tc>
        <w:tc>
          <w:tcPr>
            <w:tcW w:w="1276" w:type="dxa"/>
            <w:shd w:val="clear" w:color="auto" w:fill="FFFFFF" w:themeFill="background1"/>
            <w:vAlign w:val="center"/>
          </w:tcPr>
          <w:p w14:paraId="34046130"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3</w:t>
            </w:r>
          </w:p>
        </w:tc>
        <w:tc>
          <w:tcPr>
            <w:tcW w:w="1276" w:type="dxa"/>
            <w:shd w:val="clear" w:color="auto" w:fill="FFFFFF" w:themeFill="background1"/>
            <w:vAlign w:val="center"/>
          </w:tcPr>
          <w:p w14:paraId="271145BB"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42</w:t>
            </w:r>
          </w:p>
        </w:tc>
      </w:tr>
      <w:tr w:rsidR="008D3534" w:rsidRPr="008D3534" w14:paraId="4F5E41ED" w14:textId="77777777" w:rsidTr="008D3534">
        <w:trPr>
          <w:trHeight w:val="312"/>
        </w:trPr>
        <w:tc>
          <w:tcPr>
            <w:tcW w:w="5797" w:type="dxa"/>
            <w:tcBorders>
              <w:bottom w:val="single" w:sz="12" w:space="0" w:color="auto"/>
            </w:tcBorders>
            <w:shd w:val="clear" w:color="auto" w:fill="FFFFFF" w:themeFill="background1"/>
            <w:vAlign w:val="center"/>
          </w:tcPr>
          <w:p w14:paraId="6F61A756" w14:textId="77777777" w:rsidR="008D3534" w:rsidRPr="008D3534" w:rsidRDefault="008D3534" w:rsidP="008D3534">
            <w:pPr>
              <w:rPr>
                <w:rFonts w:eastAsiaTheme="minorHAnsi"/>
                <w:sz w:val="20"/>
                <w:szCs w:val="20"/>
                <w:lang w:val="en-US" w:eastAsia="en-US"/>
              </w:rPr>
            </w:pPr>
            <w:r w:rsidRPr="008D3534">
              <w:rPr>
                <w:rFonts w:eastAsiaTheme="minorHAnsi"/>
                <w:sz w:val="20"/>
                <w:szCs w:val="20"/>
                <w:lang w:val="en-US" w:eastAsia="en-US"/>
              </w:rPr>
              <w:lastRenderedPageBreak/>
              <w:t>Supplemental Exam</w:t>
            </w:r>
          </w:p>
        </w:tc>
        <w:tc>
          <w:tcPr>
            <w:tcW w:w="1275" w:type="dxa"/>
            <w:shd w:val="clear" w:color="auto" w:fill="FFFFFF" w:themeFill="background1"/>
            <w:vAlign w:val="center"/>
          </w:tcPr>
          <w:p w14:paraId="105D7619"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1</w:t>
            </w:r>
          </w:p>
        </w:tc>
        <w:tc>
          <w:tcPr>
            <w:tcW w:w="1276" w:type="dxa"/>
            <w:shd w:val="clear" w:color="auto" w:fill="FFFFFF" w:themeFill="background1"/>
            <w:vAlign w:val="center"/>
          </w:tcPr>
          <w:p w14:paraId="6C88471D"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2</w:t>
            </w:r>
          </w:p>
        </w:tc>
        <w:tc>
          <w:tcPr>
            <w:tcW w:w="1276" w:type="dxa"/>
            <w:shd w:val="clear" w:color="auto" w:fill="FFFFFF" w:themeFill="background1"/>
            <w:vAlign w:val="center"/>
          </w:tcPr>
          <w:p w14:paraId="431D1FEB" w14:textId="77777777" w:rsidR="008D3534" w:rsidRPr="008D3534" w:rsidRDefault="008D3534" w:rsidP="008D3534">
            <w:pPr>
              <w:jc w:val="center"/>
              <w:rPr>
                <w:rFonts w:eastAsiaTheme="minorHAnsi"/>
                <w:sz w:val="20"/>
                <w:szCs w:val="20"/>
                <w:lang w:val="tr-TR" w:eastAsia="en-US"/>
              </w:rPr>
            </w:pPr>
            <w:r w:rsidRPr="008D3534">
              <w:rPr>
                <w:rFonts w:eastAsiaTheme="minorHAnsi"/>
                <w:sz w:val="20"/>
                <w:szCs w:val="20"/>
                <w:lang w:val="tr-TR" w:eastAsia="en-US"/>
              </w:rPr>
              <w:t>2</w:t>
            </w:r>
          </w:p>
        </w:tc>
      </w:tr>
      <w:tr w:rsidR="005D56A4" w:rsidRPr="008D3534" w14:paraId="7D0A37B6" w14:textId="77777777" w:rsidTr="008D3534">
        <w:trPr>
          <w:trHeight w:val="312"/>
        </w:trPr>
        <w:tc>
          <w:tcPr>
            <w:tcW w:w="5797" w:type="dxa"/>
            <w:tcBorders>
              <w:bottom w:val="single" w:sz="12" w:space="0" w:color="auto"/>
            </w:tcBorders>
            <w:shd w:val="clear" w:color="auto" w:fill="FFFFFF" w:themeFill="background1"/>
            <w:vAlign w:val="center"/>
          </w:tcPr>
          <w:p w14:paraId="6E140CD8" w14:textId="77777777" w:rsidR="005D56A4" w:rsidRPr="008D3534" w:rsidRDefault="005D56A4" w:rsidP="005D56A4">
            <w:pPr>
              <w:rPr>
                <w:rFonts w:eastAsiaTheme="minorHAnsi"/>
                <w:sz w:val="20"/>
                <w:szCs w:val="20"/>
                <w:lang w:val="en-US" w:eastAsia="en-US"/>
              </w:rPr>
            </w:pPr>
            <w:r w:rsidRPr="008D3534">
              <w:rPr>
                <w:rFonts w:eastAsiaTheme="minorHAnsi"/>
                <w:sz w:val="20"/>
                <w:szCs w:val="20"/>
                <w:lang w:val="en-US" w:eastAsia="en-US"/>
              </w:rPr>
              <w:t>Studying for Supplemental Exam</w:t>
            </w:r>
          </w:p>
        </w:tc>
        <w:tc>
          <w:tcPr>
            <w:tcW w:w="1275" w:type="dxa"/>
            <w:shd w:val="clear" w:color="auto" w:fill="FFFFFF" w:themeFill="background1"/>
            <w:vAlign w:val="center"/>
          </w:tcPr>
          <w:p w14:paraId="123D9BF4" w14:textId="1C4DE2A8" w:rsidR="005D56A4" w:rsidRPr="008D3534"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60949F41" w14:textId="70E63F15" w:rsidR="005D56A4" w:rsidRPr="008D3534"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40AE629F" w14:textId="754EC217" w:rsidR="005D56A4" w:rsidRPr="008D3534" w:rsidRDefault="005D56A4" w:rsidP="005D56A4">
            <w:pPr>
              <w:jc w:val="center"/>
              <w:rPr>
                <w:rFonts w:eastAsiaTheme="minorHAnsi"/>
                <w:sz w:val="20"/>
                <w:szCs w:val="20"/>
                <w:lang w:val="tr-TR" w:eastAsia="en-US"/>
              </w:rPr>
            </w:pPr>
            <w:r>
              <w:rPr>
                <w:sz w:val="20"/>
                <w:szCs w:val="20"/>
              </w:rPr>
              <w:t>15</w:t>
            </w:r>
          </w:p>
        </w:tc>
      </w:tr>
      <w:tr w:rsidR="008D3534" w:rsidRPr="008D3534" w14:paraId="0B955F33" w14:textId="77777777" w:rsidTr="008D353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C084C0A" w14:textId="77777777" w:rsidR="008D3534" w:rsidRPr="008D3534" w:rsidRDefault="008D3534" w:rsidP="008D3534">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3559C5F8" w14:textId="77777777" w:rsidR="008D3534" w:rsidRPr="008D3534" w:rsidRDefault="008D3534" w:rsidP="008D3534">
            <w:pPr>
              <w:jc w:val="right"/>
              <w:rPr>
                <w:rFonts w:eastAsiaTheme="minorHAnsi"/>
                <w:sz w:val="20"/>
                <w:szCs w:val="20"/>
                <w:lang w:val="en-US" w:eastAsia="en-US"/>
              </w:rPr>
            </w:pPr>
            <w:r w:rsidRPr="008D3534">
              <w:rPr>
                <w:rFonts w:eastAsiaTheme="minorHAnsi"/>
                <w:b/>
                <w:sz w:val="20"/>
                <w:szCs w:val="20"/>
                <w:lang w:val="en-US" w:eastAsia="en-US"/>
              </w:rPr>
              <w:t>Total workload</w:t>
            </w:r>
          </w:p>
        </w:tc>
        <w:tc>
          <w:tcPr>
            <w:tcW w:w="1276" w:type="dxa"/>
            <w:shd w:val="clear" w:color="auto" w:fill="FFFFFF" w:themeFill="background1"/>
            <w:vAlign w:val="center"/>
          </w:tcPr>
          <w:p w14:paraId="500C869F" w14:textId="77777777" w:rsidR="008D3534" w:rsidRPr="008D3534" w:rsidRDefault="008D3534" w:rsidP="008D3534">
            <w:pPr>
              <w:jc w:val="center"/>
              <w:rPr>
                <w:rFonts w:eastAsiaTheme="minorHAnsi"/>
                <w:b/>
                <w:sz w:val="20"/>
                <w:szCs w:val="20"/>
                <w:lang w:val="tr-TR" w:eastAsia="en-US"/>
              </w:rPr>
            </w:pPr>
            <w:r w:rsidRPr="008D3534">
              <w:rPr>
                <w:rFonts w:eastAsiaTheme="minorHAnsi"/>
                <w:bCs/>
                <w:sz w:val="20"/>
                <w:szCs w:val="20"/>
                <w:lang w:val="tr-TR" w:eastAsia="en-US"/>
              </w:rPr>
              <w:t>225</w:t>
            </w:r>
          </w:p>
        </w:tc>
      </w:tr>
      <w:tr w:rsidR="008D3534" w:rsidRPr="008D3534" w14:paraId="1B8A4F02" w14:textId="77777777" w:rsidTr="008D3534">
        <w:trPr>
          <w:trHeight w:val="347"/>
        </w:trPr>
        <w:tc>
          <w:tcPr>
            <w:tcW w:w="5797" w:type="dxa"/>
            <w:tcBorders>
              <w:top w:val="nil"/>
              <w:left w:val="nil"/>
              <w:bottom w:val="nil"/>
              <w:right w:val="single" w:sz="12" w:space="0" w:color="auto"/>
            </w:tcBorders>
            <w:shd w:val="clear" w:color="auto" w:fill="FFFFFF" w:themeFill="background1"/>
            <w:vAlign w:val="center"/>
          </w:tcPr>
          <w:p w14:paraId="7C71EE68" w14:textId="77777777" w:rsidR="008D3534" w:rsidRPr="008D3534" w:rsidRDefault="008D3534" w:rsidP="008D3534">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39D4058A" w14:textId="77777777" w:rsidR="008D3534" w:rsidRPr="008D3534" w:rsidRDefault="008D3534" w:rsidP="008D3534">
            <w:pPr>
              <w:jc w:val="right"/>
              <w:rPr>
                <w:rFonts w:eastAsiaTheme="minorHAnsi"/>
                <w:sz w:val="20"/>
                <w:szCs w:val="20"/>
                <w:lang w:val="en-US" w:eastAsia="en-US"/>
              </w:rPr>
            </w:pPr>
            <w:r w:rsidRPr="008D3534">
              <w:rPr>
                <w:rFonts w:eastAsiaTheme="minorHAnsi"/>
                <w:b/>
                <w:sz w:val="20"/>
                <w:szCs w:val="20"/>
                <w:lang w:val="en-US" w:eastAsia="en-US"/>
              </w:rPr>
              <w:t>Total workload / 30</w:t>
            </w:r>
          </w:p>
        </w:tc>
        <w:tc>
          <w:tcPr>
            <w:tcW w:w="1276" w:type="dxa"/>
            <w:shd w:val="clear" w:color="auto" w:fill="FFFFFF" w:themeFill="background1"/>
            <w:vAlign w:val="center"/>
          </w:tcPr>
          <w:p w14:paraId="15E55F6B" w14:textId="77777777" w:rsidR="008D3534" w:rsidRPr="008D3534" w:rsidRDefault="008D3534" w:rsidP="008D3534">
            <w:pPr>
              <w:jc w:val="center"/>
              <w:rPr>
                <w:rFonts w:eastAsiaTheme="minorHAnsi"/>
                <w:b/>
                <w:sz w:val="20"/>
                <w:szCs w:val="20"/>
                <w:lang w:val="tr-TR" w:eastAsia="en-US"/>
              </w:rPr>
            </w:pPr>
            <w:r w:rsidRPr="008D3534">
              <w:rPr>
                <w:rFonts w:eastAsiaTheme="minorHAnsi"/>
                <w:bCs/>
                <w:sz w:val="20"/>
                <w:szCs w:val="20"/>
                <w:lang w:val="tr-TR" w:eastAsia="en-US"/>
              </w:rPr>
              <w:t>225/30</w:t>
            </w:r>
          </w:p>
        </w:tc>
      </w:tr>
      <w:tr w:rsidR="008D3534" w:rsidRPr="008D3534" w14:paraId="149EA97B" w14:textId="77777777" w:rsidTr="008D3534">
        <w:trPr>
          <w:trHeight w:val="312"/>
        </w:trPr>
        <w:tc>
          <w:tcPr>
            <w:tcW w:w="5797" w:type="dxa"/>
            <w:tcBorders>
              <w:top w:val="nil"/>
              <w:left w:val="nil"/>
              <w:bottom w:val="nil"/>
              <w:right w:val="single" w:sz="12" w:space="0" w:color="auto"/>
            </w:tcBorders>
            <w:vAlign w:val="center"/>
          </w:tcPr>
          <w:p w14:paraId="2405CFFA" w14:textId="77777777" w:rsidR="008D3534" w:rsidRPr="008D3534" w:rsidRDefault="008D3534" w:rsidP="008D3534">
            <w:pPr>
              <w:jc w:val="right"/>
              <w:rPr>
                <w:rFonts w:eastAsiaTheme="minorHAnsi"/>
                <w:sz w:val="20"/>
                <w:szCs w:val="20"/>
                <w:lang w:val="en-US" w:eastAsia="en-US"/>
              </w:rPr>
            </w:pPr>
          </w:p>
        </w:tc>
        <w:tc>
          <w:tcPr>
            <w:tcW w:w="2551" w:type="dxa"/>
            <w:gridSpan w:val="2"/>
            <w:tcBorders>
              <w:left w:val="single" w:sz="12" w:space="0" w:color="auto"/>
            </w:tcBorders>
            <w:vAlign w:val="center"/>
          </w:tcPr>
          <w:p w14:paraId="0E0871E8" w14:textId="77777777" w:rsidR="008D3534" w:rsidRPr="008D3534" w:rsidRDefault="008D3534" w:rsidP="008D3534">
            <w:pPr>
              <w:jc w:val="right"/>
              <w:rPr>
                <w:rFonts w:eastAsiaTheme="minorHAnsi"/>
                <w:sz w:val="20"/>
                <w:szCs w:val="20"/>
                <w:lang w:val="en-US" w:eastAsia="en-US"/>
              </w:rPr>
            </w:pPr>
            <w:r w:rsidRPr="008D3534">
              <w:rPr>
                <w:rFonts w:eastAsiaTheme="minorHAnsi"/>
                <w:b/>
                <w:sz w:val="20"/>
                <w:szCs w:val="20"/>
                <w:lang w:val="en-US" w:eastAsia="en-US"/>
              </w:rPr>
              <w:t>Course ECTS Credit</w:t>
            </w:r>
          </w:p>
        </w:tc>
        <w:tc>
          <w:tcPr>
            <w:tcW w:w="1276" w:type="dxa"/>
            <w:vAlign w:val="center"/>
          </w:tcPr>
          <w:p w14:paraId="75067AB7" w14:textId="77777777" w:rsidR="008D3534" w:rsidRPr="008D3534" w:rsidRDefault="008D3534" w:rsidP="008D3534">
            <w:pPr>
              <w:jc w:val="center"/>
              <w:rPr>
                <w:rFonts w:eastAsiaTheme="minorHAnsi"/>
                <w:b/>
                <w:sz w:val="20"/>
                <w:szCs w:val="20"/>
                <w:lang w:val="tr-TR" w:eastAsia="en-US"/>
              </w:rPr>
            </w:pPr>
            <w:r w:rsidRPr="008D3534">
              <w:rPr>
                <w:rFonts w:eastAsiaTheme="minorHAnsi"/>
                <w:bCs/>
                <w:sz w:val="20"/>
                <w:szCs w:val="20"/>
                <w:lang w:val="tr-TR" w:eastAsia="en-US"/>
              </w:rPr>
              <w:t>7,5</w:t>
            </w:r>
          </w:p>
        </w:tc>
      </w:tr>
    </w:tbl>
    <w:p w14:paraId="25D895D9" w14:textId="77777777" w:rsidR="008D3534" w:rsidRPr="008D3534" w:rsidRDefault="008D3534" w:rsidP="008D3534">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D3534" w:rsidRPr="008D3534" w14:paraId="7B2003A2" w14:textId="77777777" w:rsidTr="008D3534">
        <w:trPr>
          <w:trHeight w:val="312"/>
        </w:trPr>
        <w:tc>
          <w:tcPr>
            <w:tcW w:w="9624" w:type="dxa"/>
            <w:gridSpan w:val="2"/>
            <w:shd w:val="clear" w:color="auto" w:fill="FFF2CC" w:themeFill="accent4" w:themeFillTint="33"/>
            <w:vAlign w:val="center"/>
          </w:tcPr>
          <w:p w14:paraId="00F96839"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Evaluation</w:t>
            </w:r>
          </w:p>
        </w:tc>
      </w:tr>
      <w:tr w:rsidR="008D3534" w:rsidRPr="008D3534" w14:paraId="20F717B6" w14:textId="77777777" w:rsidTr="008D3534">
        <w:trPr>
          <w:trHeight w:val="369"/>
        </w:trPr>
        <w:tc>
          <w:tcPr>
            <w:tcW w:w="5797" w:type="dxa"/>
            <w:vAlign w:val="center"/>
          </w:tcPr>
          <w:p w14:paraId="16384F26"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Activity Type</w:t>
            </w:r>
          </w:p>
        </w:tc>
        <w:tc>
          <w:tcPr>
            <w:tcW w:w="3827" w:type="dxa"/>
            <w:vAlign w:val="center"/>
          </w:tcPr>
          <w:p w14:paraId="09411609" w14:textId="77777777" w:rsidR="008D3534" w:rsidRPr="008D3534" w:rsidRDefault="008D3534" w:rsidP="008D3534">
            <w:pPr>
              <w:jc w:val="center"/>
              <w:rPr>
                <w:rFonts w:eastAsiaTheme="minorHAnsi"/>
                <w:b/>
                <w:sz w:val="20"/>
                <w:szCs w:val="20"/>
                <w:lang w:val="en-US" w:eastAsia="en-US"/>
              </w:rPr>
            </w:pPr>
            <w:r w:rsidRPr="008D3534">
              <w:rPr>
                <w:rFonts w:eastAsiaTheme="minorHAnsi"/>
                <w:b/>
                <w:sz w:val="20"/>
                <w:szCs w:val="20"/>
                <w:lang w:val="en-US" w:eastAsia="en-US"/>
              </w:rPr>
              <w:t>%</w:t>
            </w:r>
            <w:r>
              <w:rPr>
                <w:rFonts w:eastAsiaTheme="minorHAnsi"/>
                <w:b/>
                <w:sz w:val="20"/>
                <w:szCs w:val="20"/>
                <w:lang w:val="en-US" w:eastAsia="en-US"/>
              </w:rPr>
              <w:t>40</w:t>
            </w:r>
          </w:p>
        </w:tc>
      </w:tr>
      <w:tr w:rsidR="008D3534" w:rsidRPr="008D3534" w14:paraId="0564DC6A" w14:textId="77777777" w:rsidTr="008D3534">
        <w:trPr>
          <w:trHeight w:val="369"/>
        </w:trPr>
        <w:sdt>
          <w:sdtPr>
            <w:rPr>
              <w:rFonts w:eastAsiaTheme="minorHAnsi"/>
              <w:sz w:val="20"/>
              <w:szCs w:val="20"/>
              <w:lang w:val="en-US" w:eastAsia="en-US"/>
            </w:rPr>
            <w:id w:val="-1769615604"/>
            <w:placeholder>
              <w:docPart w:val="7E7D39A5C8114F6DBBF41F3177EC971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2555CAF" w14:textId="77777777" w:rsidR="008D3534" w:rsidRPr="008D3534" w:rsidRDefault="008D3534" w:rsidP="008D3534">
                <w:pPr>
                  <w:ind w:left="303"/>
                  <w:rPr>
                    <w:rFonts w:eastAsiaTheme="minorHAnsi"/>
                    <w:sz w:val="20"/>
                    <w:szCs w:val="20"/>
                    <w:lang w:val="en-US" w:eastAsia="en-US"/>
                  </w:rPr>
                </w:pPr>
                <w:r w:rsidRPr="008D3534">
                  <w:rPr>
                    <w:rFonts w:eastAsiaTheme="minorHAnsi"/>
                    <w:sz w:val="20"/>
                    <w:szCs w:val="20"/>
                    <w:lang w:val="en-US" w:eastAsia="en-US"/>
                  </w:rPr>
                  <w:t>Mid-term</w:t>
                </w:r>
              </w:p>
            </w:tc>
          </w:sdtContent>
        </w:sdt>
        <w:tc>
          <w:tcPr>
            <w:tcW w:w="3827" w:type="dxa"/>
            <w:vAlign w:val="center"/>
          </w:tcPr>
          <w:p w14:paraId="5FD18EEC" w14:textId="77777777" w:rsidR="008D3534" w:rsidRPr="008D3534" w:rsidRDefault="008D3534" w:rsidP="008D3534">
            <w:pPr>
              <w:jc w:val="center"/>
              <w:rPr>
                <w:rFonts w:eastAsiaTheme="minorHAnsi"/>
                <w:sz w:val="20"/>
                <w:szCs w:val="20"/>
                <w:lang w:val="tr-TR" w:eastAsia="en-US"/>
              </w:rPr>
            </w:pPr>
          </w:p>
        </w:tc>
      </w:tr>
      <w:tr w:rsidR="008D3534" w:rsidRPr="008D3534" w14:paraId="12EF1F9F" w14:textId="77777777" w:rsidTr="008D3534">
        <w:trPr>
          <w:trHeight w:val="369"/>
        </w:trPr>
        <w:tc>
          <w:tcPr>
            <w:tcW w:w="5797" w:type="dxa"/>
            <w:vAlign w:val="center"/>
          </w:tcPr>
          <w:p w14:paraId="09687879"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Final Exam</w:t>
            </w:r>
          </w:p>
        </w:tc>
        <w:tc>
          <w:tcPr>
            <w:tcW w:w="3827" w:type="dxa"/>
            <w:vAlign w:val="center"/>
          </w:tcPr>
          <w:p w14:paraId="07E262A6"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60</w:t>
            </w:r>
          </w:p>
        </w:tc>
      </w:tr>
      <w:tr w:rsidR="008D3534" w:rsidRPr="008D3534" w14:paraId="3D1E2A2F" w14:textId="77777777" w:rsidTr="008D3534">
        <w:trPr>
          <w:trHeight w:val="369"/>
        </w:trPr>
        <w:tc>
          <w:tcPr>
            <w:tcW w:w="5797" w:type="dxa"/>
            <w:vAlign w:val="center"/>
          </w:tcPr>
          <w:p w14:paraId="7A9CDBC4" w14:textId="77777777" w:rsidR="008D3534" w:rsidRPr="008D3534" w:rsidRDefault="008D3534" w:rsidP="008D3534">
            <w:pPr>
              <w:jc w:val="right"/>
              <w:rPr>
                <w:rFonts w:eastAsiaTheme="minorHAnsi"/>
                <w:b/>
                <w:sz w:val="20"/>
                <w:szCs w:val="20"/>
                <w:lang w:val="en-US" w:eastAsia="en-US"/>
              </w:rPr>
            </w:pPr>
            <w:r w:rsidRPr="008D3534">
              <w:rPr>
                <w:rFonts w:eastAsiaTheme="minorHAnsi"/>
                <w:b/>
                <w:sz w:val="20"/>
                <w:szCs w:val="20"/>
                <w:lang w:val="en-US" w:eastAsia="en-US"/>
              </w:rPr>
              <w:t>Total</w:t>
            </w:r>
          </w:p>
        </w:tc>
        <w:tc>
          <w:tcPr>
            <w:tcW w:w="3827" w:type="dxa"/>
            <w:vAlign w:val="center"/>
          </w:tcPr>
          <w:p w14:paraId="6EA7F991" w14:textId="77777777" w:rsidR="008D3534" w:rsidRPr="008D3534" w:rsidRDefault="008D3534" w:rsidP="008D3534">
            <w:pPr>
              <w:jc w:val="center"/>
              <w:rPr>
                <w:rFonts w:eastAsiaTheme="minorHAnsi"/>
                <w:sz w:val="20"/>
                <w:szCs w:val="20"/>
                <w:lang w:val="tr-TR" w:eastAsia="en-US"/>
              </w:rPr>
            </w:pPr>
            <w:r>
              <w:rPr>
                <w:rFonts w:eastAsiaTheme="minorHAnsi"/>
                <w:sz w:val="20"/>
                <w:szCs w:val="20"/>
                <w:lang w:val="tr-TR" w:eastAsia="en-US"/>
              </w:rPr>
              <w:t>100</w:t>
            </w:r>
          </w:p>
        </w:tc>
      </w:tr>
    </w:tbl>
    <w:p w14:paraId="49452650" w14:textId="77777777" w:rsidR="008D3534" w:rsidRDefault="008D3534" w:rsidP="008D3534">
      <w:pPr>
        <w:rPr>
          <w:rFonts w:asciiTheme="minorHAnsi" w:eastAsiaTheme="minorHAnsi" w:hAnsiTheme="minorHAnsi" w:cstheme="minorBidi"/>
          <w:sz w:val="10"/>
          <w:szCs w:val="10"/>
          <w:lang w:val="en-US" w:eastAsia="en-US"/>
        </w:rPr>
      </w:pPr>
    </w:p>
    <w:p w14:paraId="7CDBB1B6" w14:textId="77777777" w:rsidR="00FE5ABD" w:rsidRDefault="00FE5ABD" w:rsidP="008D3534">
      <w:pPr>
        <w:rPr>
          <w:rFonts w:asciiTheme="minorHAnsi" w:eastAsiaTheme="minorHAnsi" w:hAnsiTheme="minorHAnsi" w:cstheme="minorBidi"/>
          <w:sz w:val="10"/>
          <w:szCs w:val="10"/>
          <w:lang w:val="en-US" w:eastAsia="en-US"/>
        </w:rPr>
      </w:pPr>
    </w:p>
    <w:p w14:paraId="133D8D7A" w14:textId="77777777" w:rsidR="00FE5ABD" w:rsidRDefault="00FE5ABD" w:rsidP="008D3534">
      <w:pPr>
        <w:rPr>
          <w:rFonts w:asciiTheme="minorHAnsi" w:eastAsiaTheme="minorHAnsi" w:hAnsiTheme="minorHAnsi" w:cstheme="minorBidi"/>
          <w:sz w:val="10"/>
          <w:szCs w:val="10"/>
          <w:lang w:val="en-US" w:eastAsia="en-US"/>
        </w:rPr>
      </w:pPr>
    </w:p>
    <w:p w14:paraId="3B694CA0" w14:textId="77777777" w:rsidR="00FE5ABD" w:rsidRDefault="00FE5ABD" w:rsidP="008D3534">
      <w:pPr>
        <w:rPr>
          <w:rFonts w:asciiTheme="minorHAnsi" w:eastAsiaTheme="minorHAnsi" w:hAnsiTheme="minorHAnsi" w:cstheme="minorBidi"/>
          <w:sz w:val="10"/>
          <w:szCs w:val="10"/>
          <w:lang w:val="en-US" w:eastAsia="en-US"/>
        </w:rPr>
      </w:pPr>
    </w:p>
    <w:p w14:paraId="51AD5EA8" w14:textId="77777777" w:rsidR="00FE5ABD" w:rsidRDefault="00FE5ABD" w:rsidP="008D3534">
      <w:pPr>
        <w:rPr>
          <w:rFonts w:asciiTheme="minorHAnsi" w:eastAsiaTheme="minorHAnsi" w:hAnsiTheme="minorHAnsi" w:cstheme="minorBidi"/>
          <w:sz w:val="10"/>
          <w:szCs w:val="10"/>
          <w:lang w:val="en-US" w:eastAsia="en-US"/>
        </w:rPr>
      </w:pPr>
    </w:p>
    <w:p w14:paraId="03152648" w14:textId="77777777" w:rsidR="00FE5ABD" w:rsidRDefault="00FE5ABD" w:rsidP="008D3534">
      <w:pPr>
        <w:rPr>
          <w:rFonts w:asciiTheme="minorHAnsi" w:eastAsiaTheme="minorHAnsi" w:hAnsiTheme="minorHAnsi" w:cstheme="minorBidi"/>
          <w:sz w:val="10"/>
          <w:szCs w:val="10"/>
          <w:lang w:val="en-US" w:eastAsia="en-US"/>
        </w:rPr>
      </w:pPr>
    </w:p>
    <w:p w14:paraId="5D6A4410" w14:textId="77777777" w:rsidR="00FE5ABD" w:rsidRDefault="00FE5ABD" w:rsidP="008D3534">
      <w:pPr>
        <w:rPr>
          <w:rFonts w:asciiTheme="minorHAnsi" w:eastAsiaTheme="minorHAnsi" w:hAnsiTheme="minorHAnsi" w:cstheme="minorBidi"/>
          <w:sz w:val="10"/>
          <w:szCs w:val="10"/>
          <w:lang w:val="en-US" w:eastAsia="en-US"/>
        </w:rPr>
      </w:pPr>
    </w:p>
    <w:p w14:paraId="50C20496" w14:textId="77777777" w:rsidR="00FE5ABD" w:rsidRDefault="00FE5ABD" w:rsidP="008D3534">
      <w:pPr>
        <w:rPr>
          <w:rFonts w:asciiTheme="minorHAnsi" w:eastAsiaTheme="minorHAnsi" w:hAnsiTheme="minorHAnsi" w:cstheme="minorBidi"/>
          <w:sz w:val="10"/>
          <w:szCs w:val="10"/>
          <w:lang w:val="en-US" w:eastAsia="en-US"/>
        </w:rPr>
      </w:pPr>
    </w:p>
    <w:p w14:paraId="3E36D91E" w14:textId="77777777" w:rsidR="00FE5ABD" w:rsidRDefault="00FE5ABD" w:rsidP="008D3534">
      <w:pPr>
        <w:rPr>
          <w:rFonts w:asciiTheme="minorHAnsi" w:eastAsiaTheme="minorHAnsi" w:hAnsiTheme="minorHAnsi" w:cstheme="minorBidi"/>
          <w:sz w:val="10"/>
          <w:szCs w:val="10"/>
          <w:lang w:val="en-US" w:eastAsia="en-US"/>
        </w:rPr>
      </w:pPr>
    </w:p>
    <w:p w14:paraId="59341995" w14:textId="77777777" w:rsidR="00FE5ABD" w:rsidRDefault="00FE5ABD" w:rsidP="008D3534">
      <w:pPr>
        <w:rPr>
          <w:rFonts w:asciiTheme="minorHAnsi" w:eastAsiaTheme="minorHAnsi" w:hAnsiTheme="minorHAnsi" w:cstheme="minorBidi"/>
          <w:sz w:val="10"/>
          <w:szCs w:val="10"/>
          <w:lang w:val="en-US" w:eastAsia="en-US"/>
        </w:rPr>
      </w:pPr>
    </w:p>
    <w:p w14:paraId="3EC6401F" w14:textId="77777777" w:rsidR="00FE5ABD" w:rsidRPr="008D3534" w:rsidRDefault="00FE5ABD" w:rsidP="008D3534">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D3534" w:rsidRPr="008D3534" w14:paraId="497262BD" w14:textId="77777777" w:rsidTr="008D353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696BAAE"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 xml:space="preserve">RELATIONSHIP BETWEEN THE COURSE LEARNING OUTCOMES AND THE PROGRAM OUTCOMES (PO) </w:t>
            </w:r>
          </w:p>
          <w:p w14:paraId="6F8481BF"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tr-TR" w:eastAsia="en-US"/>
              </w:rPr>
              <w:t xml:space="preserve">(5: </w:t>
            </w:r>
            <w:proofErr w:type="spellStart"/>
            <w:r w:rsidRPr="008D3534">
              <w:rPr>
                <w:rFonts w:eastAsiaTheme="minorHAnsi"/>
                <w:b/>
                <w:sz w:val="20"/>
                <w:szCs w:val="20"/>
                <w:lang w:val="tr-TR" w:eastAsia="en-US"/>
              </w:rPr>
              <w:t>Very</w:t>
            </w:r>
            <w:proofErr w:type="spellEnd"/>
            <w:r w:rsidRPr="008D3534">
              <w:rPr>
                <w:rFonts w:eastAsiaTheme="minorHAnsi"/>
                <w:b/>
                <w:sz w:val="20"/>
                <w:szCs w:val="20"/>
                <w:lang w:val="tr-TR" w:eastAsia="en-US"/>
              </w:rPr>
              <w:t xml:space="preserve"> </w:t>
            </w:r>
            <w:proofErr w:type="spellStart"/>
            <w:r w:rsidRPr="008D3534">
              <w:rPr>
                <w:rFonts w:eastAsiaTheme="minorHAnsi"/>
                <w:b/>
                <w:sz w:val="20"/>
                <w:szCs w:val="20"/>
                <w:lang w:val="tr-TR" w:eastAsia="en-US"/>
              </w:rPr>
              <w:t>high</w:t>
            </w:r>
            <w:proofErr w:type="spellEnd"/>
            <w:r w:rsidRPr="008D3534">
              <w:rPr>
                <w:rFonts w:eastAsiaTheme="minorHAnsi"/>
                <w:b/>
                <w:sz w:val="20"/>
                <w:szCs w:val="20"/>
                <w:lang w:val="tr-TR" w:eastAsia="en-US"/>
              </w:rPr>
              <w:t xml:space="preserve">, 4: High, 3: </w:t>
            </w:r>
            <w:proofErr w:type="spellStart"/>
            <w:r w:rsidRPr="008D3534">
              <w:rPr>
                <w:rFonts w:eastAsiaTheme="minorHAnsi"/>
                <w:b/>
                <w:sz w:val="20"/>
                <w:szCs w:val="20"/>
                <w:lang w:val="tr-TR" w:eastAsia="en-US"/>
              </w:rPr>
              <w:t>Middle</w:t>
            </w:r>
            <w:proofErr w:type="spellEnd"/>
            <w:r w:rsidRPr="008D3534">
              <w:rPr>
                <w:rFonts w:eastAsiaTheme="minorHAnsi"/>
                <w:b/>
                <w:sz w:val="20"/>
                <w:szCs w:val="20"/>
                <w:lang w:val="tr-TR" w:eastAsia="en-US"/>
              </w:rPr>
              <w:t xml:space="preserve">, 2: </w:t>
            </w:r>
            <w:proofErr w:type="spellStart"/>
            <w:r w:rsidRPr="008D3534">
              <w:rPr>
                <w:rFonts w:eastAsiaTheme="minorHAnsi"/>
                <w:b/>
                <w:sz w:val="20"/>
                <w:szCs w:val="20"/>
                <w:lang w:val="tr-TR" w:eastAsia="en-US"/>
              </w:rPr>
              <w:t>Low</w:t>
            </w:r>
            <w:proofErr w:type="spellEnd"/>
            <w:r w:rsidRPr="008D3534">
              <w:rPr>
                <w:rFonts w:eastAsiaTheme="minorHAnsi"/>
                <w:b/>
                <w:sz w:val="20"/>
                <w:szCs w:val="20"/>
                <w:lang w:val="tr-TR" w:eastAsia="en-US"/>
              </w:rPr>
              <w:t xml:space="preserve">, 1: </w:t>
            </w:r>
            <w:proofErr w:type="spellStart"/>
            <w:r w:rsidRPr="008D3534">
              <w:rPr>
                <w:rFonts w:eastAsiaTheme="minorHAnsi"/>
                <w:b/>
                <w:sz w:val="20"/>
                <w:szCs w:val="20"/>
                <w:lang w:val="tr-TR" w:eastAsia="en-US"/>
              </w:rPr>
              <w:t>Very</w:t>
            </w:r>
            <w:proofErr w:type="spellEnd"/>
            <w:r w:rsidRPr="008D3534">
              <w:rPr>
                <w:rFonts w:eastAsiaTheme="minorHAnsi"/>
                <w:b/>
                <w:sz w:val="20"/>
                <w:szCs w:val="20"/>
                <w:lang w:val="tr-TR" w:eastAsia="en-US"/>
              </w:rPr>
              <w:t xml:space="preserve"> </w:t>
            </w:r>
            <w:proofErr w:type="spellStart"/>
            <w:r w:rsidRPr="008D3534">
              <w:rPr>
                <w:rFonts w:eastAsiaTheme="minorHAnsi"/>
                <w:b/>
                <w:sz w:val="20"/>
                <w:szCs w:val="20"/>
                <w:lang w:val="tr-TR" w:eastAsia="en-US"/>
              </w:rPr>
              <w:t>low</w:t>
            </w:r>
            <w:proofErr w:type="spellEnd"/>
            <w:r w:rsidRPr="008D3534">
              <w:rPr>
                <w:rFonts w:eastAsiaTheme="minorHAnsi"/>
                <w:b/>
                <w:sz w:val="20"/>
                <w:szCs w:val="20"/>
                <w:lang w:val="tr-TR" w:eastAsia="en-US"/>
              </w:rPr>
              <w:t>)</w:t>
            </w:r>
          </w:p>
        </w:tc>
      </w:tr>
      <w:tr w:rsidR="008D3534" w:rsidRPr="008D3534" w14:paraId="3E8A88AC" w14:textId="77777777" w:rsidTr="008D353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442CB25"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1782627"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95C8C99" w14:textId="77777777" w:rsidR="008D3534" w:rsidRPr="008D3534" w:rsidRDefault="008D3534" w:rsidP="008D3534">
            <w:pPr>
              <w:jc w:val="center"/>
              <w:rPr>
                <w:rFonts w:eastAsiaTheme="minorHAnsi"/>
                <w:b/>
                <w:sz w:val="20"/>
                <w:szCs w:val="20"/>
                <w:lang w:val="tr-TR" w:eastAsia="en-US"/>
              </w:rPr>
            </w:pPr>
            <w:r w:rsidRPr="008D3534">
              <w:rPr>
                <w:rFonts w:eastAsiaTheme="minorHAnsi"/>
                <w:b/>
                <w:sz w:val="20"/>
                <w:szCs w:val="20"/>
                <w:lang w:val="en-US" w:eastAsia="en-US"/>
              </w:rPr>
              <w:t>Contribution</w:t>
            </w:r>
          </w:p>
        </w:tc>
      </w:tr>
      <w:tr w:rsidR="00FE5ABD" w:rsidRPr="008D3534" w14:paraId="7C77D723" w14:textId="77777777" w:rsidTr="00A40709">
        <w:trPr>
          <w:trHeight w:hRule="exact" w:val="22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AA0613" w14:textId="77777777" w:rsidR="00FE5ABD" w:rsidRPr="008D3534" w:rsidRDefault="00FE5ABD" w:rsidP="00FE5ABD">
            <w:pPr>
              <w:jc w:val="center"/>
              <w:rPr>
                <w:rFonts w:eastAsiaTheme="minorHAnsi"/>
                <w:b/>
                <w:sz w:val="20"/>
                <w:szCs w:val="20"/>
                <w:lang w:val="tr-TR" w:eastAsia="en-US"/>
              </w:rPr>
            </w:pPr>
            <w:r w:rsidRPr="008D3534">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0CB7EDB5" w14:textId="77777777" w:rsidR="00FE5ABD" w:rsidRPr="000B00BE" w:rsidRDefault="00FE5ABD" w:rsidP="00FE5ABD">
            <w:r w:rsidRPr="000B00BE">
              <w:t>Ethics can be defined as a philosophical framework that helps individuals determine what is right and wrong. It is a discipline based on certain values and principles that guide people's actions and decisions. Morality, on the other hand, refers to the set of accepted right and wrong behaviors, either individually or collectively; in other words, ethics analyzes what is right or wrong from a philosophical perspective, while morality reflects societal norms.</w:t>
            </w:r>
          </w:p>
        </w:tc>
        <w:tc>
          <w:tcPr>
            <w:tcW w:w="1276" w:type="dxa"/>
            <w:tcBorders>
              <w:top w:val="single" w:sz="6" w:space="0" w:color="auto"/>
              <w:left w:val="single" w:sz="6" w:space="0" w:color="auto"/>
              <w:bottom w:val="single" w:sz="6" w:space="0" w:color="auto"/>
              <w:right w:val="single" w:sz="12" w:space="0" w:color="auto"/>
            </w:tcBorders>
            <w:vAlign w:val="center"/>
          </w:tcPr>
          <w:p w14:paraId="0726F453"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16649F6A" w14:textId="77777777" w:rsidTr="00A4070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854264" w14:textId="77777777" w:rsidR="00FE5ABD" w:rsidRPr="008D3534" w:rsidRDefault="00FE5ABD" w:rsidP="00FE5ABD">
            <w:pPr>
              <w:jc w:val="center"/>
              <w:rPr>
                <w:rFonts w:eastAsiaTheme="minorHAnsi"/>
                <w:b/>
                <w:sz w:val="20"/>
                <w:szCs w:val="20"/>
                <w:lang w:val="tr-TR" w:eastAsia="en-US"/>
              </w:rPr>
            </w:pPr>
            <w:r w:rsidRPr="008D3534">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3F50C6BA" w14:textId="77777777" w:rsidR="00FE5ABD" w:rsidRPr="000B00BE" w:rsidRDefault="00FE5ABD" w:rsidP="00FE5ABD"/>
        </w:tc>
        <w:tc>
          <w:tcPr>
            <w:tcW w:w="1276" w:type="dxa"/>
            <w:tcBorders>
              <w:top w:val="single" w:sz="6" w:space="0" w:color="auto"/>
              <w:left w:val="single" w:sz="6" w:space="0" w:color="auto"/>
              <w:bottom w:val="single" w:sz="6" w:space="0" w:color="auto"/>
              <w:right w:val="single" w:sz="12" w:space="0" w:color="auto"/>
            </w:tcBorders>
            <w:vAlign w:val="center"/>
          </w:tcPr>
          <w:p w14:paraId="18E4A397"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59FAB8FB" w14:textId="77777777" w:rsidTr="00A40709">
        <w:trPr>
          <w:trHeight w:hRule="exact" w:val="23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446AE5" w14:textId="77777777" w:rsidR="00FE5ABD" w:rsidRPr="008D3534" w:rsidRDefault="00FE5ABD" w:rsidP="00FE5ABD">
            <w:pPr>
              <w:jc w:val="center"/>
              <w:rPr>
                <w:rFonts w:eastAsiaTheme="minorHAnsi"/>
                <w:b/>
                <w:sz w:val="20"/>
                <w:szCs w:val="20"/>
                <w:lang w:val="tr-TR" w:eastAsia="en-US"/>
              </w:rPr>
            </w:pPr>
            <w:r w:rsidRPr="008D3534">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34C58E50" w14:textId="77777777" w:rsidR="00FE5ABD" w:rsidRPr="000B00BE" w:rsidRDefault="00FE5ABD" w:rsidP="00FE5ABD">
            <w:r w:rsidRPr="000B00BE">
              <w:t>Ethical thinking plays a crucial role in both individual and societal life because it helps guide people's decisions and actions, ensuring they align with society's commonly accepted values. Ethical principles define the boundary between right and wrong, maintain social order, and enhance trust between individuals.</w:t>
            </w:r>
          </w:p>
        </w:tc>
        <w:tc>
          <w:tcPr>
            <w:tcW w:w="1276" w:type="dxa"/>
            <w:tcBorders>
              <w:top w:val="single" w:sz="6" w:space="0" w:color="auto"/>
              <w:left w:val="single" w:sz="6" w:space="0" w:color="auto"/>
              <w:bottom w:val="single" w:sz="6" w:space="0" w:color="auto"/>
              <w:right w:val="single" w:sz="12" w:space="0" w:color="auto"/>
            </w:tcBorders>
            <w:vAlign w:val="center"/>
          </w:tcPr>
          <w:p w14:paraId="19F1529B"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15A3C5B3" w14:textId="77777777" w:rsidTr="00A4070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9769A0" w14:textId="77777777" w:rsidR="00FE5ABD" w:rsidRPr="008D3534" w:rsidRDefault="00FE5ABD" w:rsidP="00FE5ABD">
            <w:pPr>
              <w:jc w:val="center"/>
              <w:rPr>
                <w:rFonts w:eastAsiaTheme="minorHAnsi"/>
                <w:b/>
                <w:sz w:val="20"/>
                <w:szCs w:val="20"/>
                <w:lang w:val="tr-TR" w:eastAsia="en-US"/>
              </w:rPr>
            </w:pPr>
            <w:r w:rsidRPr="008D3534">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05BBDCF2" w14:textId="77777777" w:rsidR="00FE5ABD" w:rsidRPr="000B00BE" w:rsidRDefault="00FE5ABD" w:rsidP="00FE5ABD"/>
        </w:tc>
        <w:tc>
          <w:tcPr>
            <w:tcW w:w="1276" w:type="dxa"/>
            <w:tcBorders>
              <w:top w:val="single" w:sz="6" w:space="0" w:color="auto"/>
              <w:left w:val="single" w:sz="6" w:space="0" w:color="auto"/>
              <w:bottom w:val="single" w:sz="6" w:space="0" w:color="auto"/>
              <w:right w:val="single" w:sz="12" w:space="0" w:color="auto"/>
            </w:tcBorders>
            <w:vAlign w:val="center"/>
          </w:tcPr>
          <w:p w14:paraId="1317DDC7"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7C259476" w14:textId="77777777" w:rsidTr="00A40709">
        <w:trPr>
          <w:trHeight w:hRule="exact" w:val="23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E42EE6" w14:textId="77777777" w:rsidR="00FE5ABD" w:rsidRPr="008D3534" w:rsidRDefault="00FE5ABD" w:rsidP="00FE5ABD">
            <w:pPr>
              <w:jc w:val="center"/>
              <w:rPr>
                <w:rFonts w:eastAsiaTheme="minorHAnsi"/>
                <w:b/>
                <w:sz w:val="20"/>
                <w:szCs w:val="20"/>
                <w:lang w:val="tr-TR" w:eastAsia="en-US"/>
              </w:rPr>
            </w:pPr>
            <w:r w:rsidRPr="008D3534">
              <w:rPr>
                <w:rFonts w:eastAsiaTheme="minorHAnsi"/>
                <w:b/>
                <w:sz w:val="20"/>
                <w:szCs w:val="20"/>
                <w:lang w:val="tr-TR" w:eastAsia="en-US"/>
              </w:rPr>
              <w:lastRenderedPageBreak/>
              <w:t>5</w:t>
            </w:r>
          </w:p>
        </w:tc>
        <w:tc>
          <w:tcPr>
            <w:tcW w:w="7802" w:type="dxa"/>
            <w:tcBorders>
              <w:top w:val="single" w:sz="6" w:space="0" w:color="auto"/>
              <w:left w:val="single" w:sz="6" w:space="0" w:color="auto"/>
              <w:bottom w:val="single" w:sz="6" w:space="0" w:color="auto"/>
              <w:right w:val="single" w:sz="6" w:space="0" w:color="auto"/>
            </w:tcBorders>
          </w:tcPr>
          <w:p w14:paraId="3AE81127" w14:textId="77777777" w:rsidR="00FE5ABD" w:rsidRPr="000B00BE" w:rsidRDefault="00FE5ABD" w:rsidP="00FE5ABD">
            <w:r w:rsidRPr="000B00BE">
              <w:t>The Relationship Between Ethics and Communication: Ethics forms the foundation of communication because honest and correct communication is built upon ethical values such as mutual respect, transparency, and trust. Ethical communication not only transmits information but also helps establish healthy relationships by fostering trust between individuals. Therefore, ethical principles shape the accuracy and effectiveness of communication.</w:t>
            </w:r>
          </w:p>
        </w:tc>
        <w:tc>
          <w:tcPr>
            <w:tcW w:w="1276" w:type="dxa"/>
            <w:tcBorders>
              <w:top w:val="single" w:sz="6" w:space="0" w:color="auto"/>
              <w:left w:val="single" w:sz="6" w:space="0" w:color="auto"/>
              <w:bottom w:val="single" w:sz="6" w:space="0" w:color="auto"/>
              <w:right w:val="single" w:sz="12" w:space="0" w:color="auto"/>
            </w:tcBorders>
            <w:vAlign w:val="center"/>
          </w:tcPr>
          <w:p w14:paraId="73E6E67F"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01726E65" w14:textId="77777777" w:rsidTr="00A4070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BD7C83" w14:textId="77777777" w:rsidR="00FE5ABD" w:rsidRPr="008D3534" w:rsidRDefault="00FE5ABD" w:rsidP="00FE5ABD">
            <w:pPr>
              <w:jc w:val="center"/>
              <w:rPr>
                <w:rFonts w:eastAsiaTheme="minorHAnsi"/>
                <w:b/>
                <w:sz w:val="20"/>
                <w:szCs w:val="20"/>
                <w:lang w:val="tr-TR" w:eastAsia="en-US"/>
              </w:rPr>
            </w:pPr>
            <w:r w:rsidRPr="008D3534">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285E7AFE" w14:textId="77777777" w:rsidR="00FE5ABD" w:rsidRPr="000B00BE" w:rsidRDefault="00FE5ABD" w:rsidP="00FE5ABD"/>
        </w:tc>
        <w:tc>
          <w:tcPr>
            <w:tcW w:w="1276" w:type="dxa"/>
            <w:tcBorders>
              <w:top w:val="single" w:sz="6" w:space="0" w:color="auto"/>
              <w:left w:val="single" w:sz="6" w:space="0" w:color="auto"/>
              <w:bottom w:val="single" w:sz="6" w:space="0" w:color="auto"/>
              <w:right w:val="single" w:sz="12" w:space="0" w:color="auto"/>
            </w:tcBorders>
            <w:vAlign w:val="center"/>
          </w:tcPr>
          <w:p w14:paraId="4BA12E1A"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21824489" w14:textId="77777777" w:rsidTr="00A40709">
        <w:trPr>
          <w:trHeight w:hRule="exact" w:val="259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01CF17" w14:textId="77777777" w:rsidR="00FE5ABD" w:rsidRPr="008D3534" w:rsidRDefault="00FE5ABD" w:rsidP="00FE5ABD">
            <w:pPr>
              <w:jc w:val="center"/>
              <w:rPr>
                <w:rFonts w:eastAsiaTheme="minorHAnsi"/>
                <w:b/>
                <w:sz w:val="20"/>
                <w:szCs w:val="20"/>
                <w:lang w:val="tr-TR" w:eastAsia="en-US"/>
              </w:rPr>
            </w:pPr>
            <w:r w:rsidRPr="008D3534">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46727A40" w14:textId="77777777" w:rsidR="00FE5ABD" w:rsidRPr="000B00BE" w:rsidRDefault="00FE5ABD" w:rsidP="00FE5ABD">
            <w:r w:rsidRPr="000B00BE">
              <w:t>The Definition and Importance of Communication: Communication is the process by which information, thoughts, and emotions are exchanged between individuals. From the beginning of human history, communication has been a fundamental activity that strengthens social bonds, enhances societal interaction, and facilitates the sharing of knowledge. Effective communication builds trust and understanding between individuals, ensuring social harmony and cooperation.</w:t>
            </w:r>
          </w:p>
        </w:tc>
        <w:tc>
          <w:tcPr>
            <w:tcW w:w="1276" w:type="dxa"/>
            <w:tcBorders>
              <w:top w:val="single" w:sz="6" w:space="0" w:color="auto"/>
              <w:left w:val="single" w:sz="6" w:space="0" w:color="auto"/>
              <w:bottom w:val="single" w:sz="6" w:space="0" w:color="auto"/>
              <w:right w:val="single" w:sz="12" w:space="0" w:color="auto"/>
            </w:tcBorders>
            <w:vAlign w:val="center"/>
          </w:tcPr>
          <w:p w14:paraId="30C8C6E0"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329C13C2" w14:textId="77777777" w:rsidTr="00A4070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8C0859" w14:textId="77777777" w:rsidR="00FE5ABD" w:rsidRPr="008D3534" w:rsidRDefault="00FE5ABD" w:rsidP="00FE5ABD">
            <w:pPr>
              <w:jc w:val="center"/>
              <w:rPr>
                <w:rFonts w:eastAsiaTheme="minorHAnsi"/>
                <w:b/>
                <w:sz w:val="20"/>
                <w:szCs w:val="20"/>
                <w:lang w:val="tr-TR" w:eastAsia="en-US"/>
              </w:rPr>
            </w:pPr>
            <w:r w:rsidRPr="008D3534">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20290A3D" w14:textId="77777777" w:rsidR="00FE5ABD" w:rsidRPr="000B00BE" w:rsidRDefault="00FE5ABD" w:rsidP="00FE5ABD"/>
        </w:tc>
        <w:tc>
          <w:tcPr>
            <w:tcW w:w="1276" w:type="dxa"/>
            <w:tcBorders>
              <w:top w:val="single" w:sz="6" w:space="0" w:color="auto"/>
              <w:left w:val="single" w:sz="6" w:space="0" w:color="auto"/>
              <w:bottom w:val="single" w:sz="6" w:space="0" w:color="auto"/>
              <w:right w:val="single" w:sz="12" w:space="0" w:color="auto"/>
            </w:tcBorders>
            <w:vAlign w:val="center"/>
          </w:tcPr>
          <w:p w14:paraId="617A79B6"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654287D0" w14:textId="77777777" w:rsidTr="00A40709">
        <w:trPr>
          <w:trHeight w:hRule="exact" w:val="22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AECEBF" w14:textId="77777777" w:rsidR="00FE5ABD" w:rsidRPr="008D3534" w:rsidRDefault="00FE5ABD" w:rsidP="00FE5ABD">
            <w:pPr>
              <w:jc w:val="center"/>
              <w:rPr>
                <w:rFonts w:eastAsiaTheme="minorHAnsi"/>
                <w:b/>
                <w:sz w:val="20"/>
                <w:szCs w:val="20"/>
                <w:lang w:val="tr-TR" w:eastAsia="en-US"/>
              </w:rPr>
            </w:pPr>
            <w:r w:rsidRPr="008D3534">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553E43FC" w14:textId="77777777" w:rsidR="00FE5ABD" w:rsidRPr="000B00BE" w:rsidRDefault="00FE5ABD" w:rsidP="00FE5ABD">
            <w:r w:rsidRPr="000B00BE">
              <w:t>The primary functions of communication include information transfer, social bonding, guidance, and education. Communication is also an essential tool in solving personal and societal problems. It plays a crucial role in developing understanding between people and maintaining social order.</w:t>
            </w:r>
          </w:p>
        </w:tc>
        <w:tc>
          <w:tcPr>
            <w:tcW w:w="1276" w:type="dxa"/>
            <w:tcBorders>
              <w:top w:val="single" w:sz="6" w:space="0" w:color="auto"/>
              <w:left w:val="single" w:sz="6" w:space="0" w:color="auto"/>
              <w:bottom w:val="single" w:sz="6" w:space="0" w:color="auto"/>
              <w:right w:val="single" w:sz="12" w:space="0" w:color="auto"/>
            </w:tcBorders>
            <w:vAlign w:val="center"/>
          </w:tcPr>
          <w:p w14:paraId="50C30924"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62414DBD" w14:textId="77777777" w:rsidTr="00A40709">
        <w:trPr>
          <w:trHeight w:hRule="exact" w:val="7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611951" w14:textId="77777777" w:rsidR="00FE5ABD" w:rsidRPr="008D3534" w:rsidRDefault="00FE5ABD" w:rsidP="00FE5ABD">
            <w:pPr>
              <w:jc w:val="center"/>
              <w:rPr>
                <w:rFonts w:eastAsiaTheme="minorHAnsi"/>
                <w:b/>
                <w:sz w:val="20"/>
                <w:szCs w:val="20"/>
                <w:lang w:val="tr-TR" w:eastAsia="en-US"/>
              </w:rPr>
            </w:pPr>
            <w:r w:rsidRPr="008D3534">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5C1521B3" w14:textId="77777777" w:rsidR="00FE5ABD" w:rsidRPr="000B00BE" w:rsidRDefault="00FE5ABD" w:rsidP="00FE5ABD"/>
        </w:tc>
        <w:tc>
          <w:tcPr>
            <w:tcW w:w="1276" w:type="dxa"/>
            <w:tcBorders>
              <w:top w:val="single" w:sz="6" w:space="0" w:color="auto"/>
              <w:left w:val="single" w:sz="6" w:space="0" w:color="auto"/>
              <w:bottom w:val="single" w:sz="6" w:space="0" w:color="auto"/>
              <w:right w:val="single" w:sz="12" w:space="0" w:color="auto"/>
            </w:tcBorders>
            <w:vAlign w:val="center"/>
          </w:tcPr>
          <w:p w14:paraId="31BAB1BC"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00C29094" w14:textId="77777777" w:rsidTr="00A40709">
        <w:trPr>
          <w:trHeight w:hRule="exact" w:val="2826"/>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E5040B2" w14:textId="77777777" w:rsidR="00FE5ABD" w:rsidRPr="008D3534" w:rsidRDefault="00FE5ABD" w:rsidP="00FE5ABD">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67CEE239" w14:textId="77777777" w:rsidR="00FE5ABD" w:rsidRPr="000B00BE" w:rsidRDefault="00FE5ABD" w:rsidP="00FE5ABD">
            <w:r w:rsidRPr="000B00BE">
              <w:t>Interpersonal Communication: Interpersonal communication occurs through direct interaction between individuals. This form of communication is based on empathy, listening, and understanding. Effective interpersonal communication fosters trust, understanding, and the formation of healthy relationships.</w:t>
            </w:r>
          </w:p>
        </w:tc>
        <w:tc>
          <w:tcPr>
            <w:tcW w:w="1276" w:type="dxa"/>
            <w:tcBorders>
              <w:top w:val="single" w:sz="6" w:space="0" w:color="auto"/>
              <w:left w:val="single" w:sz="6" w:space="0" w:color="auto"/>
              <w:bottom w:val="single" w:sz="12" w:space="0" w:color="auto"/>
              <w:right w:val="single" w:sz="12" w:space="0" w:color="auto"/>
            </w:tcBorders>
            <w:vAlign w:val="center"/>
          </w:tcPr>
          <w:p w14:paraId="06C9A4C3"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6B6E031C" w14:textId="77777777" w:rsidTr="00A40709">
        <w:trPr>
          <w:trHeight w:hRule="exact" w:val="117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3313909" w14:textId="77777777" w:rsidR="00FE5ABD" w:rsidRPr="008D3534" w:rsidRDefault="00FE5ABD" w:rsidP="00FE5ABD">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5265DBBF" w14:textId="77777777" w:rsidR="00FE5ABD" w:rsidRPr="000B00BE" w:rsidRDefault="00FE5ABD" w:rsidP="00FE5ABD"/>
        </w:tc>
        <w:tc>
          <w:tcPr>
            <w:tcW w:w="1276" w:type="dxa"/>
            <w:tcBorders>
              <w:top w:val="single" w:sz="6" w:space="0" w:color="auto"/>
              <w:left w:val="single" w:sz="6" w:space="0" w:color="auto"/>
              <w:bottom w:val="single" w:sz="12" w:space="0" w:color="auto"/>
              <w:right w:val="single" w:sz="12" w:space="0" w:color="auto"/>
            </w:tcBorders>
            <w:vAlign w:val="center"/>
          </w:tcPr>
          <w:p w14:paraId="28AC0CA6"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5BAA760D" w14:textId="77777777" w:rsidTr="00A40709">
        <w:trPr>
          <w:trHeight w:hRule="exact" w:val="224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67A3BF6" w14:textId="77777777" w:rsidR="00FE5ABD" w:rsidRPr="008D3534" w:rsidRDefault="00FE5ABD" w:rsidP="00FE5ABD">
            <w:pPr>
              <w:jc w:val="center"/>
              <w:rPr>
                <w:rFonts w:eastAsiaTheme="minorHAnsi"/>
                <w:b/>
                <w:sz w:val="20"/>
                <w:szCs w:val="20"/>
                <w:lang w:val="tr-TR" w:eastAsia="en-US"/>
              </w:rPr>
            </w:pPr>
            <w:r>
              <w:rPr>
                <w:rFonts w:eastAsiaTheme="minorHAnsi"/>
                <w:b/>
                <w:sz w:val="20"/>
                <w:szCs w:val="20"/>
                <w:lang w:val="tr-TR" w:eastAsia="en-US"/>
              </w:rPr>
              <w:lastRenderedPageBreak/>
              <w:t>13</w:t>
            </w:r>
          </w:p>
        </w:tc>
        <w:tc>
          <w:tcPr>
            <w:tcW w:w="7802" w:type="dxa"/>
            <w:tcBorders>
              <w:top w:val="single" w:sz="6" w:space="0" w:color="auto"/>
              <w:left w:val="single" w:sz="6" w:space="0" w:color="auto"/>
              <w:bottom w:val="single" w:sz="6" w:space="0" w:color="auto"/>
              <w:right w:val="single" w:sz="6" w:space="0" w:color="auto"/>
            </w:tcBorders>
          </w:tcPr>
          <w:p w14:paraId="4A5B30B2" w14:textId="77777777" w:rsidR="00FE5ABD" w:rsidRPr="000B00BE" w:rsidRDefault="00FE5ABD" w:rsidP="00FE5ABD">
            <w:r w:rsidRPr="000B00BE">
              <w:t>Ethical Principles and Health Communication: In healthcare, ethical communication is based on fundamental ethical principles such as confidentiality, autonomy, and accuracy. Ethical communication builds trust between patients and healthcare teams, ensures patients receive accurate information, and helps improve adherence to treatment. The application of ethical principles assists healthcare professionals in ensuring patient safety and enhancing patient satisfaction.</w:t>
            </w:r>
          </w:p>
        </w:tc>
        <w:tc>
          <w:tcPr>
            <w:tcW w:w="1276" w:type="dxa"/>
            <w:tcBorders>
              <w:top w:val="single" w:sz="6" w:space="0" w:color="auto"/>
              <w:left w:val="single" w:sz="6" w:space="0" w:color="auto"/>
              <w:bottom w:val="single" w:sz="12" w:space="0" w:color="auto"/>
              <w:right w:val="single" w:sz="12" w:space="0" w:color="auto"/>
            </w:tcBorders>
            <w:vAlign w:val="center"/>
          </w:tcPr>
          <w:p w14:paraId="2767FEE6"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2B0D2C07" w14:textId="77777777" w:rsidTr="00A40709">
        <w:trPr>
          <w:trHeight w:hRule="exact" w:val="99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57FA8EA" w14:textId="77777777" w:rsidR="00FE5ABD" w:rsidRPr="008D3534" w:rsidRDefault="00FE5ABD" w:rsidP="00FE5ABD">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7D7FEAD3" w14:textId="77777777" w:rsidR="00FE5ABD" w:rsidRPr="000B00BE" w:rsidRDefault="00FE5ABD" w:rsidP="00FE5ABD"/>
        </w:tc>
        <w:tc>
          <w:tcPr>
            <w:tcW w:w="1276" w:type="dxa"/>
            <w:tcBorders>
              <w:top w:val="single" w:sz="6" w:space="0" w:color="auto"/>
              <w:left w:val="single" w:sz="6" w:space="0" w:color="auto"/>
              <w:bottom w:val="single" w:sz="12" w:space="0" w:color="auto"/>
              <w:right w:val="single" w:sz="12" w:space="0" w:color="auto"/>
            </w:tcBorders>
            <w:vAlign w:val="center"/>
          </w:tcPr>
          <w:p w14:paraId="2F60AE58"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0E539648" w14:textId="77777777" w:rsidTr="00A40709">
        <w:trPr>
          <w:trHeight w:hRule="exact" w:val="259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35EDC04" w14:textId="77777777" w:rsidR="00FE5ABD" w:rsidRPr="008D3534" w:rsidRDefault="00FE5ABD" w:rsidP="00FE5ABD">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592B4644" w14:textId="77777777" w:rsidR="00FE5ABD" w:rsidRPr="000B00BE" w:rsidRDefault="00FE5ABD" w:rsidP="00FE5ABD">
            <w:r w:rsidRPr="000B00BE">
              <w:t xml:space="preserve">Communication Models: Various models (e.g., Shannon-Weaver Communication Model, </w:t>
            </w:r>
            <w:proofErr w:type="spellStart"/>
            <w:r w:rsidRPr="000B00BE">
              <w:t>Berlo's</w:t>
            </w:r>
            <w:proofErr w:type="spellEnd"/>
            <w:r w:rsidRPr="000B00BE">
              <w:t xml:space="preserve"> SMCR Model) are used in health communication. These models are used to understand and improve interactions between healthcare providers and patients. The communication process can be explained through elements such as the sender, receiver, channel, and feedback. These elements form the foundation of effective health communication.</w:t>
            </w:r>
          </w:p>
        </w:tc>
        <w:tc>
          <w:tcPr>
            <w:tcW w:w="1276" w:type="dxa"/>
            <w:tcBorders>
              <w:top w:val="single" w:sz="6" w:space="0" w:color="auto"/>
              <w:left w:val="single" w:sz="6" w:space="0" w:color="auto"/>
              <w:bottom w:val="single" w:sz="12" w:space="0" w:color="auto"/>
              <w:right w:val="single" w:sz="12" w:space="0" w:color="auto"/>
            </w:tcBorders>
            <w:vAlign w:val="center"/>
          </w:tcPr>
          <w:p w14:paraId="6C337D1C"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r w:rsidR="00FE5ABD" w:rsidRPr="008D3534" w14:paraId="52ACE32F" w14:textId="77777777" w:rsidTr="00A40709">
        <w:trPr>
          <w:trHeight w:hRule="exact" w:val="238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7B90C6B" w14:textId="77777777" w:rsidR="00FE5ABD" w:rsidRPr="008D3534" w:rsidRDefault="00FE5ABD" w:rsidP="00FE5ABD">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511E2A8E" w14:textId="77777777" w:rsidR="00FE5ABD" w:rsidRPr="000B00BE" w:rsidRDefault="00FE5ABD" w:rsidP="00FE5ABD">
            <w:r w:rsidRPr="000B00BE">
              <w:t>Ethics can be defined as a philosophical framework that helps individuals determine what is right and wrong. It is a discipline based on certain values and principles that guide people's actions and decisions. Morality, on the other hand, refers to the set of accepted right and wrong behaviors, either individually or collectively; in other words, ethics analyzes what is right or wrong from a philosophical perspective, while morality reflects societal norms.</w:t>
            </w:r>
          </w:p>
        </w:tc>
        <w:tc>
          <w:tcPr>
            <w:tcW w:w="1276" w:type="dxa"/>
            <w:tcBorders>
              <w:top w:val="single" w:sz="6" w:space="0" w:color="auto"/>
              <w:left w:val="single" w:sz="6" w:space="0" w:color="auto"/>
              <w:bottom w:val="single" w:sz="12" w:space="0" w:color="auto"/>
              <w:right w:val="single" w:sz="12" w:space="0" w:color="auto"/>
            </w:tcBorders>
            <w:vAlign w:val="center"/>
          </w:tcPr>
          <w:p w14:paraId="0D536095" w14:textId="77777777" w:rsidR="00FE5ABD" w:rsidRPr="008D3534" w:rsidRDefault="00FE5ABD" w:rsidP="00FE5ABD">
            <w:pPr>
              <w:jc w:val="center"/>
              <w:rPr>
                <w:rFonts w:eastAsiaTheme="minorHAnsi"/>
                <w:sz w:val="20"/>
                <w:szCs w:val="20"/>
                <w:lang w:val="tr-TR" w:eastAsia="en-US"/>
              </w:rPr>
            </w:pPr>
            <w:r>
              <w:rPr>
                <w:rFonts w:eastAsiaTheme="minorHAnsi"/>
                <w:sz w:val="20"/>
                <w:szCs w:val="20"/>
                <w:lang w:val="tr-TR" w:eastAsia="en-US"/>
              </w:rPr>
              <w:t>3-4</w:t>
            </w:r>
          </w:p>
        </w:tc>
      </w:tr>
    </w:tbl>
    <w:p w14:paraId="4D945E9C" w14:textId="77777777" w:rsidR="008D3534" w:rsidRPr="008D3534" w:rsidRDefault="008D3534" w:rsidP="008D3534">
      <w:pPr>
        <w:rPr>
          <w:rFonts w:asciiTheme="minorHAnsi" w:eastAsiaTheme="minorHAnsi" w:hAnsiTheme="minorHAnsi" w:cstheme="minorBidi"/>
          <w:sz w:val="10"/>
          <w:szCs w:val="10"/>
          <w:lang w:val="en-US" w:eastAsia="en-US"/>
        </w:rPr>
      </w:pPr>
    </w:p>
    <w:p w14:paraId="4FFE6D06" w14:textId="77777777" w:rsidR="008D3534" w:rsidRPr="008D3534" w:rsidRDefault="008D3534" w:rsidP="008D3534">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D3534" w:rsidRPr="008D3534" w14:paraId="727B1E78" w14:textId="77777777" w:rsidTr="008D3534">
        <w:trPr>
          <w:trHeight w:val="449"/>
        </w:trPr>
        <w:tc>
          <w:tcPr>
            <w:tcW w:w="9624" w:type="dxa"/>
            <w:gridSpan w:val="5"/>
            <w:shd w:val="clear" w:color="auto" w:fill="FFF2CC" w:themeFill="accent4" w:themeFillTint="33"/>
            <w:vAlign w:val="center"/>
          </w:tcPr>
          <w:p w14:paraId="6EA95DA9" w14:textId="77777777" w:rsidR="008D3534" w:rsidRPr="008D3534" w:rsidRDefault="008D3534" w:rsidP="008D3534">
            <w:pPr>
              <w:jc w:val="center"/>
              <w:rPr>
                <w:rFonts w:eastAsiaTheme="minorHAnsi"/>
                <w:sz w:val="20"/>
                <w:szCs w:val="20"/>
                <w:lang w:val="en-US" w:eastAsia="en-US"/>
              </w:rPr>
            </w:pPr>
            <w:r w:rsidRPr="008D3534">
              <w:rPr>
                <w:rFonts w:eastAsiaTheme="minorHAnsi"/>
                <w:b/>
                <w:sz w:val="20"/>
                <w:szCs w:val="20"/>
                <w:lang w:val="en-US" w:eastAsia="en-US"/>
              </w:rPr>
              <w:t>LECTUTER(S)</w:t>
            </w:r>
          </w:p>
        </w:tc>
      </w:tr>
      <w:tr w:rsidR="008D3534" w:rsidRPr="008D3534" w14:paraId="37860EB2" w14:textId="77777777" w:rsidTr="008D3534">
        <w:trPr>
          <w:trHeight w:val="567"/>
        </w:trPr>
        <w:tc>
          <w:tcPr>
            <w:tcW w:w="1403" w:type="dxa"/>
            <w:shd w:val="clear" w:color="auto" w:fill="FFF2CC" w:themeFill="accent4" w:themeFillTint="33"/>
            <w:vAlign w:val="center"/>
          </w:tcPr>
          <w:p w14:paraId="784CC805"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Prepared by</w:t>
            </w:r>
          </w:p>
        </w:tc>
        <w:tc>
          <w:tcPr>
            <w:tcW w:w="2410" w:type="dxa"/>
            <w:shd w:val="clear" w:color="auto" w:fill="FFFFFF" w:themeFill="background1"/>
            <w:vAlign w:val="center"/>
          </w:tcPr>
          <w:p w14:paraId="34A24D58" w14:textId="77777777" w:rsidR="008D3534" w:rsidRPr="008D3534" w:rsidRDefault="008F1E53" w:rsidP="008D3534">
            <w:pPr>
              <w:jc w:val="center"/>
              <w:rPr>
                <w:rFonts w:eastAsiaTheme="minorHAnsi"/>
                <w:sz w:val="20"/>
                <w:szCs w:val="20"/>
                <w:lang w:val="tr-TR" w:eastAsia="en-US"/>
              </w:rPr>
            </w:pPr>
            <w:r w:rsidRPr="008F1E53">
              <w:rPr>
                <w:rFonts w:eastAsiaTheme="minorHAnsi"/>
                <w:sz w:val="20"/>
                <w:szCs w:val="20"/>
                <w:lang w:val="tr-TR" w:eastAsia="en-US"/>
              </w:rPr>
              <w:t>Prof. Dr. Nurdan KIRIMLIOGLU</w:t>
            </w:r>
          </w:p>
        </w:tc>
        <w:tc>
          <w:tcPr>
            <w:tcW w:w="2693" w:type="dxa"/>
            <w:shd w:val="clear" w:color="auto" w:fill="FFFFFF" w:themeFill="background1"/>
            <w:vAlign w:val="center"/>
          </w:tcPr>
          <w:p w14:paraId="517E079A" w14:textId="77777777" w:rsidR="008D3534" w:rsidRPr="008D3534" w:rsidRDefault="008D3534" w:rsidP="008D3534">
            <w:pPr>
              <w:jc w:val="center"/>
              <w:rPr>
                <w:rFonts w:eastAsiaTheme="minorHAnsi"/>
                <w:sz w:val="20"/>
                <w:szCs w:val="20"/>
                <w:lang w:val="tr-TR" w:eastAsia="en-US"/>
              </w:rPr>
            </w:pPr>
          </w:p>
        </w:tc>
        <w:tc>
          <w:tcPr>
            <w:tcW w:w="1276" w:type="dxa"/>
            <w:shd w:val="clear" w:color="auto" w:fill="FFFFFF" w:themeFill="background1"/>
            <w:vAlign w:val="center"/>
          </w:tcPr>
          <w:p w14:paraId="6AF68898" w14:textId="77777777" w:rsidR="008D3534" w:rsidRPr="008D3534" w:rsidRDefault="008D3534" w:rsidP="008D3534">
            <w:pPr>
              <w:jc w:val="center"/>
              <w:rPr>
                <w:rFonts w:eastAsiaTheme="minorHAnsi"/>
                <w:sz w:val="20"/>
                <w:szCs w:val="20"/>
                <w:lang w:val="en-US" w:eastAsia="en-US"/>
              </w:rPr>
            </w:pPr>
          </w:p>
        </w:tc>
        <w:tc>
          <w:tcPr>
            <w:tcW w:w="1842" w:type="dxa"/>
            <w:shd w:val="clear" w:color="auto" w:fill="FFFFFF" w:themeFill="background1"/>
            <w:vAlign w:val="center"/>
          </w:tcPr>
          <w:p w14:paraId="0EE30D68" w14:textId="77777777" w:rsidR="008D3534" w:rsidRPr="008D3534" w:rsidRDefault="008D3534" w:rsidP="008D3534">
            <w:pPr>
              <w:jc w:val="center"/>
              <w:rPr>
                <w:rFonts w:eastAsiaTheme="minorHAnsi"/>
                <w:sz w:val="20"/>
                <w:szCs w:val="20"/>
                <w:lang w:val="en-US" w:eastAsia="en-US"/>
              </w:rPr>
            </w:pPr>
          </w:p>
        </w:tc>
      </w:tr>
      <w:tr w:rsidR="008D3534" w:rsidRPr="008D3534" w14:paraId="0D7D7A56" w14:textId="77777777" w:rsidTr="008D3534">
        <w:trPr>
          <w:trHeight w:val="585"/>
        </w:trPr>
        <w:tc>
          <w:tcPr>
            <w:tcW w:w="1403" w:type="dxa"/>
            <w:shd w:val="clear" w:color="auto" w:fill="FFF2CC" w:themeFill="accent4" w:themeFillTint="33"/>
            <w:vAlign w:val="center"/>
          </w:tcPr>
          <w:p w14:paraId="2CEE9A2F" w14:textId="77777777" w:rsidR="008D3534" w:rsidRPr="008D3534" w:rsidRDefault="008D3534" w:rsidP="008D3534">
            <w:pPr>
              <w:rPr>
                <w:rFonts w:eastAsiaTheme="minorHAnsi"/>
                <w:b/>
                <w:sz w:val="20"/>
                <w:szCs w:val="20"/>
                <w:lang w:val="en-US" w:eastAsia="en-US"/>
              </w:rPr>
            </w:pPr>
            <w:r w:rsidRPr="008D3534">
              <w:rPr>
                <w:rFonts w:eastAsiaTheme="minorHAnsi"/>
                <w:b/>
                <w:sz w:val="20"/>
                <w:szCs w:val="20"/>
                <w:lang w:val="en-US" w:eastAsia="en-US"/>
              </w:rPr>
              <w:t>Signature(s)</w:t>
            </w:r>
          </w:p>
        </w:tc>
        <w:tc>
          <w:tcPr>
            <w:tcW w:w="2410" w:type="dxa"/>
            <w:shd w:val="clear" w:color="auto" w:fill="FFFFFF" w:themeFill="background1"/>
            <w:vAlign w:val="center"/>
          </w:tcPr>
          <w:p w14:paraId="589DB68B" w14:textId="77777777" w:rsidR="008D3534" w:rsidRPr="008D3534" w:rsidRDefault="008D3534" w:rsidP="008D3534">
            <w:pPr>
              <w:jc w:val="center"/>
              <w:rPr>
                <w:rFonts w:eastAsiaTheme="minorHAnsi"/>
                <w:color w:val="FF0000"/>
                <w:sz w:val="20"/>
                <w:szCs w:val="20"/>
                <w:lang w:val="en-US" w:eastAsia="en-US"/>
              </w:rPr>
            </w:pPr>
          </w:p>
        </w:tc>
        <w:tc>
          <w:tcPr>
            <w:tcW w:w="2693" w:type="dxa"/>
            <w:shd w:val="clear" w:color="auto" w:fill="FFFFFF" w:themeFill="background1"/>
            <w:vAlign w:val="center"/>
          </w:tcPr>
          <w:p w14:paraId="3570D88D" w14:textId="77777777" w:rsidR="008D3534" w:rsidRPr="008D3534" w:rsidRDefault="008D3534" w:rsidP="008D3534">
            <w:pPr>
              <w:jc w:val="center"/>
              <w:rPr>
                <w:rFonts w:eastAsiaTheme="minorHAnsi"/>
                <w:color w:val="FF0000"/>
                <w:sz w:val="20"/>
                <w:szCs w:val="20"/>
                <w:lang w:val="en-US" w:eastAsia="en-US"/>
              </w:rPr>
            </w:pPr>
          </w:p>
        </w:tc>
        <w:tc>
          <w:tcPr>
            <w:tcW w:w="1276" w:type="dxa"/>
            <w:shd w:val="clear" w:color="auto" w:fill="FFFFFF" w:themeFill="background1"/>
            <w:vAlign w:val="center"/>
          </w:tcPr>
          <w:p w14:paraId="45305BD5" w14:textId="77777777" w:rsidR="008D3534" w:rsidRPr="008D3534" w:rsidRDefault="008D3534" w:rsidP="008D3534">
            <w:pPr>
              <w:jc w:val="center"/>
              <w:rPr>
                <w:rFonts w:eastAsiaTheme="minorHAnsi"/>
                <w:color w:val="FF0000"/>
                <w:sz w:val="20"/>
                <w:szCs w:val="20"/>
                <w:lang w:val="en-US" w:eastAsia="en-US"/>
              </w:rPr>
            </w:pPr>
          </w:p>
        </w:tc>
        <w:tc>
          <w:tcPr>
            <w:tcW w:w="1842" w:type="dxa"/>
            <w:shd w:val="clear" w:color="auto" w:fill="FFFFFF" w:themeFill="background1"/>
            <w:vAlign w:val="center"/>
          </w:tcPr>
          <w:p w14:paraId="6B3FE693" w14:textId="77777777" w:rsidR="008D3534" w:rsidRPr="008D3534" w:rsidRDefault="008D3534" w:rsidP="008D3534">
            <w:pPr>
              <w:jc w:val="center"/>
              <w:rPr>
                <w:rFonts w:eastAsiaTheme="minorHAnsi"/>
                <w:color w:val="FF0000"/>
                <w:sz w:val="20"/>
                <w:szCs w:val="20"/>
                <w:lang w:val="en-US" w:eastAsia="en-US"/>
              </w:rPr>
            </w:pPr>
          </w:p>
        </w:tc>
      </w:tr>
    </w:tbl>
    <w:p w14:paraId="21CADC22" w14:textId="77777777" w:rsidR="008D3534" w:rsidRPr="008D3534" w:rsidRDefault="008D3534" w:rsidP="008D3534">
      <w:pPr>
        <w:spacing w:after="160" w:line="259" w:lineRule="auto"/>
        <w:jc w:val="center"/>
        <w:rPr>
          <w:rFonts w:eastAsiaTheme="minorHAnsi"/>
          <w:sz w:val="22"/>
          <w:szCs w:val="22"/>
          <w:lang w:val="en-US" w:eastAsia="en-US"/>
        </w:rPr>
      </w:pPr>
      <w:r w:rsidRPr="008D3534">
        <w:rPr>
          <w:rFonts w:eastAsiaTheme="minorHAnsi"/>
          <w:b/>
          <w:sz w:val="22"/>
          <w:szCs w:val="22"/>
          <w:lang w:val="en-US" w:eastAsia="en-US"/>
        </w:rPr>
        <w:t xml:space="preserve">                                                                                                                          Date:</w:t>
      </w:r>
      <w:r w:rsidR="008F1E53" w:rsidRPr="008F1E53">
        <w:t xml:space="preserve"> </w:t>
      </w:r>
      <w:r w:rsidR="008F1E53" w:rsidRPr="008F1E53">
        <w:rPr>
          <w:rFonts w:eastAsiaTheme="minorHAnsi"/>
          <w:b/>
          <w:sz w:val="22"/>
          <w:szCs w:val="22"/>
          <w:lang w:val="en-US" w:eastAsia="en-US"/>
        </w:rPr>
        <w:t>19.11.2012</w:t>
      </w:r>
    </w:p>
    <w:p w14:paraId="7E6BC23D" w14:textId="77777777" w:rsidR="008F1E53" w:rsidRPr="008F1E53" w:rsidRDefault="008F1E53" w:rsidP="008F1E53">
      <w:pPr>
        <w:widowControl w:val="0"/>
        <w:tabs>
          <w:tab w:val="left" w:leader="dot" w:pos="2034"/>
        </w:tabs>
        <w:autoSpaceDE w:val="0"/>
        <w:autoSpaceDN w:val="0"/>
        <w:ind w:left="-1"/>
        <w:jc w:val="center"/>
        <w:rPr>
          <w:b/>
          <w:spacing w:val="-2"/>
          <w:sz w:val="22"/>
          <w:szCs w:val="22"/>
          <w:lang w:val="tr-TR" w:eastAsia="en-US"/>
        </w:rPr>
      </w:pPr>
      <w:r w:rsidRPr="008F1E53">
        <w:rPr>
          <w:b/>
          <w:noProof/>
          <w:sz w:val="22"/>
          <w:szCs w:val="22"/>
          <w:lang w:val="tr-TR"/>
        </w:rPr>
        <w:drawing>
          <wp:anchor distT="0" distB="0" distL="0" distR="0" simplePos="0" relativeHeight="251675648" behindDoc="0" locked="0" layoutInCell="1" allowOverlap="1" wp14:anchorId="1B1867BE" wp14:editId="12509A0D">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8F1E53">
        <w:rPr>
          <w:b/>
          <w:spacing w:val="-2"/>
          <w:sz w:val="22"/>
          <w:szCs w:val="22"/>
          <w:lang w:val="tr-TR" w:eastAsia="en-US"/>
        </w:rPr>
        <w:t>T.C.</w:t>
      </w:r>
    </w:p>
    <w:p w14:paraId="07079FB7" w14:textId="77777777" w:rsidR="008F1E53" w:rsidRPr="008F1E53" w:rsidRDefault="008F1E53" w:rsidP="008F1E53">
      <w:pPr>
        <w:widowControl w:val="0"/>
        <w:tabs>
          <w:tab w:val="left" w:leader="dot" w:pos="2034"/>
        </w:tabs>
        <w:autoSpaceDE w:val="0"/>
        <w:autoSpaceDN w:val="0"/>
        <w:ind w:left="-1"/>
        <w:jc w:val="center"/>
        <w:rPr>
          <w:b/>
          <w:spacing w:val="-2"/>
          <w:sz w:val="22"/>
          <w:szCs w:val="22"/>
          <w:lang w:val="tr-TR" w:eastAsia="en-US"/>
        </w:rPr>
      </w:pPr>
      <w:r w:rsidRPr="008F1E53">
        <w:rPr>
          <w:b/>
          <w:spacing w:val="-2"/>
          <w:sz w:val="22"/>
          <w:szCs w:val="22"/>
          <w:lang w:val="tr-TR" w:eastAsia="en-US"/>
        </w:rPr>
        <w:t>ESKİŞEHİR OSMANGAZİ UNIVERSITY</w:t>
      </w:r>
    </w:p>
    <w:p w14:paraId="4A86E534" w14:textId="77777777" w:rsidR="008F1E53" w:rsidRPr="008F1E53" w:rsidRDefault="008F1E53" w:rsidP="008F1E53">
      <w:pPr>
        <w:widowControl w:val="0"/>
        <w:tabs>
          <w:tab w:val="left" w:leader="dot" w:pos="2034"/>
        </w:tabs>
        <w:autoSpaceDE w:val="0"/>
        <w:autoSpaceDN w:val="0"/>
        <w:ind w:left="-1"/>
        <w:jc w:val="center"/>
        <w:rPr>
          <w:b/>
          <w:spacing w:val="-2"/>
          <w:sz w:val="22"/>
          <w:szCs w:val="22"/>
          <w:lang w:val="tr-TR" w:eastAsia="en-US"/>
        </w:rPr>
      </w:pPr>
      <w:r w:rsidRPr="008F1E53">
        <w:rPr>
          <w:b/>
          <w:spacing w:val="-2"/>
          <w:sz w:val="22"/>
          <w:szCs w:val="22"/>
          <w:lang w:val="tr-TR" w:eastAsia="en-US"/>
        </w:rPr>
        <w:t>INSTITUTE OF HEALTH SCIENCES</w:t>
      </w:r>
    </w:p>
    <w:p w14:paraId="3413DECC" w14:textId="77777777" w:rsidR="008F1E53" w:rsidRPr="008F1E53" w:rsidRDefault="008F1E53" w:rsidP="008F1E53">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8F1E53">
        <w:rPr>
          <w:b/>
          <w:spacing w:val="-2"/>
          <w:sz w:val="22"/>
          <w:szCs w:val="22"/>
          <w:lang w:val="tr-TR" w:eastAsia="en-US"/>
        </w:rPr>
        <w:t>..... DEPARTMENT</w:t>
      </w:r>
    </w:p>
    <w:p w14:paraId="795708F4" w14:textId="77777777" w:rsidR="008F1E53" w:rsidRPr="008F1E53" w:rsidRDefault="008F1E53" w:rsidP="008F1E53">
      <w:pPr>
        <w:widowControl w:val="0"/>
        <w:autoSpaceDE w:val="0"/>
        <w:autoSpaceDN w:val="0"/>
        <w:spacing w:after="20"/>
        <w:ind w:right="1"/>
        <w:jc w:val="center"/>
        <w:rPr>
          <w:b/>
          <w:sz w:val="22"/>
          <w:szCs w:val="22"/>
          <w:lang w:val="tr-TR" w:eastAsia="en-US"/>
        </w:rPr>
      </w:pPr>
      <w:r w:rsidRPr="008F1E53">
        <w:rPr>
          <w:b/>
          <w:sz w:val="22"/>
          <w:szCs w:val="22"/>
          <w:lang w:val="tr-TR" w:eastAsia="en-US"/>
        </w:rPr>
        <w:t>COURSE INFORMATION FORM</w:t>
      </w:r>
    </w:p>
    <w:p w14:paraId="1AFF7879" w14:textId="77777777" w:rsidR="008F1E53" w:rsidRPr="008F1E53" w:rsidRDefault="008F1E53" w:rsidP="008F1E53">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F1E53" w:rsidRPr="008F1E53" w14:paraId="1D1DC6CF" w14:textId="77777777" w:rsidTr="00A40709">
        <w:trPr>
          <w:trHeight w:val="312"/>
        </w:trPr>
        <w:tc>
          <w:tcPr>
            <w:tcW w:w="6506" w:type="dxa"/>
            <w:shd w:val="clear" w:color="auto" w:fill="FFF2CC" w:themeFill="accent4" w:themeFillTint="33"/>
            <w:vAlign w:val="center"/>
          </w:tcPr>
          <w:p w14:paraId="55BD68C9"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Course Name</w:t>
            </w:r>
          </w:p>
        </w:tc>
        <w:tc>
          <w:tcPr>
            <w:tcW w:w="3118" w:type="dxa"/>
            <w:shd w:val="clear" w:color="auto" w:fill="FFF2CC" w:themeFill="accent4" w:themeFillTint="33"/>
            <w:vAlign w:val="center"/>
          </w:tcPr>
          <w:p w14:paraId="5E69D503"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Course Code</w:t>
            </w:r>
          </w:p>
        </w:tc>
      </w:tr>
      <w:tr w:rsidR="008F1E53" w:rsidRPr="008F1E53" w14:paraId="61C59491" w14:textId="77777777" w:rsidTr="00A40709">
        <w:trPr>
          <w:trHeight w:val="397"/>
        </w:trPr>
        <w:tc>
          <w:tcPr>
            <w:tcW w:w="6506" w:type="dxa"/>
            <w:vAlign w:val="center"/>
          </w:tcPr>
          <w:p w14:paraId="1A60AA33"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en-US" w:eastAsia="en-US"/>
              </w:rPr>
              <w:t>ETHICAL ISSUES IN SURGERY</w:t>
            </w:r>
          </w:p>
        </w:tc>
        <w:tc>
          <w:tcPr>
            <w:tcW w:w="3118" w:type="dxa"/>
            <w:vAlign w:val="center"/>
          </w:tcPr>
          <w:p w14:paraId="096E2672" w14:textId="77777777" w:rsidR="008F1E53" w:rsidRPr="008F1E53" w:rsidRDefault="008F1E53" w:rsidP="008F1E53">
            <w:pPr>
              <w:jc w:val="center"/>
              <w:rPr>
                <w:rFonts w:eastAsiaTheme="minorHAnsi"/>
                <w:bCs/>
                <w:sz w:val="20"/>
                <w:szCs w:val="20"/>
                <w:lang w:val="en-US" w:eastAsia="en-US"/>
              </w:rPr>
            </w:pPr>
            <w:r w:rsidRPr="008F1E53">
              <w:rPr>
                <w:rFonts w:eastAsiaTheme="minorHAnsi"/>
                <w:bCs/>
                <w:sz w:val="20"/>
                <w:szCs w:val="20"/>
                <w:lang w:val="en-US" w:eastAsia="en-US"/>
              </w:rPr>
              <w:t>521603309</w:t>
            </w:r>
          </w:p>
        </w:tc>
      </w:tr>
    </w:tbl>
    <w:p w14:paraId="73E15E82" w14:textId="77777777" w:rsidR="008F1E53" w:rsidRPr="008F1E53" w:rsidRDefault="008F1E53" w:rsidP="008F1E53">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F1E53" w:rsidRPr="008F1E53" w14:paraId="6FA8BFB8" w14:textId="77777777" w:rsidTr="00A40709">
        <w:trPr>
          <w:trHeight w:val="312"/>
        </w:trPr>
        <w:tc>
          <w:tcPr>
            <w:tcW w:w="1928" w:type="dxa"/>
            <w:vMerge w:val="restart"/>
            <w:shd w:val="clear" w:color="auto" w:fill="FFF2CC" w:themeFill="accent4" w:themeFillTint="33"/>
            <w:vAlign w:val="center"/>
          </w:tcPr>
          <w:p w14:paraId="27F38748"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449997C4"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53602666"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2AADFBFC"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ECTS</w:t>
            </w:r>
          </w:p>
        </w:tc>
      </w:tr>
      <w:tr w:rsidR="008F1E53" w:rsidRPr="008F1E53" w14:paraId="12BC6B2F" w14:textId="77777777" w:rsidTr="00A40709">
        <w:trPr>
          <w:trHeight w:val="312"/>
        </w:trPr>
        <w:tc>
          <w:tcPr>
            <w:tcW w:w="1928" w:type="dxa"/>
            <w:vMerge/>
            <w:shd w:val="clear" w:color="auto" w:fill="FFF2CC" w:themeFill="accent4" w:themeFillTint="33"/>
            <w:vAlign w:val="center"/>
          </w:tcPr>
          <w:p w14:paraId="37CFF97E" w14:textId="77777777" w:rsidR="008F1E53" w:rsidRPr="008F1E53" w:rsidRDefault="008F1E53" w:rsidP="008F1E53">
            <w:pPr>
              <w:jc w:val="center"/>
              <w:rPr>
                <w:rFonts w:eastAsiaTheme="minorHAnsi"/>
                <w:b/>
                <w:sz w:val="20"/>
                <w:szCs w:val="20"/>
                <w:lang w:val="en-US" w:eastAsia="en-US"/>
              </w:rPr>
            </w:pPr>
          </w:p>
        </w:tc>
        <w:tc>
          <w:tcPr>
            <w:tcW w:w="1885" w:type="dxa"/>
            <w:shd w:val="clear" w:color="auto" w:fill="FFF2CC" w:themeFill="accent4" w:themeFillTint="33"/>
            <w:vAlign w:val="center"/>
          </w:tcPr>
          <w:p w14:paraId="40A33628"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Theory</w:t>
            </w:r>
          </w:p>
        </w:tc>
        <w:tc>
          <w:tcPr>
            <w:tcW w:w="1984" w:type="dxa"/>
            <w:shd w:val="clear" w:color="auto" w:fill="FFF2CC" w:themeFill="accent4" w:themeFillTint="33"/>
            <w:vAlign w:val="center"/>
          </w:tcPr>
          <w:p w14:paraId="50617F23"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Practice</w:t>
            </w:r>
          </w:p>
        </w:tc>
        <w:tc>
          <w:tcPr>
            <w:tcW w:w="1913" w:type="dxa"/>
            <w:vMerge/>
            <w:shd w:val="clear" w:color="auto" w:fill="FFF2CC" w:themeFill="accent4" w:themeFillTint="33"/>
            <w:vAlign w:val="center"/>
          </w:tcPr>
          <w:p w14:paraId="47573D0D" w14:textId="77777777" w:rsidR="008F1E53" w:rsidRPr="008F1E53" w:rsidRDefault="008F1E53" w:rsidP="008F1E53">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78CE05AB" w14:textId="77777777" w:rsidR="008F1E53" w:rsidRPr="008F1E53" w:rsidRDefault="008F1E53" w:rsidP="008F1E53">
            <w:pPr>
              <w:jc w:val="center"/>
              <w:rPr>
                <w:rFonts w:eastAsiaTheme="minorHAnsi"/>
                <w:b/>
                <w:sz w:val="20"/>
                <w:szCs w:val="20"/>
                <w:lang w:val="en-US" w:eastAsia="en-US"/>
              </w:rPr>
            </w:pPr>
          </w:p>
        </w:tc>
      </w:tr>
      <w:tr w:rsidR="008F1E53" w:rsidRPr="008F1E53" w14:paraId="7C2D3F97" w14:textId="77777777" w:rsidTr="00A40709">
        <w:trPr>
          <w:trHeight w:val="397"/>
        </w:trPr>
        <w:tc>
          <w:tcPr>
            <w:tcW w:w="1928" w:type="dxa"/>
            <w:vAlign w:val="center"/>
          </w:tcPr>
          <w:p w14:paraId="61689981" w14:textId="77777777" w:rsidR="008F1E53" w:rsidRPr="008F1E53" w:rsidRDefault="008F1E53" w:rsidP="008F1E53">
            <w:pPr>
              <w:jc w:val="center"/>
              <w:rPr>
                <w:rFonts w:eastAsiaTheme="minorHAnsi"/>
                <w:b/>
                <w:sz w:val="20"/>
                <w:szCs w:val="20"/>
                <w:lang w:val="tr-TR" w:eastAsia="en-US"/>
              </w:rPr>
            </w:pPr>
            <w:r>
              <w:rPr>
                <w:rFonts w:eastAsiaTheme="minorHAnsi"/>
                <w:b/>
                <w:sz w:val="20"/>
                <w:szCs w:val="20"/>
                <w:lang w:val="tr-TR" w:eastAsia="en-US"/>
              </w:rPr>
              <w:lastRenderedPageBreak/>
              <w:t xml:space="preserve">AUTUMN </w:t>
            </w:r>
          </w:p>
        </w:tc>
        <w:tc>
          <w:tcPr>
            <w:tcW w:w="1885" w:type="dxa"/>
            <w:vAlign w:val="center"/>
          </w:tcPr>
          <w:p w14:paraId="04D5C2E2" w14:textId="77777777" w:rsidR="008F1E53" w:rsidRPr="008F1E53" w:rsidRDefault="008F1E53" w:rsidP="008F1E53">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17A2037D" w14:textId="77777777" w:rsidR="008F1E53" w:rsidRPr="008F1E53" w:rsidRDefault="008F1E53" w:rsidP="008F1E53">
            <w:pPr>
              <w:jc w:val="center"/>
              <w:rPr>
                <w:rFonts w:eastAsiaTheme="minorHAnsi"/>
                <w:sz w:val="20"/>
                <w:szCs w:val="20"/>
                <w:lang w:val="tr-TR" w:eastAsia="en-US"/>
              </w:rPr>
            </w:pPr>
          </w:p>
        </w:tc>
        <w:tc>
          <w:tcPr>
            <w:tcW w:w="1913" w:type="dxa"/>
            <w:vAlign w:val="center"/>
          </w:tcPr>
          <w:p w14:paraId="3D6C8C68" w14:textId="77777777" w:rsidR="008F1E53" w:rsidRPr="008F1E53" w:rsidRDefault="008F1E53" w:rsidP="008F1E53">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08533BE4" w14:textId="77777777" w:rsidR="008F1E53" w:rsidRPr="008F1E53" w:rsidRDefault="008F1E53" w:rsidP="008F1E53">
            <w:pPr>
              <w:jc w:val="center"/>
              <w:rPr>
                <w:rFonts w:eastAsiaTheme="minorHAnsi"/>
                <w:sz w:val="20"/>
                <w:szCs w:val="20"/>
                <w:lang w:val="tr-TR" w:eastAsia="en-US"/>
              </w:rPr>
            </w:pPr>
            <w:r>
              <w:rPr>
                <w:rFonts w:eastAsiaTheme="minorHAnsi"/>
                <w:sz w:val="20"/>
                <w:szCs w:val="20"/>
                <w:lang w:val="tr-TR" w:eastAsia="en-US"/>
              </w:rPr>
              <w:t>7,5</w:t>
            </w:r>
          </w:p>
        </w:tc>
      </w:tr>
    </w:tbl>
    <w:p w14:paraId="6EED72AC" w14:textId="77777777" w:rsidR="008F1E53" w:rsidRPr="008F1E53" w:rsidRDefault="008F1E53" w:rsidP="008F1E53">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8F1E53" w:rsidRPr="008F1E53" w14:paraId="2B3438F7" w14:textId="77777777" w:rsidTr="00A40709">
        <w:trPr>
          <w:trHeight w:val="312"/>
        </w:trPr>
        <w:tc>
          <w:tcPr>
            <w:tcW w:w="9624" w:type="dxa"/>
            <w:gridSpan w:val="6"/>
            <w:shd w:val="clear" w:color="auto" w:fill="FFF2CC" w:themeFill="accent4" w:themeFillTint="33"/>
            <w:vAlign w:val="center"/>
          </w:tcPr>
          <w:p w14:paraId="26552334"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Course Category (Credit)</w:t>
            </w:r>
          </w:p>
        </w:tc>
      </w:tr>
      <w:tr w:rsidR="008F1E53" w:rsidRPr="008F1E53" w14:paraId="3FE76651" w14:textId="77777777" w:rsidTr="00A40709">
        <w:tc>
          <w:tcPr>
            <w:tcW w:w="1545" w:type="dxa"/>
            <w:shd w:val="clear" w:color="auto" w:fill="FFF2CC" w:themeFill="accent4" w:themeFillTint="33"/>
            <w:vAlign w:val="center"/>
          </w:tcPr>
          <w:p w14:paraId="0D7A229E"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Basic Sciences</w:t>
            </w:r>
          </w:p>
        </w:tc>
        <w:tc>
          <w:tcPr>
            <w:tcW w:w="1559" w:type="dxa"/>
            <w:shd w:val="clear" w:color="auto" w:fill="FFF2CC" w:themeFill="accent4" w:themeFillTint="33"/>
            <w:vAlign w:val="center"/>
          </w:tcPr>
          <w:p w14:paraId="218EB46F"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Engineering Sciences</w:t>
            </w:r>
          </w:p>
        </w:tc>
        <w:tc>
          <w:tcPr>
            <w:tcW w:w="1276" w:type="dxa"/>
            <w:shd w:val="clear" w:color="auto" w:fill="FFF2CC" w:themeFill="accent4" w:themeFillTint="33"/>
            <w:vAlign w:val="center"/>
          </w:tcPr>
          <w:p w14:paraId="7AACC02A"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Design</w:t>
            </w:r>
          </w:p>
        </w:tc>
        <w:tc>
          <w:tcPr>
            <w:tcW w:w="2268" w:type="dxa"/>
            <w:shd w:val="clear" w:color="auto" w:fill="FFF2CC" w:themeFill="accent4" w:themeFillTint="33"/>
            <w:vAlign w:val="center"/>
          </w:tcPr>
          <w:p w14:paraId="50551427"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General Education</w:t>
            </w:r>
          </w:p>
        </w:tc>
        <w:tc>
          <w:tcPr>
            <w:tcW w:w="1346" w:type="dxa"/>
            <w:shd w:val="clear" w:color="auto" w:fill="FFF2CC" w:themeFill="accent4" w:themeFillTint="33"/>
            <w:vAlign w:val="center"/>
          </w:tcPr>
          <w:p w14:paraId="6AF2F09C"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Social</w:t>
            </w:r>
          </w:p>
        </w:tc>
        <w:tc>
          <w:tcPr>
            <w:tcW w:w="1630" w:type="dxa"/>
            <w:shd w:val="clear" w:color="auto" w:fill="FFF2CC" w:themeFill="accent4" w:themeFillTint="33"/>
            <w:vAlign w:val="center"/>
          </w:tcPr>
          <w:p w14:paraId="050585B7"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Health Sciences</w:t>
            </w:r>
          </w:p>
        </w:tc>
      </w:tr>
      <w:tr w:rsidR="008F1E53" w:rsidRPr="008F1E53" w14:paraId="1896216D" w14:textId="77777777" w:rsidTr="00A40709">
        <w:trPr>
          <w:trHeight w:val="397"/>
        </w:trPr>
        <w:tc>
          <w:tcPr>
            <w:tcW w:w="1545" w:type="dxa"/>
            <w:vAlign w:val="center"/>
          </w:tcPr>
          <w:p w14:paraId="2B4D0B0B" w14:textId="77777777" w:rsidR="008F1E53" w:rsidRPr="008F1E53" w:rsidRDefault="008F1E53" w:rsidP="008F1E53">
            <w:pPr>
              <w:jc w:val="center"/>
              <w:rPr>
                <w:rFonts w:eastAsiaTheme="minorHAnsi"/>
                <w:sz w:val="20"/>
                <w:szCs w:val="20"/>
                <w:lang w:val="en-US" w:eastAsia="en-US"/>
              </w:rPr>
            </w:pPr>
          </w:p>
        </w:tc>
        <w:tc>
          <w:tcPr>
            <w:tcW w:w="1559" w:type="dxa"/>
            <w:vAlign w:val="center"/>
          </w:tcPr>
          <w:p w14:paraId="45AD61C3" w14:textId="77777777" w:rsidR="008F1E53" w:rsidRPr="008F1E53" w:rsidRDefault="008F1E53" w:rsidP="008F1E53">
            <w:pPr>
              <w:jc w:val="center"/>
              <w:rPr>
                <w:rFonts w:eastAsiaTheme="minorHAnsi"/>
                <w:sz w:val="20"/>
                <w:szCs w:val="20"/>
                <w:lang w:val="en-US" w:eastAsia="en-US"/>
              </w:rPr>
            </w:pPr>
          </w:p>
        </w:tc>
        <w:tc>
          <w:tcPr>
            <w:tcW w:w="1276" w:type="dxa"/>
            <w:vAlign w:val="center"/>
          </w:tcPr>
          <w:p w14:paraId="278C5B98" w14:textId="77777777" w:rsidR="008F1E53" w:rsidRPr="008F1E53" w:rsidRDefault="008F1E53" w:rsidP="008F1E53">
            <w:pPr>
              <w:jc w:val="center"/>
              <w:rPr>
                <w:rFonts w:eastAsiaTheme="minorHAnsi"/>
                <w:sz w:val="20"/>
                <w:szCs w:val="20"/>
                <w:lang w:val="en-US" w:eastAsia="en-US"/>
              </w:rPr>
            </w:pPr>
          </w:p>
        </w:tc>
        <w:tc>
          <w:tcPr>
            <w:tcW w:w="2268" w:type="dxa"/>
            <w:vAlign w:val="center"/>
          </w:tcPr>
          <w:p w14:paraId="4EA2A352" w14:textId="77777777" w:rsidR="008F1E53" w:rsidRPr="008F1E53" w:rsidRDefault="008F1E53" w:rsidP="008F1E53">
            <w:pPr>
              <w:jc w:val="center"/>
              <w:rPr>
                <w:rFonts w:eastAsiaTheme="minorHAnsi"/>
                <w:sz w:val="20"/>
                <w:szCs w:val="20"/>
                <w:lang w:val="en-US" w:eastAsia="en-US"/>
              </w:rPr>
            </w:pPr>
          </w:p>
        </w:tc>
        <w:tc>
          <w:tcPr>
            <w:tcW w:w="1346" w:type="dxa"/>
            <w:vAlign w:val="center"/>
          </w:tcPr>
          <w:p w14:paraId="5060571B" w14:textId="77777777" w:rsidR="008F1E53" w:rsidRPr="008F1E53" w:rsidRDefault="008F1E53" w:rsidP="008F1E53">
            <w:pPr>
              <w:jc w:val="center"/>
              <w:rPr>
                <w:rFonts w:eastAsiaTheme="minorHAnsi"/>
                <w:sz w:val="20"/>
                <w:szCs w:val="20"/>
                <w:lang w:val="en-US" w:eastAsia="en-US"/>
              </w:rPr>
            </w:pPr>
          </w:p>
        </w:tc>
        <w:tc>
          <w:tcPr>
            <w:tcW w:w="1630" w:type="dxa"/>
            <w:vAlign w:val="center"/>
          </w:tcPr>
          <w:p w14:paraId="1AFA8A3E" w14:textId="77777777" w:rsidR="008F1E53" w:rsidRPr="008F1E53" w:rsidRDefault="008F1E53" w:rsidP="008F1E53">
            <w:pPr>
              <w:jc w:val="center"/>
              <w:rPr>
                <w:rFonts w:eastAsiaTheme="minorHAnsi"/>
                <w:b/>
                <w:bCs/>
                <w:sz w:val="20"/>
                <w:szCs w:val="20"/>
                <w:lang w:val="en-US" w:eastAsia="en-US"/>
              </w:rPr>
            </w:pPr>
            <w:r w:rsidRPr="008F1E53">
              <w:rPr>
                <w:rFonts w:eastAsiaTheme="minorHAnsi"/>
                <w:b/>
                <w:bCs/>
                <w:sz w:val="20"/>
                <w:szCs w:val="20"/>
                <w:lang w:val="tr-TR" w:eastAsia="en-US"/>
              </w:rPr>
              <w:t>X</w:t>
            </w:r>
          </w:p>
        </w:tc>
      </w:tr>
    </w:tbl>
    <w:p w14:paraId="528D0F37" w14:textId="77777777" w:rsidR="008F1E53" w:rsidRPr="008F1E53" w:rsidRDefault="008F1E53" w:rsidP="008F1E53">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F1E53" w:rsidRPr="008F1E53" w14:paraId="7F6E8C39" w14:textId="77777777" w:rsidTr="00A40709">
        <w:trPr>
          <w:trHeight w:val="312"/>
        </w:trPr>
        <w:tc>
          <w:tcPr>
            <w:tcW w:w="3208" w:type="dxa"/>
            <w:shd w:val="clear" w:color="auto" w:fill="FFF2CC" w:themeFill="accent4" w:themeFillTint="33"/>
            <w:vAlign w:val="center"/>
          </w:tcPr>
          <w:p w14:paraId="088D88CD" w14:textId="77777777" w:rsidR="008F1E53" w:rsidRPr="008F1E53" w:rsidRDefault="008F1E53" w:rsidP="008F1E53">
            <w:pPr>
              <w:jc w:val="center"/>
              <w:rPr>
                <w:rFonts w:eastAsiaTheme="minorHAnsi"/>
                <w:b/>
                <w:sz w:val="20"/>
                <w:szCs w:val="20"/>
                <w:lang w:val="en-US" w:eastAsia="en-US"/>
              </w:rPr>
            </w:pPr>
            <w:proofErr w:type="spellStart"/>
            <w:r w:rsidRPr="008F1E53">
              <w:rPr>
                <w:rFonts w:eastAsiaTheme="minorHAnsi"/>
                <w:b/>
                <w:sz w:val="20"/>
                <w:szCs w:val="20"/>
                <w:lang w:val="en-US" w:eastAsia="en-US"/>
              </w:rPr>
              <w:t>Course</w:t>
            </w:r>
            <w:proofErr w:type="spellEnd"/>
            <w:r w:rsidRPr="008F1E53">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38C5CF74"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Course Level</w:t>
            </w:r>
          </w:p>
        </w:tc>
        <w:tc>
          <w:tcPr>
            <w:tcW w:w="3208" w:type="dxa"/>
            <w:shd w:val="clear" w:color="auto" w:fill="FFF2CC" w:themeFill="accent4" w:themeFillTint="33"/>
            <w:vAlign w:val="center"/>
          </w:tcPr>
          <w:p w14:paraId="17B46AB6"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Course Type</w:t>
            </w:r>
          </w:p>
        </w:tc>
      </w:tr>
      <w:tr w:rsidR="008F1E53" w:rsidRPr="008F1E53" w14:paraId="5BBC21B5" w14:textId="77777777" w:rsidTr="00A40709">
        <w:trPr>
          <w:trHeight w:val="397"/>
        </w:trPr>
        <w:tc>
          <w:tcPr>
            <w:tcW w:w="3208" w:type="dxa"/>
            <w:vAlign w:val="center"/>
          </w:tcPr>
          <w:p w14:paraId="4F066B2E" w14:textId="77777777" w:rsidR="008F1E53" w:rsidRPr="008F1E53" w:rsidRDefault="008F1E53" w:rsidP="008F1E53">
            <w:pPr>
              <w:jc w:val="center"/>
              <w:rPr>
                <w:rFonts w:eastAsiaTheme="minorHAnsi"/>
                <w:sz w:val="20"/>
                <w:szCs w:val="20"/>
                <w:lang w:val="en-US" w:eastAsia="en-US"/>
              </w:rPr>
            </w:pPr>
            <w:r w:rsidRPr="008F1E53">
              <w:rPr>
                <w:rFonts w:eastAsiaTheme="minorHAnsi"/>
                <w:b/>
                <w:sz w:val="20"/>
                <w:szCs w:val="20"/>
                <w:lang w:val="en-US" w:eastAsia="en-US"/>
              </w:rPr>
              <w:t>Turkish</w:t>
            </w:r>
          </w:p>
        </w:tc>
        <w:tc>
          <w:tcPr>
            <w:tcW w:w="3208" w:type="dxa"/>
            <w:vAlign w:val="center"/>
          </w:tcPr>
          <w:p w14:paraId="444AA2F2" w14:textId="77777777" w:rsidR="008F1E53" w:rsidRPr="008F1E53" w:rsidRDefault="008F1E53" w:rsidP="008F1E53">
            <w:pPr>
              <w:jc w:val="center"/>
              <w:rPr>
                <w:rFonts w:eastAsiaTheme="minorHAnsi"/>
                <w:sz w:val="22"/>
                <w:szCs w:val="22"/>
                <w:lang w:val="en-US" w:eastAsia="en-US"/>
              </w:rPr>
            </w:pPr>
            <w:proofErr w:type="spellStart"/>
            <w:proofErr w:type="gramStart"/>
            <w:r w:rsidRPr="008F1E53">
              <w:rPr>
                <w:rFonts w:eastAsiaTheme="minorHAnsi"/>
                <w:b/>
                <w:sz w:val="22"/>
                <w:szCs w:val="22"/>
                <w:lang w:val="tr-TR" w:eastAsia="en-US"/>
              </w:rPr>
              <w:t>Ph.D</w:t>
            </w:r>
            <w:proofErr w:type="spellEnd"/>
            <w:proofErr w:type="gramEnd"/>
          </w:p>
        </w:tc>
        <w:tc>
          <w:tcPr>
            <w:tcW w:w="3208" w:type="dxa"/>
            <w:vAlign w:val="center"/>
          </w:tcPr>
          <w:p w14:paraId="7E59F294"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ELECTIVE</w:t>
            </w:r>
          </w:p>
        </w:tc>
      </w:tr>
    </w:tbl>
    <w:p w14:paraId="5B660607" w14:textId="77777777" w:rsidR="008F1E53" w:rsidRPr="008F1E53" w:rsidRDefault="008F1E53" w:rsidP="008F1E53">
      <w:pPr>
        <w:rPr>
          <w:rFonts w:asciiTheme="minorHAnsi" w:eastAsiaTheme="minorHAnsi" w:hAnsiTheme="minorHAnsi" w:cstheme="minorBidi"/>
          <w:sz w:val="10"/>
          <w:szCs w:val="10"/>
          <w:lang w:val="en-US" w:eastAsia="en-US"/>
        </w:rPr>
      </w:pPr>
    </w:p>
    <w:p w14:paraId="74021C3F" w14:textId="77777777" w:rsidR="008F1E53" w:rsidRPr="008F1E53" w:rsidRDefault="008F1E53" w:rsidP="008F1E53">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F1E53" w:rsidRPr="008F1E53" w14:paraId="7939F6AC" w14:textId="77777777" w:rsidTr="00A40709">
        <w:trPr>
          <w:trHeight w:val="421"/>
        </w:trPr>
        <w:tc>
          <w:tcPr>
            <w:tcW w:w="2112" w:type="dxa"/>
            <w:shd w:val="clear" w:color="auto" w:fill="FFF2CC" w:themeFill="accent4" w:themeFillTint="33"/>
            <w:vAlign w:val="center"/>
          </w:tcPr>
          <w:p w14:paraId="100297B3" w14:textId="77777777" w:rsidR="008F1E53" w:rsidRPr="008F1E53" w:rsidRDefault="008F1E53" w:rsidP="008F1E53">
            <w:pPr>
              <w:rPr>
                <w:rFonts w:eastAsiaTheme="minorHAnsi"/>
                <w:b/>
                <w:sz w:val="20"/>
                <w:szCs w:val="20"/>
                <w:lang w:val="en-US" w:eastAsia="en-US"/>
              </w:rPr>
            </w:pPr>
            <w:r w:rsidRPr="008F1E53">
              <w:rPr>
                <w:rFonts w:eastAsiaTheme="minorHAnsi"/>
                <w:b/>
                <w:sz w:val="20"/>
                <w:szCs w:val="20"/>
                <w:lang w:val="en-US" w:eastAsia="en-US"/>
              </w:rPr>
              <w:t>Prerequisite(s) if any</w:t>
            </w:r>
          </w:p>
        </w:tc>
        <w:tc>
          <w:tcPr>
            <w:tcW w:w="7512" w:type="dxa"/>
            <w:shd w:val="clear" w:color="auto" w:fill="FFFFFF" w:themeFill="background1"/>
            <w:vAlign w:val="center"/>
          </w:tcPr>
          <w:p w14:paraId="4E82566A" w14:textId="77777777" w:rsidR="008F1E53" w:rsidRPr="008F1E53" w:rsidRDefault="008F1E53" w:rsidP="008F1E53">
            <w:pPr>
              <w:rPr>
                <w:rFonts w:eastAsiaTheme="minorHAnsi"/>
                <w:sz w:val="20"/>
                <w:szCs w:val="20"/>
                <w:lang w:val="en-US" w:eastAsia="en-US"/>
              </w:rPr>
            </w:pPr>
          </w:p>
        </w:tc>
      </w:tr>
      <w:tr w:rsidR="008F1E53" w:rsidRPr="008F1E53" w14:paraId="61A72D46" w14:textId="77777777" w:rsidTr="00A40709">
        <w:trPr>
          <w:trHeight w:val="1012"/>
        </w:trPr>
        <w:tc>
          <w:tcPr>
            <w:tcW w:w="2112" w:type="dxa"/>
            <w:shd w:val="clear" w:color="auto" w:fill="FFF2CC" w:themeFill="accent4" w:themeFillTint="33"/>
            <w:vAlign w:val="center"/>
          </w:tcPr>
          <w:p w14:paraId="3FB92057" w14:textId="77777777" w:rsidR="008F1E53" w:rsidRPr="008F1E53" w:rsidRDefault="008F1E53" w:rsidP="008F1E53">
            <w:pPr>
              <w:rPr>
                <w:rFonts w:eastAsiaTheme="minorHAnsi"/>
                <w:b/>
                <w:sz w:val="20"/>
                <w:szCs w:val="20"/>
                <w:lang w:val="en-US" w:eastAsia="en-US"/>
              </w:rPr>
            </w:pPr>
            <w:r w:rsidRPr="008F1E53">
              <w:rPr>
                <w:rFonts w:eastAsiaTheme="minorHAnsi"/>
                <w:b/>
                <w:sz w:val="20"/>
                <w:szCs w:val="20"/>
                <w:lang w:val="en-US" w:eastAsia="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C1A8D30" w14:textId="77777777" w:rsidR="008F1E53" w:rsidRPr="00504644" w:rsidRDefault="008F1E53" w:rsidP="008F1E53">
            <w:pPr>
              <w:rPr>
                <w:sz w:val="20"/>
                <w:szCs w:val="20"/>
              </w:rPr>
            </w:pPr>
            <w:r w:rsidRPr="00504644">
              <w:rPr>
                <w:bCs/>
                <w:color w:val="000000"/>
                <w:sz w:val="20"/>
                <w:szCs w:val="20"/>
              </w:rPr>
              <w:t xml:space="preserve">To know the ethical and legal responsibilities in the field of surgery and the legislation specific to the field. </w:t>
            </w:r>
            <w:r w:rsidRPr="00504644">
              <w:rPr>
                <w:sz w:val="20"/>
                <w:szCs w:val="20"/>
              </w:rPr>
              <w:t>To be able to evaluate the problems specific to the field of surgery from an ethical perspective and to offer solutions.</w:t>
            </w:r>
          </w:p>
        </w:tc>
      </w:tr>
      <w:tr w:rsidR="008F1E53" w:rsidRPr="008F1E53" w14:paraId="11C9DABE" w14:textId="77777777" w:rsidTr="00A40709">
        <w:trPr>
          <w:trHeight w:val="984"/>
        </w:trPr>
        <w:tc>
          <w:tcPr>
            <w:tcW w:w="2112" w:type="dxa"/>
            <w:shd w:val="clear" w:color="auto" w:fill="FFF2CC" w:themeFill="accent4" w:themeFillTint="33"/>
            <w:vAlign w:val="center"/>
          </w:tcPr>
          <w:p w14:paraId="6580B12A" w14:textId="77777777" w:rsidR="008F1E53" w:rsidRPr="008F1E53" w:rsidRDefault="008F1E53" w:rsidP="008F1E53">
            <w:pPr>
              <w:rPr>
                <w:rFonts w:eastAsiaTheme="minorHAnsi"/>
                <w:b/>
                <w:sz w:val="20"/>
                <w:szCs w:val="20"/>
                <w:lang w:val="en-US" w:eastAsia="en-US"/>
              </w:rPr>
            </w:pPr>
            <w:r w:rsidRPr="008F1E53">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5199730" w14:textId="77777777" w:rsidR="008F1E53" w:rsidRPr="00504644" w:rsidRDefault="008F1E53" w:rsidP="008F1E53">
            <w:pPr>
              <w:rPr>
                <w:color w:val="000000"/>
                <w:sz w:val="20"/>
                <w:szCs w:val="20"/>
              </w:rPr>
            </w:pPr>
            <w:r w:rsidRPr="00504644">
              <w:rPr>
                <w:color w:val="000000"/>
                <w:sz w:val="20"/>
                <w:szCs w:val="20"/>
              </w:rPr>
              <w:t>To know the ethical principles and approaches in surgical practices. To have knowledge about biomedical values specific to surgery. To understand the ethical and legal responsibilities regarding patient safety and obtaining patient consent in surgery. To be able to make ethical case analyses in surgery.</w:t>
            </w:r>
          </w:p>
        </w:tc>
      </w:tr>
    </w:tbl>
    <w:p w14:paraId="07D95762" w14:textId="77777777" w:rsidR="008F1E53" w:rsidRPr="008F1E53" w:rsidRDefault="008F1E53" w:rsidP="008F1E53">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8F1E53" w:rsidRPr="008F1E53" w14:paraId="200B9D65" w14:textId="77777777" w:rsidTr="00A40709">
        <w:trPr>
          <w:trHeight w:val="312"/>
        </w:trPr>
        <w:tc>
          <w:tcPr>
            <w:tcW w:w="5103" w:type="dxa"/>
            <w:gridSpan w:val="2"/>
            <w:shd w:val="clear" w:color="auto" w:fill="FFF2CC" w:themeFill="accent4" w:themeFillTint="33"/>
            <w:vAlign w:val="center"/>
          </w:tcPr>
          <w:p w14:paraId="37FA1275"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0FA2F3C4"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796E50D6"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Teaching Methods *</w:t>
            </w:r>
          </w:p>
        </w:tc>
        <w:tc>
          <w:tcPr>
            <w:tcW w:w="1390" w:type="dxa"/>
            <w:shd w:val="clear" w:color="auto" w:fill="FFF2CC" w:themeFill="accent4" w:themeFillTint="33"/>
            <w:vAlign w:val="center"/>
          </w:tcPr>
          <w:p w14:paraId="18200925"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Measuring Methods **</w:t>
            </w:r>
          </w:p>
        </w:tc>
      </w:tr>
      <w:tr w:rsidR="00CF2A50" w:rsidRPr="008F1E53" w14:paraId="5E5AC8CD"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A1F412"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1</w:t>
            </w:r>
          </w:p>
        </w:tc>
        <w:tc>
          <w:tcPr>
            <w:tcW w:w="4694" w:type="dxa"/>
            <w:tcBorders>
              <w:left w:val="nil"/>
            </w:tcBorders>
            <w:shd w:val="clear" w:color="auto" w:fill="FFFFFF" w:themeFill="background1"/>
          </w:tcPr>
          <w:p w14:paraId="781D4235" w14:textId="1DEA75FA" w:rsidR="00CF2A50" w:rsidRPr="008F1E53" w:rsidRDefault="00CF2A50" w:rsidP="00CF2A50">
            <w:pPr>
              <w:jc w:val="both"/>
              <w:rPr>
                <w:rFonts w:eastAsiaTheme="minorHAnsi"/>
                <w:sz w:val="20"/>
                <w:szCs w:val="20"/>
                <w:lang w:val="tr-TR" w:eastAsia="en-US"/>
              </w:rPr>
            </w:pPr>
            <w:r w:rsidRPr="004100AF">
              <w:t>Defines the difference between ethics and morality in value philosophy.</w:t>
            </w:r>
          </w:p>
        </w:tc>
        <w:tc>
          <w:tcPr>
            <w:tcW w:w="1743" w:type="dxa"/>
            <w:tcBorders>
              <w:left w:val="nil"/>
            </w:tcBorders>
            <w:shd w:val="clear" w:color="auto" w:fill="FFFFFF" w:themeFill="background1"/>
          </w:tcPr>
          <w:p w14:paraId="1581EC35" w14:textId="5BCB6E01"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shd w:val="clear" w:color="auto" w:fill="FFFFFF" w:themeFill="background1"/>
          </w:tcPr>
          <w:p w14:paraId="344F77F5" w14:textId="5B4A529A" w:rsidR="00CF2A50" w:rsidRPr="008F1E53" w:rsidRDefault="00CF2A50" w:rsidP="00CF2A50">
            <w:pPr>
              <w:jc w:val="center"/>
              <w:rPr>
                <w:rFonts w:eastAsiaTheme="minorHAnsi"/>
                <w:sz w:val="20"/>
                <w:szCs w:val="20"/>
                <w:lang w:val="tr-TR" w:eastAsia="en-US"/>
              </w:rPr>
            </w:pPr>
            <w:r w:rsidRPr="00F800DA">
              <w:t>1, 2, 5, 8, 10, 11</w:t>
            </w:r>
          </w:p>
        </w:tc>
        <w:tc>
          <w:tcPr>
            <w:tcW w:w="1390" w:type="dxa"/>
            <w:shd w:val="clear" w:color="auto" w:fill="FFFFFF" w:themeFill="background1"/>
          </w:tcPr>
          <w:p w14:paraId="67B9CF83" w14:textId="0D9A0A83"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1418873B"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D6561C"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2</w:t>
            </w:r>
          </w:p>
        </w:tc>
        <w:tc>
          <w:tcPr>
            <w:tcW w:w="4694" w:type="dxa"/>
            <w:tcBorders>
              <w:left w:val="nil"/>
            </w:tcBorders>
            <w:shd w:val="clear" w:color="auto" w:fill="FFFFFF" w:themeFill="background1"/>
          </w:tcPr>
          <w:p w14:paraId="48B250C1" w14:textId="39219BEB" w:rsidR="00CF2A50" w:rsidRPr="008F1E53" w:rsidRDefault="00CF2A50" w:rsidP="00CF2A50">
            <w:pPr>
              <w:jc w:val="both"/>
              <w:rPr>
                <w:rFonts w:eastAsiaTheme="minorHAnsi"/>
                <w:sz w:val="20"/>
                <w:szCs w:val="20"/>
                <w:lang w:val="tr-TR" w:eastAsia="en-US"/>
              </w:rPr>
            </w:pPr>
            <w:r w:rsidRPr="004100AF">
              <w:t>Explains the basic principles of ethics as applied to surgical interventions.</w:t>
            </w:r>
          </w:p>
        </w:tc>
        <w:tc>
          <w:tcPr>
            <w:tcW w:w="1743" w:type="dxa"/>
            <w:tcBorders>
              <w:left w:val="nil"/>
            </w:tcBorders>
            <w:shd w:val="clear" w:color="auto" w:fill="FFFFFF" w:themeFill="background1"/>
          </w:tcPr>
          <w:p w14:paraId="7BD0DB1E" w14:textId="264802A4"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shd w:val="clear" w:color="auto" w:fill="FFFFFF" w:themeFill="background1"/>
          </w:tcPr>
          <w:p w14:paraId="16731A64" w14:textId="4D4FB3E3" w:rsidR="00CF2A50" w:rsidRPr="008F1E53" w:rsidRDefault="00CF2A50" w:rsidP="00CF2A50">
            <w:pPr>
              <w:jc w:val="center"/>
              <w:rPr>
                <w:rFonts w:eastAsiaTheme="minorHAnsi"/>
                <w:sz w:val="22"/>
                <w:szCs w:val="22"/>
                <w:lang w:val="tr-TR" w:eastAsia="en-US"/>
              </w:rPr>
            </w:pPr>
            <w:r w:rsidRPr="00F800DA">
              <w:t>1, 2, 5, 8, 10, 11</w:t>
            </w:r>
          </w:p>
        </w:tc>
        <w:tc>
          <w:tcPr>
            <w:tcW w:w="1390" w:type="dxa"/>
            <w:shd w:val="clear" w:color="auto" w:fill="FFFFFF" w:themeFill="background1"/>
          </w:tcPr>
          <w:p w14:paraId="58C837FB" w14:textId="6991F138"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13E9768C"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089D41"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3</w:t>
            </w:r>
          </w:p>
        </w:tc>
        <w:tc>
          <w:tcPr>
            <w:tcW w:w="4694" w:type="dxa"/>
            <w:tcBorders>
              <w:left w:val="nil"/>
            </w:tcBorders>
            <w:shd w:val="clear" w:color="auto" w:fill="FFFFFF" w:themeFill="background1"/>
          </w:tcPr>
          <w:p w14:paraId="418590A5" w14:textId="517FE61B" w:rsidR="00CF2A50" w:rsidRPr="008F1E53" w:rsidRDefault="00CF2A50" w:rsidP="00CF2A50">
            <w:pPr>
              <w:jc w:val="both"/>
              <w:rPr>
                <w:rFonts w:eastAsiaTheme="minorHAnsi"/>
                <w:sz w:val="20"/>
                <w:szCs w:val="20"/>
                <w:lang w:val="tr-TR" w:eastAsia="en-US"/>
              </w:rPr>
            </w:pPr>
            <w:r w:rsidRPr="004100AF">
              <w:t>Explains the importance of informed consent in surgical procedures.</w:t>
            </w:r>
          </w:p>
        </w:tc>
        <w:tc>
          <w:tcPr>
            <w:tcW w:w="1743" w:type="dxa"/>
            <w:tcBorders>
              <w:left w:val="nil"/>
            </w:tcBorders>
          </w:tcPr>
          <w:p w14:paraId="3C0ACF1A" w14:textId="339A2518"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tcPr>
          <w:p w14:paraId="05B7E507" w14:textId="05B4F26C" w:rsidR="00CF2A50" w:rsidRPr="008F1E53" w:rsidRDefault="00CF2A50" w:rsidP="00CF2A50">
            <w:pPr>
              <w:jc w:val="center"/>
              <w:rPr>
                <w:rFonts w:eastAsiaTheme="minorHAnsi"/>
                <w:sz w:val="22"/>
                <w:szCs w:val="22"/>
                <w:lang w:val="tr-TR" w:eastAsia="en-US"/>
              </w:rPr>
            </w:pPr>
            <w:r w:rsidRPr="00F800DA">
              <w:t>1, 2, 5, 8, 10, 11</w:t>
            </w:r>
          </w:p>
        </w:tc>
        <w:tc>
          <w:tcPr>
            <w:tcW w:w="1390" w:type="dxa"/>
            <w:shd w:val="clear" w:color="auto" w:fill="FFFFFF" w:themeFill="background1"/>
          </w:tcPr>
          <w:p w14:paraId="7AD9E314" w14:textId="1EDFE2F0"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63944402"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758B22"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4</w:t>
            </w:r>
          </w:p>
        </w:tc>
        <w:tc>
          <w:tcPr>
            <w:tcW w:w="4694" w:type="dxa"/>
            <w:tcBorders>
              <w:left w:val="nil"/>
            </w:tcBorders>
            <w:shd w:val="clear" w:color="auto" w:fill="FFFFFF" w:themeFill="background1"/>
          </w:tcPr>
          <w:p w14:paraId="7E6792FB" w14:textId="0E22B750" w:rsidR="00CF2A50" w:rsidRPr="008F1E53" w:rsidRDefault="00CF2A50" w:rsidP="00CF2A50">
            <w:pPr>
              <w:jc w:val="both"/>
              <w:rPr>
                <w:rFonts w:eastAsiaTheme="minorHAnsi"/>
                <w:sz w:val="20"/>
                <w:szCs w:val="20"/>
                <w:lang w:val="tr-TR" w:eastAsia="en-US"/>
              </w:rPr>
            </w:pPr>
            <w:r w:rsidRPr="004100AF">
              <w:t>Analyzes ethical decision-making processes in life-threatening situations.</w:t>
            </w:r>
          </w:p>
        </w:tc>
        <w:tc>
          <w:tcPr>
            <w:tcW w:w="1743" w:type="dxa"/>
            <w:tcBorders>
              <w:left w:val="nil"/>
            </w:tcBorders>
          </w:tcPr>
          <w:p w14:paraId="667E9C25" w14:textId="3B8DE98D"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tcPr>
          <w:p w14:paraId="2239261D" w14:textId="09C4BC61" w:rsidR="00CF2A50" w:rsidRPr="008F1E53" w:rsidRDefault="00CF2A50" w:rsidP="00CF2A50">
            <w:pPr>
              <w:jc w:val="center"/>
              <w:rPr>
                <w:rFonts w:eastAsiaTheme="minorHAnsi"/>
                <w:sz w:val="22"/>
                <w:szCs w:val="22"/>
                <w:lang w:val="tr-TR" w:eastAsia="en-US"/>
              </w:rPr>
            </w:pPr>
            <w:r w:rsidRPr="00F800DA">
              <w:t>1, 2, 5, 8, 10, 11</w:t>
            </w:r>
          </w:p>
        </w:tc>
        <w:tc>
          <w:tcPr>
            <w:tcW w:w="1390" w:type="dxa"/>
            <w:shd w:val="clear" w:color="auto" w:fill="FFFFFF" w:themeFill="background1"/>
          </w:tcPr>
          <w:p w14:paraId="0577E4E1" w14:textId="0E11D2C1"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496CEE80"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01EA60"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5</w:t>
            </w:r>
          </w:p>
        </w:tc>
        <w:tc>
          <w:tcPr>
            <w:tcW w:w="4694" w:type="dxa"/>
            <w:tcBorders>
              <w:left w:val="nil"/>
            </w:tcBorders>
            <w:shd w:val="clear" w:color="auto" w:fill="FFFFFF" w:themeFill="background1"/>
          </w:tcPr>
          <w:p w14:paraId="4689430F" w14:textId="3D412E89" w:rsidR="00CF2A50" w:rsidRPr="008F1E53" w:rsidRDefault="00CF2A50" w:rsidP="00CF2A50">
            <w:pPr>
              <w:jc w:val="both"/>
              <w:rPr>
                <w:rFonts w:eastAsiaTheme="minorHAnsi"/>
                <w:sz w:val="20"/>
                <w:szCs w:val="20"/>
                <w:lang w:val="tr-TR" w:eastAsia="en-US"/>
              </w:rPr>
            </w:pPr>
            <w:r w:rsidRPr="004100AF">
              <w:t>Explains the importance of biomedical ethical values in surgery.</w:t>
            </w:r>
          </w:p>
        </w:tc>
        <w:tc>
          <w:tcPr>
            <w:tcW w:w="1743" w:type="dxa"/>
            <w:tcBorders>
              <w:left w:val="nil"/>
            </w:tcBorders>
          </w:tcPr>
          <w:p w14:paraId="1ADE7CA7" w14:textId="4E45AC46"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tcPr>
          <w:p w14:paraId="6460E337" w14:textId="5B7B8FFB" w:rsidR="00CF2A50" w:rsidRPr="008F1E53" w:rsidRDefault="00CF2A50" w:rsidP="00CF2A50">
            <w:pPr>
              <w:jc w:val="center"/>
              <w:rPr>
                <w:rFonts w:eastAsiaTheme="minorHAnsi"/>
                <w:sz w:val="22"/>
                <w:szCs w:val="22"/>
                <w:lang w:val="tr-TR" w:eastAsia="en-US"/>
              </w:rPr>
            </w:pPr>
            <w:r w:rsidRPr="00F800DA">
              <w:t>1, 2, 5, 8, 10, 11</w:t>
            </w:r>
          </w:p>
        </w:tc>
        <w:tc>
          <w:tcPr>
            <w:tcW w:w="1390" w:type="dxa"/>
            <w:shd w:val="clear" w:color="auto" w:fill="FFFFFF" w:themeFill="background1"/>
          </w:tcPr>
          <w:p w14:paraId="73F998EF" w14:textId="5CCEE71D"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49262628"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069111"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6</w:t>
            </w:r>
          </w:p>
        </w:tc>
        <w:tc>
          <w:tcPr>
            <w:tcW w:w="4694" w:type="dxa"/>
            <w:tcBorders>
              <w:left w:val="nil"/>
            </w:tcBorders>
            <w:shd w:val="clear" w:color="auto" w:fill="FFFFFF" w:themeFill="background1"/>
          </w:tcPr>
          <w:p w14:paraId="5DF840F2" w14:textId="4760BEDF" w:rsidR="00CF2A50" w:rsidRPr="008F1E53" w:rsidRDefault="00CF2A50" w:rsidP="00CF2A50">
            <w:pPr>
              <w:jc w:val="both"/>
              <w:rPr>
                <w:rFonts w:eastAsiaTheme="minorHAnsi"/>
                <w:sz w:val="20"/>
                <w:szCs w:val="20"/>
                <w:lang w:val="tr-TR" w:eastAsia="en-US"/>
              </w:rPr>
            </w:pPr>
            <w:r w:rsidRPr="004100AF">
              <w:t>Defines patient safety and its importance at every stage of surgery.</w:t>
            </w:r>
          </w:p>
        </w:tc>
        <w:tc>
          <w:tcPr>
            <w:tcW w:w="1743" w:type="dxa"/>
            <w:tcBorders>
              <w:left w:val="nil"/>
            </w:tcBorders>
          </w:tcPr>
          <w:p w14:paraId="17E062DA" w14:textId="61EEE267"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tcPr>
          <w:p w14:paraId="163CFDFE" w14:textId="2E4F799C" w:rsidR="00CF2A50" w:rsidRPr="008F1E53" w:rsidRDefault="00CF2A50" w:rsidP="00CF2A50">
            <w:pPr>
              <w:jc w:val="center"/>
              <w:rPr>
                <w:rFonts w:eastAsiaTheme="minorHAnsi"/>
                <w:sz w:val="22"/>
                <w:szCs w:val="22"/>
                <w:lang w:val="tr-TR" w:eastAsia="en-US"/>
              </w:rPr>
            </w:pPr>
            <w:r w:rsidRPr="00F800DA">
              <w:t>1, 2, 5, 8, 10, 11</w:t>
            </w:r>
          </w:p>
        </w:tc>
        <w:tc>
          <w:tcPr>
            <w:tcW w:w="1390" w:type="dxa"/>
            <w:shd w:val="clear" w:color="auto" w:fill="FFFFFF" w:themeFill="background1"/>
          </w:tcPr>
          <w:p w14:paraId="3CE8C6F9" w14:textId="08853BCC"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65C4043D"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92B55B"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7</w:t>
            </w:r>
          </w:p>
        </w:tc>
        <w:tc>
          <w:tcPr>
            <w:tcW w:w="4694" w:type="dxa"/>
            <w:tcBorders>
              <w:left w:val="nil"/>
            </w:tcBorders>
            <w:shd w:val="clear" w:color="auto" w:fill="FFFFFF" w:themeFill="background1"/>
          </w:tcPr>
          <w:p w14:paraId="32444252" w14:textId="48875D94" w:rsidR="00CF2A50" w:rsidRPr="008F1E53" w:rsidRDefault="00CF2A50" w:rsidP="00CF2A50">
            <w:pPr>
              <w:jc w:val="both"/>
              <w:rPr>
                <w:rFonts w:eastAsiaTheme="minorHAnsi"/>
                <w:sz w:val="20"/>
                <w:szCs w:val="20"/>
                <w:lang w:val="tr-TR" w:eastAsia="en-US"/>
              </w:rPr>
            </w:pPr>
            <w:r w:rsidRPr="004100AF">
              <w:t>Understands key principles of patient safety according to the WHO.</w:t>
            </w:r>
          </w:p>
        </w:tc>
        <w:tc>
          <w:tcPr>
            <w:tcW w:w="1743" w:type="dxa"/>
            <w:tcBorders>
              <w:left w:val="nil"/>
            </w:tcBorders>
          </w:tcPr>
          <w:p w14:paraId="7FB10A98" w14:textId="2470759E"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tcPr>
          <w:p w14:paraId="45F05C02" w14:textId="39F91EF4" w:rsidR="00CF2A50" w:rsidRPr="008F1E53" w:rsidRDefault="00CF2A50" w:rsidP="00CF2A50">
            <w:pPr>
              <w:jc w:val="center"/>
              <w:rPr>
                <w:rFonts w:eastAsiaTheme="minorHAnsi"/>
                <w:sz w:val="20"/>
                <w:szCs w:val="20"/>
                <w:lang w:val="tr-TR" w:eastAsia="en-US"/>
              </w:rPr>
            </w:pPr>
            <w:r w:rsidRPr="00F800DA">
              <w:t>1, 2, 5, 8, 10, 11</w:t>
            </w:r>
          </w:p>
        </w:tc>
        <w:tc>
          <w:tcPr>
            <w:tcW w:w="1390" w:type="dxa"/>
            <w:shd w:val="clear" w:color="auto" w:fill="FFFFFF" w:themeFill="background1"/>
          </w:tcPr>
          <w:p w14:paraId="31069D0F" w14:textId="7A53C90A"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74C78388"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E3966A"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8</w:t>
            </w:r>
          </w:p>
        </w:tc>
        <w:tc>
          <w:tcPr>
            <w:tcW w:w="4694" w:type="dxa"/>
            <w:tcBorders>
              <w:left w:val="nil"/>
            </w:tcBorders>
            <w:shd w:val="clear" w:color="auto" w:fill="FFFFFF" w:themeFill="background1"/>
          </w:tcPr>
          <w:p w14:paraId="550E3CD2" w14:textId="616B982F" w:rsidR="00CF2A50" w:rsidRPr="008F1E53" w:rsidRDefault="00CF2A50" w:rsidP="00CF2A50">
            <w:pPr>
              <w:jc w:val="both"/>
              <w:rPr>
                <w:rFonts w:eastAsiaTheme="minorHAnsi"/>
                <w:sz w:val="20"/>
                <w:szCs w:val="20"/>
                <w:lang w:val="tr-TR" w:eastAsia="en-US"/>
              </w:rPr>
            </w:pPr>
            <w:r w:rsidRPr="004100AF">
              <w:t>Explains the importance and use of surgical safety checklists.</w:t>
            </w:r>
          </w:p>
        </w:tc>
        <w:tc>
          <w:tcPr>
            <w:tcW w:w="1743" w:type="dxa"/>
            <w:tcBorders>
              <w:left w:val="nil"/>
            </w:tcBorders>
          </w:tcPr>
          <w:p w14:paraId="1E4015BD" w14:textId="095CECF8"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tcPr>
          <w:p w14:paraId="1B8EB826" w14:textId="252542D8" w:rsidR="00CF2A50" w:rsidRPr="008F1E53" w:rsidRDefault="00CF2A50" w:rsidP="00CF2A50">
            <w:pPr>
              <w:jc w:val="center"/>
              <w:rPr>
                <w:rFonts w:eastAsiaTheme="minorHAnsi"/>
                <w:sz w:val="20"/>
                <w:szCs w:val="20"/>
                <w:lang w:val="tr-TR" w:eastAsia="en-US"/>
              </w:rPr>
            </w:pPr>
            <w:r w:rsidRPr="00F800DA">
              <w:t>1, 2, 5, 8, 10, 11</w:t>
            </w:r>
          </w:p>
        </w:tc>
        <w:tc>
          <w:tcPr>
            <w:tcW w:w="1390" w:type="dxa"/>
            <w:shd w:val="clear" w:color="auto" w:fill="FFFFFF" w:themeFill="background1"/>
          </w:tcPr>
          <w:p w14:paraId="4D3B3E07" w14:textId="7B546CDB"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18F304EA"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0DF550"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9</w:t>
            </w:r>
          </w:p>
        </w:tc>
        <w:tc>
          <w:tcPr>
            <w:tcW w:w="4694" w:type="dxa"/>
            <w:tcBorders>
              <w:left w:val="nil"/>
            </w:tcBorders>
            <w:shd w:val="clear" w:color="auto" w:fill="FFFFFF" w:themeFill="background1"/>
          </w:tcPr>
          <w:p w14:paraId="2388D01C" w14:textId="62E40299" w:rsidR="00CF2A50" w:rsidRPr="008F1E53" w:rsidRDefault="00CF2A50" w:rsidP="00CF2A50">
            <w:pPr>
              <w:jc w:val="both"/>
              <w:rPr>
                <w:rFonts w:eastAsiaTheme="minorHAnsi"/>
                <w:sz w:val="20"/>
                <w:szCs w:val="20"/>
                <w:lang w:val="tr-TR" w:eastAsia="en-US"/>
              </w:rPr>
            </w:pPr>
            <w:r w:rsidRPr="004100AF">
              <w:t>Evaluates why autonomy is critical for good surgical practices.</w:t>
            </w:r>
          </w:p>
        </w:tc>
        <w:tc>
          <w:tcPr>
            <w:tcW w:w="1743" w:type="dxa"/>
            <w:tcBorders>
              <w:left w:val="nil"/>
            </w:tcBorders>
          </w:tcPr>
          <w:p w14:paraId="52A4980A" w14:textId="4CFB8CE8"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tcPr>
          <w:p w14:paraId="0F69979F" w14:textId="218227E5" w:rsidR="00CF2A50" w:rsidRPr="008F1E53" w:rsidRDefault="00CF2A50" w:rsidP="00CF2A50">
            <w:pPr>
              <w:jc w:val="center"/>
              <w:rPr>
                <w:rFonts w:eastAsiaTheme="minorHAnsi"/>
                <w:sz w:val="20"/>
                <w:szCs w:val="20"/>
                <w:lang w:val="tr-TR" w:eastAsia="en-US"/>
              </w:rPr>
            </w:pPr>
            <w:r w:rsidRPr="00F800DA">
              <w:t>1, 2, 5, 8, 10, 11</w:t>
            </w:r>
          </w:p>
        </w:tc>
        <w:tc>
          <w:tcPr>
            <w:tcW w:w="1390" w:type="dxa"/>
            <w:shd w:val="clear" w:color="auto" w:fill="FFFFFF" w:themeFill="background1"/>
          </w:tcPr>
          <w:p w14:paraId="60EA5606" w14:textId="70E100DF"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3A02D4D1"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104B97"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10</w:t>
            </w:r>
          </w:p>
        </w:tc>
        <w:tc>
          <w:tcPr>
            <w:tcW w:w="4694" w:type="dxa"/>
            <w:tcBorders>
              <w:left w:val="nil"/>
            </w:tcBorders>
            <w:shd w:val="clear" w:color="auto" w:fill="FFFFFF" w:themeFill="background1"/>
          </w:tcPr>
          <w:p w14:paraId="1230BDBE" w14:textId="72F091A2" w:rsidR="00CF2A50" w:rsidRPr="008F1E53" w:rsidRDefault="00CF2A50" w:rsidP="00CF2A50">
            <w:pPr>
              <w:jc w:val="both"/>
              <w:rPr>
                <w:rFonts w:eastAsiaTheme="minorHAnsi"/>
                <w:sz w:val="20"/>
                <w:szCs w:val="20"/>
                <w:lang w:val="tr-TR" w:eastAsia="en-US"/>
              </w:rPr>
            </w:pPr>
            <w:r w:rsidRPr="004100AF">
              <w:t>Analyzes the relationship between patient autonomy and the surgical decision-making process.</w:t>
            </w:r>
          </w:p>
        </w:tc>
        <w:tc>
          <w:tcPr>
            <w:tcW w:w="1743" w:type="dxa"/>
            <w:tcBorders>
              <w:left w:val="nil"/>
            </w:tcBorders>
          </w:tcPr>
          <w:p w14:paraId="72EBEC59" w14:textId="69597D91"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tcPr>
          <w:p w14:paraId="5FD719BA" w14:textId="1941445A" w:rsidR="00CF2A50" w:rsidRPr="008F1E53" w:rsidRDefault="00CF2A50" w:rsidP="00CF2A50">
            <w:pPr>
              <w:jc w:val="center"/>
              <w:rPr>
                <w:rFonts w:eastAsiaTheme="minorHAnsi"/>
                <w:sz w:val="20"/>
                <w:szCs w:val="20"/>
                <w:lang w:val="tr-TR" w:eastAsia="en-US"/>
              </w:rPr>
            </w:pPr>
            <w:r w:rsidRPr="00F800DA">
              <w:t>1, 2, 5, 8, 10, 11</w:t>
            </w:r>
          </w:p>
        </w:tc>
        <w:tc>
          <w:tcPr>
            <w:tcW w:w="1390" w:type="dxa"/>
            <w:shd w:val="clear" w:color="auto" w:fill="FFFFFF" w:themeFill="background1"/>
          </w:tcPr>
          <w:p w14:paraId="5A02D71A" w14:textId="02EB59D6"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2277DE1A"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AB1DA3"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11</w:t>
            </w:r>
          </w:p>
        </w:tc>
        <w:tc>
          <w:tcPr>
            <w:tcW w:w="4694" w:type="dxa"/>
            <w:tcBorders>
              <w:left w:val="nil"/>
            </w:tcBorders>
            <w:shd w:val="clear" w:color="auto" w:fill="FFFFFF" w:themeFill="background1"/>
          </w:tcPr>
          <w:p w14:paraId="549CA32C" w14:textId="25D94376" w:rsidR="00CF2A50" w:rsidRPr="008F1E53" w:rsidRDefault="00CF2A50" w:rsidP="00CF2A50">
            <w:pPr>
              <w:jc w:val="both"/>
              <w:rPr>
                <w:rFonts w:eastAsiaTheme="minorHAnsi"/>
                <w:sz w:val="20"/>
                <w:szCs w:val="20"/>
                <w:lang w:val="tr-TR" w:eastAsia="en-US"/>
              </w:rPr>
            </w:pPr>
            <w:r w:rsidRPr="004100AF">
              <w:t>Identifies barriers to doctor-patient communication like language and culture.</w:t>
            </w:r>
          </w:p>
        </w:tc>
        <w:tc>
          <w:tcPr>
            <w:tcW w:w="1743" w:type="dxa"/>
            <w:tcBorders>
              <w:left w:val="nil"/>
            </w:tcBorders>
          </w:tcPr>
          <w:p w14:paraId="182CA83A" w14:textId="293302FC"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tcPr>
          <w:p w14:paraId="043E795D" w14:textId="77E7E119" w:rsidR="00CF2A50" w:rsidRPr="008F1E53" w:rsidRDefault="00CF2A50" w:rsidP="00CF2A50">
            <w:pPr>
              <w:jc w:val="center"/>
              <w:rPr>
                <w:rFonts w:eastAsiaTheme="minorHAnsi"/>
                <w:sz w:val="20"/>
                <w:szCs w:val="20"/>
                <w:lang w:val="tr-TR" w:eastAsia="en-US"/>
              </w:rPr>
            </w:pPr>
            <w:r w:rsidRPr="00F800DA">
              <w:t>1, 2, 5, 8, 10, 11</w:t>
            </w:r>
          </w:p>
        </w:tc>
        <w:tc>
          <w:tcPr>
            <w:tcW w:w="1390" w:type="dxa"/>
            <w:shd w:val="clear" w:color="auto" w:fill="FFFFFF" w:themeFill="background1"/>
          </w:tcPr>
          <w:p w14:paraId="6BC2926A" w14:textId="19E20CBC"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3B9CA7FA"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904D01"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12</w:t>
            </w:r>
          </w:p>
        </w:tc>
        <w:tc>
          <w:tcPr>
            <w:tcW w:w="4694" w:type="dxa"/>
            <w:tcBorders>
              <w:left w:val="nil"/>
            </w:tcBorders>
            <w:shd w:val="clear" w:color="auto" w:fill="FFFFFF" w:themeFill="background1"/>
          </w:tcPr>
          <w:p w14:paraId="19E71D18" w14:textId="590C968A" w:rsidR="00CF2A50" w:rsidRPr="008F1E53" w:rsidRDefault="00CF2A50" w:rsidP="00CF2A50">
            <w:pPr>
              <w:jc w:val="both"/>
              <w:rPr>
                <w:rFonts w:eastAsiaTheme="minorHAnsi"/>
                <w:sz w:val="20"/>
                <w:szCs w:val="20"/>
                <w:lang w:val="tr-TR" w:eastAsia="en-US"/>
              </w:rPr>
            </w:pPr>
            <w:r w:rsidRPr="004100AF">
              <w:t>Analyzes ethical challenges for patients with limited capacity (children, elderly).</w:t>
            </w:r>
          </w:p>
        </w:tc>
        <w:tc>
          <w:tcPr>
            <w:tcW w:w="1743" w:type="dxa"/>
            <w:tcBorders>
              <w:left w:val="nil"/>
            </w:tcBorders>
          </w:tcPr>
          <w:p w14:paraId="5253F39D" w14:textId="25065930"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tcPr>
          <w:p w14:paraId="79B5BC54" w14:textId="15B362F6" w:rsidR="00CF2A50" w:rsidRPr="008F1E53" w:rsidRDefault="00CF2A50" w:rsidP="00CF2A50">
            <w:pPr>
              <w:jc w:val="center"/>
              <w:rPr>
                <w:rFonts w:eastAsiaTheme="minorHAnsi"/>
                <w:sz w:val="20"/>
                <w:szCs w:val="20"/>
                <w:lang w:val="tr-TR" w:eastAsia="en-US"/>
              </w:rPr>
            </w:pPr>
            <w:r w:rsidRPr="00F800DA">
              <w:t>1, 2, 5, 8, 10, 11</w:t>
            </w:r>
          </w:p>
        </w:tc>
        <w:tc>
          <w:tcPr>
            <w:tcW w:w="1390" w:type="dxa"/>
            <w:shd w:val="clear" w:color="auto" w:fill="FFFFFF" w:themeFill="background1"/>
          </w:tcPr>
          <w:p w14:paraId="4C06CABE" w14:textId="100F3F4D" w:rsidR="00CF2A50" w:rsidRPr="008F1E53" w:rsidRDefault="00CF2A50" w:rsidP="00CF2A50">
            <w:pPr>
              <w:jc w:val="center"/>
              <w:rPr>
                <w:rFonts w:eastAsiaTheme="minorHAnsi"/>
                <w:sz w:val="20"/>
                <w:szCs w:val="20"/>
                <w:lang w:val="tr-TR" w:eastAsia="en-US"/>
              </w:rPr>
            </w:pPr>
            <w:r w:rsidRPr="00700EFA">
              <w:t>A, D, G</w:t>
            </w:r>
          </w:p>
        </w:tc>
      </w:tr>
      <w:tr w:rsidR="00CF2A50" w:rsidRPr="008F1E53" w14:paraId="31F42743" w14:textId="77777777" w:rsidTr="000476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E4EA34" w14:textId="77777777" w:rsidR="00CF2A50" w:rsidRPr="008F1E53" w:rsidRDefault="00CF2A50" w:rsidP="00CF2A50">
            <w:pPr>
              <w:jc w:val="center"/>
              <w:rPr>
                <w:rFonts w:eastAsiaTheme="minorHAnsi"/>
                <w:b/>
                <w:sz w:val="20"/>
                <w:szCs w:val="20"/>
                <w:lang w:val="en-US" w:eastAsia="en-US"/>
              </w:rPr>
            </w:pPr>
            <w:r w:rsidRPr="008F1E53">
              <w:rPr>
                <w:rFonts w:eastAsiaTheme="minorHAnsi"/>
                <w:b/>
                <w:sz w:val="20"/>
                <w:szCs w:val="20"/>
                <w:lang w:val="en-US" w:eastAsia="en-US"/>
              </w:rPr>
              <w:t>13</w:t>
            </w:r>
          </w:p>
        </w:tc>
        <w:tc>
          <w:tcPr>
            <w:tcW w:w="4694" w:type="dxa"/>
            <w:tcBorders>
              <w:left w:val="nil"/>
            </w:tcBorders>
            <w:shd w:val="clear" w:color="auto" w:fill="FFFFFF" w:themeFill="background1"/>
          </w:tcPr>
          <w:p w14:paraId="7FF99232" w14:textId="08091F27" w:rsidR="00CF2A50" w:rsidRPr="008F1E53" w:rsidRDefault="00CF2A50" w:rsidP="00CF2A50">
            <w:pPr>
              <w:jc w:val="both"/>
              <w:rPr>
                <w:rFonts w:eastAsiaTheme="minorHAnsi"/>
                <w:sz w:val="20"/>
                <w:szCs w:val="20"/>
                <w:lang w:val="tr-TR" w:eastAsia="en-US"/>
              </w:rPr>
            </w:pPr>
            <w:r w:rsidRPr="004100AF">
              <w:t>Discusses the ethical framework of end-of-life decisions and medical benefit-risk balance.</w:t>
            </w:r>
          </w:p>
        </w:tc>
        <w:tc>
          <w:tcPr>
            <w:tcW w:w="1743" w:type="dxa"/>
            <w:tcBorders>
              <w:left w:val="nil"/>
            </w:tcBorders>
          </w:tcPr>
          <w:p w14:paraId="246A890B" w14:textId="7F983F88" w:rsidR="00CF2A50" w:rsidRPr="008F1E53" w:rsidRDefault="00CF2A50" w:rsidP="00CF2A50">
            <w:pPr>
              <w:jc w:val="center"/>
              <w:rPr>
                <w:rFonts w:eastAsiaTheme="minorHAnsi"/>
                <w:sz w:val="20"/>
                <w:szCs w:val="20"/>
                <w:lang w:val="tr-TR" w:eastAsia="en-US"/>
              </w:rPr>
            </w:pPr>
            <w:r w:rsidRPr="00AE1251">
              <w:rPr>
                <w:rFonts w:eastAsiaTheme="minorHAnsi"/>
                <w:sz w:val="20"/>
                <w:szCs w:val="20"/>
                <w:lang w:val="tr-TR" w:eastAsia="en-US"/>
              </w:rPr>
              <w:t>3-4</w:t>
            </w:r>
          </w:p>
        </w:tc>
        <w:tc>
          <w:tcPr>
            <w:tcW w:w="1388" w:type="dxa"/>
          </w:tcPr>
          <w:p w14:paraId="26182EA9" w14:textId="1DE839FB" w:rsidR="00CF2A50" w:rsidRPr="008F1E53" w:rsidRDefault="00CF2A50" w:rsidP="00CF2A50">
            <w:pPr>
              <w:jc w:val="center"/>
              <w:rPr>
                <w:rFonts w:eastAsiaTheme="minorHAnsi"/>
                <w:sz w:val="20"/>
                <w:szCs w:val="20"/>
                <w:lang w:val="tr-TR" w:eastAsia="en-US"/>
              </w:rPr>
            </w:pPr>
            <w:r w:rsidRPr="00F800DA">
              <w:t>1, 2, 5, 8, 10, 11</w:t>
            </w:r>
          </w:p>
        </w:tc>
        <w:tc>
          <w:tcPr>
            <w:tcW w:w="1390" w:type="dxa"/>
            <w:shd w:val="clear" w:color="auto" w:fill="FFFFFF" w:themeFill="background1"/>
          </w:tcPr>
          <w:p w14:paraId="08C2BDB3" w14:textId="33FC1D87" w:rsidR="00CF2A50" w:rsidRPr="008F1E53" w:rsidRDefault="00CF2A50" w:rsidP="00CF2A50">
            <w:pPr>
              <w:jc w:val="center"/>
              <w:rPr>
                <w:rFonts w:eastAsiaTheme="minorHAnsi"/>
                <w:sz w:val="20"/>
                <w:szCs w:val="20"/>
                <w:lang w:val="tr-TR" w:eastAsia="en-US"/>
              </w:rPr>
            </w:pPr>
            <w:r w:rsidRPr="00700EFA">
              <w:t>A, D, G</w:t>
            </w:r>
          </w:p>
        </w:tc>
      </w:tr>
    </w:tbl>
    <w:p w14:paraId="7E9307C2" w14:textId="77777777" w:rsidR="008F1E53" w:rsidRPr="008F1E53" w:rsidRDefault="008F1E53" w:rsidP="008F1E53">
      <w:pPr>
        <w:tabs>
          <w:tab w:val="center" w:pos="4536"/>
          <w:tab w:val="right" w:pos="9072"/>
        </w:tabs>
        <w:ind w:left="284" w:hanging="284"/>
        <w:jc w:val="both"/>
        <w:rPr>
          <w:rFonts w:eastAsiaTheme="minorHAnsi"/>
          <w:sz w:val="16"/>
          <w:szCs w:val="16"/>
          <w:lang w:val="en-US" w:eastAsia="en-US"/>
        </w:rPr>
      </w:pPr>
      <w:r w:rsidRPr="008F1E53">
        <w:rPr>
          <w:rFonts w:eastAsiaTheme="minorHAnsi"/>
          <w:b/>
          <w:sz w:val="16"/>
          <w:szCs w:val="16"/>
          <w:lang w:val="tr-TR" w:eastAsia="en-US"/>
        </w:rPr>
        <w:lastRenderedPageBreak/>
        <w:t>*</w:t>
      </w:r>
      <w:r w:rsidRPr="008F1E53">
        <w:rPr>
          <w:rFonts w:eastAsiaTheme="minorHAnsi"/>
          <w:b/>
          <w:sz w:val="16"/>
          <w:szCs w:val="16"/>
          <w:lang w:val="en-US" w:eastAsia="en-US"/>
        </w:rPr>
        <w:t>Teaching Methods 1:</w:t>
      </w:r>
      <w:r w:rsidRPr="008F1E53">
        <w:rPr>
          <w:rFonts w:eastAsiaTheme="minorHAnsi"/>
          <w:sz w:val="16"/>
          <w:szCs w:val="16"/>
          <w:lang w:val="en-US" w:eastAsia="en-US"/>
        </w:rPr>
        <w:t>Expression, 2</w:t>
      </w:r>
      <w:r w:rsidRPr="008F1E53">
        <w:rPr>
          <w:rFonts w:eastAsiaTheme="minorHAnsi"/>
          <w:b/>
          <w:sz w:val="16"/>
          <w:szCs w:val="16"/>
          <w:lang w:val="en-US" w:eastAsia="en-US"/>
        </w:rPr>
        <w:t>:</w:t>
      </w:r>
      <w:r w:rsidRPr="008F1E53">
        <w:rPr>
          <w:rFonts w:eastAsiaTheme="minorHAnsi"/>
          <w:sz w:val="16"/>
          <w:szCs w:val="16"/>
          <w:lang w:val="en-US" w:eastAsia="en-US"/>
        </w:rPr>
        <w:t xml:space="preserve">Discussion, </w:t>
      </w:r>
      <w:r w:rsidRPr="008F1E53">
        <w:rPr>
          <w:rFonts w:eastAsiaTheme="minorHAnsi"/>
          <w:b/>
          <w:sz w:val="16"/>
          <w:szCs w:val="16"/>
          <w:lang w:val="en-US" w:eastAsia="en-US"/>
        </w:rPr>
        <w:t>3:</w:t>
      </w:r>
      <w:r w:rsidRPr="008F1E53">
        <w:rPr>
          <w:rFonts w:eastAsiaTheme="minorHAnsi"/>
          <w:sz w:val="16"/>
          <w:szCs w:val="16"/>
          <w:lang w:val="en-US" w:eastAsia="en-US"/>
        </w:rPr>
        <w:t xml:space="preserve">Experiment,  </w:t>
      </w:r>
      <w:r w:rsidRPr="008F1E53">
        <w:rPr>
          <w:rFonts w:eastAsiaTheme="minorHAnsi"/>
          <w:b/>
          <w:sz w:val="16"/>
          <w:szCs w:val="16"/>
          <w:lang w:val="en-US" w:eastAsia="en-US"/>
        </w:rPr>
        <w:t>4:</w:t>
      </w:r>
      <w:r w:rsidRPr="008F1E53">
        <w:rPr>
          <w:rFonts w:eastAsiaTheme="minorHAnsi"/>
          <w:sz w:val="16"/>
          <w:szCs w:val="16"/>
          <w:lang w:val="en-US" w:eastAsia="en-US"/>
        </w:rPr>
        <w:t xml:space="preserve">Simulation,  </w:t>
      </w:r>
      <w:r w:rsidRPr="008F1E53">
        <w:rPr>
          <w:rFonts w:eastAsiaTheme="minorHAnsi"/>
          <w:b/>
          <w:sz w:val="16"/>
          <w:szCs w:val="16"/>
          <w:lang w:val="en-US" w:eastAsia="en-US"/>
        </w:rPr>
        <w:t>5:</w:t>
      </w:r>
      <w:r w:rsidRPr="008F1E53">
        <w:rPr>
          <w:rFonts w:eastAsiaTheme="minorHAnsi"/>
          <w:sz w:val="16"/>
          <w:szCs w:val="16"/>
          <w:lang w:val="en-US" w:eastAsia="en-US"/>
        </w:rPr>
        <w:t>Question-Answer,</w:t>
      </w:r>
      <w:r w:rsidRPr="008F1E53">
        <w:rPr>
          <w:rFonts w:eastAsiaTheme="minorHAnsi"/>
          <w:b/>
          <w:sz w:val="16"/>
          <w:szCs w:val="16"/>
          <w:lang w:val="en-US" w:eastAsia="en-US"/>
        </w:rPr>
        <w:t xml:space="preserve"> 6:</w:t>
      </w:r>
      <w:r w:rsidRPr="008F1E53">
        <w:rPr>
          <w:rFonts w:eastAsiaTheme="minorHAnsi"/>
          <w:sz w:val="16"/>
          <w:szCs w:val="16"/>
          <w:lang w:val="en-US" w:eastAsia="en-US"/>
        </w:rPr>
        <w:t xml:space="preserve">Tutorial, </w:t>
      </w:r>
      <w:r w:rsidRPr="008F1E53">
        <w:rPr>
          <w:rFonts w:eastAsiaTheme="minorHAnsi"/>
          <w:b/>
          <w:sz w:val="16"/>
          <w:szCs w:val="16"/>
          <w:lang w:val="en-US" w:eastAsia="en-US"/>
        </w:rPr>
        <w:t>7</w:t>
      </w:r>
      <w:r w:rsidRPr="008F1E53">
        <w:rPr>
          <w:rFonts w:eastAsiaTheme="minorHAnsi"/>
          <w:sz w:val="16"/>
          <w:szCs w:val="16"/>
          <w:lang w:val="en-US" w:eastAsia="en-US"/>
        </w:rPr>
        <w:t xml:space="preserve">:Observation, </w:t>
      </w:r>
      <w:r w:rsidRPr="008F1E53">
        <w:rPr>
          <w:rFonts w:eastAsiaTheme="minorHAnsi"/>
          <w:b/>
          <w:sz w:val="16"/>
          <w:szCs w:val="16"/>
          <w:lang w:val="en-US" w:eastAsia="en-US"/>
        </w:rPr>
        <w:t>8</w:t>
      </w:r>
      <w:r w:rsidRPr="008F1E53">
        <w:rPr>
          <w:rFonts w:eastAsiaTheme="minorHAnsi"/>
          <w:sz w:val="16"/>
          <w:szCs w:val="16"/>
          <w:lang w:val="en-US" w:eastAsia="en-US"/>
        </w:rPr>
        <w:t xml:space="preserve">:Case Study, </w:t>
      </w:r>
      <w:r w:rsidRPr="008F1E53">
        <w:rPr>
          <w:rFonts w:eastAsiaTheme="minorHAnsi"/>
          <w:b/>
          <w:sz w:val="16"/>
          <w:szCs w:val="16"/>
          <w:lang w:val="en-US" w:eastAsia="en-US"/>
        </w:rPr>
        <w:t>9:</w:t>
      </w:r>
      <w:r w:rsidRPr="008F1E53">
        <w:rPr>
          <w:rFonts w:eastAsiaTheme="minorHAnsi"/>
          <w:sz w:val="16"/>
          <w:szCs w:val="16"/>
          <w:lang w:val="en-US" w:eastAsia="en-US"/>
        </w:rPr>
        <w:t xml:space="preserve">Technical Visit, </w:t>
      </w:r>
      <w:r w:rsidRPr="008F1E53">
        <w:rPr>
          <w:rFonts w:eastAsiaTheme="minorHAnsi"/>
          <w:b/>
          <w:sz w:val="16"/>
          <w:szCs w:val="16"/>
          <w:lang w:val="en-US" w:eastAsia="en-US"/>
        </w:rPr>
        <w:t>10:</w:t>
      </w:r>
      <w:r w:rsidRPr="008F1E53">
        <w:rPr>
          <w:rFonts w:eastAsiaTheme="minorHAnsi"/>
          <w:sz w:val="16"/>
          <w:szCs w:val="16"/>
          <w:lang w:val="en-US" w:eastAsia="en-US"/>
        </w:rPr>
        <w:t xml:space="preserve">Trouble/Problem Solving, </w:t>
      </w:r>
      <w:r w:rsidRPr="008F1E53">
        <w:rPr>
          <w:rFonts w:eastAsiaTheme="minorHAnsi"/>
          <w:b/>
          <w:sz w:val="16"/>
          <w:szCs w:val="16"/>
          <w:lang w:val="en-US" w:eastAsia="en-US"/>
        </w:rPr>
        <w:t>11:</w:t>
      </w:r>
      <w:r w:rsidRPr="008F1E53">
        <w:rPr>
          <w:rFonts w:eastAsiaTheme="minorHAnsi"/>
          <w:sz w:val="16"/>
          <w:szCs w:val="16"/>
          <w:lang w:val="en-US" w:eastAsia="en-US"/>
        </w:rPr>
        <w:t xml:space="preserve">Induvidual Work, </w:t>
      </w:r>
      <w:r w:rsidRPr="008F1E53">
        <w:rPr>
          <w:rFonts w:eastAsiaTheme="minorHAnsi"/>
          <w:b/>
          <w:sz w:val="16"/>
          <w:szCs w:val="16"/>
          <w:lang w:val="en-US" w:eastAsia="en-US"/>
        </w:rPr>
        <w:t>12</w:t>
      </w:r>
      <w:r w:rsidRPr="008F1E53">
        <w:rPr>
          <w:rFonts w:eastAsiaTheme="minorHAnsi"/>
          <w:sz w:val="16"/>
          <w:szCs w:val="16"/>
          <w:lang w:val="en-US" w:eastAsia="en-US"/>
        </w:rPr>
        <w:t xml:space="preserve">:Team/Group Work, </w:t>
      </w:r>
      <w:r w:rsidRPr="008F1E53">
        <w:rPr>
          <w:rFonts w:eastAsiaTheme="minorHAnsi"/>
          <w:b/>
          <w:sz w:val="16"/>
          <w:szCs w:val="16"/>
          <w:lang w:val="en-US" w:eastAsia="en-US"/>
        </w:rPr>
        <w:t>13</w:t>
      </w:r>
      <w:r w:rsidRPr="008F1E53">
        <w:rPr>
          <w:rFonts w:eastAsiaTheme="minorHAnsi"/>
          <w:sz w:val="16"/>
          <w:szCs w:val="16"/>
          <w:lang w:val="en-US" w:eastAsia="en-US"/>
        </w:rPr>
        <w:t xml:space="preserve">:Brain Storm, </w:t>
      </w:r>
      <w:r w:rsidRPr="008F1E53">
        <w:rPr>
          <w:rFonts w:eastAsiaTheme="minorHAnsi"/>
          <w:b/>
          <w:sz w:val="16"/>
          <w:szCs w:val="16"/>
          <w:lang w:val="en-US" w:eastAsia="en-US"/>
        </w:rPr>
        <w:t>14:</w:t>
      </w:r>
      <w:r w:rsidRPr="008F1E53">
        <w:rPr>
          <w:rFonts w:eastAsiaTheme="minorHAnsi"/>
          <w:sz w:val="16"/>
          <w:szCs w:val="16"/>
          <w:lang w:val="en-US" w:eastAsia="en-US"/>
        </w:rPr>
        <w:t xml:space="preserve">Project Design / Management, </w:t>
      </w:r>
      <w:r w:rsidRPr="008F1E53">
        <w:rPr>
          <w:rFonts w:eastAsiaTheme="minorHAnsi"/>
          <w:b/>
          <w:sz w:val="16"/>
          <w:szCs w:val="16"/>
          <w:lang w:val="en-US" w:eastAsia="en-US"/>
        </w:rPr>
        <w:t>15:</w:t>
      </w:r>
      <w:r w:rsidRPr="008F1E53">
        <w:rPr>
          <w:rFonts w:eastAsiaTheme="minorHAnsi"/>
          <w:sz w:val="16"/>
          <w:szCs w:val="16"/>
          <w:lang w:val="en-US" w:eastAsia="en-US"/>
        </w:rPr>
        <w:t xml:space="preserve">Report Preparation and/or Presentation </w:t>
      </w:r>
    </w:p>
    <w:p w14:paraId="699D962F" w14:textId="77777777" w:rsidR="008F1E53" w:rsidRPr="008F1E53" w:rsidRDefault="008F1E53" w:rsidP="008F1E53">
      <w:pPr>
        <w:shd w:val="clear" w:color="auto" w:fill="FFFFFF"/>
        <w:ind w:left="284" w:hanging="284"/>
        <w:jc w:val="both"/>
        <w:rPr>
          <w:rFonts w:eastAsiaTheme="minorHAnsi"/>
          <w:sz w:val="16"/>
          <w:szCs w:val="16"/>
          <w:lang w:val="en-US" w:eastAsia="en-US"/>
        </w:rPr>
      </w:pPr>
      <w:r w:rsidRPr="008F1E53">
        <w:rPr>
          <w:rFonts w:eastAsiaTheme="minorHAnsi"/>
          <w:b/>
          <w:sz w:val="16"/>
          <w:szCs w:val="16"/>
          <w:lang w:val="en-US" w:eastAsia="en-US"/>
        </w:rPr>
        <w:t>**Measuring Methods</w:t>
      </w:r>
      <w:r w:rsidRPr="008F1E53">
        <w:rPr>
          <w:rFonts w:eastAsiaTheme="minorHAnsi"/>
          <w:sz w:val="16"/>
          <w:szCs w:val="16"/>
          <w:lang w:val="en-US" w:eastAsia="en-US"/>
        </w:rPr>
        <w:t xml:space="preserve"> </w:t>
      </w:r>
      <w:proofErr w:type="gramStart"/>
      <w:r w:rsidRPr="008F1E53">
        <w:rPr>
          <w:rFonts w:eastAsiaTheme="minorHAnsi"/>
          <w:b/>
          <w:sz w:val="16"/>
          <w:szCs w:val="16"/>
          <w:lang w:val="en-US" w:eastAsia="en-US"/>
        </w:rPr>
        <w:t>A:</w:t>
      </w:r>
      <w:r w:rsidRPr="008F1E53">
        <w:rPr>
          <w:rFonts w:eastAsiaTheme="minorHAnsi"/>
          <w:sz w:val="16"/>
          <w:szCs w:val="16"/>
          <w:lang w:val="en-US" w:eastAsia="en-US"/>
        </w:rPr>
        <w:t>Exam</w:t>
      </w:r>
      <w:proofErr w:type="gramEnd"/>
      <w:r w:rsidRPr="008F1E53">
        <w:rPr>
          <w:rFonts w:eastAsiaTheme="minorHAnsi"/>
          <w:sz w:val="16"/>
          <w:szCs w:val="16"/>
          <w:lang w:val="en-US" w:eastAsia="en-US"/>
        </w:rPr>
        <w:t xml:space="preserve">, </w:t>
      </w:r>
      <w:r w:rsidRPr="008F1E53">
        <w:rPr>
          <w:rFonts w:eastAsiaTheme="minorHAnsi"/>
          <w:b/>
          <w:sz w:val="16"/>
          <w:szCs w:val="16"/>
          <w:lang w:val="en-US" w:eastAsia="en-US"/>
        </w:rPr>
        <w:t>B:</w:t>
      </w:r>
      <w:r w:rsidRPr="008F1E53">
        <w:rPr>
          <w:rFonts w:eastAsiaTheme="minorHAnsi"/>
          <w:sz w:val="16"/>
          <w:szCs w:val="16"/>
          <w:lang w:val="en-US" w:eastAsia="en-US"/>
        </w:rPr>
        <w:t xml:space="preserve">Quiz, </w:t>
      </w:r>
      <w:r w:rsidRPr="008F1E53">
        <w:rPr>
          <w:rFonts w:eastAsiaTheme="minorHAnsi"/>
          <w:b/>
          <w:sz w:val="16"/>
          <w:szCs w:val="16"/>
          <w:lang w:val="en-US" w:eastAsia="en-US"/>
        </w:rPr>
        <w:t>C:</w:t>
      </w:r>
      <w:r w:rsidRPr="008F1E53">
        <w:rPr>
          <w:rFonts w:eastAsiaTheme="minorHAnsi"/>
          <w:sz w:val="16"/>
          <w:szCs w:val="16"/>
          <w:lang w:val="en-US" w:eastAsia="en-US"/>
        </w:rPr>
        <w:t xml:space="preserve">Oral Exam, </w:t>
      </w:r>
      <w:r w:rsidRPr="008F1E53">
        <w:rPr>
          <w:rFonts w:eastAsiaTheme="minorHAnsi"/>
          <w:b/>
          <w:sz w:val="16"/>
          <w:szCs w:val="16"/>
          <w:lang w:val="en-US" w:eastAsia="en-US"/>
        </w:rPr>
        <w:t>D:</w:t>
      </w:r>
      <w:r w:rsidRPr="008F1E53">
        <w:rPr>
          <w:rFonts w:eastAsiaTheme="minorHAnsi"/>
          <w:sz w:val="16"/>
          <w:szCs w:val="16"/>
          <w:lang w:val="en-US" w:eastAsia="en-US"/>
        </w:rPr>
        <w:t xml:space="preserve">Homework, </w:t>
      </w:r>
      <w:r w:rsidRPr="008F1E53">
        <w:rPr>
          <w:rFonts w:eastAsiaTheme="minorHAnsi"/>
          <w:b/>
          <w:sz w:val="16"/>
          <w:szCs w:val="16"/>
          <w:lang w:val="en-US" w:eastAsia="en-US"/>
        </w:rPr>
        <w:t>E:</w:t>
      </w:r>
      <w:r w:rsidRPr="008F1E53">
        <w:rPr>
          <w:rFonts w:eastAsiaTheme="minorHAnsi"/>
          <w:sz w:val="16"/>
          <w:szCs w:val="16"/>
          <w:lang w:val="en-US" w:eastAsia="en-US"/>
        </w:rPr>
        <w:t xml:space="preserve">Report, </w:t>
      </w:r>
      <w:r w:rsidRPr="008F1E53">
        <w:rPr>
          <w:rFonts w:eastAsiaTheme="minorHAnsi"/>
          <w:b/>
          <w:sz w:val="16"/>
          <w:szCs w:val="16"/>
          <w:lang w:val="en-US" w:eastAsia="en-US"/>
        </w:rPr>
        <w:t>F:</w:t>
      </w:r>
      <w:r w:rsidRPr="008F1E53">
        <w:rPr>
          <w:rFonts w:eastAsiaTheme="minorHAnsi"/>
          <w:sz w:val="16"/>
          <w:szCs w:val="16"/>
          <w:lang w:val="en-US" w:eastAsia="en-US"/>
        </w:rPr>
        <w:t xml:space="preserve">Article Examination, </w:t>
      </w:r>
      <w:r w:rsidRPr="008F1E53">
        <w:rPr>
          <w:rFonts w:eastAsiaTheme="minorHAnsi"/>
          <w:b/>
          <w:sz w:val="16"/>
          <w:szCs w:val="16"/>
          <w:lang w:val="en-US" w:eastAsia="en-US"/>
        </w:rPr>
        <w:t>G:</w:t>
      </w:r>
      <w:r w:rsidRPr="008F1E53">
        <w:rPr>
          <w:rFonts w:eastAsiaTheme="minorHAnsi"/>
          <w:sz w:val="16"/>
          <w:szCs w:val="16"/>
          <w:lang w:val="en-US" w:eastAsia="en-US"/>
        </w:rPr>
        <w:t xml:space="preserve">Presentation, </w:t>
      </w:r>
      <w:r w:rsidRPr="008F1E53">
        <w:rPr>
          <w:rFonts w:eastAsiaTheme="minorHAnsi"/>
          <w:b/>
          <w:sz w:val="16"/>
          <w:szCs w:val="16"/>
          <w:lang w:val="en-US" w:eastAsia="en-US"/>
        </w:rPr>
        <w:t>I:</w:t>
      </w:r>
      <w:r w:rsidRPr="008F1E53">
        <w:rPr>
          <w:rFonts w:eastAsiaTheme="minorHAnsi"/>
          <w:sz w:val="16"/>
          <w:szCs w:val="16"/>
          <w:lang w:val="en-US" w:eastAsia="en-US"/>
        </w:rPr>
        <w:t xml:space="preserve">Experimental Skill, </w:t>
      </w:r>
      <w:r w:rsidRPr="008F1E53">
        <w:rPr>
          <w:rFonts w:eastAsiaTheme="minorHAnsi"/>
          <w:b/>
          <w:sz w:val="16"/>
          <w:szCs w:val="16"/>
          <w:lang w:val="en-US" w:eastAsia="en-US"/>
        </w:rPr>
        <w:t>J:</w:t>
      </w:r>
      <w:r w:rsidRPr="008F1E53">
        <w:rPr>
          <w:rFonts w:eastAsiaTheme="minorHAnsi"/>
          <w:sz w:val="16"/>
          <w:szCs w:val="16"/>
          <w:lang w:val="en-US" w:eastAsia="en-US"/>
        </w:rPr>
        <w:t xml:space="preserve">Project Observation, </w:t>
      </w:r>
      <w:r w:rsidRPr="008F1E53">
        <w:rPr>
          <w:rFonts w:eastAsiaTheme="minorHAnsi"/>
          <w:b/>
          <w:sz w:val="16"/>
          <w:szCs w:val="16"/>
          <w:lang w:val="en-US" w:eastAsia="en-US"/>
        </w:rPr>
        <w:t>K</w:t>
      </w:r>
      <w:r w:rsidRPr="008F1E53">
        <w:rPr>
          <w:rFonts w:eastAsiaTheme="minorHAnsi"/>
          <w:sz w:val="16"/>
          <w:szCs w:val="16"/>
          <w:lang w:val="en-US" w:eastAsia="en-US"/>
        </w:rPr>
        <w:t xml:space="preserve">:Class Attendance; </w:t>
      </w:r>
      <w:r w:rsidRPr="008F1E53">
        <w:rPr>
          <w:rFonts w:eastAsiaTheme="minorHAnsi"/>
          <w:b/>
          <w:sz w:val="16"/>
          <w:szCs w:val="16"/>
          <w:lang w:val="en-US" w:eastAsia="en-US"/>
        </w:rPr>
        <w:t>L</w:t>
      </w:r>
      <w:r w:rsidRPr="008F1E53">
        <w:rPr>
          <w:rFonts w:eastAsiaTheme="minorHAnsi"/>
          <w:sz w:val="16"/>
          <w:szCs w:val="16"/>
          <w:lang w:val="en-US" w:eastAsia="en-US"/>
        </w:rPr>
        <w:t>:Jury Exam</w:t>
      </w:r>
    </w:p>
    <w:p w14:paraId="5D977AE4" w14:textId="77777777" w:rsidR="008F1E53" w:rsidRPr="008F1E53" w:rsidRDefault="008F1E53" w:rsidP="008F1E53">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F1E53" w:rsidRPr="008F1E53" w14:paraId="7D056BD0" w14:textId="77777777" w:rsidTr="00A40709">
        <w:trPr>
          <w:trHeight w:val="567"/>
        </w:trPr>
        <w:tc>
          <w:tcPr>
            <w:tcW w:w="2112" w:type="dxa"/>
            <w:shd w:val="clear" w:color="auto" w:fill="FFF2CC" w:themeFill="accent4" w:themeFillTint="33"/>
            <w:vAlign w:val="center"/>
          </w:tcPr>
          <w:p w14:paraId="1752534C" w14:textId="77777777" w:rsidR="008F1E53" w:rsidRPr="008F1E53" w:rsidRDefault="008F1E53" w:rsidP="008F1E53">
            <w:pPr>
              <w:rPr>
                <w:rFonts w:eastAsiaTheme="minorHAnsi"/>
                <w:b/>
                <w:sz w:val="20"/>
                <w:szCs w:val="20"/>
                <w:lang w:val="en-US" w:eastAsia="en-US"/>
              </w:rPr>
            </w:pPr>
            <w:r w:rsidRPr="008F1E53">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C52559D" w14:textId="77777777" w:rsidR="008F1E53" w:rsidRPr="00504644" w:rsidRDefault="008F1E53" w:rsidP="008F1E53">
            <w:pPr>
              <w:outlineLvl w:val="3"/>
              <w:rPr>
                <w:bCs/>
                <w:sz w:val="20"/>
                <w:szCs w:val="20"/>
              </w:rPr>
            </w:pPr>
            <w:proofErr w:type="spellStart"/>
            <w:r w:rsidRPr="00504644">
              <w:rPr>
                <w:bCs/>
                <w:sz w:val="20"/>
                <w:szCs w:val="20"/>
              </w:rPr>
              <w:t>Erdemir</w:t>
            </w:r>
            <w:proofErr w:type="spellEnd"/>
            <w:r w:rsidRPr="00504644">
              <w:rPr>
                <w:bCs/>
                <w:sz w:val="20"/>
                <w:szCs w:val="20"/>
              </w:rPr>
              <w:t xml:space="preserve">. </w:t>
            </w:r>
            <w:proofErr w:type="gramStart"/>
            <w:r w:rsidRPr="00504644">
              <w:rPr>
                <w:bCs/>
                <w:sz w:val="20"/>
                <w:szCs w:val="20"/>
              </w:rPr>
              <w:t>AD .</w:t>
            </w:r>
            <w:proofErr w:type="gramEnd"/>
            <w:r w:rsidRPr="00504644">
              <w:rPr>
                <w:bCs/>
                <w:sz w:val="20"/>
                <w:szCs w:val="20"/>
              </w:rPr>
              <w:t>, Ethics and Deontology in Medicine (2011)</w:t>
            </w:r>
          </w:p>
          <w:p w14:paraId="0DAB3B0F" w14:textId="77777777" w:rsidR="008F1E53" w:rsidRPr="00504644" w:rsidRDefault="008F1E53" w:rsidP="008F1E53">
            <w:pPr>
              <w:outlineLvl w:val="3"/>
              <w:rPr>
                <w:bCs/>
                <w:sz w:val="20"/>
                <w:szCs w:val="20"/>
              </w:rPr>
            </w:pPr>
            <w:proofErr w:type="spellStart"/>
            <w:r w:rsidRPr="00504644">
              <w:rPr>
                <w:bCs/>
                <w:sz w:val="20"/>
                <w:szCs w:val="20"/>
              </w:rPr>
              <w:t>Erdemir</w:t>
            </w:r>
            <w:proofErr w:type="spellEnd"/>
            <w:r w:rsidRPr="00504644">
              <w:rPr>
                <w:bCs/>
                <w:sz w:val="20"/>
                <w:szCs w:val="20"/>
              </w:rPr>
              <w:t xml:space="preserve">. AD ., </w:t>
            </w:r>
            <w:proofErr w:type="spellStart"/>
            <w:r w:rsidRPr="00504644">
              <w:rPr>
                <w:bCs/>
                <w:sz w:val="20"/>
                <w:szCs w:val="20"/>
              </w:rPr>
              <w:t>Öncel.Ö</w:t>
            </w:r>
            <w:proofErr w:type="spellEnd"/>
            <w:r w:rsidRPr="00504644">
              <w:rPr>
                <w:bCs/>
                <w:sz w:val="20"/>
                <w:szCs w:val="20"/>
              </w:rPr>
              <w:t xml:space="preserve">., </w:t>
            </w:r>
            <w:proofErr w:type="spellStart"/>
            <w:r w:rsidRPr="00504644">
              <w:rPr>
                <w:bCs/>
                <w:sz w:val="20"/>
                <w:szCs w:val="20"/>
              </w:rPr>
              <w:t>Aksoy.Ş</w:t>
            </w:r>
            <w:proofErr w:type="spellEnd"/>
            <w:r w:rsidRPr="00504644">
              <w:rPr>
                <w:bCs/>
                <w:sz w:val="20"/>
                <w:szCs w:val="20"/>
              </w:rPr>
              <w:t xml:space="preserve"> .: Contemporary Medical Ethics(2003)</w:t>
            </w:r>
          </w:p>
        </w:tc>
      </w:tr>
      <w:tr w:rsidR="008F1E53" w:rsidRPr="008F1E53" w14:paraId="332EA8E5" w14:textId="77777777" w:rsidTr="00A40709">
        <w:trPr>
          <w:trHeight w:val="843"/>
        </w:trPr>
        <w:tc>
          <w:tcPr>
            <w:tcW w:w="2112" w:type="dxa"/>
            <w:shd w:val="clear" w:color="auto" w:fill="FFF2CC" w:themeFill="accent4" w:themeFillTint="33"/>
            <w:vAlign w:val="center"/>
          </w:tcPr>
          <w:p w14:paraId="540601B3" w14:textId="77777777" w:rsidR="008F1E53" w:rsidRPr="008F1E53" w:rsidRDefault="008F1E53" w:rsidP="008F1E53">
            <w:pPr>
              <w:rPr>
                <w:rFonts w:eastAsiaTheme="minorHAnsi"/>
                <w:b/>
                <w:sz w:val="20"/>
                <w:szCs w:val="20"/>
                <w:lang w:val="en-US" w:eastAsia="en-US"/>
              </w:rPr>
            </w:pPr>
            <w:r w:rsidRPr="008F1E53">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057C0287" w14:textId="77777777" w:rsidR="008F1E53" w:rsidRPr="00504644" w:rsidRDefault="008F1E53" w:rsidP="008F1E53">
            <w:pPr>
              <w:outlineLvl w:val="3"/>
              <w:rPr>
                <w:color w:val="000000"/>
                <w:sz w:val="20"/>
                <w:szCs w:val="20"/>
              </w:rPr>
            </w:pPr>
            <w:r w:rsidRPr="00504644">
              <w:rPr>
                <w:color w:val="000000"/>
                <w:sz w:val="20"/>
                <w:szCs w:val="20"/>
              </w:rPr>
              <w:t xml:space="preserve"> Dooley, </w:t>
            </w:r>
            <w:proofErr w:type="gramStart"/>
            <w:r w:rsidRPr="00504644">
              <w:rPr>
                <w:color w:val="000000"/>
                <w:sz w:val="20"/>
                <w:szCs w:val="20"/>
              </w:rPr>
              <w:t>B. ,</w:t>
            </w:r>
            <w:proofErr w:type="gramEnd"/>
            <w:r w:rsidRPr="00504644">
              <w:rPr>
                <w:color w:val="000000"/>
                <w:sz w:val="20"/>
                <w:szCs w:val="20"/>
              </w:rPr>
              <w:t xml:space="preserve"> </w:t>
            </w:r>
            <w:proofErr w:type="spellStart"/>
            <w:r w:rsidRPr="00504644">
              <w:rPr>
                <w:color w:val="000000"/>
                <w:sz w:val="20"/>
                <w:szCs w:val="20"/>
              </w:rPr>
              <w:t>Fernside</w:t>
            </w:r>
            <w:proofErr w:type="spellEnd"/>
            <w:r w:rsidRPr="00504644">
              <w:rPr>
                <w:color w:val="000000"/>
                <w:sz w:val="20"/>
                <w:szCs w:val="20"/>
              </w:rPr>
              <w:t xml:space="preserve"> . </w:t>
            </w:r>
            <w:proofErr w:type="gramStart"/>
            <w:r w:rsidRPr="00504644">
              <w:rPr>
                <w:color w:val="000000"/>
                <w:sz w:val="20"/>
                <w:szCs w:val="20"/>
              </w:rPr>
              <w:t>M .</w:t>
            </w:r>
            <w:proofErr w:type="gramEnd"/>
            <w:r w:rsidRPr="00504644">
              <w:rPr>
                <w:color w:val="000000"/>
                <w:sz w:val="20"/>
                <w:szCs w:val="20"/>
              </w:rPr>
              <w:t xml:space="preserve">, </w:t>
            </w:r>
            <w:proofErr w:type="spellStart"/>
            <w:r w:rsidRPr="00504644">
              <w:rPr>
                <w:color w:val="000000"/>
                <w:sz w:val="20"/>
                <w:szCs w:val="20"/>
              </w:rPr>
              <w:t>Gordan.M</w:t>
            </w:r>
            <w:proofErr w:type="spellEnd"/>
            <w:r w:rsidRPr="00504644">
              <w:rPr>
                <w:color w:val="000000"/>
                <w:sz w:val="20"/>
                <w:szCs w:val="20"/>
              </w:rPr>
              <w:t xml:space="preserve"> .: Surgery Ethics and Law .(2000)</w:t>
            </w:r>
          </w:p>
          <w:p w14:paraId="0179A800" w14:textId="77777777" w:rsidR="008F1E53" w:rsidRPr="00504644" w:rsidRDefault="008F1E53" w:rsidP="008F1E53">
            <w:pPr>
              <w:outlineLvl w:val="3"/>
              <w:rPr>
                <w:b/>
                <w:bCs/>
                <w:color w:val="000000"/>
                <w:sz w:val="20"/>
                <w:szCs w:val="20"/>
              </w:rPr>
            </w:pPr>
            <w:proofErr w:type="spellStart"/>
            <w:r w:rsidRPr="00504644">
              <w:rPr>
                <w:color w:val="000000"/>
                <w:sz w:val="20"/>
                <w:szCs w:val="20"/>
              </w:rPr>
              <w:t>Jones.J</w:t>
            </w:r>
            <w:proofErr w:type="spellEnd"/>
            <w:r w:rsidRPr="00504644">
              <w:rPr>
                <w:color w:val="000000"/>
                <w:sz w:val="20"/>
                <w:szCs w:val="20"/>
              </w:rPr>
              <w:t xml:space="preserve"> ., </w:t>
            </w:r>
            <w:proofErr w:type="spellStart"/>
            <w:r w:rsidRPr="00504644">
              <w:rPr>
                <w:color w:val="000000"/>
                <w:sz w:val="20"/>
                <w:szCs w:val="20"/>
              </w:rPr>
              <w:t>McCulluogh.L</w:t>
            </w:r>
            <w:proofErr w:type="spellEnd"/>
            <w:r w:rsidRPr="00504644">
              <w:rPr>
                <w:color w:val="000000"/>
                <w:sz w:val="20"/>
                <w:szCs w:val="20"/>
              </w:rPr>
              <w:t>., Richman BW: The Ethics Of Surgical Practice</w:t>
            </w:r>
          </w:p>
        </w:tc>
      </w:tr>
      <w:tr w:rsidR="008F1E53" w:rsidRPr="008F1E53" w14:paraId="65E7BED8" w14:textId="77777777" w:rsidTr="00A40709">
        <w:trPr>
          <w:trHeight w:val="567"/>
        </w:trPr>
        <w:tc>
          <w:tcPr>
            <w:tcW w:w="2112" w:type="dxa"/>
            <w:shd w:val="clear" w:color="auto" w:fill="FFF2CC" w:themeFill="accent4" w:themeFillTint="33"/>
            <w:vAlign w:val="center"/>
          </w:tcPr>
          <w:p w14:paraId="20122912" w14:textId="77777777" w:rsidR="008F1E53" w:rsidRPr="008F1E53" w:rsidRDefault="008F1E53" w:rsidP="008F1E53">
            <w:pPr>
              <w:rPr>
                <w:rFonts w:eastAsiaTheme="minorHAnsi"/>
                <w:b/>
                <w:sz w:val="20"/>
                <w:szCs w:val="20"/>
                <w:lang w:val="en-US" w:eastAsia="en-US"/>
              </w:rPr>
            </w:pPr>
            <w:r w:rsidRPr="008F1E53">
              <w:rPr>
                <w:rFonts w:eastAsiaTheme="minorHAnsi"/>
                <w:b/>
                <w:sz w:val="20"/>
                <w:szCs w:val="20"/>
                <w:lang w:val="en-US" w:eastAsia="en-US"/>
              </w:rPr>
              <w:t>Necessary Course Material</w:t>
            </w:r>
          </w:p>
        </w:tc>
        <w:tc>
          <w:tcPr>
            <w:tcW w:w="7512" w:type="dxa"/>
            <w:shd w:val="clear" w:color="auto" w:fill="FFFFFF" w:themeFill="background1"/>
            <w:vAlign w:val="center"/>
          </w:tcPr>
          <w:p w14:paraId="73BE4847" w14:textId="77777777" w:rsidR="008F1E53" w:rsidRPr="008F1E53" w:rsidRDefault="008F1E53" w:rsidP="008F1E53">
            <w:pPr>
              <w:jc w:val="both"/>
              <w:rPr>
                <w:rFonts w:eastAsiaTheme="minorHAnsi"/>
                <w:sz w:val="20"/>
                <w:szCs w:val="20"/>
                <w:lang w:val="en-US" w:eastAsia="en-US"/>
              </w:rPr>
            </w:pPr>
          </w:p>
        </w:tc>
      </w:tr>
    </w:tbl>
    <w:p w14:paraId="06914E0C" w14:textId="77777777" w:rsidR="008F1E53" w:rsidRPr="008F1E53" w:rsidRDefault="008F1E53" w:rsidP="008F1E53">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F1E53" w:rsidRPr="008F1E53" w14:paraId="3692A8F1" w14:textId="77777777" w:rsidTr="00A40709">
        <w:trPr>
          <w:trHeight w:val="312"/>
        </w:trPr>
        <w:tc>
          <w:tcPr>
            <w:tcW w:w="9624" w:type="dxa"/>
            <w:gridSpan w:val="2"/>
            <w:shd w:val="clear" w:color="auto" w:fill="FFF2CC" w:themeFill="accent4" w:themeFillTint="33"/>
            <w:vAlign w:val="center"/>
          </w:tcPr>
          <w:p w14:paraId="0F6BD337"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Course Schedule</w:t>
            </w:r>
          </w:p>
        </w:tc>
      </w:tr>
      <w:tr w:rsidR="008F1E53" w:rsidRPr="008F1E53" w14:paraId="68298A7E"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67F5BA"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364AA1AF" w14:textId="77777777" w:rsidR="008F1E53" w:rsidRPr="00504644" w:rsidRDefault="008F1E53" w:rsidP="008F1E53">
            <w:pPr>
              <w:rPr>
                <w:sz w:val="20"/>
                <w:szCs w:val="20"/>
              </w:rPr>
            </w:pPr>
            <w:r w:rsidRPr="00504644">
              <w:rPr>
                <w:sz w:val="20"/>
                <w:szCs w:val="20"/>
              </w:rPr>
              <w:t>Ethics as a field of philosophy of values and surgical interventions from an ethical perspective</w:t>
            </w:r>
          </w:p>
        </w:tc>
      </w:tr>
      <w:tr w:rsidR="008F1E53" w:rsidRPr="008F1E53" w14:paraId="52A11DA7"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B2EE66"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177084BE" w14:textId="77777777" w:rsidR="008F1E53" w:rsidRPr="00504644" w:rsidRDefault="008F1E53" w:rsidP="008F1E53">
            <w:pPr>
              <w:rPr>
                <w:sz w:val="20"/>
                <w:szCs w:val="20"/>
              </w:rPr>
            </w:pPr>
            <w:r w:rsidRPr="00504644">
              <w:rPr>
                <w:sz w:val="20"/>
                <w:szCs w:val="20"/>
              </w:rPr>
              <w:t>Biomedical values in surgery</w:t>
            </w:r>
          </w:p>
        </w:tc>
      </w:tr>
      <w:tr w:rsidR="008F1E53" w:rsidRPr="008F1E53" w14:paraId="20E2F666"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FB6517"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0C61D988" w14:textId="77777777" w:rsidR="008F1E53" w:rsidRPr="00504644" w:rsidRDefault="008F1E53" w:rsidP="008F1E53">
            <w:pPr>
              <w:rPr>
                <w:sz w:val="20"/>
                <w:szCs w:val="20"/>
              </w:rPr>
            </w:pPr>
            <w:r w:rsidRPr="00504644">
              <w:rPr>
                <w:sz w:val="20"/>
                <w:szCs w:val="20"/>
              </w:rPr>
              <w:t>Patient safety in surgery</w:t>
            </w:r>
          </w:p>
        </w:tc>
      </w:tr>
      <w:tr w:rsidR="008F1E53" w:rsidRPr="008F1E53" w14:paraId="4562AEE0"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35F2D"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08371D10" w14:textId="77777777" w:rsidR="008F1E53" w:rsidRPr="00504644" w:rsidRDefault="008F1E53" w:rsidP="008F1E53">
            <w:pPr>
              <w:rPr>
                <w:sz w:val="20"/>
                <w:szCs w:val="20"/>
              </w:rPr>
            </w:pPr>
            <w:r w:rsidRPr="00504644">
              <w:rPr>
                <w:sz w:val="20"/>
                <w:szCs w:val="20"/>
              </w:rPr>
              <w:t>The concept of autonomy in good surgical practice and its ethical importance</w:t>
            </w:r>
          </w:p>
        </w:tc>
      </w:tr>
      <w:tr w:rsidR="008F1E53" w:rsidRPr="008F1E53" w14:paraId="24F6D930"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DBACD3"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0782189C" w14:textId="77777777" w:rsidR="008F1E53" w:rsidRPr="00504644" w:rsidRDefault="008F1E53" w:rsidP="008F1E53">
            <w:pPr>
              <w:rPr>
                <w:sz w:val="20"/>
                <w:szCs w:val="20"/>
              </w:rPr>
            </w:pPr>
            <w:r w:rsidRPr="00504644">
              <w:rPr>
                <w:sz w:val="20"/>
                <w:szCs w:val="20"/>
              </w:rPr>
              <w:t>Ethical and legal framework of the doctrine of informed consent</w:t>
            </w:r>
          </w:p>
        </w:tc>
      </w:tr>
      <w:tr w:rsidR="008F1E53" w:rsidRPr="008F1E53" w14:paraId="27AD6BA0"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F6C8FA"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1288DDB0" w14:textId="77777777" w:rsidR="008F1E53" w:rsidRPr="00504644" w:rsidRDefault="008F1E53" w:rsidP="008F1E53">
            <w:pPr>
              <w:rPr>
                <w:bCs/>
                <w:sz w:val="20"/>
                <w:szCs w:val="20"/>
              </w:rPr>
            </w:pPr>
            <w:r w:rsidRPr="00504644">
              <w:rPr>
                <w:bCs/>
                <w:sz w:val="20"/>
                <w:szCs w:val="20"/>
              </w:rPr>
              <w:t>Overcoming difficulties in obtaining informed consent</w:t>
            </w:r>
          </w:p>
        </w:tc>
      </w:tr>
      <w:tr w:rsidR="008F1E53" w:rsidRPr="008F1E53" w14:paraId="4DA472D5"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06A5ED"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711855E7" w14:textId="77777777" w:rsidR="008F1E53" w:rsidRPr="00504644" w:rsidRDefault="008F1E53" w:rsidP="008F1E53">
            <w:pPr>
              <w:rPr>
                <w:sz w:val="20"/>
                <w:szCs w:val="20"/>
              </w:rPr>
            </w:pPr>
            <w:r w:rsidRPr="00504644">
              <w:rPr>
                <w:sz w:val="20"/>
                <w:szCs w:val="20"/>
              </w:rPr>
              <w:t>Withdrawal of life-saving treatments in good surgical practice</w:t>
            </w:r>
          </w:p>
        </w:tc>
      </w:tr>
      <w:tr w:rsidR="008F1E53" w:rsidRPr="008F1E53" w14:paraId="69A3F7D7" w14:textId="77777777" w:rsidTr="00A4070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8D62F38"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0BDE4905"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Mid-Term Exam</w:t>
            </w:r>
          </w:p>
        </w:tc>
      </w:tr>
      <w:tr w:rsidR="008F1E53" w:rsidRPr="008F1E53" w14:paraId="1662CBDA"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67E7B1"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7730636A" w14:textId="77777777" w:rsidR="008F1E53" w:rsidRPr="00504644" w:rsidRDefault="008F1E53" w:rsidP="008F1E53">
            <w:pPr>
              <w:rPr>
                <w:sz w:val="20"/>
                <w:szCs w:val="20"/>
              </w:rPr>
            </w:pPr>
            <w:r w:rsidRPr="00504644">
              <w:rPr>
                <w:sz w:val="20"/>
                <w:szCs w:val="20"/>
              </w:rPr>
              <w:t>Importance and limitations of confidentiality/privacy concepts in good surgical practice</w:t>
            </w:r>
          </w:p>
        </w:tc>
      </w:tr>
      <w:tr w:rsidR="008F1E53" w:rsidRPr="008F1E53" w14:paraId="170DB6A5"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3324B6"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30145500" w14:textId="77777777" w:rsidR="008F1E53" w:rsidRPr="00504644" w:rsidRDefault="008F1E53" w:rsidP="008F1E53">
            <w:pPr>
              <w:rPr>
                <w:sz w:val="20"/>
                <w:szCs w:val="20"/>
              </w:rPr>
            </w:pPr>
            <w:r w:rsidRPr="00504644">
              <w:rPr>
                <w:sz w:val="20"/>
                <w:szCs w:val="20"/>
              </w:rPr>
              <w:t>Ethical responsibilities in surgery</w:t>
            </w:r>
          </w:p>
        </w:tc>
      </w:tr>
      <w:tr w:rsidR="008F1E53" w:rsidRPr="008F1E53" w14:paraId="5DED4E71"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24A306"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0C8ED0CF" w14:textId="77777777" w:rsidR="008F1E53" w:rsidRPr="00504644" w:rsidRDefault="008F1E53" w:rsidP="008F1E53">
            <w:pPr>
              <w:rPr>
                <w:bCs/>
                <w:sz w:val="20"/>
                <w:szCs w:val="20"/>
              </w:rPr>
            </w:pPr>
            <w:r w:rsidRPr="00504644">
              <w:rPr>
                <w:bCs/>
                <w:sz w:val="20"/>
                <w:szCs w:val="20"/>
              </w:rPr>
              <w:t>Malpractice and legal liabilities in surgery</w:t>
            </w:r>
          </w:p>
        </w:tc>
      </w:tr>
      <w:tr w:rsidR="008F1E53" w:rsidRPr="008F1E53" w14:paraId="0D21EE98"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E73C8F"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090B2F4A" w14:textId="77777777" w:rsidR="008F1E53" w:rsidRPr="00504644" w:rsidRDefault="008F1E53" w:rsidP="008F1E53">
            <w:pPr>
              <w:rPr>
                <w:sz w:val="20"/>
                <w:szCs w:val="20"/>
              </w:rPr>
            </w:pPr>
            <w:r w:rsidRPr="00504644">
              <w:rPr>
                <w:sz w:val="20"/>
                <w:szCs w:val="20"/>
              </w:rPr>
              <w:t>Use of limited resources and surgery</w:t>
            </w:r>
          </w:p>
        </w:tc>
      </w:tr>
      <w:tr w:rsidR="008F1E53" w:rsidRPr="008F1E53" w14:paraId="462A7D09"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CB0659"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2CBF68F6" w14:textId="77777777" w:rsidR="008F1E53" w:rsidRPr="00504644" w:rsidRDefault="008F1E53" w:rsidP="008F1E53">
            <w:pPr>
              <w:rPr>
                <w:sz w:val="20"/>
                <w:szCs w:val="20"/>
              </w:rPr>
            </w:pPr>
            <w:r w:rsidRPr="00504644">
              <w:rPr>
                <w:sz w:val="20"/>
                <w:szCs w:val="20"/>
              </w:rPr>
              <w:t>Approach to high risk patients in surgical procedures</w:t>
            </w:r>
          </w:p>
        </w:tc>
      </w:tr>
      <w:tr w:rsidR="008F1E53" w:rsidRPr="008F1E53" w14:paraId="5D6D09C1"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0B89AD"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40AD8FA8" w14:textId="77777777" w:rsidR="008F1E53" w:rsidRPr="00504644" w:rsidRDefault="008F1E53" w:rsidP="008F1E53">
            <w:pPr>
              <w:rPr>
                <w:sz w:val="20"/>
                <w:szCs w:val="20"/>
              </w:rPr>
            </w:pPr>
            <w:r w:rsidRPr="00504644">
              <w:rPr>
                <w:sz w:val="20"/>
                <w:szCs w:val="20"/>
              </w:rPr>
              <w:t>Approach to the patient in surgery and the patient's responsibilities</w:t>
            </w:r>
          </w:p>
        </w:tc>
      </w:tr>
      <w:tr w:rsidR="008F1E53" w:rsidRPr="008F1E53" w14:paraId="6E83BFF1"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1C1644"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3F8F10C9" w14:textId="77777777" w:rsidR="008F1E53" w:rsidRPr="00504644" w:rsidRDefault="008F1E53" w:rsidP="008F1E53">
            <w:pPr>
              <w:rPr>
                <w:sz w:val="20"/>
                <w:szCs w:val="20"/>
              </w:rPr>
            </w:pPr>
            <w:r w:rsidRPr="00504644">
              <w:rPr>
                <w:sz w:val="20"/>
                <w:szCs w:val="20"/>
              </w:rPr>
              <w:t>Ethical approaches to children, elderly and incompetent patients in surgery</w:t>
            </w:r>
          </w:p>
        </w:tc>
      </w:tr>
      <w:tr w:rsidR="008F1E53" w:rsidRPr="008F1E53" w14:paraId="48899FA3" w14:textId="77777777" w:rsidTr="00A4070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F6760FC"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4C0074B2"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Final Exam</w:t>
            </w:r>
          </w:p>
        </w:tc>
      </w:tr>
    </w:tbl>
    <w:p w14:paraId="62BE1B49" w14:textId="77777777" w:rsidR="008F1E53" w:rsidRPr="008F1E53" w:rsidRDefault="008F1E53" w:rsidP="008F1E53">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F1E53" w:rsidRPr="008F1E53" w14:paraId="042BEAB9" w14:textId="77777777" w:rsidTr="00A40709">
        <w:trPr>
          <w:trHeight w:val="312"/>
        </w:trPr>
        <w:tc>
          <w:tcPr>
            <w:tcW w:w="9624" w:type="dxa"/>
            <w:gridSpan w:val="4"/>
            <w:shd w:val="clear" w:color="auto" w:fill="FFF2CC" w:themeFill="accent4" w:themeFillTint="33"/>
            <w:vAlign w:val="center"/>
          </w:tcPr>
          <w:p w14:paraId="3229AF04"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Calculation of Course Workload</w:t>
            </w:r>
          </w:p>
        </w:tc>
      </w:tr>
      <w:tr w:rsidR="008F1E53" w:rsidRPr="008F1E53" w14:paraId="4DB6AEDE" w14:textId="77777777" w:rsidTr="00A40709">
        <w:trPr>
          <w:trHeight w:val="312"/>
        </w:trPr>
        <w:tc>
          <w:tcPr>
            <w:tcW w:w="5797" w:type="dxa"/>
            <w:shd w:val="clear" w:color="auto" w:fill="FFF2CC" w:themeFill="accent4" w:themeFillTint="33"/>
            <w:vAlign w:val="center"/>
          </w:tcPr>
          <w:p w14:paraId="23D86C83"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Activities</w:t>
            </w:r>
          </w:p>
        </w:tc>
        <w:tc>
          <w:tcPr>
            <w:tcW w:w="1275" w:type="dxa"/>
            <w:shd w:val="clear" w:color="auto" w:fill="FFF2CC" w:themeFill="accent4" w:themeFillTint="33"/>
            <w:vAlign w:val="center"/>
          </w:tcPr>
          <w:p w14:paraId="40C7A4FF"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Number</w:t>
            </w:r>
          </w:p>
        </w:tc>
        <w:tc>
          <w:tcPr>
            <w:tcW w:w="1276" w:type="dxa"/>
            <w:shd w:val="clear" w:color="auto" w:fill="FFF2CC" w:themeFill="accent4" w:themeFillTint="33"/>
            <w:vAlign w:val="center"/>
          </w:tcPr>
          <w:p w14:paraId="4611A872"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Time (Hour)</w:t>
            </w:r>
          </w:p>
        </w:tc>
        <w:tc>
          <w:tcPr>
            <w:tcW w:w="1276" w:type="dxa"/>
            <w:shd w:val="clear" w:color="auto" w:fill="FFF2CC" w:themeFill="accent4" w:themeFillTint="33"/>
            <w:vAlign w:val="center"/>
          </w:tcPr>
          <w:p w14:paraId="2E780724"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Total Workload (Hour)</w:t>
            </w:r>
          </w:p>
        </w:tc>
      </w:tr>
      <w:tr w:rsidR="008F1E53" w:rsidRPr="008F1E53" w14:paraId="5C631E56" w14:textId="77777777" w:rsidTr="00A40709">
        <w:trPr>
          <w:trHeight w:val="312"/>
        </w:trPr>
        <w:tc>
          <w:tcPr>
            <w:tcW w:w="5797" w:type="dxa"/>
            <w:shd w:val="clear" w:color="auto" w:fill="FFFFFF" w:themeFill="background1"/>
            <w:vAlign w:val="center"/>
          </w:tcPr>
          <w:p w14:paraId="745F5CBA"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097542DC"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14</w:t>
            </w:r>
          </w:p>
        </w:tc>
        <w:tc>
          <w:tcPr>
            <w:tcW w:w="1276" w:type="dxa"/>
            <w:shd w:val="clear" w:color="auto" w:fill="FFFFFF" w:themeFill="background1"/>
            <w:vAlign w:val="center"/>
          </w:tcPr>
          <w:p w14:paraId="7292ABFD"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3</w:t>
            </w:r>
          </w:p>
        </w:tc>
        <w:tc>
          <w:tcPr>
            <w:tcW w:w="1276" w:type="dxa"/>
            <w:shd w:val="clear" w:color="auto" w:fill="FFFFFF" w:themeFill="background1"/>
            <w:vAlign w:val="center"/>
          </w:tcPr>
          <w:p w14:paraId="7FDD0058"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42</w:t>
            </w:r>
          </w:p>
        </w:tc>
      </w:tr>
      <w:tr w:rsidR="008F1E53" w:rsidRPr="008F1E53" w14:paraId="5E068160" w14:textId="77777777" w:rsidTr="00A40709">
        <w:trPr>
          <w:trHeight w:val="312"/>
        </w:trPr>
        <w:tc>
          <w:tcPr>
            <w:tcW w:w="5797" w:type="dxa"/>
            <w:shd w:val="clear" w:color="auto" w:fill="FFFFFF" w:themeFill="background1"/>
            <w:vAlign w:val="center"/>
          </w:tcPr>
          <w:p w14:paraId="618FB882"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 xml:space="preserve">Classroom Studying Time (review, reinforcing, </w:t>
            </w:r>
            <w:proofErr w:type="spellStart"/>
            <w:r w:rsidRPr="008F1E53">
              <w:rPr>
                <w:rFonts w:eastAsiaTheme="minorHAnsi"/>
                <w:sz w:val="20"/>
                <w:szCs w:val="20"/>
                <w:lang w:val="en-US" w:eastAsia="en-US"/>
              </w:rPr>
              <w:t>prestudy</w:t>
            </w:r>
            <w:proofErr w:type="spellEnd"/>
            <w:r w:rsidRPr="008F1E53">
              <w:rPr>
                <w:rFonts w:eastAsiaTheme="minorHAnsi"/>
                <w:sz w:val="20"/>
                <w:szCs w:val="20"/>
                <w:lang w:val="en-US" w:eastAsia="en-US"/>
              </w:rPr>
              <w:t>,….)</w:t>
            </w:r>
          </w:p>
        </w:tc>
        <w:tc>
          <w:tcPr>
            <w:tcW w:w="1275" w:type="dxa"/>
            <w:shd w:val="clear" w:color="auto" w:fill="FFFFFF" w:themeFill="background1"/>
            <w:vAlign w:val="center"/>
          </w:tcPr>
          <w:p w14:paraId="61A64950"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14</w:t>
            </w:r>
          </w:p>
        </w:tc>
        <w:tc>
          <w:tcPr>
            <w:tcW w:w="1276" w:type="dxa"/>
            <w:shd w:val="clear" w:color="auto" w:fill="FFFFFF" w:themeFill="background1"/>
            <w:vAlign w:val="center"/>
          </w:tcPr>
          <w:p w14:paraId="43576618"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3</w:t>
            </w:r>
          </w:p>
        </w:tc>
        <w:tc>
          <w:tcPr>
            <w:tcW w:w="1276" w:type="dxa"/>
            <w:shd w:val="clear" w:color="auto" w:fill="FFFFFF" w:themeFill="background1"/>
            <w:vAlign w:val="center"/>
          </w:tcPr>
          <w:p w14:paraId="0AF46D01"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42</w:t>
            </w:r>
          </w:p>
        </w:tc>
      </w:tr>
      <w:tr w:rsidR="008F1E53" w:rsidRPr="008F1E53" w14:paraId="284ADDF9" w14:textId="77777777" w:rsidTr="00A40709">
        <w:trPr>
          <w:trHeight w:val="312"/>
        </w:trPr>
        <w:tc>
          <w:tcPr>
            <w:tcW w:w="5797" w:type="dxa"/>
            <w:shd w:val="clear" w:color="auto" w:fill="FFFFFF" w:themeFill="background1"/>
            <w:vAlign w:val="center"/>
          </w:tcPr>
          <w:p w14:paraId="3A9E1AB0"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Homework</w:t>
            </w:r>
          </w:p>
        </w:tc>
        <w:tc>
          <w:tcPr>
            <w:tcW w:w="1275" w:type="dxa"/>
            <w:shd w:val="clear" w:color="auto" w:fill="FFFFFF" w:themeFill="background1"/>
            <w:vAlign w:val="center"/>
          </w:tcPr>
          <w:p w14:paraId="5E72B178"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10</w:t>
            </w:r>
          </w:p>
        </w:tc>
        <w:tc>
          <w:tcPr>
            <w:tcW w:w="1276" w:type="dxa"/>
            <w:shd w:val="clear" w:color="auto" w:fill="FFFFFF" w:themeFill="background1"/>
            <w:vAlign w:val="center"/>
          </w:tcPr>
          <w:p w14:paraId="710F3922"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4</w:t>
            </w:r>
          </w:p>
        </w:tc>
        <w:tc>
          <w:tcPr>
            <w:tcW w:w="1276" w:type="dxa"/>
            <w:shd w:val="clear" w:color="auto" w:fill="FFFFFF" w:themeFill="background1"/>
            <w:vAlign w:val="center"/>
          </w:tcPr>
          <w:p w14:paraId="700FC6CF"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40</w:t>
            </w:r>
          </w:p>
        </w:tc>
      </w:tr>
      <w:tr w:rsidR="008F1E53" w:rsidRPr="008F1E53" w14:paraId="70E3077C" w14:textId="77777777" w:rsidTr="00A40709">
        <w:trPr>
          <w:trHeight w:val="312"/>
        </w:trPr>
        <w:tc>
          <w:tcPr>
            <w:tcW w:w="5797" w:type="dxa"/>
            <w:shd w:val="clear" w:color="auto" w:fill="FFFFFF" w:themeFill="background1"/>
            <w:vAlign w:val="center"/>
          </w:tcPr>
          <w:p w14:paraId="5B326D27"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Quiz Exam</w:t>
            </w:r>
          </w:p>
        </w:tc>
        <w:tc>
          <w:tcPr>
            <w:tcW w:w="1275" w:type="dxa"/>
            <w:shd w:val="clear" w:color="auto" w:fill="FFFFFF" w:themeFill="background1"/>
            <w:vAlign w:val="center"/>
          </w:tcPr>
          <w:p w14:paraId="389246E3"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5EB64483"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116F2B76"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r>
      <w:tr w:rsidR="008F1E53" w:rsidRPr="008F1E53" w14:paraId="071241CE" w14:textId="77777777" w:rsidTr="00A40709">
        <w:trPr>
          <w:trHeight w:val="312"/>
        </w:trPr>
        <w:tc>
          <w:tcPr>
            <w:tcW w:w="5797" w:type="dxa"/>
            <w:shd w:val="clear" w:color="auto" w:fill="FFFFFF" w:themeFill="background1"/>
            <w:vAlign w:val="center"/>
          </w:tcPr>
          <w:p w14:paraId="50A31409"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Studying for Quiz Exam</w:t>
            </w:r>
          </w:p>
        </w:tc>
        <w:tc>
          <w:tcPr>
            <w:tcW w:w="1275" w:type="dxa"/>
            <w:shd w:val="clear" w:color="auto" w:fill="FFFFFF" w:themeFill="background1"/>
            <w:vAlign w:val="center"/>
          </w:tcPr>
          <w:p w14:paraId="1B447E01"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2DA2B2F2"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55B7CBCC"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r>
      <w:tr w:rsidR="008F1E53" w:rsidRPr="008F1E53" w14:paraId="66BAC24D" w14:textId="77777777" w:rsidTr="00A40709">
        <w:trPr>
          <w:trHeight w:val="312"/>
        </w:trPr>
        <w:tc>
          <w:tcPr>
            <w:tcW w:w="5797" w:type="dxa"/>
            <w:shd w:val="clear" w:color="auto" w:fill="FFFFFF" w:themeFill="background1"/>
            <w:vAlign w:val="center"/>
          </w:tcPr>
          <w:p w14:paraId="62733681"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 xml:space="preserve">Oral exam </w:t>
            </w:r>
          </w:p>
        </w:tc>
        <w:tc>
          <w:tcPr>
            <w:tcW w:w="1275" w:type="dxa"/>
            <w:shd w:val="clear" w:color="auto" w:fill="FFFFFF" w:themeFill="background1"/>
            <w:vAlign w:val="center"/>
          </w:tcPr>
          <w:p w14:paraId="78FED551"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634A7830"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3AF1BBB4"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r>
      <w:tr w:rsidR="008F1E53" w:rsidRPr="008F1E53" w14:paraId="66655C88" w14:textId="77777777" w:rsidTr="00A40709">
        <w:trPr>
          <w:trHeight w:val="312"/>
        </w:trPr>
        <w:tc>
          <w:tcPr>
            <w:tcW w:w="5797" w:type="dxa"/>
            <w:shd w:val="clear" w:color="auto" w:fill="FFFFFF" w:themeFill="background1"/>
            <w:vAlign w:val="center"/>
          </w:tcPr>
          <w:p w14:paraId="25BD02FA"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5F280616"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1D7E6EF5"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1673753D"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r>
      <w:tr w:rsidR="008F1E53" w:rsidRPr="008F1E53" w14:paraId="6CD64F0A" w14:textId="77777777" w:rsidTr="00A40709">
        <w:trPr>
          <w:trHeight w:val="312"/>
        </w:trPr>
        <w:tc>
          <w:tcPr>
            <w:tcW w:w="5797" w:type="dxa"/>
            <w:shd w:val="clear" w:color="auto" w:fill="FFFFFF" w:themeFill="background1"/>
            <w:vAlign w:val="center"/>
          </w:tcPr>
          <w:p w14:paraId="599BB029"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44C1FE2B"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61409953"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0646FFF7"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r>
      <w:tr w:rsidR="008F1E53" w:rsidRPr="008F1E53" w14:paraId="1D202D1B" w14:textId="77777777" w:rsidTr="00A40709">
        <w:trPr>
          <w:trHeight w:val="312"/>
        </w:trPr>
        <w:tc>
          <w:tcPr>
            <w:tcW w:w="5797" w:type="dxa"/>
            <w:shd w:val="clear" w:color="auto" w:fill="FFFFFF" w:themeFill="background1"/>
            <w:vAlign w:val="center"/>
          </w:tcPr>
          <w:p w14:paraId="74A32831"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3249DFDB"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571D985E"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256B36C0"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r>
      <w:tr w:rsidR="008F1E53" w:rsidRPr="008F1E53" w14:paraId="6B76C845" w14:textId="77777777" w:rsidTr="00A40709">
        <w:trPr>
          <w:trHeight w:val="312"/>
        </w:trPr>
        <w:tc>
          <w:tcPr>
            <w:tcW w:w="5797" w:type="dxa"/>
            <w:shd w:val="clear" w:color="auto" w:fill="FFFFFF" w:themeFill="background1"/>
            <w:vAlign w:val="center"/>
          </w:tcPr>
          <w:p w14:paraId="766F37FA"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Presentation (Preparation time included)</w:t>
            </w:r>
          </w:p>
        </w:tc>
        <w:tc>
          <w:tcPr>
            <w:tcW w:w="1275" w:type="dxa"/>
            <w:shd w:val="clear" w:color="auto" w:fill="FFFFFF" w:themeFill="background1"/>
            <w:vAlign w:val="center"/>
          </w:tcPr>
          <w:p w14:paraId="23C3637D"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19CC7B05"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549822AA"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r>
      <w:tr w:rsidR="008F1E53" w:rsidRPr="008F1E53" w14:paraId="06EA126C" w14:textId="77777777" w:rsidTr="00A40709">
        <w:trPr>
          <w:trHeight w:val="312"/>
        </w:trPr>
        <w:tc>
          <w:tcPr>
            <w:tcW w:w="5797" w:type="dxa"/>
            <w:shd w:val="clear" w:color="auto" w:fill="FFFFFF" w:themeFill="background1"/>
            <w:vAlign w:val="center"/>
          </w:tcPr>
          <w:p w14:paraId="46EDEA37"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Intervention</w:t>
            </w:r>
          </w:p>
        </w:tc>
        <w:tc>
          <w:tcPr>
            <w:tcW w:w="1275" w:type="dxa"/>
            <w:shd w:val="clear" w:color="auto" w:fill="FFFFFF" w:themeFill="background1"/>
            <w:vAlign w:val="center"/>
          </w:tcPr>
          <w:p w14:paraId="303F1015"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7E58AFC5"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2B5C16F9" w14:textId="77777777" w:rsidR="008F1E53" w:rsidRPr="008F1E53" w:rsidRDefault="008F1E53" w:rsidP="008F1E53">
            <w:pPr>
              <w:jc w:val="center"/>
              <w:rPr>
                <w:rFonts w:eastAsiaTheme="minorHAnsi"/>
                <w:sz w:val="20"/>
                <w:szCs w:val="20"/>
                <w:lang w:val="en-US" w:eastAsia="en-US"/>
              </w:rPr>
            </w:pPr>
            <w:r w:rsidRPr="008F1E53">
              <w:rPr>
                <w:rFonts w:eastAsiaTheme="minorHAnsi"/>
                <w:sz w:val="20"/>
                <w:szCs w:val="20"/>
                <w:lang w:val="tr-TR" w:eastAsia="en-US"/>
              </w:rPr>
              <w:t>-</w:t>
            </w:r>
          </w:p>
        </w:tc>
      </w:tr>
      <w:tr w:rsidR="008F1E53" w:rsidRPr="008F1E53" w14:paraId="54BEC2C2" w14:textId="77777777" w:rsidTr="00A40709">
        <w:trPr>
          <w:trHeight w:val="312"/>
        </w:trPr>
        <w:tc>
          <w:tcPr>
            <w:tcW w:w="5797" w:type="dxa"/>
            <w:shd w:val="clear" w:color="auto" w:fill="FFFFFF" w:themeFill="background1"/>
            <w:vAlign w:val="center"/>
          </w:tcPr>
          <w:p w14:paraId="5CD1630B"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Mid-Term Exam</w:t>
            </w:r>
          </w:p>
        </w:tc>
        <w:tc>
          <w:tcPr>
            <w:tcW w:w="1275" w:type="dxa"/>
            <w:shd w:val="clear" w:color="auto" w:fill="FFFFFF" w:themeFill="background1"/>
            <w:vAlign w:val="center"/>
          </w:tcPr>
          <w:p w14:paraId="67D18478"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6BD3E9E0"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3BC02100"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r>
      <w:tr w:rsidR="008F1E53" w:rsidRPr="008F1E53" w14:paraId="49E2B31F" w14:textId="77777777" w:rsidTr="00A40709">
        <w:trPr>
          <w:trHeight w:val="312"/>
        </w:trPr>
        <w:tc>
          <w:tcPr>
            <w:tcW w:w="5797" w:type="dxa"/>
            <w:shd w:val="clear" w:color="auto" w:fill="FFFFFF" w:themeFill="background1"/>
            <w:vAlign w:val="center"/>
          </w:tcPr>
          <w:p w14:paraId="35426A70"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Studying for Mid-Term Exam</w:t>
            </w:r>
          </w:p>
        </w:tc>
        <w:tc>
          <w:tcPr>
            <w:tcW w:w="1275" w:type="dxa"/>
            <w:shd w:val="clear" w:color="auto" w:fill="FFFFFF" w:themeFill="background1"/>
            <w:vAlign w:val="center"/>
          </w:tcPr>
          <w:p w14:paraId="4FFA1BFC"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49106F75"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c>
          <w:tcPr>
            <w:tcW w:w="1276" w:type="dxa"/>
            <w:shd w:val="clear" w:color="auto" w:fill="FFFFFF" w:themeFill="background1"/>
            <w:vAlign w:val="center"/>
          </w:tcPr>
          <w:p w14:paraId="1690BE56"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w:t>
            </w:r>
          </w:p>
        </w:tc>
      </w:tr>
      <w:tr w:rsidR="008F1E53" w:rsidRPr="008F1E53" w14:paraId="7BC13051" w14:textId="77777777" w:rsidTr="00A40709">
        <w:trPr>
          <w:trHeight w:val="312"/>
        </w:trPr>
        <w:tc>
          <w:tcPr>
            <w:tcW w:w="5797" w:type="dxa"/>
            <w:shd w:val="clear" w:color="auto" w:fill="FFFFFF" w:themeFill="background1"/>
            <w:vAlign w:val="center"/>
          </w:tcPr>
          <w:p w14:paraId="18FE89DA"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lastRenderedPageBreak/>
              <w:t>Final Exam</w:t>
            </w:r>
          </w:p>
        </w:tc>
        <w:tc>
          <w:tcPr>
            <w:tcW w:w="1275" w:type="dxa"/>
            <w:shd w:val="clear" w:color="auto" w:fill="FFFFFF" w:themeFill="background1"/>
            <w:vAlign w:val="center"/>
          </w:tcPr>
          <w:p w14:paraId="77FB1EA6"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14</w:t>
            </w:r>
          </w:p>
        </w:tc>
        <w:tc>
          <w:tcPr>
            <w:tcW w:w="1276" w:type="dxa"/>
            <w:shd w:val="clear" w:color="auto" w:fill="FFFFFF" w:themeFill="background1"/>
            <w:vAlign w:val="center"/>
          </w:tcPr>
          <w:p w14:paraId="77D3B7D1"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3</w:t>
            </w:r>
          </w:p>
        </w:tc>
        <w:tc>
          <w:tcPr>
            <w:tcW w:w="1276" w:type="dxa"/>
            <w:shd w:val="clear" w:color="auto" w:fill="FFFFFF" w:themeFill="background1"/>
            <w:vAlign w:val="center"/>
          </w:tcPr>
          <w:p w14:paraId="103FD453"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42</w:t>
            </w:r>
          </w:p>
        </w:tc>
      </w:tr>
      <w:tr w:rsidR="008F1E53" w:rsidRPr="008F1E53" w14:paraId="670C3233" w14:textId="77777777" w:rsidTr="00A40709">
        <w:trPr>
          <w:trHeight w:val="312"/>
        </w:trPr>
        <w:tc>
          <w:tcPr>
            <w:tcW w:w="5797" w:type="dxa"/>
            <w:tcBorders>
              <w:bottom w:val="single" w:sz="12" w:space="0" w:color="auto"/>
            </w:tcBorders>
            <w:shd w:val="clear" w:color="auto" w:fill="FFFFFF" w:themeFill="background1"/>
            <w:vAlign w:val="center"/>
          </w:tcPr>
          <w:p w14:paraId="3D678E29"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Studying for Final Exam</w:t>
            </w:r>
          </w:p>
        </w:tc>
        <w:tc>
          <w:tcPr>
            <w:tcW w:w="1275" w:type="dxa"/>
            <w:shd w:val="clear" w:color="auto" w:fill="FFFFFF" w:themeFill="background1"/>
            <w:vAlign w:val="center"/>
          </w:tcPr>
          <w:p w14:paraId="48C5829A"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14</w:t>
            </w:r>
          </w:p>
        </w:tc>
        <w:tc>
          <w:tcPr>
            <w:tcW w:w="1276" w:type="dxa"/>
            <w:shd w:val="clear" w:color="auto" w:fill="FFFFFF" w:themeFill="background1"/>
            <w:vAlign w:val="center"/>
          </w:tcPr>
          <w:p w14:paraId="5C302144"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3</w:t>
            </w:r>
          </w:p>
        </w:tc>
        <w:tc>
          <w:tcPr>
            <w:tcW w:w="1276" w:type="dxa"/>
            <w:shd w:val="clear" w:color="auto" w:fill="FFFFFF" w:themeFill="background1"/>
            <w:vAlign w:val="center"/>
          </w:tcPr>
          <w:p w14:paraId="3D7906F1"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42</w:t>
            </w:r>
          </w:p>
        </w:tc>
      </w:tr>
      <w:tr w:rsidR="008F1E53" w:rsidRPr="008F1E53" w14:paraId="5956B395" w14:textId="77777777" w:rsidTr="00A40709">
        <w:trPr>
          <w:trHeight w:val="312"/>
        </w:trPr>
        <w:tc>
          <w:tcPr>
            <w:tcW w:w="5797" w:type="dxa"/>
            <w:tcBorders>
              <w:bottom w:val="single" w:sz="12" w:space="0" w:color="auto"/>
            </w:tcBorders>
            <w:shd w:val="clear" w:color="auto" w:fill="FFFFFF" w:themeFill="background1"/>
            <w:vAlign w:val="center"/>
          </w:tcPr>
          <w:p w14:paraId="59EEC8E2" w14:textId="77777777" w:rsidR="008F1E53" w:rsidRPr="008F1E53" w:rsidRDefault="008F1E53" w:rsidP="008F1E53">
            <w:pPr>
              <w:rPr>
                <w:rFonts w:eastAsiaTheme="minorHAnsi"/>
                <w:sz w:val="20"/>
                <w:szCs w:val="20"/>
                <w:lang w:val="en-US" w:eastAsia="en-US"/>
              </w:rPr>
            </w:pPr>
            <w:r w:rsidRPr="008F1E53">
              <w:rPr>
                <w:rFonts w:eastAsiaTheme="minorHAnsi"/>
                <w:sz w:val="20"/>
                <w:szCs w:val="20"/>
                <w:lang w:val="en-US" w:eastAsia="en-US"/>
              </w:rPr>
              <w:t>Supplemental Exam</w:t>
            </w:r>
          </w:p>
        </w:tc>
        <w:tc>
          <w:tcPr>
            <w:tcW w:w="1275" w:type="dxa"/>
            <w:shd w:val="clear" w:color="auto" w:fill="FFFFFF" w:themeFill="background1"/>
            <w:vAlign w:val="center"/>
          </w:tcPr>
          <w:p w14:paraId="389D77B2"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1</w:t>
            </w:r>
          </w:p>
        </w:tc>
        <w:tc>
          <w:tcPr>
            <w:tcW w:w="1276" w:type="dxa"/>
            <w:shd w:val="clear" w:color="auto" w:fill="FFFFFF" w:themeFill="background1"/>
            <w:vAlign w:val="center"/>
          </w:tcPr>
          <w:p w14:paraId="0C05A93B"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2</w:t>
            </w:r>
          </w:p>
        </w:tc>
        <w:tc>
          <w:tcPr>
            <w:tcW w:w="1276" w:type="dxa"/>
            <w:shd w:val="clear" w:color="auto" w:fill="FFFFFF" w:themeFill="background1"/>
            <w:vAlign w:val="center"/>
          </w:tcPr>
          <w:p w14:paraId="5039ED70" w14:textId="77777777" w:rsidR="008F1E53" w:rsidRPr="008F1E53" w:rsidRDefault="008F1E53" w:rsidP="008F1E53">
            <w:pPr>
              <w:jc w:val="center"/>
              <w:rPr>
                <w:rFonts w:eastAsiaTheme="minorHAnsi"/>
                <w:sz w:val="20"/>
                <w:szCs w:val="20"/>
                <w:lang w:val="tr-TR" w:eastAsia="en-US"/>
              </w:rPr>
            </w:pPr>
            <w:r w:rsidRPr="008F1E53">
              <w:rPr>
                <w:rFonts w:eastAsiaTheme="minorHAnsi"/>
                <w:sz w:val="20"/>
                <w:szCs w:val="20"/>
                <w:lang w:val="tr-TR" w:eastAsia="en-US"/>
              </w:rPr>
              <w:t>2</w:t>
            </w:r>
          </w:p>
        </w:tc>
      </w:tr>
      <w:tr w:rsidR="005D56A4" w:rsidRPr="008F1E53" w14:paraId="750F6ACA" w14:textId="77777777" w:rsidTr="00A40709">
        <w:trPr>
          <w:trHeight w:val="312"/>
        </w:trPr>
        <w:tc>
          <w:tcPr>
            <w:tcW w:w="5797" w:type="dxa"/>
            <w:tcBorders>
              <w:bottom w:val="single" w:sz="12" w:space="0" w:color="auto"/>
            </w:tcBorders>
            <w:shd w:val="clear" w:color="auto" w:fill="FFFFFF" w:themeFill="background1"/>
            <w:vAlign w:val="center"/>
          </w:tcPr>
          <w:p w14:paraId="6E34496C" w14:textId="77777777" w:rsidR="005D56A4" w:rsidRPr="008F1E53" w:rsidRDefault="005D56A4" w:rsidP="005D56A4">
            <w:pPr>
              <w:rPr>
                <w:rFonts w:eastAsiaTheme="minorHAnsi"/>
                <w:sz w:val="20"/>
                <w:szCs w:val="20"/>
                <w:lang w:val="en-US" w:eastAsia="en-US"/>
              </w:rPr>
            </w:pPr>
            <w:r w:rsidRPr="008F1E53">
              <w:rPr>
                <w:rFonts w:eastAsiaTheme="minorHAnsi"/>
                <w:sz w:val="20"/>
                <w:szCs w:val="20"/>
                <w:lang w:val="en-US" w:eastAsia="en-US"/>
              </w:rPr>
              <w:t>Studying for Supplemental Exam</w:t>
            </w:r>
          </w:p>
        </w:tc>
        <w:tc>
          <w:tcPr>
            <w:tcW w:w="1275" w:type="dxa"/>
            <w:shd w:val="clear" w:color="auto" w:fill="FFFFFF" w:themeFill="background1"/>
            <w:vAlign w:val="center"/>
          </w:tcPr>
          <w:p w14:paraId="66F19C75" w14:textId="0C91A5ED" w:rsidR="005D56A4" w:rsidRPr="008F1E53"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5E0C27D1" w14:textId="234FE8D6" w:rsidR="005D56A4" w:rsidRPr="008F1E53"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13606BAC" w14:textId="721A124D" w:rsidR="005D56A4" w:rsidRPr="008F1E53" w:rsidRDefault="005D56A4" w:rsidP="005D56A4">
            <w:pPr>
              <w:jc w:val="center"/>
              <w:rPr>
                <w:rFonts w:eastAsiaTheme="minorHAnsi"/>
                <w:sz w:val="20"/>
                <w:szCs w:val="20"/>
                <w:lang w:val="tr-TR" w:eastAsia="en-US"/>
              </w:rPr>
            </w:pPr>
            <w:r>
              <w:rPr>
                <w:sz w:val="20"/>
                <w:szCs w:val="20"/>
              </w:rPr>
              <w:t>15</w:t>
            </w:r>
          </w:p>
        </w:tc>
      </w:tr>
      <w:tr w:rsidR="008F1E53" w:rsidRPr="008F1E53" w14:paraId="31F2033A" w14:textId="77777777" w:rsidTr="00A4070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B80C842" w14:textId="77777777" w:rsidR="008F1E53" w:rsidRPr="008F1E53" w:rsidRDefault="008F1E53" w:rsidP="008F1E53">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468F7600" w14:textId="77777777" w:rsidR="008F1E53" w:rsidRPr="008F1E53" w:rsidRDefault="008F1E53" w:rsidP="008F1E53">
            <w:pPr>
              <w:jc w:val="right"/>
              <w:rPr>
                <w:rFonts w:eastAsiaTheme="minorHAnsi"/>
                <w:sz w:val="20"/>
                <w:szCs w:val="20"/>
                <w:lang w:val="en-US" w:eastAsia="en-US"/>
              </w:rPr>
            </w:pPr>
            <w:r w:rsidRPr="008F1E53">
              <w:rPr>
                <w:rFonts w:eastAsiaTheme="minorHAnsi"/>
                <w:b/>
                <w:sz w:val="20"/>
                <w:szCs w:val="20"/>
                <w:lang w:val="en-US" w:eastAsia="en-US"/>
              </w:rPr>
              <w:t>Total workload</w:t>
            </w:r>
          </w:p>
        </w:tc>
        <w:tc>
          <w:tcPr>
            <w:tcW w:w="1276" w:type="dxa"/>
            <w:shd w:val="clear" w:color="auto" w:fill="FFFFFF" w:themeFill="background1"/>
            <w:vAlign w:val="center"/>
          </w:tcPr>
          <w:p w14:paraId="08AEB8BE" w14:textId="77777777" w:rsidR="008F1E53" w:rsidRPr="008F1E53" w:rsidRDefault="008F1E53" w:rsidP="008F1E53">
            <w:pPr>
              <w:jc w:val="center"/>
              <w:rPr>
                <w:rFonts w:eastAsiaTheme="minorHAnsi"/>
                <w:b/>
                <w:sz w:val="20"/>
                <w:szCs w:val="20"/>
                <w:lang w:val="tr-TR" w:eastAsia="en-US"/>
              </w:rPr>
            </w:pPr>
            <w:r w:rsidRPr="008F1E53">
              <w:rPr>
                <w:rFonts w:eastAsiaTheme="minorHAnsi"/>
                <w:bCs/>
                <w:sz w:val="20"/>
                <w:szCs w:val="20"/>
                <w:lang w:val="tr-TR" w:eastAsia="en-US"/>
              </w:rPr>
              <w:t>225</w:t>
            </w:r>
          </w:p>
        </w:tc>
      </w:tr>
      <w:tr w:rsidR="008F1E53" w:rsidRPr="008F1E53" w14:paraId="260B2DED" w14:textId="77777777" w:rsidTr="00A40709">
        <w:trPr>
          <w:trHeight w:val="347"/>
        </w:trPr>
        <w:tc>
          <w:tcPr>
            <w:tcW w:w="5797" w:type="dxa"/>
            <w:tcBorders>
              <w:top w:val="nil"/>
              <w:left w:val="nil"/>
              <w:bottom w:val="nil"/>
              <w:right w:val="single" w:sz="12" w:space="0" w:color="auto"/>
            </w:tcBorders>
            <w:shd w:val="clear" w:color="auto" w:fill="FFFFFF" w:themeFill="background1"/>
            <w:vAlign w:val="center"/>
          </w:tcPr>
          <w:p w14:paraId="2C72965F" w14:textId="77777777" w:rsidR="008F1E53" w:rsidRPr="008F1E53" w:rsidRDefault="008F1E53" w:rsidP="008F1E53">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42FF8D3C" w14:textId="77777777" w:rsidR="008F1E53" w:rsidRPr="008F1E53" w:rsidRDefault="008F1E53" w:rsidP="008F1E53">
            <w:pPr>
              <w:jc w:val="right"/>
              <w:rPr>
                <w:rFonts w:eastAsiaTheme="minorHAnsi"/>
                <w:sz w:val="20"/>
                <w:szCs w:val="20"/>
                <w:lang w:val="en-US" w:eastAsia="en-US"/>
              </w:rPr>
            </w:pPr>
            <w:r w:rsidRPr="008F1E53">
              <w:rPr>
                <w:rFonts w:eastAsiaTheme="minorHAnsi"/>
                <w:b/>
                <w:sz w:val="20"/>
                <w:szCs w:val="20"/>
                <w:lang w:val="en-US" w:eastAsia="en-US"/>
              </w:rPr>
              <w:t>Total workload / 30</w:t>
            </w:r>
          </w:p>
        </w:tc>
        <w:tc>
          <w:tcPr>
            <w:tcW w:w="1276" w:type="dxa"/>
            <w:shd w:val="clear" w:color="auto" w:fill="FFFFFF" w:themeFill="background1"/>
            <w:vAlign w:val="center"/>
          </w:tcPr>
          <w:p w14:paraId="60D9FEA7" w14:textId="77777777" w:rsidR="008F1E53" w:rsidRPr="008F1E53" w:rsidRDefault="008F1E53" w:rsidP="008F1E53">
            <w:pPr>
              <w:jc w:val="center"/>
              <w:rPr>
                <w:rFonts w:eastAsiaTheme="minorHAnsi"/>
                <w:b/>
                <w:sz w:val="20"/>
                <w:szCs w:val="20"/>
                <w:lang w:val="tr-TR" w:eastAsia="en-US"/>
              </w:rPr>
            </w:pPr>
            <w:r w:rsidRPr="008F1E53">
              <w:rPr>
                <w:rFonts w:eastAsiaTheme="minorHAnsi"/>
                <w:bCs/>
                <w:sz w:val="20"/>
                <w:szCs w:val="20"/>
                <w:lang w:val="tr-TR" w:eastAsia="en-US"/>
              </w:rPr>
              <w:t>225/30</w:t>
            </w:r>
          </w:p>
        </w:tc>
      </w:tr>
      <w:tr w:rsidR="008F1E53" w:rsidRPr="008F1E53" w14:paraId="7D60565C" w14:textId="77777777" w:rsidTr="00A40709">
        <w:trPr>
          <w:trHeight w:val="312"/>
        </w:trPr>
        <w:tc>
          <w:tcPr>
            <w:tcW w:w="5797" w:type="dxa"/>
            <w:tcBorders>
              <w:top w:val="nil"/>
              <w:left w:val="nil"/>
              <w:bottom w:val="nil"/>
              <w:right w:val="single" w:sz="12" w:space="0" w:color="auto"/>
            </w:tcBorders>
            <w:vAlign w:val="center"/>
          </w:tcPr>
          <w:p w14:paraId="15EDAE19" w14:textId="77777777" w:rsidR="008F1E53" w:rsidRPr="008F1E53" w:rsidRDefault="008F1E53" w:rsidP="008F1E53">
            <w:pPr>
              <w:jc w:val="right"/>
              <w:rPr>
                <w:rFonts w:eastAsiaTheme="minorHAnsi"/>
                <w:sz w:val="20"/>
                <w:szCs w:val="20"/>
                <w:lang w:val="en-US" w:eastAsia="en-US"/>
              </w:rPr>
            </w:pPr>
          </w:p>
        </w:tc>
        <w:tc>
          <w:tcPr>
            <w:tcW w:w="2551" w:type="dxa"/>
            <w:gridSpan w:val="2"/>
            <w:tcBorders>
              <w:left w:val="single" w:sz="12" w:space="0" w:color="auto"/>
            </w:tcBorders>
            <w:vAlign w:val="center"/>
          </w:tcPr>
          <w:p w14:paraId="5A3CB61E" w14:textId="77777777" w:rsidR="008F1E53" w:rsidRPr="008F1E53" w:rsidRDefault="008F1E53" w:rsidP="008F1E53">
            <w:pPr>
              <w:jc w:val="right"/>
              <w:rPr>
                <w:rFonts w:eastAsiaTheme="minorHAnsi"/>
                <w:sz w:val="20"/>
                <w:szCs w:val="20"/>
                <w:lang w:val="en-US" w:eastAsia="en-US"/>
              </w:rPr>
            </w:pPr>
            <w:r w:rsidRPr="008F1E53">
              <w:rPr>
                <w:rFonts w:eastAsiaTheme="minorHAnsi"/>
                <w:b/>
                <w:sz w:val="20"/>
                <w:szCs w:val="20"/>
                <w:lang w:val="en-US" w:eastAsia="en-US"/>
              </w:rPr>
              <w:t>Course ECTS Credit</w:t>
            </w:r>
          </w:p>
        </w:tc>
        <w:tc>
          <w:tcPr>
            <w:tcW w:w="1276" w:type="dxa"/>
            <w:vAlign w:val="center"/>
          </w:tcPr>
          <w:p w14:paraId="66239036" w14:textId="77777777" w:rsidR="008F1E53" w:rsidRPr="008F1E53" w:rsidRDefault="008F1E53" w:rsidP="008F1E53">
            <w:pPr>
              <w:jc w:val="center"/>
              <w:rPr>
                <w:rFonts w:eastAsiaTheme="minorHAnsi"/>
                <w:b/>
                <w:sz w:val="20"/>
                <w:szCs w:val="20"/>
                <w:lang w:val="tr-TR" w:eastAsia="en-US"/>
              </w:rPr>
            </w:pPr>
            <w:r w:rsidRPr="008F1E53">
              <w:rPr>
                <w:rFonts w:eastAsiaTheme="minorHAnsi"/>
                <w:bCs/>
                <w:sz w:val="20"/>
                <w:szCs w:val="20"/>
                <w:lang w:val="tr-TR" w:eastAsia="en-US"/>
              </w:rPr>
              <w:t>7,5</w:t>
            </w:r>
          </w:p>
        </w:tc>
      </w:tr>
    </w:tbl>
    <w:p w14:paraId="73DDF317" w14:textId="77777777" w:rsidR="008F1E53" w:rsidRPr="008F1E53" w:rsidRDefault="008F1E53" w:rsidP="008F1E53">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F1E53" w:rsidRPr="008F1E53" w14:paraId="03CF3368" w14:textId="77777777" w:rsidTr="00A40709">
        <w:trPr>
          <w:trHeight w:val="312"/>
        </w:trPr>
        <w:tc>
          <w:tcPr>
            <w:tcW w:w="9624" w:type="dxa"/>
            <w:gridSpan w:val="2"/>
            <w:shd w:val="clear" w:color="auto" w:fill="FFF2CC" w:themeFill="accent4" w:themeFillTint="33"/>
            <w:vAlign w:val="center"/>
          </w:tcPr>
          <w:p w14:paraId="24C3BA4F"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Evaluation</w:t>
            </w:r>
          </w:p>
        </w:tc>
      </w:tr>
      <w:tr w:rsidR="008F1E53" w:rsidRPr="008F1E53" w14:paraId="0ABC0F57" w14:textId="77777777" w:rsidTr="00A40709">
        <w:trPr>
          <w:trHeight w:val="369"/>
        </w:trPr>
        <w:tc>
          <w:tcPr>
            <w:tcW w:w="5797" w:type="dxa"/>
            <w:vAlign w:val="center"/>
          </w:tcPr>
          <w:p w14:paraId="3EF3D3EE" w14:textId="77777777" w:rsidR="008F1E53" w:rsidRPr="008F1E53" w:rsidRDefault="008F1E53" w:rsidP="008F1E53">
            <w:pPr>
              <w:rPr>
                <w:rFonts w:eastAsiaTheme="minorHAnsi"/>
                <w:b/>
                <w:sz w:val="20"/>
                <w:szCs w:val="20"/>
                <w:lang w:val="en-US" w:eastAsia="en-US"/>
              </w:rPr>
            </w:pPr>
            <w:r w:rsidRPr="008F1E53">
              <w:rPr>
                <w:rFonts w:eastAsiaTheme="minorHAnsi"/>
                <w:b/>
                <w:sz w:val="20"/>
                <w:szCs w:val="20"/>
                <w:lang w:val="en-US" w:eastAsia="en-US"/>
              </w:rPr>
              <w:t>Activity Type</w:t>
            </w:r>
          </w:p>
        </w:tc>
        <w:tc>
          <w:tcPr>
            <w:tcW w:w="3827" w:type="dxa"/>
            <w:vAlign w:val="center"/>
          </w:tcPr>
          <w:p w14:paraId="2B161F50" w14:textId="77777777" w:rsidR="008F1E53" w:rsidRPr="008F1E53" w:rsidRDefault="008F1E53" w:rsidP="008F1E53">
            <w:pPr>
              <w:jc w:val="center"/>
              <w:rPr>
                <w:rFonts w:eastAsiaTheme="minorHAnsi"/>
                <w:b/>
                <w:sz w:val="20"/>
                <w:szCs w:val="20"/>
                <w:lang w:val="en-US" w:eastAsia="en-US"/>
              </w:rPr>
            </w:pPr>
            <w:r w:rsidRPr="008F1E53">
              <w:rPr>
                <w:rFonts w:eastAsiaTheme="minorHAnsi"/>
                <w:b/>
                <w:sz w:val="20"/>
                <w:szCs w:val="20"/>
                <w:lang w:val="en-US" w:eastAsia="en-US"/>
              </w:rPr>
              <w:t>%</w:t>
            </w:r>
            <w:r>
              <w:rPr>
                <w:rFonts w:eastAsiaTheme="minorHAnsi"/>
                <w:b/>
                <w:sz w:val="20"/>
                <w:szCs w:val="20"/>
                <w:lang w:val="en-US" w:eastAsia="en-US"/>
              </w:rPr>
              <w:t xml:space="preserve">50 </w:t>
            </w:r>
          </w:p>
        </w:tc>
      </w:tr>
      <w:tr w:rsidR="008F1E53" w:rsidRPr="008F1E53" w14:paraId="5C730885" w14:textId="77777777" w:rsidTr="00A40709">
        <w:trPr>
          <w:trHeight w:val="369"/>
        </w:trPr>
        <w:sdt>
          <w:sdtPr>
            <w:rPr>
              <w:rFonts w:eastAsiaTheme="minorHAnsi"/>
              <w:sz w:val="20"/>
              <w:szCs w:val="20"/>
              <w:lang w:val="en-US" w:eastAsia="en-US"/>
            </w:rPr>
            <w:id w:val="-1321569281"/>
            <w:placeholder>
              <w:docPart w:val="5DCF7B2A2A0043D69CC417DE79660AF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BA536D3" w14:textId="77777777" w:rsidR="008F1E53" w:rsidRPr="008F1E53" w:rsidRDefault="008F1E53" w:rsidP="008F1E53">
                <w:pPr>
                  <w:ind w:left="303"/>
                  <w:rPr>
                    <w:rFonts w:eastAsiaTheme="minorHAnsi"/>
                    <w:sz w:val="20"/>
                    <w:szCs w:val="20"/>
                    <w:lang w:val="en-US" w:eastAsia="en-US"/>
                  </w:rPr>
                </w:pPr>
                <w:r w:rsidRPr="008F1E53">
                  <w:rPr>
                    <w:rFonts w:eastAsiaTheme="minorHAnsi"/>
                    <w:sz w:val="20"/>
                    <w:szCs w:val="20"/>
                    <w:lang w:val="en-US" w:eastAsia="en-US"/>
                  </w:rPr>
                  <w:t>Mid-term</w:t>
                </w:r>
              </w:p>
            </w:tc>
          </w:sdtContent>
        </w:sdt>
        <w:tc>
          <w:tcPr>
            <w:tcW w:w="3827" w:type="dxa"/>
            <w:vAlign w:val="center"/>
          </w:tcPr>
          <w:p w14:paraId="3C351BA9" w14:textId="77777777" w:rsidR="008F1E53" w:rsidRPr="008F1E53" w:rsidRDefault="008F1E53" w:rsidP="008F1E53">
            <w:pPr>
              <w:jc w:val="center"/>
              <w:rPr>
                <w:rFonts w:eastAsiaTheme="minorHAnsi"/>
                <w:sz w:val="20"/>
                <w:szCs w:val="20"/>
                <w:lang w:val="tr-TR" w:eastAsia="en-US"/>
              </w:rPr>
            </w:pPr>
          </w:p>
        </w:tc>
      </w:tr>
      <w:tr w:rsidR="008F1E53" w:rsidRPr="008F1E53" w14:paraId="4BD26A06" w14:textId="77777777" w:rsidTr="00A40709">
        <w:trPr>
          <w:trHeight w:val="369"/>
        </w:trPr>
        <w:tc>
          <w:tcPr>
            <w:tcW w:w="5797" w:type="dxa"/>
            <w:vAlign w:val="center"/>
          </w:tcPr>
          <w:p w14:paraId="441AC642" w14:textId="77777777" w:rsidR="008F1E53" w:rsidRPr="008F1E53" w:rsidRDefault="008F1E53" w:rsidP="008F1E53">
            <w:pPr>
              <w:rPr>
                <w:rFonts w:eastAsiaTheme="minorHAnsi"/>
                <w:b/>
                <w:sz w:val="20"/>
                <w:szCs w:val="20"/>
                <w:lang w:val="en-US" w:eastAsia="en-US"/>
              </w:rPr>
            </w:pPr>
            <w:r w:rsidRPr="008F1E53">
              <w:rPr>
                <w:rFonts w:eastAsiaTheme="minorHAnsi"/>
                <w:b/>
                <w:sz w:val="20"/>
                <w:szCs w:val="20"/>
                <w:lang w:val="en-US" w:eastAsia="en-US"/>
              </w:rPr>
              <w:t>Final Exam</w:t>
            </w:r>
          </w:p>
        </w:tc>
        <w:tc>
          <w:tcPr>
            <w:tcW w:w="3827" w:type="dxa"/>
            <w:vAlign w:val="center"/>
          </w:tcPr>
          <w:p w14:paraId="5234BA0D" w14:textId="77777777" w:rsidR="008F1E53" w:rsidRPr="008F1E53" w:rsidRDefault="008F1E53" w:rsidP="008F1E53">
            <w:pPr>
              <w:jc w:val="center"/>
              <w:rPr>
                <w:rFonts w:eastAsiaTheme="minorHAnsi"/>
                <w:sz w:val="20"/>
                <w:szCs w:val="20"/>
                <w:lang w:val="tr-TR" w:eastAsia="en-US"/>
              </w:rPr>
            </w:pPr>
            <w:r>
              <w:rPr>
                <w:rFonts w:eastAsiaTheme="minorHAnsi"/>
                <w:sz w:val="20"/>
                <w:szCs w:val="20"/>
                <w:lang w:val="tr-TR" w:eastAsia="en-US"/>
              </w:rPr>
              <w:t>50</w:t>
            </w:r>
          </w:p>
        </w:tc>
      </w:tr>
      <w:tr w:rsidR="008F1E53" w:rsidRPr="008F1E53" w14:paraId="5475836F" w14:textId="77777777" w:rsidTr="00A40709">
        <w:trPr>
          <w:trHeight w:val="369"/>
        </w:trPr>
        <w:tc>
          <w:tcPr>
            <w:tcW w:w="5797" w:type="dxa"/>
            <w:vAlign w:val="center"/>
          </w:tcPr>
          <w:p w14:paraId="623A5832" w14:textId="77777777" w:rsidR="008F1E53" w:rsidRPr="008F1E53" w:rsidRDefault="008F1E53" w:rsidP="008F1E53">
            <w:pPr>
              <w:jc w:val="right"/>
              <w:rPr>
                <w:rFonts w:eastAsiaTheme="minorHAnsi"/>
                <w:b/>
                <w:sz w:val="20"/>
                <w:szCs w:val="20"/>
                <w:lang w:val="en-US" w:eastAsia="en-US"/>
              </w:rPr>
            </w:pPr>
            <w:r w:rsidRPr="008F1E53">
              <w:rPr>
                <w:rFonts w:eastAsiaTheme="minorHAnsi"/>
                <w:b/>
                <w:sz w:val="20"/>
                <w:szCs w:val="20"/>
                <w:lang w:val="en-US" w:eastAsia="en-US"/>
              </w:rPr>
              <w:t>Total</w:t>
            </w:r>
          </w:p>
        </w:tc>
        <w:tc>
          <w:tcPr>
            <w:tcW w:w="3827" w:type="dxa"/>
            <w:vAlign w:val="center"/>
          </w:tcPr>
          <w:p w14:paraId="73566534" w14:textId="77777777" w:rsidR="008F1E53" w:rsidRPr="008F1E53" w:rsidRDefault="008F1E53" w:rsidP="008F1E53">
            <w:pPr>
              <w:jc w:val="center"/>
              <w:rPr>
                <w:rFonts w:eastAsiaTheme="minorHAnsi"/>
                <w:sz w:val="20"/>
                <w:szCs w:val="20"/>
                <w:lang w:val="tr-TR" w:eastAsia="en-US"/>
              </w:rPr>
            </w:pPr>
            <w:r>
              <w:rPr>
                <w:rFonts w:eastAsiaTheme="minorHAnsi"/>
                <w:sz w:val="20"/>
                <w:szCs w:val="20"/>
                <w:lang w:val="tr-TR" w:eastAsia="en-US"/>
              </w:rPr>
              <w:t>100</w:t>
            </w:r>
          </w:p>
        </w:tc>
      </w:tr>
    </w:tbl>
    <w:p w14:paraId="3B4029CB" w14:textId="77777777" w:rsidR="008F1E53" w:rsidRPr="008F1E53" w:rsidRDefault="008F1E53" w:rsidP="008F1E53">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8F1E53" w:rsidRPr="008F1E53" w14:paraId="350B08A8" w14:textId="77777777" w:rsidTr="00A4070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7901CE0"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t xml:space="preserve">RELATIONSHIP BETWEEN THE COURSE LEARNING OUTCOMES AND THE PROGRAM OUTCOMES (PO) </w:t>
            </w:r>
          </w:p>
          <w:p w14:paraId="5EB085D4"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t xml:space="preserve">(5: </w:t>
            </w:r>
            <w:proofErr w:type="spellStart"/>
            <w:r w:rsidRPr="008F1E53">
              <w:rPr>
                <w:rFonts w:eastAsiaTheme="minorHAnsi"/>
                <w:b/>
                <w:sz w:val="20"/>
                <w:szCs w:val="20"/>
                <w:lang w:val="tr-TR" w:eastAsia="en-US"/>
              </w:rPr>
              <w:t>Very</w:t>
            </w:r>
            <w:proofErr w:type="spellEnd"/>
            <w:r w:rsidRPr="008F1E53">
              <w:rPr>
                <w:rFonts w:eastAsiaTheme="minorHAnsi"/>
                <w:b/>
                <w:sz w:val="20"/>
                <w:szCs w:val="20"/>
                <w:lang w:val="tr-TR" w:eastAsia="en-US"/>
              </w:rPr>
              <w:t xml:space="preserve"> </w:t>
            </w:r>
            <w:proofErr w:type="spellStart"/>
            <w:r w:rsidRPr="008F1E53">
              <w:rPr>
                <w:rFonts w:eastAsiaTheme="minorHAnsi"/>
                <w:b/>
                <w:sz w:val="20"/>
                <w:szCs w:val="20"/>
                <w:lang w:val="tr-TR" w:eastAsia="en-US"/>
              </w:rPr>
              <w:t>high</w:t>
            </w:r>
            <w:proofErr w:type="spellEnd"/>
            <w:r w:rsidRPr="008F1E53">
              <w:rPr>
                <w:rFonts w:eastAsiaTheme="minorHAnsi"/>
                <w:b/>
                <w:sz w:val="20"/>
                <w:szCs w:val="20"/>
                <w:lang w:val="tr-TR" w:eastAsia="en-US"/>
              </w:rPr>
              <w:t xml:space="preserve">, 4: High, 3: </w:t>
            </w:r>
            <w:proofErr w:type="spellStart"/>
            <w:r w:rsidRPr="008F1E53">
              <w:rPr>
                <w:rFonts w:eastAsiaTheme="minorHAnsi"/>
                <w:b/>
                <w:sz w:val="20"/>
                <w:szCs w:val="20"/>
                <w:lang w:val="tr-TR" w:eastAsia="en-US"/>
              </w:rPr>
              <w:t>Middle</w:t>
            </w:r>
            <w:proofErr w:type="spellEnd"/>
            <w:r w:rsidRPr="008F1E53">
              <w:rPr>
                <w:rFonts w:eastAsiaTheme="minorHAnsi"/>
                <w:b/>
                <w:sz w:val="20"/>
                <w:szCs w:val="20"/>
                <w:lang w:val="tr-TR" w:eastAsia="en-US"/>
              </w:rPr>
              <w:t xml:space="preserve">, 2: </w:t>
            </w:r>
            <w:proofErr w:type="spellStart"/>
            <w:r w:rsidRPr="008F1E53">
              <w:rPr>
                <w:rFonts w:eastAsiaTheme="minorHAnsi"/>
                <w:b/>
                <w:sz w:val="20"/>
                <w:szCs w:val="20"/>
                <w:lang w:val="tr-TR" w:eastAsia="en-US"/>
              </w:rPr>
              <w:t>Low</w:t>
            </w:r>
            <w:proofErr w:type="spellEnd"/>
            <w:r w:rsidRPr="008F1E53">
              <w:rPr>
                <w:rFonts w:eastAsiaTheme="minorHAnsi"/>
                <w:b/>
                <w:sz w:val="20"/>
                <w:szCs w:val="20"/>
                <w:lang w:val="tr-TR" w:eastAsia="en-US"/>
              </w:rPr>
              <w:t xml:space="preserve">, 1: </w:t>
            </w:r>
            <w:proofErr w:type="spellStart"/>
            <w:r w:rsidRPr="008F1E53">
              <w:rPr>
                <w:rFonts w:eastAsiaTheme="minorHAnsi"/>
                <w:b/>
                <w:sz w:val="20"/>
                <w:szCs w:val="20"/>
                <w:lang w:val="tr-TR" w:eastAsia="en-US"/>
              </w:rPr>
              <w:t>Very</w:t>
            </w:r>
            <w:proofErr w:type="spellEnd"/>
            <w:r w:rsidRPr="008F1E53">
              <w:rPr>
                <w:rFonts w:eastAsiaTheme="minorHAnsi"/>
                <w:b/>
                <w:sz w:val="20"/>
                <w:szCs w:val="20"/>
                <w:lang w:val="tr-TR" w:eastAsia="en-US"/>
              </w:rPr>
              <w:t xml:space="preserve"> </w:t>
            </w:r>
            <w:proofErr w:type="spellStart"/>
            <w:r w:rsidRPr="008F1E53">
              <w:rPr>
                <w:rFonts w:eastAsiaTheme="minorHAnsi"/>
                <w:b/>
                <w:sz w:val="20"/>
                <w:szCs w:val="20"/>
                <w:lang w:val="tr-TR" w:eastAsia="en-US"/>
              </w:rPr>
              <w:t>low</w:t>
            </w:r>
            <w:proofErr w:type="spellEnd"/>
            <w:r w:rsidRPr="008F1E53">
              <w:rPr>
                <w:rFonts w:eastAsiaTheme="minorHAnsi"/>
                <w:b/>
                <w:sz w:val="20"/>
                <w:szCs w:val="20"/>
                <w:lang w:val="tr-TR" w:eastAsia="en-US"/>
              </w:rPr>
              <w:t>)</w:t>
            </w:r>
          </w:p>
        </w:tc>
      </w:tr>
      <w:tr w:rsidR="008F1E53" w:rsidRPr="008F1E53" w14:paraId="5799B4A1" w14:textId="77777777" w:rsidTr="00A4070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357EB6D"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EEF78A2"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3F3B5FF"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en-US" w:eastAsia="en-US"/>
              </w:rPr>
              <w:t>Contribution</w:t>
            </w:r>
          </w:p>
        </w:tc>
      </w:tr>
      <w:tr w:rsidR="008F1E53" w:rsidRPr="008F1E53" w14:paraId="6C8C843C" w14:textId="77777777" w:rsidTr="008F1E53">
        <w:trPr>
          <w:trHeight w:hRule="exact" w:val="133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B358C8"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0161D7C3" w14:textId="77777777" w:rsidR="008F1E53" w:rsidRPr="00A64A8B" w:rsidRDefault="008F1E53" w:rsidP="008F1E53">
            <w:pPr>
              <w:spacing w:before="100" w:beforeAutospacing="1" w:after="100" w:afterAutospacing="1"/>
            </w:pPr>
            <w:r w:rsidRPr="00A64A8B">
              <w:t>Defines the difference between ethics and morality. Explains the basic principles of ethics as a branch of value philosophy. Explains the importance of patient consent (informed consent) in surgical interventions. Analyzes the ethical decision-making processes in life-threatening situations.</w:t>
            </w:r>
          </w:p>
        </w:tc>
        <w:tc>
          <w:tcPr>
            <w:tcW w:w="1276" w:type="dxa"/>
            <w:tcBorders>
              <w:top w:val="single" w:sz="6" w:space="0" w:color="auto"/>
              <w:left w:val="single" w:sz="6" w:space="0" w:color="auto"/>
              <w:bottom w:val="single" w:sz="6" w:space="0" w:color="auto"/>
              <w:right w:val="single" w:sz="12" w:space="0" w:color="auto"/>
            </w:tcBorders>
            <w:vAlign w:val="center"/>
          </w:tcPr>
          <w:p w14:paraId="219F04EC"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4759BC2A" w14:textId="77777777" w:rsidTr="008F1E53">
        <w:trPr>
          <w:trHeight w:hRule="exact" w:val="15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B9E778"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27F1DDCE" w14:textId="77777777" w:rsidR="008F1E53" w:rsidRPr="00A64A8B" w:rsidRDefault="008F1E53" w:rsidP="008F1E53">
            <w:pPr>
              <w:spacing w:before="100" w:beforeAutospacing="1" w:after="100" w:afterAutospacing="1"/>
            </w:pPr>
            <w:r w:rsidRPr="00A64A8B">
              <w:t>Explains the concept of biomedical ethics and its basic principles. Explains the importance of biomedical ethical values in surgery. Defines patient safety and explains its importance at every stage of surgery. Defines the key principles of patient safety according to the World Health Organization (WHO) and other health authorities. Explains the importance and use of surgical safety checklists.</w:t>
            </w:r>
          </w:p>
        </w:tc>
        <w:tc>
          <w:tcPr>
            <w:tcW w:w="1276" w:type="dxa"/>
            <w:tcBorders>
              <w:top w:val="single" w:sz="6" w:space="0" w:color="auto"/>
              <w:left w:val="single" w:sz="6" w:space="0" w:color="auto"/>
              <w:bottom w:val="single" w:sz="6" w:space="0" w:color="auto"/>
              <w:right w:val="single" w:sz="12" w:space="0" w:color="auto"/>
            </w:tcBorders>
            <w:vAlign w:val="center"/>
          </w:tcPr>
          <w:p w14:paraId="04D7014E"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643A3FA1" w14:textId="77777777" w:rsidTr="008F1E53">
        <w:trPr>
          <w:trHeight w:hRule="exact" w:val="145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948540"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54C8DAF7" w14:textId="77777777" w:rsidR="008F1E53" w:rsidRPr="00A64A8B" w:rsidRDefault="008F1E53" w:rsidP="008F1E53">
            <w:pPr>
              <w:spacing w:before="100" w:beforeAutospacing="1" w:after="100" w:afterAutospacing="1"/>
            </w:pPr>
            <w:r w:rsidRPr="00A64A8B">
              <w:t>Evaluates why autonomy is critical for good surgical practices. Explains the importance of active patient participation in the surgical decision-making process. Defines informed consent and explains its key components. Discusses the difference between consent and informed consent in medical practice. Analyzes the relationship between patient autonomy and informed consent.</w:t>
            </w:r>
          </w:p>
        </w:tc>
        <w:tc>
          <w:tcPr>
            <w:tcW w:w="1276" w:type="dxa"/>
            <w:tcBorders>
              <w:top w:val="single" w:sz="6" w:space="0" w:color="auto"/>
              <w:left w:val="single" w:sz="6" w:space="0" w:color="auto"/>
              <w:bottom w:val="single" w:sz="6" w:space="0" w:color="auto"/>
              <w:right w:val="single" w:sz="12" w:space="0" w:color="auto"/>
            </w:tcBorders>
            <w:vAlign w:val="center"/>
          </w:tcPr>
          <w:p w14:paraId="38851318"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59FCDFC5" w14:textId="77777777" w:rsidTr="008F1E53">
        <w:trPr>
          <w:trHeight w:hRule="exact" w:val="175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A8015F"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2D4952FC" w14:textId="77777777" w:rsidR="008F1E53" w:rsidRPr="00A64A8B" w:rsidRDefault="008F1E53" w:rsidP="008F1E53">
            <w:pPr>
              <w:spacing w:before="100" w:beforeAutospacing="1" w:after="100" w:afterAutospacing="1"/>
            </w:pPr>
            <w:r w:rsidRPr="00A64A8B">
              <w:t>Explains barriers to doctor-patient communication (language, cultural differences, lack of health literacy). Analyzes the ethical and legal challenges of the informed consent process for patients with limited decision-making capacity (children, elderly, unconscious patients). Discusses the difficulties of obtaining consent in emergency situations, high-risk procedures, and experimental treatments.</w:t>
            </w:r>
          </w:p>
        </w:tc>
        <w:tc>
          <w:tcPr>
            <w:tcW w:w="1276" w:type="dxa"/>
            <w:tcBorders>
              <w:top w:val="single" w:sz="6" w:space="0" w:color="auto"/>
              <w:left w:val="single" w:sz="6" w:space="0" w:color="auto"/>
              <w:bottom w:val="single" w:sz="6" w:space="0" w:color="auto"/>
              <w:right w:val="single" w:sz="12" w:space="0" w:color="auto"/>
            </w:tcBorders>
            <w:vAlign w:val="center"/>
          </w:tcPr>
          <w:p w14:paraId="71014D3C"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2EBF5240" w14:textId="77777777" w:rsidTr="008F1E53">
        <w:trPr>
          <w:trHeight w:hRule="exact" w:val="117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2174D6"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7F8C21A3" w14:textId="77777777" w:rsidR="008F1E53" w:rsidRDefault="008F1E53" w:rsidP="008F1E53">
            <w:pPr>
              <w:spacing w:before="100" w:beforeAutospacing="1" w:after="100" w:afterAutospacing="1"/>
            </w:pPr>
            <w:r w:rsidRPr="00A64A8B">
              <w:t>Analyzes end-of-life decisions in terms of the fundamental principles of medical ethics (autonomy, non-maleficence, beneficence, and justice). Discusses the ethical framework of the patient's quality of life and the medical benefit-risk balance.</w:t>
            </w:r>
          </w:p>
          <w:p w14:paraId="3DF359A2" w14:textId="77777777" w:rsidR="008F1E53" w:rsidRPr="00A64A8B" w:rsidRDefault="008F1E53" w:rsidP="008F1E53">
            <w:pPr>
              <w:spacing w:before="100" w:beforeAutospacing="1" w:after="100" w:afterAutospacing="1"/>
            </w:pPr>
          </w:p>
        </w:tc>
        <w:tc>
          <w:tcPr>
            <w:tcW w:w="1276" w:type="dxa"/>
            <w:tcBorders>
              <w:top w:val="single" w:sz="6" w:space="0" w:color="auto"/>
              <w:left w:val="single" w:sz="6" w:space="0" w:color="auto"/>
              <w:bottom w:val="single" w:sz="6" w:space="0" w:color="auto"/>
              <w:right w:val="single" w:sz="12" w:space="0" w:color="auto"/>
            </w:tcBorders>
            <w:vAlign w:val="center"/>
          </w:tcPr>
          <w:p w14:paraId="3BC27996"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22E47D01" w14:textId="77777777" w:rsidTr="008F1E53">
        <w:trPr>
          <w:trHeight w:hRule="exact" w:val="116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C32428"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lastRenderedPageBreak/>
              <w:t>6</w:t>
            </w:r>
          </w:p>
        </w:tc>
        <w:tc>
          <w:tcPr>
            <w:tcW w:w="7802" w:type="dxa"/>
            <w:tcBorders>
              <w:top w:val="single" w:sz="6" w:space="0" w:color="auto"/>
              <w:left w:val="single" w:sz="6" w:space="0" w:color="auto"/>
              <w:bottom w:val="single" w:sz="6" w:space="0" w:color="auto"/>
              <w:right w:val="single" w:sz="6" w:space="0" w:color="auto"/>
            </w:tcBorders>
          </w:tcPr>
          <w:p w14:paraId="654F1A99" w14:textId="77777777" w:rsidR="008F1E53" w:rsidRPr="00A64A8B" w:rsidRDefault="008F1E53" w:rsidP="008F1E53">
            <w:pPr>
              <w:spacing w:before="100" w:beforeAutospacing="1" w:after="100" w:afterAutospacing="1"/>
            </w:pPr>
            <w:r w:rsidRPr="00F426E1">
              <w:t>Defines the concepts of medical confidentiality and patient privacy. Evaluates the importance of privacy in terms of individual rights and medical ethics. Analyzes the role of confidentiality in terms of patient autonomy, trust, and ethical responsibilities.</w:t>
            </w:r>
          </w:p>
        </w:tc>
        <w:tc>
          <w:tcPr>
            <w:tcW w:w="1276" w:type="dxa"/>
            <w:tcBorders>
              <w:top w:val="single" w:sz="6" w:space="0" w:color="auto"/>
              <w:left w:val="single" w:sz="6" w:space="0" w:color="auto"/>
              <w:bottom w:val="single" w:sz="6" w:space="0" w:color="auto"/>
              <w:right w:val="single" w:sz="12" w:space="0" w:color="auto"/>
            </w:tcBorders>
            <w:vAlign w:val="center"/>
          </w:tcPr>
          <w:p w14:paraId="26BC5A64"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56F36CD2" w14:textId="77777777" w:rsidTr="008F1E53">
        <w:trPr>
          <w:trHeight w:hRule="exact" w:val="208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29C5E90"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33E493EE" w14:textId="77777777" w:rsidR="008F1E53" w:rsidRPr="00A64A8B" w:rsidRDefault="008F1E53" w:rsidP="008F1E53">
            <w:pPr>
              <w:spacing w:before="100" w:beforeAutospacing="1" w:after="100" w:afterAutospacing="1"/>
            </w:pPr>
            <w:r w:rsidRPr="00F426E1">
              <w:t>Explains the differences between medical ethics, biomedical ethics, and surgical ethics. Defines the principles that form the ethical foundation of surgical practice (autonomy, beneficence, non-maleficence, justice). Discusses how surgical errors can be prevented in line with the surgeon's professional and ethical responsibilities. Evaluates how the surgeon should adhere to the principle of non-maleficence in relation to the patient. Defines the surgeon's legal responsibilities in cases of malpractice.</w:t>
            </w:r>
          </w:p>
        </w:tc>
        <w:tc>
          <w:tcPr>
            <w:tcW w:w="1276" w:type="dxa"/>
            <w:tcBorders>
              <w:top w:val="single" w:sz="6" w:space="0" w:color="auto"/>
              <w:left w:val="single" w:sz="6" w:space="0" w:color="auto"/>
              <w:bottom w:val="single" w:sz="6" w:space="0" w:color="auto"/>
              <w:right w:val="single" w:sz="12" w:space="0" w:color="auto"/>
            </w:tcBorders>
            <w:vAlign w:val="center"/>
          </w:tcPr>
          <w:p w14:paraId="630BCE3A"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1089EF98" w14:textId="77777777" w:rsidTr="008F1E53">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A2A7C1"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220A6D6F" w14:textId="77777777" w:rsidR="008F1E53" w:rsidRPr="00A64A8B" w:rsidRDefault="008F1E53" w:rsidP="008F1E53">
            <w:pPr>
              <w:spacing w:before="100" w:beforeAutospacing="1" w:after="100" w:afterAutospacing="1"/>
            </w:pPr>
            <w:r>
              <w:t>Exam</w:t>
            </w:r>
          </w:p>
        </w:tc>
        <w:tc>
          <w:tcPr>
            <w:tcW w:w="1276" w:type="dxa"/>
            <w:tcBorders>
              <w:top w:val="single" w:sz="6" w:space="0" w:color="auto"/>
              <w:left w:val="single" w:sz="6" w:space="0" w:color="auto"/>
              <w:bottom w:val="single" w:sz="6" w:space="0" w:color="auto"/>
              <w:right w:val="single" w:sz="12" w:space="0" w:color="auto"/>
            </w:tcBorders>
            <w:vAlign w:val="center"/>
          </w:tcPr>
          <w:p w14:paraId="0514F865"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009308D2" w14:textId="77777777" w:rsidTr="008F1E53">
        <w:trPr>
          <w:trHeight w:hRule="exact" w:val="179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B956D7"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5F45278E" w14:textId="77777777" w:rsidR="008F1E53" w:rsidRPr="00A64A8B" w:rsidRDefault="008F1E53" w:rsidP="008F1E53">
            <w:pPr>
              <w:spacing w:before="100" w:beforeAutospacing="1" w:after="100" w:afterAutospacing="1"/>
            </w:pPr>
            <w:r w:rsidRPr="00A64A8B">
              <w:t>Defines the concept of limited resources and explains its meaning in healthcare. Provides information on limited resources in surgery (medical equipment, personnel, financial resources, time). Emphasizes the importance of evaluating high-risk patients before surgery. Explains how risk assessment, preoperative tests, and a multidisciplinary approach should be planned. Discusses how to determine the stages and priorities of the surgical process in high-risk patients.</w:t>
            </w:r>
          </w:p>
        </w:tc>
        <w:tc>
          <w:tcPr>
            <w:tcW w:w="1276" w:type="dxa"/>
            <w:tcBorders>
              <w:top w:val="single" w:sz="6" w:space="0" w:color="auto"/>
              <w:left w:val="single" w:sz="6" w:space="0" w:color="auto"/>
              <w:bottom w:val="single" w:sz="6" w:space="0" w:color="auto"/>
              <w:right w:val="single" w:sz="12" w:space="0" w:color="auto"/>
            </w:tcBorders>
            <w:vAlign w:val="center"/>
          </w:tcPr>
          <w:p w14:paraId="7B0B6E4A"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084F1FBE" w14:textId="77777777" w:rsidTr="008F1E53">
        <w:trPr>
          <w:trHeight w:hRule="exact" w:val="139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C5FE0A" w14:textId="77777777" w:rsidR="008F1E53" w:rsidRPr="008F1E53" w:rsidRDefault="008F1E53" w:rsidP="008F1E53">
            <w:pPr>
              <w:jc w:val="center"/>
              <w:rPr>
                <w:rFonts w:eastAsiaTheme="minorHAnsi"/>
                <w:b/>
                <w:sz w:val="20"/>
                <w:szCs w:val="20"/>
                <w:lang w:val="tr-TR" w:eastAsia="en-US"/>
              </w:rPr>
            </w:pPr>
            <w:r w:rsidRPr="008F1E53">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7DAF7D61" w14:textId="77777777" w:rsidR="008F1E53" w:rsidRPr="00A64A8B" w:rsidRDefault="008F1E53" w:rsidP="008F1E53">
            <w:pPr>
              <w:spacing w:before="100" w:beforeAutospacing="1" w:after="100" w:afterAutospacing="1"/>
            </w:pPr>
            <w:r w:rsidRPr="00A64A8B">
              <w:t>Defines fundamental principles in surgical approaches, such as respect for the patient, empathy, and professionalism. Provides information about the surgeon’s ethical, legal, and clinical responsibilities in relation to the patient. Highlights the patient's autonomy and decision-making rights and explains the role of the informed consent process in surgical interventions.</w:t>
            </w:r>
          </w:p>
        </w:tc>
        <w:tc>
          <w:tcPr>
            <w:tcW w:w="1276" w:type="dxa"/>
            <w:tcBorders>
              <w:top w:val="single" w:sz="6" w:space="0" w:color="auto"/>
              <w:left w:val="single" w:sz="6" w:space="0" w:color="auto"/>
              <w:bottom w:val="single" w:sz="6" w:space="0" w:color="auto"/>
              <w:right w:val="single" w:sz="12" w:space="0" w:color="auto"/>
            </w:tcBorders>
            <w:vAlign w:val="center"/>
          </w:tcPr>
          <w:p w14:paraId="5069DCF9"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0D88173E" w14:textId="77777777" w:rsidTr="008F1E53">
        <w:trPr>
          <w:trHeight w:hRule="exact" w:val="2377"/>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E8162FC" w14:textId="77777777" w:rsidR="008F1E53" w:rsidRPr="008F1E53" w:rsidRDefault="008F1E53" w:rsidP="008F1E53">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24BF48C5" w14:textId="77777777" w:rsidR="008F1E53" w:rsidRPr="00A64A8B" w:rsidRDefault="008F1E53" w:rsidP="008F1E53">
            <w:pPr>
              <w:spacing w:before="100" w:beforeAutospacing="1" w:after="100" w:afterAutospacing="1"/>
            </w:pPr>
            <w:r w:rsidRPr="00A64A8B">
              <w:t>Explains special ethical approaches in the surgical intervention process for children. Discusses the ethical responsibilities regarding children’s autonomy, the informed consent process, and the role of parents. Evaluates decision-making processes based on the principle of beneficence in surgical interventions for children. Evaluates the balance between protecting the autonomy of elderly patients and ensuring their health and safety. Discusses the ethical responsibilities for patients with mental disabilities, unconsciousness, or limited decision-making capacity.</w:t>
            </w:r>
          </w:p>
        </w:tc>
        <w:tc>
          <w:tcPr>
            <w:tcW w:w="1276" w:type="dxa"/>
            <w:tcBorders>
              <w:top w:val="single" w:sz="6" w:space="0" w:color="auto"/>
              <w:left w:val="single" w:sz="6" w:space="0" w:color="auto"/>
              <w:bottom w:val="single" w:sz="12" w:space="0" w:color="auto"/>
              <w:right w:val="single" w:sz="12" w:space="0" w:color="auto"/>
            </w:tcBorders>
            <w:vAlign w:val="center"/>
          </w:tcPr>
          <w:p w14:paraId="595784A2"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54BD04BF" w14:textId="77777777" w:rsidTr="008F1E53">
        <w:trPr>
          <w:trHeight w:hRule="exact" w:val="1237"/>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8F05794" w14:textId="77777777" w:rsidR="008F1E53" w:rsidRPr="008F1E53" w:rsidRDefault="008F1E53" w:rsidP="008F1E53">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775C8920" w14:textId="77777777" w:rsidR="008F1E53" w:rsidRPr="00A64A8B" w:rsidRDefault="008F1E53" w:rsidP="008F1E53">
            <w:pPr>
              <w:spacing w:before="100" w:beforeAutospacing="1" w:after="100" w:afterAutospacing="1"/>
            </w:pPr>
            <w:r w:rsidRPr="00A64A8B">
              <w:t>Defines the difference between ethics and morality. Explains the basic principles of ethics as a branch of value philosophy. Explains the importance of patient consent (informed consent) in surgical interventions. Analyzes the ethical decision-making processes in life-threatening situations.</w:t>
            </w:r>
          </w:p>
        </w:tc>
        <w:tc>
          <w:tcPr>
            <w:tcW w:w="1276" w:type="dxa"/>
            <w:tcBorders>
              <w:top w:val="single" w:sz="6" w:space="0" w:color="auto"/>
              <w:left w:val="single" w:sz="6" w:space="0" w:color="auto"/>
              <w:bottom w:val="single" w:sz="12" w:space="0" w:color="auto"/>
              <w:right w:val="single" w:sz="12" w:space="0" w:color="auto"/>
            </w:tcBorders>
            <w:vAlign w:val="center"/>
          </w:tcPr>
          <w:p w14:paraId="340591F4"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1EF784BD" w14:textId="77777777" w:rsidTr="008F1E53">
        <w:trPr>
          <w:trHeight w:hRule="exact" w:val="151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26BFBAF" w14:textId="77777777" w:rsidR="008F1E53" w:rsidRPr="008F1E53" w:rsidRDefault="008F1E53" w:rsidP="008F1E53">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33A362C9" w14:textId="77777777" w:rsidR="008F1E53" w:rsidRPr="00A64A8B" w:rsidRDefault="008F1E53" w:rsidP="008F1E53">
            <w:pPr>
              <w:spacing w:before="100" w:beforeAutospacing="1" w:after="100" w:afterAutospacing="1"/>
            </w:pPr>
            <w:r w:rsidRPr="00A64A8B">
              <w:t>Explains the concept of biomedical ethics and its basic principles. Explains the importance of biomedical ethical values in surgery. Defines patient safety and explains its importance at every stage of surgery. Defines the key principles of patient safety according to the World Health Organization (WHO) and other health authorities. Explains the importance and use of surgical safety checklists.</w:t>
            </w:r>
          </w:p>
        </w:tc>
        <w:tc>
          <w:tcPr>
            <w:tcW w:w="1276" w:type="dxa"/>
            <w:tcBorders>
              <w:top w:val="single" w:sz="6" w:space="0" w:color="auto"/>
              <w:left w:val="single" w:sz="6" w:space="0" w:color="auto"/>
              <w:bottom w:val="single" w:sz="12" w:space="0" w:color="auto"/>
              <w:right w:val="single" w:sz="12" w:space="0" w:color="auto"/>
            </w:tcBorders>
            <w:vAlign w:val="center"/>
          </w:tcPr>
          <w:p w14:paraId="1E117663"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51372A3A" w14:textId="77777777" w:rsidTr="008F1E53">
        <w:trPr>
          <w:trHeight w:hRule="exact" w:val="138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8AC1929" w14:textId="77777777" w:rsidR="008F1E53" w:rsidRPr="008F1E53" w:rsidRDefault="008F1E53" w:rsidP="008F1E53">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1D4DECD9" w14:textId="77777777" w:rsidR="008F1E53" w:rsidRPr="00A64A8B" w:rsidRDefault="008F1E53" w:rsidP="008F1E53">
            <w:pPr>
              <w:spacing w:before="100" w:beforeAutospacing="1" w:after="100" w:afterAutospacing="1"/>
            </w:pPr>
            <w:r w:rsidRPr="00A64A8B">
              <w:t>Evaluates why autonomy is critical for good surgical practices. Explains the importance of active patient participation in the surgical decision-making process. Defines informed consent and explains its key components. Discusses the difference between consent and informed consent in medical practice. Analyzes the relationship between patient autonomy and informed consent.</w:t>
            </w:r>
          </w:p>
        </w:tc>
        <w:tc>
          <w:tcPr>
            <w:tcW w:w="1276" w:type="dxa"/>
            <w:tcBorders>
              <w:top w:val="single" w:sz="6" w:space="0" w:color="auto"/>
              <w:left w:val="single" w:sz="6" w:space="0" w:color="auto"/>
              <w:bottom w:val="single" w:sz="12" w:space="0" w:color="auto"/>
              <w:right w:val="single" w:sz="12" w:space="0" w:color="auto"/>
            </w:tcBorders>
            <w:vAlign w:val="center"/>
          </w:tcPr>
          <w:p w14:paraId="51840817"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02162585" w14:textId="77777777" w:rsidTr="008F1E53">
        <w:trPr>
          <w:trHeight w:hRule="exact" w:val="1786"/>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C5BE509" w14:textId="77777777" w:rsidR="008F1E53" w:rsidRPr="008F1E53" w:rsidRDefault="008F1E53" w:rsidP="008F1E53">
            <w:pPr>
              <w:jc w:val="center"/>
              <w:rPr>
                <w:rFonts w:eastAsiaTheme="minorHAnsi"/>
                <w:b/>
                <w:sz w:val="20"/>
                <w:szCs w:val="20"/>
                <w:lang w:val="tr-TR" w:eastAsia="en-US"/>
              </w:rPr>
            </w:pPr>
            <w:r>
              <w:rPr>
                <w:rFonts w:eastAsiaTheme="minorHAnsi"/>
                <w:b/>
                <w:sz w:val="20"/>
                <w:szCs w:val="20"/>
                <w:lang w:val="tr-TR" w:eastAsia="en-US"/>
              </w:rPr>
              <w:lastRenderedPageBreak/>
              <w:t>15</w:t>
            </w:r>
          </w:p>
        </w:tc>
        <w:tc>
          <w:tcPr>
            <w:tcW w:w="7802" w:type="dxa"/>
            <w:tcBorders>
              <w:top w:val="single" w:sz="6" w:space="0" w:color="auto"/>
              <w:left w:val="single" w:sz="6" w:space="0" w:color="auto"/>
              <w:bottom w:val="single" w:sz="6" w:space="0" w:color="auto"/>
              <w:right w:val="single" w:sz="6" w:space="0" w:color="auto"/>
            </w:tcBorders>
          </w:tcPr>
          <w:p w14:paraId="7C6E6EAC" w14:textId="77777777" w:rsidR="008F1E53" w:rsidRPr="00A64A8B" w:rsidRDefault="008F1E53" w:rsidP="008F1E53">
            <w:pPr>
              <w:spacing w:before="100" w:beforeAutospacing="1" w:after="100" w:afterAutospacing="1"/>
            </w:pPr>
            <w:r w:rsidRPr="00A64A8B">
              <w:t>Explains barriers to doctor-patient communication (language, cultural differences, lack of health literacy). Analyzes the ethical and legal challenges of the informed consent process for patients with limited decision-making capacity (children, elderly, unconscious patients). Discusses the difficulties of obtaining consent in emergency situations, high-risk procedures, and experimental treatments.</w:t>
            </w:r>
          </w:p>
        </w:tc>
        <w:tc>
          <w:tcPr>
            <w:tcW w:w="1276" w:type="dxa"/>
            <w:tcBorders>
              <w:top w:val="single" w:sz="6" w:space="0" w:color="auto"/>
              <w:left w:val="single" w:sz="6" w:space="0" w:color="auto"/>
              <w:bottom w:val="single" w:sz="12" w:space="0" w:color="auto"/>
              <w:right w:val="single" w:sz="12" w:space="0" w:color="auto"/>
            </w:tcBorders>
            <w:vAlign w:val="center"/>
          </w:tcPr>
          <w:p w14:paraId="3398A59C"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3-4</w:t>
            </w:r>
          </w:p>
        </w:tc>
      </w:tr>
      <w:tr w:rsidR="008F1E53" w:rsidRPr="008F1E53" w14:paraId="2AFEB46D" w14:textId="77777777" w:rsidTr="00A4070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6AA1C9C" w14:textId="77777777" w:rsidR="008F1E53" w:rsidRPr="008F1E53" w:rsidRDefault="008F1E53" w:rsidP="008F1E53">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vAlign w:val="center"/>
          </w:tcPr>
          <w:p w14:paraId="6718567A" w14:textId="77777777" w:rsidR="008F1E53" w:rsidRPr="00504644" w:rsidRDefault="008F1E53" w:rsidP="008F1E53">
            <w:pPr>
              <w:rPr>
                <w:sz w:val="20"/>
                <w:szCs w:val="20"/>
              </w:rPr>
            </w:pPr>
            <w:r>
              <w:rPr>
                <w:sz w:val="20"/>
                <w:szCs w:val="20"/>
              </w:rPr>
              <w:t>Exam</w:t>
            </w:r>
          </w:p>
        </w:tc>
        <w:tc>
          <w:tcPr>
            <w:tcW w:w="1276" w:type="dxa"/>
            <w:tcBorders>
              <w:top w:val="single" w:sz="6" w:space="0" w:color="auto"/>
              <w:left w:val="single" w:sz="6" w:space="0" w:color="auto"/>
              <w:bottom w:val="single" w:sz="12" w:space="0" w:color="auto"/>
              <w:right w:val="single" w:sz="12" w:space="0" w:color="auto"/>
            </w:tcBorders>
            <w:vAlign w:val="center"/>
          </w:tcPr>
          <w:p w14:paraId="2BBA73F1" w14:textId="77777777" w:rsidR="008F1E53" w:rsidRPr="008F1E53" w:rsidRDefault="00A40709" w:rsidP="008F1E53">
            <w:pPr>
              <w:jc w:val="center"/>
              <w:rPr>
                <w:rFonts w:eastAsiaTheme="minorHAnsi"/>
                <w:sz w:val="20"/>
                <w:szCs w:val="20"/>
                <w:lang w:val="tr-TR" w:eastAsia="en-US"/>
              </w:rPr>
            </w:pPr>
            <w:r>
              <w:rPr>
                <w:rFonts w:eastAsiaTheme="minorHAnsi"/>
                <w:sz w:val="20"/>
                <w:szCs w:val="20"/>
                <w:lang w:val="tr-TR" w:eastAsia="en-US"/>
              </w:rPr>
              <w:t>4</w:t>
            </w:r>
          </w:p>
        </w:tc>
      </w:tr>
    </w:tbl>
    <w:p w14:paraId="085C8534" w14:textId="77777777" w:rsidR="008F1E53" w:rsidRPr="008F1E53" w:rsidRDefault="008F1E53" w:rsidP="008F1E53">
      <w:pPr>
        <w:rPr>
          <w:rFonts w:asciiTheme="minorHAnsi" w:eastAsiaTheme="minorHAnsi" w:hAnsiTheme="minorHAnsi" w:cstheme="minorBidi"/>
          <w:sz w:val="10"/>
          <w:szCs w:val="10"/>
          <w:lang w:val="en-US" w:eastAsia="en-US"/>
        </w:rPr>
      </w:pPr>
    </w:p>
    <w:p w14:paraId="606ED9EE" w14:textId="77777777" w:rsidR="008F1E53" w:rsidRPr="008F1E53" w:rsidRDefault="008F1E53" w:rsidP="008F1E53">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8F1E53" w:rsidRPr="008F1E53" w14:paraId="25D81644" w14:textId="77777777" w:rsidTr="00A40709">
        <w:trPr>
          <w:trHeight w:val="449"/>
        </w:trPr>
        <w:tc>
          <w:tcPr>
            <w:tcW w:w="9624" w:type="dxa"/>
            <w:gridSpan w:val="5"/>
            <w:shd w:val="clear" w:color="auto" w:fill="FFF2CC" w:themeFill="accent4" w:themeFillTint="33"/>
            <w:vAlign w:val="center"/>
          </w:tcPr>
          <w:p w14:paraId="17AB6897" w14:textId="77777777" w:rsidR="008F1E53" w:rsidRPr="008F1E53" w:rsidRDefault="008F1E53" w:rsidP="008F1E53">
            <w:pPr>
              <w:jc w:val="center"/>
              <w:rPr>
                <w:rFonts w:eastAsiaTheme="minorHAnsi"/>
                <w:sz w:val="20"/>
                <w:szCs w:val="20"/>
                <w:lang w:val="en-US" w:eastAsia="en-US"/>
              </w:rPr>
            </w:pPr>
            <w:r w:rsidRPr="008F1E53">
              <w:rPr>
                <w:rFonts w:eastAsiaTheme="minorHAnsi"/>
                <w:b/>
                <w:sz w:val="20"/>
                <w:szCs w:val="20"/>
                <w:lang w:val="en-US" w:eastAsia="en-US"/>
              </w:rPr>
              <w:t>LECTUTER(S)</w:t>
            </w:r>
          </w:p>
        </w:tc>
      </w:tr>
      <w:tr w:rsidR="008F1E53" w:rsidRPr="008F1E53" w14:paraId="4C2B82D3" w14:textId="77777777" w:rsidTr="00A40709">
        <w:trPr>
          <w:trHeight w:val="567"/>
        </w:trPr>
        <w:tc>
          <w:tcPr>
            <w:tcW w:w="1403" w:type="dxa"/>
            <w:shd w:val="clear" w:color="auto" w:fill="FFF2CC" w:themeFill="accent4" w:themeFillTint="33"/>
            <w:vAlign w:val="center"/>
          </w:tcPr>
          <w:p w14:paraId="6DDAE506" w14:textId="77777777" w:rsidR="008F1E53" w:rsidRPr="008F1E53" w:rsidRDefault="008F1E53" w:rsidP="008F1E53">
            <w:pPr>
              <w:rPr>
                <w:rFonts w:eastAsiaTheme="minorHAnsi"/>
                <w:b/>
                <w:sz w:val="20"/>
                <w:szCs w:val="20"/>
                <w:lang w:val="en-US" w:eastAsia="en-US"/>
              </w:rPr>
            </w:pPr>
            <w:r w:rsidRPr="008F1E53">
              <w:rPr>
                <w:rFonts w:eastAsiaTheme="minorHAnsi"/>
                <w:b/>
                <w:sz w:val="20"/>
                <w:szCs w:val="20"/>
                <w:lang w:val="en-US" w:eastAsia="en-US"/>
              </w:rPr>
              <w:t>Prepared by</w:t>
            </w:r>
          </w:p>
        </w:tc>
        <w:tc>
          <w:tcPr>
            <w:tcW w:w="2410" w:type="dxa"/>
            <w:shd w:val="clear" w:color="auto" w:fill="FFFFFF" w:themeFill="background1"/>
            <w:vAlign w:val="center"/>
          </w:tcPr>
          <w:p w14:paraId="01910B79" w14:textId="77777777" w:rsidR="00A40709" w:rsidRPr="00A40709" w:rsidRDefault="00A40709" w:rsidP="00A40709">
            <w:pPr>
              <w:rPr>
                <w:rFonts w:eastAsiaTheme="minorHAnsi"/>
                <w:sz w:val="20"/>
                <w:szCs w:val="20"/>
                <w:lang w:val="tr-TR" w:eastAsia="en-US"/>
              </w:rPr>
            </w:pPr>
            <w:r w:rsidRPr="00A40709">
              <w:rPr>
                <w:rFonts w:eastAsiaTheme="minorHAnsi"/>
                <w:sz w:val="20"/>
                <w:szCs w:val="20"/>
                <w:lang w:val="tr-TR" w:eastAsia="en-US"/>
              </w:rPr>
              <w:t xml:space="preserve">Prof. Dr. </w:t>
            </w:r>
            <w:proofErr w:type="spellStart"/>
            <w:r w:rsidRPr="00A40709">
              <w:rPr>
                <w:rFonts w:eastAsiaTheme="minorHAnsi"/>
                <w:sz w:val="20"/>
                <w:szCs w:val="20"/>
                <w:lang w:val="tr-TR" w:eastAsia="en-US"/>
              </w:rPr>
              <w:t>Huseyin</w:t>
            </w:r>
            <w:proofErr w:type="spellEnd"/>
            <w:r w:rsidRPr="00A40709">
              <w:rPr>
                <w:rFonts w:eastAsiaTheme="minorHAnsi"/>
                <w:sz w:val="20"/>
                <w:szCs w:val="20"/>
                <w:lang w:val="tr-TR" w:eastAsia="en-US"/>
              </w:rPr>
              <w:t xml:space="preserve"> </w:t>
            </w:r>
            <w:proofErr w:type="spellStart"/>
            <w:r w:rsidRPr="00A40709">
              <w:rPr>
                <w:rFonts w:eastAsiaTheme="minorHAnsi"/>
                <w:sz w:val="20"/>
                <w:szCs w:val="20"/>
                <w:lang w:val="tr-TR" w:eastAsia="en-US"/>
              </w:rPr>
              <w:t>Ilhan</w:t>
            </w:r>
            <w:proofErr w:type="spellEnd"/>
          </w:p>
          <w:p w14:paraId="3471D0D6" w14:textId="77777777" w:rsidR="008F1E53" w:rsidRPr="008F1E53" w:rsidRDefault="008F1E53" w:rsidP="008F1E53">
            <w:pPr>
              <w:jc w:val="center"/>
              <w:rPr>
                <w:rFonts w:eastAsiaTheme="minorHAnsi"/>
                <w:sz w:val="20"/>
                <w:szCs w:val="20"/>
                <w:lang w:val="tr-TR" w:eastAsia="en-US"/>
              </w:rPr>
            </w:pPr>
          </w:p>
        </w:tc>
        <w:tc>
          <w:tcPr>
            <w:tcW w:w="2693" w:type="dxa"/>
            <w:shd w:val="clear" w:color="auto" w:fill="FFFFFF" w:themeFill="background1"/>
            <w:vAlign w:val="center"/>
          </w:tcPr>
          <w:p w14:paraId="0D657E35" w14:textId="77777777" w:rsidR="008F1E53" w:rsidRPr="008F1E53" w:rsidRDefault="008F1E53" w:rsidP="008F1E53">
            <w:pPr>
              <w:jc w:val="center"/>
              <w:rPr>
                <w:rFonts w:eastAsiaTheme="minorHAnsi"/>
                <w:sz w:val="20"/>
                <w:szCs w:val="20"/>
                <w:lang w:val="tr-TR" w:eastAsia="en-US"/>
              </w:rPr>
            </w:pPr>
          </w:p>
        </w:tc>
        <w:tc>
          <w:tcPr>
            <w:tcW w:w="1276" w:type="dxa"/>
            <w:shd w:val="clear" w:color="auto" w:fill="FFFFFF" w:themeFill="background1"/>
            <w:vAlign w:val="center"/>
          </w:tcPr>
          <w:p w14:paraId="09A77BC8" w14:textId="77777777" w:rsidR="008F1E53" w:rsidRPr="008F1E53" w:rsidRDefault="008F1E53" w:rsidP="008F1E53">
            <w:pPr>
              <w:jc w:val="center"/>
              <w:rPr>
                <w:rFonts w:eastAsiaTheme="minorHAnsi"/>
                <w:sz w:val="20"/>
                <w:szCs w:val="20"/>
                <w:lang w:val="en-US" w:eastAsia="en-US"/>
              </w:rPr>
            </w:pPr>
          </w:p>
        </w:tc>
        <w:tc>
          <w:tcPr>
            <w:tcW w:w="1842" w:type="dxa"/>
            <w:shd w:val="clear" w:color="auto" w:fill="FFFFFF" w:themeFill="background1"/>
            <w:vAlign w:val="center"/>
          </w:tcPr>
          <w:p w14:paraId="79444C2E" w14:textId="77777777" w:rsidR="008F1E53" w:rsidRPr="008F1E53" w:rsidRDefault="008F1E53" w:rsidP="008F1E53">
            <w:pPr>
              <w:jc w:val="center"/>
              <w:rPr>
                <w:rFonts w:eastAsiaTheme="minorHAnsi"/>
                <w:sz w:val="20"/>
                <w:szCs w:val="20"/>
                <w:lang w:val="en-US" w:eastAsia="en-US"/>
              </w:rPr>
            </w:pPr>
          </w:p>
        </w:tc>
      </w:tr>
      <w:tr w:rsidR="008F1E53" w:rsidRPr="008F1E53" w14:paraId="73072B78" w14:textId="77777777" w:rsidTr="00A40709">
        <w:trPr>
          <w:trHeight w:val="585"/>
        </w:trPr>
        <w:tc>
          <w:tcPr>
            <w:tcW w:w="1403" w:type="dxa"/>
            <w:shd w:val="clear" w:color="auto" w:fill="FFF2CC" w:themeFill="accent4" w:themeFillTint="33"/>
            <w:vAlign w:val="center"/>
          </w:tcPr>
          <w:p w14:paraId="3C46AF58" w14:textId="77777777" w:rsidR="008F1E53" w:rsidRPr="008F1E53" w:rsidRDefault="008F1E53" w:rsidP="008F1E53">
            <w:pPr>
              <w:rPr>
                <w:rFonts w:eastAsiaTheme="minorHAnsi"/>
                <w:b/>
                <w:sz w:val="20"/>
                <w:szCs w:val="20"/>
                <w:lang w:val="en-US" w:eastAsia="en-US"/>
              </w:rPr>
            </w:pPr>
            <w:r w:rsidRPr="008F1E53">
              <w:rPr>
                <w:rFonts w:eastAsiaTheme="minorHAnsi"/>
                <w:b/>
                <w:sz w:val="20"/>
                <w:szCs w:val="20"/>
                <w:lang w:val="en-US" w:eastAsia="en-US"/>
              </w:rPr>
              <w:t>Signature(s)</w:t>
            </w:r>
          </w:p>
        </w:tc>
        <w:tc>
          <w:tcPr>
            <w:tcW w:w="2410" w:type="dxa"/>
            <w:shd w:val="clear" w:color="auto" w:fill="FFFFFF" w:themeFill="background1"/>
            <w:vAlign w:val="center"/>
          </w:tcPr>
          <w:p w14:paraId="7EC1A2E0" w14:textId="77777777" w:rsidR="008F1E53" w:rsidRPr="008F1E53" w:rsidRDefault="008F1E53" w:rsidP="008F1E53">
            <w:pPr>
              <w:jc w:val="center"/>
              <w:rPr>
                <w:rFonts w:eastAsiaTheme="minorHAnsi"/>
                <w:color w:val="FF0000"/>
                <w:sz w:val="20"/>
                <w:szCs w:val="20"/>
                <w:lang w:val="en-US" w:eastAsia="en-US"/>
              </w:rPr>
            </w:pPr>
          </w:p>
        </w:tc>
        <w:tc>
          <w:tcPr>
            <w:tcW w:w="2693" w:type="dxa"/>
            <w:shd w:val="clear" w:color="auto" w:fill="FFFFFF" w:themeFill="background1"/>
            <w:vAlign w:val="center"/>
          </w:tcPr>
          <w:p w14:paraId="65925865" w14:textId="77777777" w:rsidR="008F1E53" w:rsidRPr="008F1E53" w:rsidRDefault="008F1E53" w:rsidP="008F1E53">
            <w:pPr>
              <w:jc w:val="center"/>
              <w:rPr>
                <w:rFonts w:eastAsiaTheme="minorHAnsi"/>
                <w:color w:val="FF0000"/>
                <w:sz w:val="20"/>
                <w:szCs w:val="20"/>
                <w:lang w:val="en-US" w:eastAsia="en-US"/>
              </w:rPr>
            </w:pPr>
          </w:p>
        </w:tc>
        <w:tc>
          <w:tcPr>
            <w:tcW w:w="1276" w:type="dxa"/>
            <w:shd w:val="clear" w:color="auto" w:fill="FFFFFF" w:themeFill="background1"/>
            <w:vAlign w:val="center"/>
          </w:tcPr>
          <w:p w14:paraId="3A55FF9F" w14:textId="77777777" w:rsidR="008F1E53" w:rsidRPr="008F1E53" w:rsidRDefault="008F1E53" w:rsidP="008F1E53">
            <w:pPr>
              <w:jc w:val="center"/>
              <w:rPr>
                <w:rFonts w:eastAsiaTheme="minorHAnsi"/>
                <w:color w:val="FF0000"/>
                <w:sz w:val="20"/>
                <w:szCs w:val="20"/>
                <w:lang w:val="en-US" w:eastAsia="en-US"/>
              </w:rPr>
            </w:pPr>
          </w:p>
        </w:tc>
        <w:tc>
          <w:tcPr>
            <w:tcW w:w="1842" w:type="dxa"/>
            <w:shd w:val="clear" w:color="auto" w:fill="FFFFFF" w:themeFill="background1"/>
            <w:vAlign w:val="center"/>
          </w:tcPr>
          <w:p w14:paraId="103C43F1" w14:textId="77777777" w:rsidR="008F1E53" w:rsidRPr="008F1E53" w:rsidRDefault="008F1E53" w:rsidP="008F1E53">
            <w:pPr>
              <w:jc w:val="center"/>
              <w:rPr>
                <w:rFonts w:eastAsiaTheme="minorHAnsi"/>
                <w:color w:val="FF0000"/>
                <w:sz w:val="20"/>
                <w:szCs w:val="20"/>
                <w:lang w:val="en-US" w:eastAsia="en-US"/>
              </w:rPr>
            </w:pPr>
          </w:p>
        </w:tc>
      </w:tr>
    </w:tbl>
    <w:p w14:paraId="751BA043" w14:textId="77777777" w:rsidR="008F1E53" w:rsidRPr="008F1E53" w:rsidRDefault="008F1E53" w:rsidP="008F1E53">
      <w:pPr>
        <w:spacing w:after="160" w:line="259" w:lineRule="auto"/>
        <w:jc w:val="center"/>
        <w:rPr>
          <w:rFonts w:eastAsiaTheme="minorHAnsi"/>
          <w:sz w:val="22"/>
          <w:szCs w:val="22"/>
          <w:lang w:val="en-US" w:eastAsia="en-US"/>
        </w:rPr>
      </w:pPr>
      <w:r w:rsidRPr="008F1E53">
        <w:rPr>
          <w:rFonts w:eastAsiaTheme="minorHAnsi"/>
          <w:b/>
          <w:sz w:val="22"/>
          <w:szCs w:val="22"/>
          <w:lang w:val="en-US" w:eastAsia="en-US"/>
        </w:rPr>
        <w:t xml:space="preserve">                                                                                                                          Date:</w:t>
      </w:r>
    </w:p>
    <w:p w14:paraId="3FE02C57"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r w:rsidRPr="00A40709">
        <w:rPr>
          <w:b/>
          <w:noProof/>
          <w:sz w:val="22"/>
          <w:szCs w:val="22"/>
          <w:lang w:val="tr-TR"/>
        </w:rPr>
        <w:drawing>
          <wp:anchor distT="0" distB="0" distL="0" distR="0" simplePos="0" relativeHeight="251677696" behindDoc="0" locked="0" layoutInCell="1" allowOverlap="1" wp14:anchorId="393296C7" wp14:editId="64CF10A8">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A40709">
        <w:rPr>
          <w:b/>
          <w:spacing w:val="-2"/>
          <w:sz w:val="22"/>
          <w:szCs w:val="22"/>
          <w:lang w:val="tr-TR" w:eastAsia="en-US"/>
        </w:rPr>
        <w:t>T.C.</w:t>
      </w:r>
    </w:p>
    <w:p w14:paraId="1611E524"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r w:rsidRPr="00A40709">
        <w:rPr>
          <w:b/>
          <w:spacing w:val="-2"/>
          <w:sz w:val="22"/>
          <w:szCs w:val="22"/>
          <w:lang w:val="tr-TR" w:eastAsia="en-US"/>
        </w:rPr>
        <w:t>ESKİŞEHİR OSMANGAZİ UNIVERSITY</w:t>
      </w:r>
    </w:p>
    <w:p w14:paraId="47906042"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r w:rsidRPr="00A40709">
        <w:rPr>
          <w:b/>
          <w:spacing w:val="-2"/>
          <w:sz w:val="22"/>
          <w:szCs w:val="22"/>
          <w:lang w:val="tr-TR" w:eastAsia="en-US"/>
        </w:rPr>
        <w:t>INSTITUTE OF HEALTH SCIENCES</w:t>
      </w:r>
    </w:p>
    <w:p w14:paraId="08C99713"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A40709">
        <w:rPr>
          <w:b/>
          <w:spacing w:val="-2"/>
          <w:sz w:val="22"/>
          <w:szCs w:val="22"/>
          <w:lang w:val="tr-TR" w:eastAsia="en-US"/>
        </w:rPr>
        <w:t>.... DEPARTMENT</w:t>
      </w:r>
    </w:p>
    <w:p w14:paraId="38B5783D" w14:textId="77777777" w:rsidR="00A40709" w:rsidRPr="00A40709" w:rsidRDefault="00A40709" w:rsidP="00A40709">
      <w:pPr>
        <w:widowControl w:val="0"/>
        <w:autoSpaceDE w:val="0"/>
        <w:autoSpaceDN w:val="0"/>
        <w:spacing w:after="20"/>
        <w:ind w:right="1"/>
        <w:jc w:val="center"/>
        <w:rPr>
          <w:b/>
          <w:sz w:val="22"/>
          <w:szCs w:val="22"/>
          <w:lang w:val="tr-TR" w:eastAsia="en-US"/>
        </w:rPr>
      </w:pPr>
      <w:r w:rsidRPr="00A40709">
        <w:rPr>
          <w:b/>
          <w:sz w:val="22"/>
          <w:szCs w:val="22"/>
          <w:lang w:val="tr-TR" w:eastAsia="en-US"/>
        </w:rPr>
        <w:t>COURSE INFORMATION FORM</w:t>
      </w:r>
    </w:p>
    <w:p w14:paraId="24D288D0" w14:textId="77777777" w:rsidR="00A40709" w:rsidRPr="00A40709" w:rsidRDefault="00A40709" w:rsidP="00A40709">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40709" w:rsidRPr="00A40709" w14:paraId="710305E9" w14:textId="77777777" w:rsidTr="00A40709">
        <w:trPr>
          <w:trHeight w:val="312"/>
        </w:trPr>
        <w:tc>
          <w:tcPr>
            <w:tcW w:w="6506" w:type="dxa"/>
            <w:shd w:val="clear" w:color="auto" w:fill="FFF2CC" w:themeFill="accent4" w:themeFillTint="33"/>
            <w:vAlign w:val="center"/>
          </w:tcPr>
          <w:p w14:paraId="3BD7666F"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Name</w:t>
            </w:r>
          </w:p>
        </w:tc>
        <w:tc>
          <w:tcPr>
            <w:tcW w:w="3118" w:type="dxa"/>
            <w:shd w:val="clear" w:color="auto" w:fill="FFF2CC" w:themeFill="accent4" w:themeFillTint="33"/>
            <w:vAlign w:val="center"/>
          </w:tcPr>
          <w:p w14:paraId="5181861E"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Code</w:t>
            </w:r>
          </w:p>
        </w:tc>
      </w:tr>
      <w:tr w:rsidR="00A40709" w:rsidRPr="00A40709" w14:paraId="2E0272EF" w14:textId="77777777" w:rsidTr="00A40709">
        <w:trPr>
          <w:trHeight w:val="397"/>
        </w:trPr>
        <w:tc>
          <w:tcPr>
            <w:tcW w:w="6506" w:type="dxa"/>
            <w:vAlign w:val="center"/>
          </w:tcPr>
          <w:p w14:paraId="1C06B3C2"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en-US" w:eastAsia="en-US"/>
              </w:rPr>
              <w:t xml:space="preserve">PATIENT-CENTERED HOLISTIC APPROACH IN HEALTH  </w:t>
            </w:r>
          </w:p>
        </w:tc>
        <w:tc>
          <w:tcPr>
            <w:tcW w:w="3118" w:type="dxa"/>
            <w:vAlign w:val="center"/>
          </w:tcPr>
          <w:p w14:paraId="482AD38C" w14:textId="77777777" w:rsidR="00A40709" w:rsidRPr="00A40709" w:rsidRDefault="00A40709" w:rsidP="00A40709">
            <w:pPr>
              <w:jc w:val="center"/>
              <w:rPr>
                <w:rFonts w:eastAsiaTheme="minorHAnsi"/>
                <w:bCs/>
                <w:sz w:val="20"/>
                <w:szCs w:val="20"/>
                <w:lang w:val="en-US" w:eastAsia="en-US"/>
              </w:rPr>
            </w:pPr>
            <w:r w:rsidRPr="00A40709">
              <w:rPr>
                <w:rFonts w:eastAsiaTheme="minorHAnsi"/>
                <w:bCs/>
                <w:sz w:val="20"/>
                <w:szCs w:val="20"/>
                <w:lang w:val="en-US" w:eastAsia="en-US"/>
              </w:rPr>
              <w:t>521603310</w:t>
            </w:r>
          </w:p>
        </w:tc>
      </w:tr>
    </w:tbl>
    <w:p w14:paraId="2F0002D5"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40709" w:rsidRPr="00A40709" w14:paraId="5615BAA7" w14:textId="77777777" w:rsidTr="00A40709">
        <w:trPr>
          <w:trHeight w:val="312"/>
        </w:trPr>
        <w:tc>
          <w:tcPr>
            <w:tcW w:w="1928" w:type="dxa"/>
            <w:vMerge w:val="restart"/>
            <w:shd w:val="clear" w:color="auto" w:fill="FFF2CC" w:themeFill="accent4" w:themeFillTint="33"/>
            <w:vAlign w:val="center"/>
          </w:tcPr>
          <w:p w14:paraId="2E796E36"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0385D660"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407DE2AA"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386D59AB"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ECTS</w:t>
            </w:r>
          </w:p>
        </w:tc>
      </w:tr>
      <w:tr w:rsidR="00A40709" w:rsidRPr="00A40709" w14:paraId="12652CB6" w14:textId="77777777" w:rsidTr="00A40709">
        <w:trPr>
          <w:trHeight w:val="312"/>
        </w:trPr>
        <w:tc>
          <w:tcPr>
            <w:tcW w:w="1928" w:type="dxa"/>
            <w:vMerge/>
            <w:shd w:val="clear" w:color="auto" w:fill="FFF2CC" w:themeFill="accent4" w:themeFillTint="33"/>
            <w:vAlign w:val="center"/>
          </w:tcPr>
          <w:p w14:paraId="1AA68817" w14:textId="77777777" w:rsidR="00A40709" w:rsidRPr="00A40709" w:rsidRDefault="00A40709" w:rsidP="00A40709">
            <w:pPr>
              <w:jc w:val="center"/>
              <w:rPr>
                <w:rFonts w:eastAsiaTheme="minorHAnsi"/>
                <w:b/>
                <w:sz w:val="20"/>
                <w:szCs w:val="20"/>
                <w:lang w:val="en-US" w:eastAsia="en-US"/>
              </w:rPr>
            </w:pPr>
          </w:p>
        </w:tc>
        <w:tc>
          <w:tcPr>
            <w:tcW w:w="1885" w:type="dxa"/>
            <w:shd w:val="clear" w:color="auto" w:fill="FFF2CC" w:themeFill="accent4" w:themeFillTint="33"/>
            <w:vAlign w:val="center"/>
          </w:tcPr>
          <w:p w14:paraId="01BF91A8"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Theory</w:t>
            </w:r>
          </w:p>
        </w:tc>
        <w:tc>
          <w:tcPr>
            <w:tcW w:w="1984" w:type="dxa"/>
            <w:shd w:val="clear" w:color="auto" w:fill="FFF2CC" w:themeFill="accent4" w:themeFillTint="33"/>
            <w:vAlign w:val="center"/>
          </w:tcPr>
          <w:p w14:paraId="2D438F75"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Practice</w:t>
            </w:r>
          </w:p>
        </w:tc>
        <w:tc>
          <w:tcPr>
            <w:tcW w:w="1913" w:type="dxa"/>
            <w:vMerge/>
            <w:shd w:val="clear" w:color="auto" w:fill="FFF2CC" w:themeFill="accent4" w:themeFillTint="33"/>
            <w:vAlign w:val="center"/>
          </w:tcPr>
          <w:p w14:paraId="13E3428B" w14:textId="77777777" w:rsidR="00A40709" w:rsidRPr="00A40709" w:rsidRDefault="00A40709" w:rsidP="00A40709">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107C7A1C" w14:textId="77777777" w:rsidR="00A40709" w:rsidRPr="00A40709" w:rsidRDefault="00A40709" w:rsidP="00A40709">
            <w:pPr>
              <w:jc w:val="center"/>
              <w:rPr>
                <w:rFonts w:eastAsiaTheme="minorHAnsi"/>
                <w:b/>
                <w:sz w:val="20"/>
                <w:szCs w:val="20"/>
                <w:lang w:val="en-US" w:eastAsia="en-US"/>
              </w:rPr>
            </w:pPr>
          </w:p>
        </w:tc>
      </w:tr>
      <w:tr w:rsidR="00A40709" w:rsidRPr="00A40709" w14:paraId="3454C0E8" w14:textId="77777777" w:rsidTr="00A40709">
        <w:trPr>
          <w:trHeight w:val="397"/>
        </w:trPr>
        <w:tc>
          <w:tcPr>
            <w:tcW w:w="1928" w:type="dxa"/>
            <w:vAlign w:val="center"/>
          </w:tcPr>
          <w:p w14:paraId="4E70FFDC"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 xml:space="preserve">AUTUMN  </w:t>
            </w:r>
          </w:p>
        </w:tc>
        <w:tc>
          <w:tcPr>
            <w:tcW w:w="1885" w:type="dxa"/>
            <w:vAlign w:val="center"/>
          </w:tcPr>
          <w:p w14:paraId="6014682C"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09ED443E" w14:textId="77777777" w:rsidR="00A40709" w:rsidRPr="00A40709" w:rsidRDefault="00A40709" w:rsidP="00A40709">
            <w:pPr>
              <w:jc w:val="center"/>
              <w:rPr>
                <w:rFonts w:eastAsiaTheme="minorHAnsi"/>
                <w:sz w:val="20"/>
                <w:szCs w:val="20"/>
                <w:lang w:val="tr-TR" w:eastAsia="en-US"/>
              </w:rPr>
            </w:pPr>
          </w:p>
        </w:tc>
        <w:tc>
          <w:tcPr>
            <w:tcW w:w="1913" w:type="dxa"/>
            <w:vAlign w:val="center"/>
          </w:tcPr>
          <w:p w14:paraId="6E5FB358"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68703958"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7,5</w:t>
            </w:r>
          </w:p>
        </w:tc>
      </w:tr>
    </w:tbl>
    <w:p w14:paraId="32795940"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40709" w:rsidRPr="00A40709" w14:paraId="65DC7352" w14:textId="77777777" w:rsidTr="00A40709">
        <w:trPr>
          <w:trHeight w:val="312"/>
        </w:trPr>
        <w:tc>
          <w:tcPr>
            <w:tcW w:w="9624" w:type="dxa"/>
            <w:gridSpan w:val="6"/>
            <w:shd w:val="clear" w:color="auto" w:fill="FFF2CC" w:themeFill="accent4" w:themeFillTint="33"/>
            <w:vAlign w:val="center"/>
          </w:tcPr>
          <w:p w14:paraId="7461C556"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Category (Credit)</w:t>
            </w:r>
          </w:p>
        </w:tc>
      </w:tr>
      <w:tr w:rsidR="00A40709" w:rsidRPr="00A40709" w14:paraId="5209C6E9" w14:textId="77777777" w:rsidTr="00A40709">
        <w:tc>
          <w:tcPr>
            <w:tcW w:w="1545" w:type="dxa"/>
            <w:shd w:val="clear" w:color="auto" w:fill="FFF2CC" w:themeFill="accent4" w:themeFillTint="33"/>
            <w:vAlign w:val="center"/>
          </w:tcPr>
          <w:p w14:paraId="5540ED06"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Basic Sciences</w:t>
            </w:r>
          </w:p>
        </w:tc>
        <w:tc>
          <w:tcPr>
            <w:tcW w:w="1559" w:type="dxa"/>
            <w:shd w:val="clear" w:color="auto" w:fill="FFF2CC" w:themeFill="accent4" w:themeFillTint="33"/>
            <w:vAlign w:val="center"/>
          </w:tcPr>
          <w:p w14:paraId="36D1F006"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Engineering Sciences</w:t>
            </w:r>
          </w:p>
        </w:tc>
        <w:tc>
          <w:tcPr>
            <w:tcW w:w="1276" w:type="dxa"/>
            <w:shd w:val="clear" w:color="auto" w:fill="FFF2CC" w:themeFill="accent4" w:themeFillTint="33"/>
            <w:vAlign w:val="center"/>
          </w:tcPr>
          <w:p w14:paraId="2EF1DEC9"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Design</w:t>
            </w:r>
          </w:p>
        </w:tc>
        <w:tc>
          <w:tcPr>
            <w:tcW w:w="2268" w:type="dxa"/>
            <w:shd w:val="clear" w:color="auto" w:fill="FFF2CC" w:themeFill="accent4" w:themeFillTint="33"/>
            <w:vAlign w:val="center"/>
          </w:tcPr>
          <w:p w14:paraId="0FFC9F3D"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General Education</w:t>
            </w:r>
          </w:p>
        </w:tc>
        <w:tc>
          <w:tcPr>
            <w:tcW w:w="1346" w:type="dxa"/>
            <w:shd w:val="clear" w:color="auto" w:fill="FFF2CC" w:themeFill="accent4" w:themeFillTint="33"/>
            <w:vAlign w:val="center"/>
          </w:tcPr>
          <w:p w14:paraId="69758EF2"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Social</w:t>
            </w:r>
          </w:p>
        </w:tc>
        <w:tc>
          <w:tcPr>
            <w:tcW w:w="1630" w:type="dxa"/>
            <w:shd w:val="clear" w:color="auto" w:fill="FFF2CC" w:themeFill="accent4" w:themeFillTint="33"/>
            <w:vAlign w:val="center"/>
          </w:tcPr>
          <w:p w14:paraId="5DF9C50F"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Health Sciences</w:t>
            </w:r>
          </w:p>
        </w:tc>
      </w:tr>
      <w:tr w:rsidR="00A40709" w:rsidRPr="00A40709" w14:paraId="10AC042E" w14:textId="77777777" w:rsidTr="00A40709">
        <w:trPr>
          <w:trHeight w:val="397"/>
        </w:trPr>
        <w:tc>
          <w:tcPr>
            <w:tcW w:w="1545" w:type="dxa"/>
            <w:vAlign w:val="center"/>
          </w:tcPr>
          <w:p w14:paraId="5C20B927" w14:textId="77777777" w:rsidR="00A40709" w:rsidRPr="00A40709" w:rsidRDefault="00A40709" w:rsidP="00A40709">
            <w:pPr>
              <w:jc w:val="center"/>
              <w:rPr>
                <w:rFonts w:eastAsiaTheme="minorHAnsi"/>
                <w:sz w:val="20"/>
                <w:szCs w:val="20"/>
                <w:lang w:val="en-US" w:eastAsia="en-US"/>
              </w:rPr>
            </w:pPr>
          </w:p>
        </w:tc>
        <w:tc>
          <w:tcPr>
            <w:tcW w:w="1559" w:type="dxa"/>
            <w:vAlign w:val="center"/>
          </w:tcPr>
          <w:p w14:paraId="6E6BE535" w14:textId="77777777" w:rsidR="00A40709" w:rsidRPr="00A40709" w:rsidRDefault="00A40709" w:rsidP="00A40709">
            <w:pPr>
              <w:jc w:val="center"/>
              <w:rPr>
                <w:rFonts w:eastAsiaTheme="minorHAnsi"/>
                <w:sz w:val="20"/>
                <w:szCs w:val="20"/>
                <w:lang w:val="en-US" w:eastAsia="en-US"/>
              </w:rPr>
            </w:pPr>
          </w:p>
        </w:tc>
        <w:tc>
          <w:tcPr>
            <w:tcW w:w="1276" w:type="dxa"/>
            <w:vAlign w:val="center"/>
          </w:tcPr>
          <w:p w14:paraId="3C450C81" w14:textId="77777777" w:rsidR="00A40709" w:rsidRPr="00A40709" w:rsidRDefault="00A40709" w:rsidP="00A40709">
            <w:pPr>
              <w:jc w:val="center"/>
              <w:rPr>
                <w:rFonts w:eastAsiaTheme="minorHAnsi"/>
                <w:sz w:val="20"/>
                <w:szCs w:val="20"/>
                <w:lang w:val="en-US" w:eastAsia="en-US"/>
              </w:rPr>
            </w:pPr>
          </w:p>
        </w:tc>
        <w:tc>
          <w:tcPr>
            <w:tcW w:w="2268" w:type="dxa"/>
            <w:vAlign w:val="center"/>
          </w:tcPr>
          <w:p w14:paraId="3FFD7A12" w14:textId="77777777" w:rsidR="00A40709" w:rsidRPr="00A40709" w:rsidRDefault="00A40709" w:rsidP="00A40709">
            <w:pPr>
              <w:jc w:val="center"/>
              <w:rPr>
                <w:rFonts w:eastAsiaTheme="minorHAnsi"/>
                <w:sz w:val="20"/>
                <w:szCs w:val="20"/>
                <w:lang w:val="en-US" w:eastAsia="en-US"/>
              </w:rPr>
            </w:pPr>
          </w:p>
        </w:tc>
        <w:tc>
          <w:tcPr>
            <w:tcW w:w="1346" w:type="dxa"/>
            <w:vAlign w:val="center"/>
          </w:tcPr>
          <w:p w14:paraId="7A40C9C5" w14:textId="77777777" w:rsidR="00A40709" w:rsidRPr="00A40709" w:rsidRDefault="00A40709" w:rsidP="00A40709">
            <w:pPr>
              <w:jc w:val="center"/>
              <w:rPr>
                <w:rFonts w:eastAsiaTheme="minorHAnsi"/>
                <w:sz w:val="20"/>
                <w:szCs w:val="20"/>
                <w:lang w:val="en-US" w:eastAsia="en-US"/>
              </w:rPr>
            </w:pPr>
          </w:p>
        </w:tc>
        <w:tc>
          <w:tcPr>
            <w:tcW w:w="1630" w:type="dxa"/>
            <w:vAlign w:val="center"/>
          </w:tcPr>
          <w:p w14:paraId="2289847A" w14:textId="77777777" w:rsidR="00A40709" w:rsidRPr="00A40709" w:rsidRDefault="00A40709" w:rsidP="00A40709">
            <w:pPr>
              <w:jc w:val="center"/>
              <w:rPr>
                <w:rFonts w:eastAsiaTheme="minorHAnsi"/>
                <w:b/>
                <w:bCs/>
                <w:sz w:val="20"/>
                <w:szCs w:val="20"/>
                <w:lang w:val="en-US" w:eastAsia="en-US"/>
              </w:rPr>
            </w:pPr>
            <w:r w:rsidRPr="00A40709">
              <w:rPr>
                <w:rFonts w:eastAsiaTheme="minorHAnsi"/>
                <w:b/>
                <w:bCs/>
                <w:sz w:val="20"/>
                <w:szCs w:val="20"/>
                <w:lang w:val="tr-TR" w:eastAsia="en-US"/>
              </w:rPr>
              <w:t>X</w:t>
            </w:r>
          </w:p>
        </w:tc>
      </w:tr>
    </w:tbl>
    <w:p w14:paraId="3229139B"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40709" w:rsidRPr="00A40709" w14:paraId="45F1DB6A" w14:textId="77777777" w:rsidTr="00A40709">
        <w:trPr>
          <w:trHeight w:val="312"/>
        </w:trPr>
        <w:tc>
          <w:tcPr>
            <w:tcW w:w="3208" w:type="dxa"/>
            <w:shd w:val="clear" w:color="auto" w:fill="FFF2CC" w:themeFill="accent4" w:themeFillTint="33"/>
            <w:vAlign w:val="center"/>
          </w:tcPr>
          <w:p w14:paraId="6CE1F24E" w14:textId="77777777" w:rsidR="00A40709" w:rsidRPr="00A40709" w:rsidRDefault="00A40709" w:rsidP="00A40709">
            <w:pPr>
              <w:jc w:val="center"/>
              <w:rPr>
                <w:rFonts w:eastAsiaTheme="minorHAnsi"/>
                <w:b/>
                <w:sz w:val="20"/>
                <w:szCs w:val="20"/>
                <w:lang w:val="en-US" w:eastAsia="en-US"/>
              </w:rPr>
            </w:pPr>
            <w:proofErr w:type="spellStart"/>
            <w:r w:rsidRPr="00A40709">
              <w:rPr>
                <w:rFonts w:eastAsiaTheme="minorHAnsi"/>
                <w:b/>
                <w:sz w:val="20"/>
                <w:szCs w:val="20"/>
                <w:lang w:val="en-US" w:eastAsia="en-US"/>
              </w:rPr>
              <w:t>Course</w:t>
            </w:r>
            <w:proofErr w:type="spellEnd"/>
            <w:r w:rsidRPr="00A40709">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331981BD"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Level</w:t>
            </w:r>
          </w:p>
        </w:tc>
        <w:tc>
          <w:tcPr>
            <w:tcW w:w="3208" w:type="dxa"/>
            <w:shd w:val="clear" w:color="auto" w:fill="FFF2CC" w:themeFill="accent4" w:themeFillTint="33"/>
            <w:vAlign w:val="center"/>
          </w:tcPr>
          <w:p w14:paraId="7492FC9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Type</w:t>
            </w:r>
          </w:p>
        </w:tc>
      </w:tr>
      <w:tr w:rsidR="00A40709" w:rsidRPr="00A40709" w14:paraId="14C0CC9A" w14:textId="77777777" w:rsidTr="00A40709">
        <w:trPr>
          <w:trHeight w:val="397"/>
        </w:trPr>
        <w:tc>
          <w:tcPr>
            <w:tcW w:w="3208" w:type="dxa"/>
            <w:vAlign w:val="center"/>
          </w:tcPr>
          <w:p w14:paraId="6A7B5D2D" w14:textId="77777777" w:rsidR="00A40709" w:rsidRPr="00A40709" w:rsidRDefault="00A40709" w:rsidP="00A40709">
            <w:pPr>
              <w:jc w:val="center"/>
              <w:rPr>
                <w:rFonts w:eastAsiaTheme="minorHAnsi"/>
                <w:sz w:val="20"/>
                <w:szCs w:val="20"/>
                <w:lang w:val="en-US" w:eastAsia="en-US"/>
              </w:rPr>
            </w:pPr>
            <w:r w:rsidRPr="00A40709">
              <w:rPr>
                <w:rFonts w:eastAsiaTheme="minorHAnsi"/>
                <w:b/>
                <w:sz w:val="20"/>
                <w:szCs w:val="20"/>
                <w:lang w:val="en-US" w:eastAsia="en-US"/>
              </w:rPr>
              <w:t>Turkish</w:t>
            </w:r>
          </w:p>
        </w:tc>
        <w:tc>
          <w:tcPr>
            <w:tcW w:w="3208" w:type="dxa"/>
            <w:vAlign w:val="center"/>
          </w:tcPr>
          <w:p w14:paraId="19B2883A" w14:textId="77777777" w:rsidR="00A40709" w:rsidRPr="00A40709" w:rsidRDefault="00A40709" w:rsidP="00A40709">
            <w:pPr>
              <w:jc w:val="center"/>
              <w:rPr>
                <w:rFonts w:eastAsiaTheme="minorHAnsi"/>
                <w:sz w:val="22"/>
                <w:szCs w:val="22"/>
                <w:lang w:val="en-US" w:eastAsia="en-US"/>
              </w:rPr>
            </w:pPr>
            <w:proofErr w:type="spellStart"/>
            <w:proofErr w:type="gramStart"/>
            <w:r w:rsidRPr="00A40709">
              <w:rPr>
                <w:rFonts w:eastAsiaTheme="minorHAnsi"/>
                <w:b/>
                <w:sz w:val="22"/>
                <w:szCs w:val="22"/>
                <w:lang w:val="tr-TR" w:eastAsia="en-US"/>
              </w:rPr>
              <w:t>Ph.D</w:t>
            </w:r>
            <w:proofErr w:type="spellEnd"/>
            <w:proofErr w:type="gramEnd"/>
          </w:p>
        </w:tc>
        <w:tc>
          <w:tcPr>
            <w:tcW w:w="3208" w:type="dxa"/>
            <w:vAlign w:val="center"/>
          </w:tcPr>
          <w:p w14:paraId="7120DCBA"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ELECTIVE</w:t>
            </w:r>
          </w:p>
        </w:tc>
      </w:tr>
    </w:tbl>
    <w:p w14:paraId="4375DB2E" w14:textId="77777777" w:rsidR="00A40709" w:rsidRPr="00A40709" w:rsidRDefault="00A40709" w:rsidP="00A40709">
      <w:pPr>
        <w:rPr>
          <w:rFonts w:asciiTheme="minorHAnsi" w:eastAsiaTheme="minorHAnsi" w:hAnsiTheme="minorHAnsi" w:cstheme="minorBidi"/>
          <w:sz w:val="10"/>
          <w:szCs w:val="10"/>
          <w:lang w:val="en-US" w:eastAsia="en-US"/>
        </w:rPr>
      </w:pPr>
    </w:p>
    <w:p w14:paraId="1B664622"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0709" w:rsidRPr="00A40709" w14:paraId="0C76E349" w14:textId="77777777" w:rsidTr="00A40709">
        <w:trPr>
          <w:trHeight w:val="421"/>
        </w:trPr>
        <w:tc>
          <w:tcPr>
            <w:tcW w:w="2112" w:type="dxa"/>
            <w:shd w:val="clear" w:color="auto" w:fill="FFF2CC" w:themeFill="accent4" w:themeFillTint="33"/>
            <w:vAlign w:val="center"/>
          </w:tcPr>
          <w:p w14:paraId="3D9D58B3"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Prerequisite(s) if any</w:t>
            </w:r>
          </w:p>
        </w:tc>
        <w:tc>
          <w:tcPr>
            <w:tcW w:w="7512" w:type="dxa"/>
            <w:shd w:val="clear" w:color="auto" w:fill="FFFFFF" w:themeFill="background1"/>
            <w:vAlign w:val="center"/>
          </w:tcPr>
          <w:p w14:paraId="58609667" w14:textId="77777777" w:rsidR="00A40709" w:rsidRPr="00A40709" w:rsidRDefault="00A40709" w:rsidP="00A40709">
            <w:pPr>
              <w:rPr>
                <w:rFonts w:eastAsiaTheme="minorHAnsi"/>
                <w:sz w:val="20"/>
                <w:szCs w:val="20"/>
                <w:lang w:val="en-US" w:eastAsia="en-US"/>
              </w:rPr>
            </w:pPr>
          </w:p>
        </w:tc>
      </w:tr>
      <w:tr w:rsidR="00A40709" w:rsidRPr="00A40709" w14:paraId="7FB32D95" w14:textId="77777777" w:rsidTr="00A40709">
        <w:trPr>
          <w:trHeight w:val="1012"/>
        </w:trPr>
        <w:tc>
          <w:tcPr>
            <w:tcW w:w="2112" w:type="dxa"/>
            <w:shd w:val="clear" w:color="auto" w:fill="FFF2CC" w:themeFill="accent4" w:themeFillTint="33"/>
            <w:vAlign w:val="center"/>
          </w:tcPr>
          <w:p w14:paraId="47FA1048"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F4F6CCD" w14:textId="3E26F771" w:rsidR="00A40709" w:rsidRPr="00504644" w:rsidRDefault="00A40709" w:rsidP="00A40709">
            <w:pPr>
              <w:rPr>
                <w:sz w:val="22"/>
              </w:rPr>
            </w:pPr>
            <w:r w:rsidRPr="00504644">
              <w:rPr>
                <w:sz w:val="22"/>
              </w:rPr>
              <w:t>spirituality, a component of holistic care philosophy, within health care practices and the explanation of its contributions to treatment.</w:t>
            </w:r>
          </w:p>
          <w:p w14:paraId="050DDBBA" w14:textId="77777777" w:rsidR="00A40709" w:rsidRPr="00504644" w:rsidRDefault="00A40709" w:rsidP="00A40709">
            <w:pPr>
              <w:rPr>
                <w:sz w:val="20"/>
                <w:szCs w:val="20"/>
              </w:rPr>
            </w:pPr>
          </w:p>
        </w:tc>
      </w:tr>
      <w:tr w:rsidR="00A40709" w:rsidRPr="00A40709" w14:paraId="2200CD98" w14:textId="77777777" w:rsidTr="00A40709">
        <w:trPr>
          <w:trHeight w:val="984"/>
        </w:trPr>
        <w:tc>
          <w:tcPr>
            <w:tcW w:w="2112" w:type="dxa"/>
            <w:shd w:val="clear" w:color="auto" w:fill="FFF2CC" w:themeFill="accent4" w:themeFillTint="33"/>
            <w:vAlign w:val="center"/>
          </w:tcPr>
          <w:p w14:paraId="17E8A41E"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2ECD775" w14:textId="77777777" w:rsidR="00A40709" w:rsidRPr="00504644" w:rsidRDefault="00A40709" w:rsidP="00A40709">
            <w:pPr>
              <w:overflowPunct w:val="0"/>
              <w:autoSpaceDE w:val="0"/>
              <w:autoSpaceDN w:val="0"/>
              <w:adjustRightInd w:val="0"/>
              <w:jc w:val="both"/>
              <w:textAlignment w:val="baseline"/>
              <w:rPr>
                <w:b/>
              </w:rPr>
            </w:pPr>
          </w:p>
          <w:p w14:paraId="6312850F" w14:textId="59C48183" w:rsidR="00A40709" w:rsidRPr="00504644" w:rsidRDefault="00A40709" w:rsidP="00A40709">
            <w:pPr>
              <w:jc w:val="both"/>
            </w:pPr>
            <w:r w:rsidRPr="00504644">
              <w:t xml:space="preserve">holistic care philosophy, which focuses on individuality and accepts that there is a very close relationship between the body, mind and spirit, it is emphasized that each dimension of the human being is unique and at the same time interconnected. While the value of integrity is defined as an </w:t>
            </w:r>
            <w:r w:rsidRPr="00504644">
              <w:lastRenderedPageBreak/>
              <w:t xml:space="preserve">important concept for personal development and health, providing treatment and healing with a holistic approach goes back to </w:t>
            </w:r>
            <w:r w:rsidR="001851C1" w:rsidRPr="00504644">
              <w:t>Hippocrates,</w:t>
            </w:r>
            <w:r w:rsidRPr="00504644">
              <w:t xml:space="preserve"> the founder of </w:t>
            </w:r>
            <w:proofErr w:type="gramStart"/>
            <w:r w:rsidRPr="00504644">
              <w:t>medicine .</w:t>
            </w:r>
            <w:proofErr w:type="gramEnd"/>
            <w:r w:rsidRPr="00504644">
              <w:t xml:space="preserve"> It emphasizes that a holistic approach to the individual is important and that the spiritual effects of diseases should be considered in addition to physical ailments. The aphorism "It is more important to know what kind of person is sick than what kind of disease a person has" explains the holistic approach.</w:t>
            </w:r>
          </w:p>
          <w:p w14:paraId="58877D52" w14:textId="28E225CE" w:rsidR="00A40709" w:rsidRPr="00504644" w:rsidRDefault="00A40709" w:rsidP="00A40709">
            <w:pPr>
              <w:jc w:val="both"/>
            </w:pPr>
            <w:r w:rsidRPr="00504644">
              <w:rPr>
                <w:b/>
              </w:rPr>
              <w:t xml:space="preserve">holistic care </w:t>
            </w:r>
            <w:r w:rsidR="001851C1" w:rsidRPr="00504644">
              <w:rPr>
                <w:b/>
              </w:rPr>
              <w:t>philosophy;</w:t>
            </w:r>
            <w:r w:rsidRPr="00504644">
              <w:t xml:space="preserve"> holistic treatment and care approaches should be evaluated together with holistic diagnosis and diagnostic practices. Spiritual care/approach, which we define as the individual's emotional needs, as well as the physical and spiritual difficulties experienced by the </w:t>
            </w:r>
            <w:r w:rsidR="001851C1" w:rsidRPr="00504644">
              <w:t>individual,</w:t>
            </w:r>
            <w:r w:rsidRPr="00504644">
              <w:t xml:space="preserve"> is included in the treatment process together with beliefs (not always associated with God), individual learning and self- realization approaches.</w:t>
            </w:r>
          </w:p>
          <w:p w14:paraId="60DF89B4" w14:textId="20838BAB" w:rsidR="00A40709" w:rsidRPr="00504644" w:rsidRDefault="00A40709" w:rsidP="00A40709">
            <w:pPr>
              <w:jc w:val="both"/>
            </w:pPr>
            <w:r w:rsidRPr="00504644">
              <w:rPr>
                <w:b/>
              </w:rPr>
              <w:t>In holistic medicine, holistic</w:t>
            </w:r>
            <w:r w:rsidRPr="00504644">
              <w:t xml:space="preserve"> </w:t>
            </w:r>
            <w:r w:rsidR="001851C1" w:rsidRPr="00504644">
              <w:t>the</w:t>
            </w:r>
            <w:r w:rsidRPr="00504644">
              <w:t xml:space="preserve"> concept of integrity within </w:t>
            </w:r>
            <w:r w:rsidRPr="00504644">
              <w:rPr>
                <w:b/>
              </w:rPr>
              <w:t>the philosophy of care includes determining the priorities of needs by bringing together the physical and spiritual needs of individuals within a partnership.</w:t>
            </w:r>
          </w:p>
          <w:p w14:paraId="7AB2B333" w14:textId="77777777" w:rsidR="00A40709" w:rsidRPr="00504644" w:rsidRDefault="00A40709" w:rsidP="00A40709">
            <w:pPr>
              <w:jc w:val="both"/>
            </w:pPr>
            <w:r w:rsidRPr="00504644">
              <w:t>Among these needs, it can be said that the effective use and fulfillment of psychosocial needs contributes to the reduction or positive improvement of physical needs and increases the effectiveness of medical treatment.</w:t>
            </w:r>
          </w:p>
          <w:p w14:paraId="3491B28D" w14:textId="77777777" w:rsidR="00A40709" w:rsidRPr="00504644" w:rsidRDefault="00A40709" w:rsidP="00A40709">
            <w:pPr>
              <w:overflowPunct w:val="0"/>
              <w:autoSpaceDE w:val="0"/>
              <w:autoSpaceDN w:val="0"/>
              <w:adjustRightInd w:val="0"/>
              <w:jc w:val="both"/>
              <w:textAlignment w:val="baseline"/>
            </w:pPr>
            <w:r w:rsidRPr="00504644">
              <w:t xml:space="preserve">According to the World Health Organization, health is a state of feeling good in terms of bio - psycho -social and spiritual aspects. Health is the level of harmony between body, mind and soul. Therefore, the holistic health of the individual is possible by implementing all types of care, including spirituality (American Holistic Nurses Association). </w:t>
            </w:r>
            <w:r w:rsidRPr="00504644">
              <w:rPr>
                <w:b/>
              </w:rPr>
              <w:t xml:space="preserve">The World Medical Association Lisbon Declaration (1981) </w:t>
            </w:r>
            <w:r w:rsidRPr="00504644">
              <w:t xml:space="preserve">states that “The patient has the right to accept or reject spiritual and moral consolation, including the help of an appropriate religious representative.” </w:t>
            </w:r>
            <w:r w:rsidRPr="00504644">
              <w:rPr>
                <w:b/>
              </w:rPr>
              <w:t xml:space="preserve">The World Medical Association Amsterdam Declaration (1994) </w:t>
            </w:r>
            <w:r w:rsidRPr="00504644">
              <w:t xml:space="preserve">states that “Everyone has the right to have their own moral and cultural values, religious and philosophical beliefs and to have them respected.” In addition, the same declaration emphasizes the right to spiritual care by stating that “Patients have the right to spiritual support and guidance at all times during their care and treatment.” </w:t>
            </w:r>
            <w:r w:rsidRPr="00504644">
              <w:rPr>
                <w:b/>
              </w:rPr>
              <w:t xml:space="preserve">European Statute of Patients' Rights (Constituent Agreement) Fundamental Document (2002) </w:t>
            </w:r>
            <w:r w:rsidRPr="00504644">
              <w:t>“Article 12 - Right to Individual Treatment Every individual has the right to direct diagnostic and treatment programs according to his/her personal needs.”</w:t>
            </w:r>
          </w:p>
          <w:p w14:paraId="547B8AD6" w14:textId="77777777" w:rsidR="00A40709" w:rsidRPr="00504644" w:rsidRDefault="00A40709" w:rsidP="00A40709">
            <w:pPr>
              <w:overflowPunct w:val="0"/>
              <w:autoSpaceDE w:val="0"/>
              <w:autoSpaceDN w:val="0"/>
              <w:adjustRightInd w:val="0"/>
              <w:jc w:val="both"/>
              <w:textAlignment w:val="baseline"/>
            </w:pPr>
          </w:p>
          <w:p w14:paraId="228A15C0" w14:textId="77777777" w:rsidR="00A40709" w:rsidRPr="00504644" w:rsidRDefault="00A40709" w:rsidP="00A40709">
            <w:pPr>
              <w:jc w:val="both"/>
            </w:pPr>
            <w:r w:rsidRPr="00504644">
              <w:rPr>
                <w:b/>
              </w:rPr>
              <w:t xml:space="preserve">8/5/2014 </w:t>
            </w:r>
            <w:r w:rsidRPr="00504644">
              <w:rPr>
                <w:b/>
                <w:bCs/>
              </w:rPr>
              <w:t xml:space="preserve">and numbered 28993 - </w:t>
            </w:r>
            <w:r w:rsidRPr="00504644">
              <w:t>Necessary measures are taken to ensure that patients can freely fulfill their religious obligations within the means of health institutions and organizations.</w:t>
            </w:r>
          </w:p>
          <w:p w14:paraId="267130B5" w14:textId="77777777" w:rsidR="00A40709" w:rsidRPr="00504644" w:rsidRDefault="00A40709" w:rsidP="00A40709">
            <w:pPr>
              <w:jc w:val="both"/>
            </w:pPr>
            <w:r w:rsidRPr="00504644">
              <w:t>A religious official who is compatible with the religious beliefs of the patients is invited upon their request to inculcate religion and support them spiritually, provided that the institution's services are not disrupted, others are not disturbed and medical treatment arranged and carried out by the personnel is not interfered with in any way. For this purpose, appropriate times and places are determined in health institutions and organizations.</w:t>
            </w:r>
          </w:p>
          <w:p w14:paraId="5F664DF1" w14:textId="77777777" w:rsidR="00A40709" w:rsidRPr="00504644" w:rsidRDefault="00A40709" w:rsidP="00A40709">
            <w:pPr>
              <w:jc w:val="both"/>
            </w:pPr>
          </w:p>
          <w:p w14:paraId="72C90D9C" w14:textId="397C571B" w:rsidR="00A40709" w:rsidRPr="00504644" w:rsidRDefault="001851C1" w:rsidP="00A40709">
            <w:pPr>
              <w:autoSpaceDE w:val="0"/>
              <w:autoSpaceDN w:val="0"/>
              <w:adjustRightInd w:val="0"/>
              <w:jc w:val="both"/>
              <w:rPr>
                <w:lang w:eastAsia="en-US"/>
              </w:rPr>
            </w:pPr>
            <w:r w:rsidRPr="00504644">
              <w:rPr>
                <w:b/>
              </w:rPr>
              <w:t>Spirituality,</w:t>
            </w:r>
            <w:r w:rsidR="00A40709" w:rsidRPr="00504644">
              <w:rPr>
                <w:b/>
              </w:rPr>
              <w:t xml:space="preserve"> one of the components of the Holistic </w:t>
            </w:r>
            <w:proofErr w:type="gramStart"/>
            <w:r w:rsidR="00A40709" w:rsidRPr="00504644">
              <w:rPr>
                <w:b/>
              </w:rPr>
              <w:t>Approach ;</w:t>
            </w:r>
            <w:proofErr w:type="gramEnd"/>
            <w:r w:rsidR="00A40709" w:rsidRPr="00504644">
              <w:rPr>
                <w:b/>
              </w:rPr>
              <w:t xml:space="preserve"> </w:t>
            </w:r>
            <w:r w:rsidR="00A40709" w:rsidRPr="00504644">
              <w:rPr>
                <w:lang w:eastAsia="en-US"/>
              </w:rPr>
              <w:t xml:space="preserve">Spirituality is related to “growth”, it is the essence of existence and is innate. It is an instinctive (innate) awareness to help someone else. The individual’s grasp </w:t>
            </w:r>
            <w:r w:rsidR="00A40709" w:rsidRPr="00504644">
              <w:rPr>
                <w:lang w:eastAsia="en-US"/>
              </w:rPr>
              <w:lastRenderedPageBreak/>
              <w:t xml:space="preserve">of his/her own spiritual perception increases inner peace and individual satisfaction. </w:t>
            </w:r>
            <w:r w:rsidRPr="00504644">
              <w:rPr>
                <w:lang w:eastAsia="en-US"/>
              </w:rPr>
              <w:t>Spirituality;</w:t>
            </w:r>
            <w:r w:rsidR="00A40709" w:rsidRPr="00504644">
              <w:rPr>
                <w:lang w:eastAsia="en-US"/>
              </w:rPr>
              <w:t xml:space="preserve"> is the process of learning and change as a result of an individual relationship with a superior power/</w:t>
            </w:r>
            <w:r w:rsidRPr="00504644">
              <w:rPr>
                <w:lang w:eastAsia="en-US"/>
              </w:rPr>
              <w:t>God</w:t>
            </w:r>
            <w:r w:rsidR="00A40709" w:rsidRPr="00504644">
              <w:rPr>
                <w:lang w:eastAsia="en-US"/>
              </w:rPr>
              <w:t xml:space="preserve">. The person first understands and comprehends his/her inner self, then with this </w:t>
            </w:r>
            <w:r w:rsidRPr="00504644">
              <w:rPr>
                <w:lang w:eastAsia="en-US"/>
              </w:rPr>
              <w:t>knowledge,</w:t>
            </w:r>
            <w:r w:rsidR="00A40709" w:rsidRPr="00504644">
              <w:rPr>
                <w:lang w:eastAsia="en-US"/>
              </w:rPr>
              <w:t xml:space="preserve"> decides what he/she wants and expects from life and implements it. The person who can realize this in a healthy way, that is, who can comprehend his/her true self, can better understand his/her environment, events and people. When evaluated from this aspect, it is seen that the majority of holistic medical practices support this belief and the tendency to comprehend the true self.</w:t>
            </w:r>
          </w:p>
          <w:p w14:paraId="261C0B91" w14:textId="77777777" w:rsidR="00A40709" w:rsidRPr="00504644" w:rsidRDefault="00A40709" w:rsidP="00A40709">
            <w:pPr>
              <w:autoSpaceDE w:val="0"/>
              <w:autoSpaceDN w:val="0"/>
              <w:adjustRightInd w:val="0"/>
              <w:jc w:val="both"/>
              <w:rPr>
                <w:lang w:eastAsia="en-US"/>
              </w:rPr>
            </w:pPr>
          </w:p>
          <w:p w14:paraId="1CF470C0" w14:textId="77777777" w:rsidR="00A40709" w:rsidRPr="00504644" w:rsidRDefault="00A40709" w:rsidP="00A40709">
            <w:pPr>
              <w:overflowPunct w:val="0"/>
              <w:autoSpaceDE w:val="0"/>
              <w:autoSpaceDN w:val="0"/>
              <w:adjustRightInd w:val="0"/>
              <w:jc w:val="both"/>
              <w:textAlignment w:val="baseline"/>
            </w:pPr>
            <w:r w:rsidRPr="00504644">
              <w:t>There are important principles to consider when providing spiritual care. These include:</w:t>
            </w:r>
          </w:p>
          <w:p w14:paraId="68963CA1" w14:textId="77777777" w:rsidR="00A40709" w:rsidRPr="00504644" w:rsidRDefault="00A40709" w:rsidP="00A40709">
            <w:pPr>
              <w:overflowPunct w:val="0"/>
              <w:autoSpaceDE w:val="0"/>
              <w:autoSpaceDN w:val="0"/>
              <w:adjustRightInd w:val="0"/>
              <w:jc w:val="both"/>
              <w:textAlignment w:val="baseline"/>
            </w:pPr>
            <w:r w:rsidRPr="00504644">
              <w:t>1. The aim should be to explain the individual's strength in relation to moral and spiritual needs as well as current and potential problems.</w:t>
            </w:r>
          </w:p>
          <w:p w14:paraId="66A0E63F" w14:textId="77777777" w:rsidR="00A40709" w:rsidRPr="00504644" w:rsidRDefault="00A40709" w:rsidP="00A40709">
            <w:pPr>
              <w:overflowPunct w:val="0"/>
              <w:autoSpaceDE w:val="0"/>
              <w:autoSpaceDN w:val="0"/>
              <w:adjustRightInd w:val="0"/>
              <w:jc w:val="both"/>
              <w:textAlignment w:val="baseline"/>
            </w:pPr>
          </w:p>
          <w:p w14:paraId="45ADDF18" w14:textId="77777777" w:rsidR="00A40709" w:rsidRPr="00504644" w:rsidRDefault="00A40709" w:rsidP="00A40709">
            <w:pPr>
              <w:overflowPunct w:val="0"/>
              <w:autoSpaceDE w:val="0"/>
              <w:autoSpaceDN w:val="0"/>
              <w:adjustRightInd w:val="0"/>
              <w:jc w:val="both"/>
              <w:textAlignment w:val="baseline"/>
            </w:pPr>
            <w:r w:rsidRPr="00504644">
              <w:t>2. In spiritual care, the primary goal of health professionals should be to activate the individual's spiritual resources.</w:t>
            </w:r>
          </w:p>
          <w:p w14:paraId="3A547E40" w14:textId="77777777" w:rsidR="00A40709" w:rsidRPr="00504644" w:rsidRDefault="00A40709" w:rsidP="00A40709">
            <w:pPr>
              <w:overflowPunct w:val="0"/>
              <w:autoSpaceDE w:val="0"/>
              <w:autoSpaceDN w:val="0"/>
              <w:adjustRightInd w:val="0"/>
              <w:jc w:val="both"/>
              <w:textAlignment w:val="baseline"/>
            </w:pPr>
          </w:p>
          <w:p w14:paraId="567C319E" w14:textId="77777777" w:rsidR="00A40709" w:rsidRPr="00504644" w:rsidRDefault="00A40709" w:rsidP="00A40709">
            <w:pPr>
              <w:overflowPunct w:val="0"/>
              <w:autoSpaceDE w:val="0"/>
              <w:autoSpaceDN w:val="0"/>
              <w:adjustRightInd w:val="0"/>
              <w:jc w:val="both"/>
              <w:textAlignment w:val="baseline"/>
            </w:pPr>
            <w:r w:rsidRPr="00504644">
              <w:t>3. Spiritual care is not intended to convert the patient from his or her beliefs or change his or her perspective, but to respond to the individual's expressed spiritual needs.</w:t>
            </w:r>
          </w:p>
          <w:p w14:paraId="75886877" w14:textId="77777777" w:rsidR="00A40709" w:rsidRPr="00504644" w:rsidRDefault="00A40709" w:rsidP="00A40709">
            <w:pPr>
              <w:overflowPunct w:val="0"/>
              <w:autoSpaceDE w:val="0"/>
              <w:autoSpaceDN w:val="0"/>
              <w:adjustRightInd w:val="0"/>
              <w:jc w:val="both"/>
              <w:textAlignment w:val="baseline"/>
            </w:pPr>
          </w:p>
          <w:p w14:paraId="0D1C96EB" w14:textId="77777777" w:rsidR="00A40709" w:rsidRPr="00504644" w:rsidRDefault="00A40709" w:rsidP="00A40709">
            <w:pPr>
              <w:overflowPunct w:val="0"/>
              <w:autoSpaceDE w:val="0"/>
              <w:autoSpaceDN w:val="0"/>
              <w:adjustRightInd w:val="0"/>
              <w:jc w:val="both"/>
              <w:textAlignment w:val="baseline"/>
            </w:pPr>
            <w:r w:rsidRPr="00504644">
              <w:t>4. Spiritual diagnosis and care must be based on a trusting and sensitive relationship with the patient. This care must be planned to take into account the individual's culture, social and spiritual resources, as well as his or her thought and religious practices.</w:t>
            </w:r>
          </w:p>
          <w:p w14:paraId="1CD66840" w14:textId="77777777" w:rsidR="00A40709" w:rsidRPr="00504644" w:rsidRDefault="00A40709" w:rsidP="00A40709">
            <w:pPr>
              <w:overflowPunct w:val="0"/>
              <w:autoSpaceDE w:val="0"/>
              <w:autoSpaceDN w:val="0"/>
              <w:adjustRightInd w:val="0"/>
              <w:jc w:val="both"/>
              <w:textAlignment w:val="baseline"/>
            </w:pPr>
          </w:p>
          <w:p w14:paraId="686A1F89" w14:textId="77777777" w:rsidR="00A40709" w:rsidRPr="00504644" w:rsidRDefault="00A40709" w:rsidP="00A40709">
            <w:pPr>
              <w:overflowPunct w:val="0"/>
              <w:autoSpaceDE w:val="0"/>
              <w:autoSpaceDN w:val="0"/>
              <w:adjustRightInd w:val="0"/>
              <w:jc w:val="both"/>
              <w:textAlignment w:val="baseline"/>
            </w:pPr>
            <w:r w:rsidRPr="00504644">
              <w:t>5. Team members should be aware of their limitations when informing each other about the individual information they have obtained about the patient.</w:t>
            </w:r>
          </w:p>
          <w:p w14:paraId="4A48C521" w14:textId="77777777" w:rsidR="00A40709" w:rsidRPr="00504644" w:rsidRDefault="00A40709" w:rsidP="00A40709">
            <w:pPr>
              <w:overflowPunct w:val="0"/>
              <w:autoSpaceDE w:val="0"/>
              <w:autoSpaceDN w:val="0"/>
              <w:adjustRightInd w:val="0"/>
              <w:jc w:val="both"/>
              <w:textAlignment w:val="baseline"/>
            </w:pPr>
            <w:r w:rsidRPr="00504644">
              <w:t>spiritual care in written form in health practices should be recognized and necessary arrangements should be made.</w:t>
            </w:r>
          </w:p>
          <w:p w14:paraId="64BF4E37" w14:textId="77777777" w:rsidR="00A40709" w:rsidRPr="00504644" w:rsidRDefault="00A40709" w:rsidP="00A40709">
            <w:pPr>
              <w:overflowPunct w:val="0"/>
              <w:autoSpaceDE w:val="0"/>
              <w:autoSpaceDN w:val="0"/>
              <w:adjustRightInd w:val="0"/>
              <w:jc w:val="both"/>
              <w:textAlignment w:val="baseline"/>
            </w:pPr>
          </w:p>
          <w:p w14:paraId="1A287BE9" w14:textId="77777777" w:rsidR="00A40709" w:rsidRPr="00504644" w:rsidRDefault="00A40709" w:rsidP="00A40709">
            <w:pPr>
              <w:overflowPunct w:val="0"/>
              <w:autoSpaceDE w:val="0"/>
              <w:autoSpaceDN w:val="0"/>
              <w:adjustRightInd w:val="0"/>
              <w:jc w:val="both"/>
              <w:textAlignment w:val="baseline"/>
            </w:pPr>
            <w:r w:rsidRPr="00504644">
              <w:t>In line with all these contents, the professional team must be competent to recognize, apply and evaluate spirituality as a concept.</w:t>
            </w:r>
          </w:p>
          <w:p w14:paraId="1E264AA6" w14:textId="77777777" w:rsidR="00A40709" w:rsidRPr="00504644" w:rsidRDefault="00A40709" w:rsidP="00A40709">
            <w:pPr>
              <w:overflowPunct w:val="0"/>
              <w:autoSpaceDE w:val="0"/>
              <w:autoSpaceDN w:val="0"/>
              <w:adjustRightInd w:val="0"/>
              <w:jc w:val="both"/>
              <w:textAlignment w:val="baseline"/>
            </w:pPr>
          </w:p>
          <w:p w14:paraId="3E0A9434" w14:textId="77777777" w:rsidR="00A40709" w:rsidRPr="00504644" w:rsidRDefault="00A40709" w:rsidP="00A40709">
            <w:pPr>
              <w:spacing w:after="60"/>
              <w:jc w:val="both"/>
              <w:outlineLvl w:val="1"/>
              <w:rPr>
                <w:bCs/>
              </w:rPr>
            </w:pPr>
            <w:r w:rsidRPr="00504644">
              <w:rPr>
                <w:bCs/>
              </w:rPr>
              <w:t>In recent years, the relationship between spirituality and medicine has been the focus of attention by both health professionals and social scientists. The holistic approach for patients is based on a careful healing process, focusing on the individual every day. Important points from the patient's spiritual and religiously related or not related life may need to be evaluated.</w:t>
            </w:r>
          </w:p>
          <w:p w14:paraId="36E456D3" w14:textId="77777777" w:rsidR="00A40709" w:rsidRPr="00504644" w:rsidRDefault="00A40709" w:rsidP="00A40709">
            <w:pPr>
              <w:spacing w:after="60"/>
              <w:jc w:val="both"/>
              <w:outlineLvl w:val="1"/>
              <w:rPr>
                <w:bCs/>
              </w:rPr>
            </w:pPr>
          </w:p>
          <w:p w14:paraId="70E39E83" w14:textId="0A3688BA" w:rsidR="00A40709" w:rsidRPr="00504644" w:rsidRDefault="00A40709" w:rsidP="00A40709">
            <w:pPr>
              <w:spacing w:after="60"/>
              <w:jc w:val="both"/>
              <w:outlineLvl w:val="1"/>
              <w:rPr>
                <w:bCs/>
              </w:rPr>
            </w:pPr>
            <w:r w:rsidRPr="00504644">
              <w:rPr>
                <w:bCs/>
              </w:rPr>
              <w:t xml:space="preserve">Studies have found that there is a significant relationship between </w:t>
            </w:r>
            <w:r w:rsidR="001851C1" w:rsidRPr="00504644">
              <w:rPr>
                <w:bCs/>
              </w:rPr>
              <w:t>spirituality,</w:t>
            </w:r>
            <w:r w:rsidRPr="00504644">
              <w:rPr>
                <w:bCs/>
              </w:rPr>
              <w:t xml:space="preserve"> beliefs/values and health outcomes for many patients. It shows that there is a positive correlation between the medical care outcomes of patients and the physician and patient group who talk/want to talk about spiritual factors with their </w:t>
            </w:r>
            <w:r w:rsidR="001851C1" w:rsidRPr="00504644">
              <w:rPr>
                <w:bCs/>
              </w:rPr>
              <w:t>patients,</w:t>
            </w:r>
            <w:r w:rsidRPr="00504644">
              <w:rPr>
                <w:bCs/>
              </w:rPr>
              <w:t xml:space="preserve"> and that the number of health professionals who believe that spirituality plays an important role in the lives of patients increases.</w:t>
            </w:r>
          </w:p>
          <w:p w14:paraId="6744FAD4" w14:textId="77777777" w:rsidR="00A40709" w:rsidRPr="00504644" w:rsidRDefault="00A40709" w:rsidP="00A40709">
            <w:pPr>
              <w:spacing w:after="60"/>
              <w:jc w:val="both"/>
              <w:outlineLvl w:val="1"/>
              <w:rPr>
                <w:bCs/>
              </w:rPr>
            </w:pPr>
          </w:p>
          <w:p w14:paraId="5C577ECA" w14:textId="77777777" w:rsidR="00A40709" w:rsidRPr="00504644" w:rsidRDefault="00A40709" w:rsidP="00A40709">
            <w:pPr>
              <w:spacing w:after="60"/>
              <w:jc w:val="both"/>
              <w:outlineLvl w:val="1"/>
              <w:rPr>
                <w:bCs/>
              </w:rPr>
            </w:pPr>
            <w:r w:rsidRPr="00504644">
              <w:rPr>
                <w:bCs/>
              </w:rPr>
              <w:t>Some questionnaire forms such as HOPE and FAITH, which are suggested for the practical evaluation of spirituality as part of medical evaluation, are tools that can be used in this area. The obtained evaluation results can be evaluated with qualitative data analysis. Meaningful results can be reached with content analysis. It may be possible to provide correct guidance by sharing the obtained results with the patient. In order for these to happen, the physician or the health professionals who are professionally trained in this field responsible for the patient need to reach the level of competence and create awareness.</w:t>
            </w:r>
          </w:p>
          <w:p w14:paraId="23A7FB2E" w14:textId="77777777" w:rsidR="00A40709" w:rsidRPr="00504644" w:rsidRDefault="00A40709" w:rsidP="00A40709">
            <w:pPr>
              <w:overflowPunct w:val="0"/>
              <w:autoSpaceDE w:val="0"/>
              <w:autoSpaceDN w:val="0"/>
              <w:adjustRightInd w:val="0"/>
              <w:jc w:val="both"/>
              <w:textAlignment w:val="baseline"/>
            </w:pPr>
          </w:p>
          <w:p w14:paraId="7E5BC77C" w14:textId="77777777" w:rsidR="00A40709" w:rsidRPr="00504644" w:rsidRDefault="00A40709" w:rsidP="00A40709">
            <w:pPr>
              <w:ind w:left="-464" w:firstLine="464"/>
              <w:jc w:val="right"/>
              <w:rPr>
                <w:sz w:val="20"/>
                <w:szCs w:val="20"/>
              </w:rPr>
            </w:pPr>
            <w:r w:rsidRPr="00504644">
              <w:rPr>
                <w:sz w:val="22"/>
              </w:rPr>
              <w:t>.</w:t>
            </w:r>
          </w:p>
        </w:tc>
      </w:tr>
    </w:tbl>
    <w:p w14:paraId="13DC0921"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40709" w:rsidRPr="00A40709" w14:paraId="6C7471ED" w14:textId="77777777" w:rsidTr="00A40709">
        <w:trPr>
          <w:trHeight w:val="312"/>
        </w:trPr>
        <w:tc>
          <w:tcPr>
            <w:tcW w:w="5103" w:type="dxa"/>
            <w:gridSpan w:val="2"/>
            <w:shd w:val="clear" w:color="auto" w:fill="FFF2CC" w:themeFill="accent4" w:themeFillTint="33"/>
            <w:vAlign w:val="center"/>
          </w:tcPr>
          <w:p w14:paraId="7B56E058"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4EE99A5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72D3A824"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Teaching Methods *</w:t>
            </w:r>
          </w:p>
        </w:tc>
        <w:tc>
          <w:tcPr>
            <w:tcW w:w="1390" w:type="dxa"/>
            <w:shd w:val="clear" w:color="auto" w:fill="FFF2CC" w:themeFill="accent4" w:themeFillTint="33"/>
            <w:vAlign w:val="center"/>
          </w:tcPr>
          <w:p w14:paraId="3CE65C6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Measuring Methods **</w:t>
            </w:r>
          </w:p>
        </w:tc>
      </w:tr>
      <w:tr w:rsidR="00FA582F" w:rsidRPr="00A40709" w14:paraId="27C9609E" w14:textId="77777777" w:rsidTr="007536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437101"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1</w:t>
            </w:r>
          </w:p>
        </w:tc>
        <w:tc>
          <w:tcPr>
            <w:tcW w:w="4694" w:type="dxa"/>
            <w:tcBorders>
              <w:left w:val="nil"/>
            </w:tcBorders>
            <w:shd w:val="clear" w:color="auto" w:fill="FFFFFF" w:themeFill="background1"/>
          </w:tcPr>
          <w:p w14:paraId="18532063" w14:textId="5BE726F7" w:rsidR="00FA582F" w:rsidRPr="00A40709" w:rsidRDefault="00FA582F" w:rsidP="00FA582F">
            <w:pPr>
              <w:jc w:val="both"/>
              <w:rPr>
                <w:rFonts w:eastAsiaTheme="minorHAnsi"/>
                <w:sz w:val="20"/>
                <w:szCs w:val="20"/>
                <w:lang w:val="tr-TR" w:eastAsia="en-US"/>
              </w:rPr>
            </w:pPr>
            <w:r w:rsidRPr="00F103C1">
              <w:t>Defines ethical principles like beneficence and justice in holistic care.</w:t>
            </w:r>
          </w:p>
        </w:tc>
        <w:tc>
          <w:tcPr>
            <w:tcW w:w="1743" w:type="dxa"/>
            <w:tcBorders>
              <w:left w:val="nil"/>
            </w:tcBorders>
            <w:shd w:val="clear" w:color="auto" w:fill="FFFFFF" w:themeFill="background1"/>
          </w:tcPr>
          <w:p w14:paraId="480E3474" w14:textId="56E02F58"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shd w:val="clear" w:color="auto" w:fill="FFFFFF" w:themeFill="background1"/>
          </w:tcPr>
          <w:p w14:paraId="63FF32B6" w14:textId="1EBEA810" w:rsidR="00FA582F" w:rsidRPr="00A40709" w:rsidRDefault="00FA582F" w:rsidP="00FA582F">
            <w:pPr>
              <w:jc w:val="center"/>
              <w:rPr>
                <w:rFonts w:eastAsiaTheme="minorHAnsi"/>
                <w:sz w:val="20"/>
                <w:szCs w:val="20"/>
                <w:lang w:val="tr-TR" w:eastAsia="en-US"/>
              </w:rPr>
            </w:pPr>
            <w:r w:rsidRPr="00A94948">
              <w:t>1, 2, 5, 8, 11, 12, 13, 14, 15</w:t>
            </w:r>
          </w:p>
        </w:tc>
        <w:tc>
          <w:tcPr>
            <w:tcW w:w="1390" w:type="dxa"/>
            <w:shd w:val="clear" w:color="auto" w:fill="FFFFFF" w:themeFill="background1"/>
          </w:tcPr>
          <w:p w14:paraId="50495186" w14:textId="45B95633"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65C162F0" w14:textId="77777777" w:rsidTr="007536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8C4631"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2</w:t>
            </w:r>
          </w:p>
        </w:tc>
        <w:tc>
          <w:tcPr>
            <w:tcW w:w="4694" w:type="dxa"/>
            <w:tcBorders>
              <w:left w:val="nil"/>
            </w:tcBorders>
            <w:shd w:val="clear" w:color="auto" w:fill="FFFFFF" w:themeFill="background1"/>
          </w:tcPr>
          <w:p w14:paraId="676DB9DD" w14:textId="4DCEADF7" w:rsidR="00FA582F" w:rsidRPr="00A40709" w:rsidRDefault="00FA582F" w:rsidP="00FA582F">
            <w:pPr>
              <w:jc w:val="both"/>
              <w:rPr>
                <w:rFonts w:eastAsiaTheme="minorHAnsi"/>
                <w:sz w:val="20"/>
                <w:szCs w:val="20"/>
                <w:lang w:val="tr-TR" w:eastAsia="en-US"/>
              </w:rPr>
            </w:pPr>
            <w:r w:rsidRPr="00F103C1">
              <w:t>Explains how ethical values guide clinical decisions in holistic medicine.</w:t>
            </w:r>
          </w:p>
        </w:tc>
        <w:tc>
          <w:tcPr>
            <w:tcW w:w="1743" w:type="dxa"/>
            <w:tcBorders>
              <w:left w:val="nil"/>
            </w:tcBorders>
            <w:shd w:val="clear" w:color="auto" w:fill="FFFFFF" w:themeFill="background1"/>
          </w:tcPr>
          <w:p w14:paraId="77803B0F" w14:textId="718517EF"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shd w:val="clear" w:color="auto" w:fill="FFFFFF" w:themeFill="background1"/>
          </w:tcPr>
          <w:p w14:paraId="0D669E3F" w14:textId="13422E7B" w:rsidR="00FA582F" w:rsidRPr="00A40709" w:rsidRDefault="00FA582F" w:rsidP="00FA582F">
            <w:pPr>
              <w:jc w:val="center"/>
              <w:rPr>
                <w:rFonts w:eastAsiaTheme="minorHAnsi"/>
                <w:sz w:val="22"/>
                <w:szCs w:val="22"/>
                <w:lang w:val="tr-TR" w:eastAsia="en-US"/>
              </w:rPr>
            </w:pPr>
            <w:r w:rsidRPr="00A94948">
              <w:t>1, 2, 5, 8, 11, 12, 13, 14, 15</w:t>
            </w:r>
          </w:p>
        </w:tc>
        <w:tc>
          <w:tcPr>
            <w:tcW w:w="1390" w:type="dxa"/>
            <w:shd w:val="clear" w:color="auto" w:fill="FFFFFF" w:themeFill="background1"/>
          </w:tcPr>
          <w:p w14:paraId="34D18AAA" w14:textId="722CB2FF"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1891EDCE" w14:textId="77777777" w:rsidTr="007536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FD8075"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3</w:t>
            </w:r>
          </w:p>
        </w:tc>
        <w:tc>
          <w:tcPr>
            <w:tcW w:w="4694" w:type="dxa"/>
            <w:tcBorders>
              <w:left w:val="nil"/>
            </w:tcBorders>
            <w:shd w:val="clear" w:color="auto" w:fill="FFFFFF" w:themeFill="background1"/>
          </w:tcPr>
          <w:p w14:paraId="0635D83B" w14:textId="7C20ABF0" w:rsidR="00FA582F" w:rsidRPr="00A40709" w:rsidRDefault="00FA582F" w:rsidP="00FA582F">
            <w:pPr>
              <w:jc w:val="both"/>
              <w:rPr>
                <w:rFonts w:eastAsiaTheme="minorHAnsi"/>
                <w:sz w:val="20"/>
                <w:szCs w:val="20"/>
                <w:lang w:val="tr-TR" w:eastAsia="en-US"/>
              </w:rPr>
            </w:pPr>
            <w:r w:rsidRPr="00F103C1">
              <w:t>Evaluates how medical ethics principles integrate with scientific studies.</w:t>
            </w:r>
          </w:p>
        </w:tc>
        <w:tc>
          <w:tcPr>
            <w:tcW w:w="1743" w:type="dxa"/>
            <w:tcBorders>
              <w:left w:val="nil"/>
            </w:tcBorders>
          </w:tcPr>
          <w:p w14:paraId="5AB50D19" w14:textId="19F42B48"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tcPr>
          <w:p w14:paraId="6EC464BA" w14:textId="6CFDCECA" w:rsidR="00FA582F" w:rsidRPr="00A40709" w:rsidRDefault="00FA582F" w:rsidP="00FA582F">
            <w:pPr>
              <w:jc w:val="center"/>
              <w:rPr>
                <w:rFonts w:eastAsiaTheme="minorHAnsi"/>
                <w:sz w:val="22"/>
                <w:szCs w:val="22"/>
                <w:lang w:val="tr-TR" w:eastAsia="en-US"/>
              </w:rPr>
            </w:pPr>
            <w:r w:rsidRPr="00A94948">
              <w:t>1, 2, 5, 8, 11, 12, 13, 14, 15</w:t>
            </w:r>
          </w:p>
        </w:tc>
        <w:tc>
          <w:tcPr>
            <w:tcW w:w="1390" w:type="dxa"/>
            <w:shd w:val="clear" w:color="auto" w:fill="FFFFFF" w:themeFill="background1"/>
          </w:tcPr>
          <w:p w14:paraId="7F591BF1" w14:textId="37DBE3FD"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723DBC29" w14:textId="77777777" w:rsidTr="007536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5CB80D"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4</w:t>
            </w:r>
          </w:p>
        </w:tc>
        <w:tc>
          <w:tcPr>
            <w:tcW w:w="4694" w:type="dxa"/>
            <w:tcBorders>
              <w:left w:val="nil"/>
            </w:tcBorders>
            <w:shd w:val="clear" w:color="auto" w:fill="FFFFFF" w:themeFill="background1"/>
          </w:tcPr>
          <w:p w14:paraId="4D0D97C0" w14:textId="0DDD4E52" w:rsidR="00FA582F" w:rsidRPr="00A40709" w:rsidRDefault="00FA582F" w:rsidP="00FA582F">
            <w:pPr>
              <w:jc w:val="both"/>
              <w:rPr>
                <w:rFonts w:eastAsiaTheme="minorHAnsi"/>
                <w:sz w:val="20"/>
                <w:szCs w:val="20"/>
                <w:lang w:val="tr-TR" w:eastAsia="en-US"/>
              </w:rPr>
            </w:pPr>
            <w:r w:rsidRPr="00F103C1">
              <w:t>Defines spirituality and its relationship with belief systems.</w:t>
            </w:r>
          </w:p>
        </w:tc>
        <w:tc>
          <w:tcPr>
            <w:tcW w:w="1743" w:type="dxa"/>
            <w:tcBorders>
              <w:left w:val="nil"/>
            </w:tcBorders>
          </w:tcPr>
          <w:p w14:paraId="1D83701A" w14:textId="472D1B95"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tcPr>
          <w:p w14:paraId="567056A2" w14:textId="5FF31EBB" w:rsidR="00FA582F" w:rsidRPr="00A40709" w:rsidRDefault="00FA582F" w:rsidP="00FA582F">
            <w:pPr>
              <w:jc w:val="center"/>
              <w:rPr>
                <w:rFonts w:eastAsiaTheme="minorHAnsi"/>
                <w:sz w:val="22"/>
                <w:szCs w:val="22"/>
                <w:lang w:val="tr-TR" w:eastAsia="en-US"/>
              </w:rPr>
            </w:pPr>
            <w:r w:rsidRPr="00A94948">
              <w:t>1, 2, 5, 8, 11, 12, 13, 14, 15</w:t>
            </w:r>
          </w:p>
        </w:tc>
        <w:tc>
          <w:tcPr>
            <w:tcW w:w="1390" w:type="dxa"/>
            <w:shd w:val="clear" w:color="auto" w:fill="FFFFFF" w:themeFill="background1"/>
          </w:tcPr>
          <w:p w14:paraId="2EB85FBE" w14:textId="09C6246D"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6744DD37" w14:textId="77777777" w:rsidTr="007536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685D51"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5</w:t>
            </w:r>
          </w:p>
        </w:tc>
        <w:tc>
          <w:tcPr>
            <w:tcW w:w="4694" w:type="dxa"/>
            <w:tcBorders>
              <w:left w:val="nil"/>
            </w:tcBorders>
            <w:shd w:val="clear" w:color="auto" w:fill="FFFFFF" w:themeFill="background1"/>
          </w:tcPr>
          <w:p w14:paraId="4FD0BFF8" w14:textId="72C7318B" w:rsidR="00FA582F" w:rsidRPr="00A40709" w:rsidRDefault="00FA582F" w:rsidP="00FA582F">
            <w:pPr>
              <w:jc w:val="both"/>
              <w:rPr>
                <w:rFonts w:eastAsiaTheme="minorHAnsi"/>
                <w:sz w:val="20"/>
                <w:szCs w:val="20"/>
                <w:lang w:val="tr-TR" w:eastAsia="en-US"/>
              </w:rPr>
            </w:pPr>
            <w:r w:rsidRPr="00F103C1">
              <w:t>Explains spiritual needs in healthcare and the search for meaning.</w:t>
            </w:r>
          </w:p>
        </w:tc>
        <w:tc>
          <w:tcPr>
            <w:tcW w:w="1743" w:type="dxa"/>
            <w:tcBorders>
              <w:left w:val="nil"/>
            </w:tcBorders>
          </w:tcPr>
          <w:p w14:paraId="16617B3E" w14:textId="28880656"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tcPr>
          <w:p w14:paraId="34C1AD73" w14:textId="0CEED5D0" w:rsidR="00FA582F" w:rsidRPr="00A40709" w:rsidRDefault="00FA582F" w:rsidP="00FA582F">
            <w:pPr>
              <w:jc w:val="center"/>
              <w:rPr>
                <w:rFonts w:eastAsiaTheme="minorHAnsi"/>
                <w:sz w:val="22"/>
                <w:szCs w:val="22"/>
                <w:lang w:val="tr-TR" w:eastAsia="en-US"/>
              </w:rPr>
            </w:pPr>
            <w:r w:rsidRPr="00A94948">
              <w:t>1, 2, 5, 8, 11, 12, 13, 14, 15</w:t>
            </w:r>
          </w:p>
        </w:tc>
        <w:tc>
          <w:tcPr>
            <w:tcW w:w="1390" w:type="dxa"/>
            <w:shd w:val="clear" w:color="auto" w:fill="FFFFFF" w:themeFill="background1"/>
          </w:tcPr>
          <w:p w14:paraId="0527E9E6" w14:textId="11700FF7"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3CFDF436" w14:textId="77777777" w:rsidTr="007536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E77DD1"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6</w:t>
            </w:r>
          </w:p>
        </w:tc>
        <w:tc>
          <w:tcPr>
            <w:tcW w:w="4694" w:type="dxa"/>
            <w:tcBorders>
              <w:left w:val="nil"/>
            </w:tcBorders>
            <w:shd w:val="clear" w:color="auto" w:fill="FFFFFF" w:themeFill="background1"/>
          </w:tcPr>
          <w:p w14:paraId="66D297E9" w14:textId="0345DDC8" w:rsidR="00FA582F" w:rsidRPr="00A40709" w:rsidRDefault="00FA582F" w:rsidP="00FA582F">
            <w:pPr>
              <w:jc w:val="both"/>
              <w:rPr>
                <w:rFonts w:eastAsiaTheme="minorHAnsi"/>
                <w:sz w:val="20"/>
                <w:szCs w:val="20"/>
                <w:lang w:val="tr-TR" w:eastAsia="en-US"/>
              </w:rPr>
            </w:pPr>
            <w:r w:rsidRPr="00F103C1">
              <w:t>Discusses the role of spiritual healing within holistic medicine.</w:t>
            </w:r>
          </w:p>
        </w:tc>
        <w:tc>
          <w:tcPr>
            <w:tcW w:w="1743" w:type="dxa"/>
            <w:tcBorders>
              <w:left w:val="nil"/>
            </w:tcBorders>
          </w:tcPr>
          <w:p w14:paraId="381AAF72" w14:textId="0567D79B"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tcPr>
          <w:p w14:paraId="72C96E2B" w14:textId="418D32ED" w:rsidR="00FA582F" w:rsidRPr="00A40709" w:rsidRDefault="00FA582F" w:rsidP="00FA582F">
            <w:pPr>
              <w:jc w:val="center"/>
              <w:rPr>
                <w:rFonts w:eastAsiaTheme="minorHAnsi"/>
                <w:sz w:val="22"/>
                <w:szCs w:val="22"/>
                <w:lang w:val="tr-TR" w:eastAsia="en-US"/>
              </w:rPr>
            </w:pPr>
            <w:r w:rsidRPr="00A94948">
              <w:t>1, 2, 5, 8, 11, 12, 13, 14, 15</w:t>
            </w:r>
          </w:p>
        </w:tc>
        <w:tc>
          <w:tcPr>
            <w:tcW w:w="1390" w:type="dxa"/>
            <w:shd w:val="clear" w:color="auto" w:fill="FFFFFF" w:themeFill="background1"/>
          </w:tcPr>
          <w:p w14:paraId="34946BF2" w14:textId="13212A36"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3C97AF94" w14:textId="77777777" w:rsidTr="007536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8E9886"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7</w:t>
            </w:r>
          </w:p>
        </w:tc>
        <w:tc>
          <w:tcPr>
            <w:tcW w:w="4694" w:type="dxa"/>
            <w:tcBorders>
              <w:left w:val="nil"/>
            </w:tcBorders>
            <w:shd w:val="clear" w:color="auto" w:fill="FFFFFF" w:themeFill="background1"/>
          </w:tcPr>
          <w:p w14:paraId="7A7E55DF" w14:textId="18CD1E52" w:rsidR="00FA582F" w:rsidRPr="00A40709" w:rsidRDefault="00FA582F" w:rsidP="00FA582F">
            <w:pPr>
              <w:jc w:val="both"/>
              <w:rPr>
                <w:rFonts w:eastAsiaTheme="minorHAnsi"/>
                <w:sz w:val="20"/>
                <w:szCs w:val="20"/>
                <w:lang w:val="tr-TR" w:eastAsia="en-US"/>
              </w:rPr>
            </w:pPr>
            <w:r w:rsidRPr="00F103C1">
              <w:t>Explains how spirituality contributes to physical healing processes.</w:t>
            </w:r>
          </w:p>
        </w:tc>
        <w:tc>
          <w:tcPr>
            <w:tcW w:w="1743" w:type="dxa"/>
            <w:tcBorders>
              <w:left w:val="nil"/>
            </w:tcBorders>
          </w:tcPr>
          <w:p w14:paraId="5BB13C54" w14:textId="7BC6F7EC"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tcPr>
          <w:p w14:paraId="39644725" w14:textId="60E787EF" w:rsidR="00FA582F" w:rsidRPr="00A40709" w:rsidRDefault="00FA582F" w:rsidP="00FA582F">
            <w:pPr>
              <w:jc w:val="center"/>
              <w:rPr>
                <w:rFonts w:eastAsiaTheme="minorHAnsi"/>
                <w:sz w:val="20"/>
                <w:szCs w:val="20"/>
                <w:lang w:val="tr-TR" w:eastAsia="en-US"/>
              </w:rPr>
            </w:pPr>
            <w:r w:rsidRPr="00A94948">
              <w:t>1, 2, 5, 8, 11, 12, 13, 14, 15</w:t>
            </w:r>
          </w:p>
        </w:tc>
        <w:tc>
          <w:tcPr>
            <w:tcW w:w="1390" w:type="dxa"/>
            <w:shd w:val="clear" w:color="auto" w:fill="FFFFFF" w:themeFill="background1"/>
          </w:tcPr>
          <w:p w14:paraId="570A2E1B" w14:textId="7A5D04EC"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4DE8A46A" w14:textId="77777777" w:rsidTr="007536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379E94"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8</w:t>
            </w:r>
          </w:p>
        </w:tc>
        <w:tc>
          <w:tcPr>
            <w:tcW w:w="4694" w:type="dxa"/>
            <w:tcBorders>
              <w:left w:val="nil"/>
            </w:tcBorders>
            <w:shd w:val="clear" w:color="auto" w:fill="FFFFFF" w:themeFill="background1"/>
          </w:tcPr>
          <w:p w14:paraId="4ACB5720" w14:textId="36542337" w:rsidR="00FA582F" w:rsidRPr="00A40709" w:rsidRDefault="00FA582F" w:rsidP="00FA582F">
            <w:pPr>
              <w:jc w:val="both"/>
              <w:rPr>
                <w:rFonts w:eastAsiaTheme="minorHAnsi"/>
                <w:sz w:val="20"/>
                <w:szCs w:val="20"/>
                <w:lang w:val="tr-TR" w:eastAsia="en-US"/>
              </w:rPr>
            </w:pPr>
            <w:r w:rsidRPr="00F103C1">
              <w:t>Discusses sensitive integration of spirituality into patient care.</w:t>
            </w:r>
          </w:p>
        </w:tc>
        <w:tc>
          <w:tcPr>
            <w:tcW w:w="1743" w:type="dxa"/>
            <w:tcBorders>
              <w:left w:val="nil"/>
            </w:tcBorders>
          </w:tcPr>
          <w:p w14:paraId="75DA4BC6" w14:textId="1B2215CB"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tcPr>
          <w:p w14:paraId="5299F360" w14:textId="2D56D3DC" w:rsidR="00FA582F" w:rsidRPr="00A40709" w:rsidRDefault="00FA582F" w:rsidP="00FA582F">
            <w:pPr>
              <w:jc w:val="center"/>
              <w:rPr>
                <w:rFonts w:eastAsiaTheme="minorHAnsi"/>
                <w:sz w:val="20"/>
                <w:szCs w:val="20"/>
                <w:lang w:val="tr-TR" w:eastAsia="en-US"/>
              </w:rPr>
            </w:pPr>
            <w:r w:rsidRPr="00A94948">
              <w:t>1, 2, 5, 8, 11, 12, 13, 14, 15</w:t>
            </w:r>
          </w:p>
        </w:tc>
        <w:tc>
          <w:tcPr>
            <w:tcW w:w="1390" w:type="dxa"/>
            <w:shd w:val="clear" w:color="auto" w:fill="FFFFFF" w:themeFill="background1"/>
          </w:tcPr>
          <w:p w14:paraId="771A7ADF" w14:textId="5D92D17C"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4D520941" w14:textId="77777777" w:rsidTr="00FA582F">
        <w:trPr>
          <w:trHeight w:val="663"/>
        </w:trPr>
        <w:tc>
          <w:tcPr>
            <w:tcW w:w="409" w:type="dxa"/>
            <w:tcBorders>
              <w:top w:val="single" w:sz="4" w:space="0" w:color="auto"/>
              <w:bottom w:val="single" w:sz="4" w:space="0" w:color="auto"/>
              <w:right w:val="nil"/>
            </w:tcBorders>
            <w:shd w:val="clear" w:color="auto" w:fill="FFFFFF" w:themeFill="background1"/>
            <w:vAlign w:val="center"/>
          </w:tcPr>
          <w:p w14:paraId="70F84375"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9</w:t>
            </w:r>
          </w:p>
        </w:tc>
        <w:tc>
          <w:tcPr>
            <w:tcW w:w="4694" w:type="dxa"/>
            <w:tcBorders>
              <w:left w:val="nil"/>
            </w:tcBorders>
            <w:shd w:val="clear" w:color="auto" w:fill="FFFFFF" w:themeFill="background1"/>
          </w:tcPr>
          <w:p w14:paraId="7F40CE3F" w14:textId="3965A84A" w:rsidR="00FA582F" w:rsidRPr="00A40709" w:rsidRDefault="00FA582F" w:rsidP="00FA582F">
            <w:pPr>
              <w:jc w:val="both"/>
              <w:rPr>
                <w:rFonts w:eastAsiaTheme="minorHAnsi"/>
                <w:sz w:val="20"/>
                <w:szCs w:val="20"/>
                <w:lang w:val="tr-TR" w:eastAsia="en-US"/>
              </w:rPr>
            </w:pPr>
            <w:r w:rsidRPr="00F103C1">
              <w:t>Defines ethical limits in incorporating spirituality into treatment.</w:t>
            </w:r>
          </w:p>
        </w:tc>
        <w:tc>
          <w:tcPr>
            <w:tcW w:w="1743" w:type="dxa"/>
            <w:tcBorders>
              <w:left w:val="nil"/>
            </w:tcBorders>
          </w:tcPr>
          <w:p w14:paraId="7435328E" w14:textId="05AAC65F"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tcPr>
          <w:p w14:paraId="37E1728A" w14:textId="770A784F" w:rsidR="00FA582F" w:rsidRPr="00A40709" w:rsidRDefault="00FA582F" w:rsidP="00FA582F">
            <w:pPr>
              <w:jc w:val="center"/>
              <w:rPr>
                <w:rFonts w:eastAsiaTheme="minorHAnsi"/>
                <w:sz w:val="20"/>
                <w:szCs w:val="20"/>
                <w:lang w:val="tr-TR" w:eastAsia="en-US"/>
              </w:rPr>
            </w:pPr>
            <w:r w:rsidRPr="00A94948">
              <w:t>1, 2, 5, 8, 11, 12, 13, 14, 15</w:t>
            </w:r>
          </w:p>
        </w:tc>
        <w:tc>
          <w:tcPr>
            <w:tcW w:w="1390" w:type="dxa"/>
            <w:shd w:val="clear" w:color="auto" w:fill="FFFFFF" w:themeFill="background1"/>
          </w:tcPr>
          <w:p w14:paraId="5EF3E2D6" w14:textId="647B76B5"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0EC06B71" w14:textId="77777777" w:rsidTr="007536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39D076"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10</w:t>
            </w:r>
          </w:p>
        </w:tc>
        <w:tc>
          <w:tcPr>
            <w:tcW w:w="4694" w:type="dxa"/>
            <w:tcBorders>
              <w:left w:val="nil"/>
            </w:tcBorders>
            <w:shd w:val="clear" w:color="auto" w:fill="FFFFFF" w:themeFill="background1"/>
          </w:tcPr>
          <w:p w14:paraId="47FF3481" w14:textId="5C0420A1" w:rsidR="00FA582F" w:rsidRPr="00A40709" w:rsidRDefault="00FA582F" w:rsidP="00FA582F">
            <w:pPr>
              <w:jc w:val="both"/>
              <w:rPr>
                <w:rFonts w:eastAsiaTheme="minorHAnsi"/>
                <w:sz w:val="20"/>
                <w:szCs w:val="20"/>
                <w:lang w:val="tr-TR" w:eastAsia="en-US"/>
              </w:rPr>
            </w:pPr>
            <w:r w:rsidRPr="00F103C1">
              <w:t>Discusses how to ask patients about their spiritual needs ethically.</w:t>
            </w:r>
          </w:p>
        </w:tc>
        <w:tc>
          <w:tcPr>
            <w:tcW w:w="1743" w:type="dxa"/>
            <w:tcBorders>
              <w:left w:val="nil"/>
            </w:tcBorders>
          </w:tcPr>
          <w:p w14:paraId="248E1973" w14:textId="0388D1C7"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tcPr>
          <w:p w14:paraId="7A73096B" w14:textId="67B66349" w:rsidR="00FA582F" w:rsidRPr="00A40709" w:rsidRDefault="00FA582F" w:rsidP="00FA582F">
            <w:pPr>
              <w:jc w:val="center"/>
              <w:rPr>
                <w:rFonts w:eastAsiaTheme="minorHAnsi"/>
                <w:sz w:val="20"/>
                <w:szCs w:val="20"/>
                <w:lang w:val="tr-TR" w:eastAsia="en-US"/>
              </w:rPr>
            </w:pPr>
            <w:r w:rsidRPr="00A94948">
              <w:t>1, 2, 5, 8, 11, 12, 13, 14, 15</w:t>
            </w:r>
          </w:p>
        </w:tc>
        <w:tc>
          <w:tcPr>
            <w:tcW w:w="1390" w:type="dxa"/>
            <w:shd w:val="clear" w:color="auto" w:fill="FFFFFF" w:themeFill="background1"/>
          </w:tcPr>
          <w:p w14:paraId="2A3D5A5D" w14:textId="6F85F6D6"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61AEF982" w14:textId="77777777" w:rsidTr="007536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E696BC"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11</w:t>
            </w:r>
          </w:p>
        </w:tc>
        <w:tc>
          <w:tcPr>
            <w:tcW w:w="4694" w:type="dxa"/>
            <w:tcBorders>
              <w:left w:val="nil"/>
            </w:tcBorders>
            <w:shd w:val="clear" w:color="auto" w:fill="FFFFFF" w:themeFill="background1"/>
          </w:tcPr>
          <w:p w14:paraId="5731651D" w14:textId="2E18952F" w:rsidR="00FA582F" w:rsidRPr="00A40709" w:rsidRDefault="00FA582F" w:rsidP="00FA582F">
            <w:pPr>
              <w:jc w:val="both"/>
              <w:rPr>
                <w:rFonts w:eastAsiaTheme="minorHAnsi"/>
                <w:sz w:val="20"/>
                <w:szCs w:val="20"/>
                <w:lang w:val="tr-TR" w:eastAsia="en-US"/>
              </w:rPr>
            </w:pPr>
            <w:r w:rsidRPr="00F103C1">
              <w:t>Applies the HOPE and FAITH models for spiritual assessment.</w:t>
            </w:r>
          </w:p>
        </w:tc>
        <w:tc>
          <w:tcPr>
            <w:tcW w:w="1743" w:type="dxa"/>
            <w:tcBorders>
              <w:left w:val="nil"/>
            </w:tcBorders>
          </w:tcPr>
          <w:p w14:paraId="1D00F9EE" w14:textId="32E479AA"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tcPr>
          <w:p w14:paraId="4980E49F" w14:textId="5B0BD9A2" w:rsidR="00FA582F" w:rsidRPr="00A40709" w:rsidRDefault="00FA582F" w:rsidP="00FA582F">
            <w:pPr>
              <w:jc w:val="center"/>
              <w:rPr>
                <w:rFonts w:eastAsiaTheme="minorHAnsi"/>
                <w:sz w:val="20"/>
                <w:szCs w:val="20"/>
                <w:lang w:val="tr-TR" w:eastAsia="en-US"/>
              </w:rPr>
            </w:pPr>
            <w:r w:rsidRPr="00A94948">
              <w:t>1, 2, 5, 8, 11, 12, 13, 14, 15</w:t>
            </w:r>
          </w:p>
        </w:tc>
        <w:tc>
          <w:tcPr>
            <w:tcW w:w="1390" w:type="dxa"/>
            <w:shd w:val="clear" w:color="auto" w:fill="FFFFFF" w:themeFill="background1"/>
          </w:tcPr>
          <w:p w14:paraId="70CF7456" w14:textId="015B5DF7"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7D8416F0" w14:textId="77777777" w:rsidTr="00C267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A6CA38"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lastRenderedPageBreak/>
              <w:t>12</w:t>
            </w:r>
          </w:p>
        </w:tc>
        <w:tc>
          <w:tcPr>
            <w:tcW w:w="4694" w:type="dxa"/>
            <w:tcBorders>
              <w:left w:val="nil"/>
            </w:tcBorders>
            <w:shd w:val="clear" w:color="auto" w:fill="FFFFFF" w:themeFill="background1"/>
          </w:tcPr>
          <w:p w14:paraId="69A87F96" w14:textId="4825B845" w:rsidR="00FA582F" w:rsidRPr="00A40709" w:rsidRDefault="00FA582F" w:rsidP="00FA582F">
            <w:pPr>
              <w:jc w:val="both"/>
              <w:rPr>
                <w:rFonts w:eastAsiaTheme="minorHAnsi"/>
                <w:sz w:val="20"/>
                <w:szCs w:val="20"/>
                <w:lang w:val="tr-TR" w:eastAsia="en-US"/>
              </w:rPr>
            </w:pPr>
            <w:r w:rsidRPr="00F103C1">
              <w:t>Analyzes patient responses using thematic and content analysis.</w:t>
            </w:r>
          </w:p>
        </w:tc>
        <w:tc>
          <w:tcPr>
            <w:tcW w:w="1743" w:type="dxa"/>
            <w:tcBorders>
              <w:left w:val="nil"/>
            </w:tcBorders>
          </w:tcPr>
          <w:p w14:paraId="00339502" w14:textId="021C3558"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tcPr>
          <w:p w14:paraId="55E81656" w14:textId="70A90E31" w:rsidR="00FA582F" w:rsidRPr="00A40709" w:rsidRDefault="00FA582F" w:rsidP="00FA582F">
            <w:pPr>
              <w:jc w:val="center"/>
              <w:rPr>
                <w:rFonts w:eastAsiaTheme="minorHAnsi"/>
                <w:sz w:val="20"/>
                <w:szCs w:val="20"/>
                <w:lang w:val="tr-TR" w:eastAsia="en-US"/>
              </w:rPr>
            </w:pPr>
            <w:r w:rsidRPr="00A94948">
              <w:t>1, 2, 5, 8, 11, 12, 13, 14, 15</w:t>
            </w:r>
          </w:p>
        </w:tc>
        <w:tc>
          <w:tcPr>
            <w:tcW w:w="1390" w:type="dxa"/>
            <w:shd w:val="clear" w:color="auto" w:fill="FFFFFF" w:themeFill="background1"/>
          </w:tcPr>
          <w:p w14:paraId="43ADCC51" w14:textId="054C8D53" w:rsidR="00FA582F" w:rsidRPr="00A40709" w:rsidRDefault="00FA582F" w:rsidP="00FA582F">
            <w:pPr>
              <w:jc w:val="center"/>
              <w:rPr>
                <w:rFonts w:eastAsiaTheme="minorHAnsi"/>
                <w:sz w:val="20"/>
                <w:szCs w:val="20"/>
                <w:lang w:val="tr-TR" w:eastAsia="en-US"/>
              </w:rPr>
            </w:pPr>
            <w:r w:rsidRPr="00B9540C">
              <w:t>A, D, G</w:t>
            </w:r>
          </w:p>
        </w:tc>
      </w:tr>
      <w:tr w:rsidR="00FA582F" w:rsidRPr="00A40709" w14:paraId="31B25278" w14:textId="77777777" w:rsidTr="00C267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70FB62" w14:textId="77777777" w:rsidR="00FA582F" w:rsidRPr="00A40709" w:rsidRDefault="00FA582F" w:rsidP="00FA582F">
            <w:pPr>
              <w:jc w:val="center"/>
              <w:rPr>
                <w:rFonts w:eastAsiaTheme="minorHAnsi"/>
                <w:b/>
                <w:sz w:val="20"/>
                <w:szCs w:val="20"/>
                <w:lang w:val="en-US" w:eastAsia="en-US"/>
              </w:rPr>
            </w:pPr>
            <w:r w:rsidRPr="00A40709">
              <w:rPr>
                <w:rFonts w:eastAsiaTheme="minorHAnsi"/>
                <w:b/>
                <w:sz w:val="20"/>
                <w:szCs w:val="20"/>
                <w:lang w:val="en-US" w:eastAsia="en-US"/>
              </w:rPr>
              <w:t>13</w:t>
            </w:r>
          </w:p>
        </w:tc>
        <w:tc>
          <w:tcPr>
            <w:tcW w:w="4694" w:type="dxa"/>
            <w:tcBorders>
              <w:left w:val="nil"/>
            </w:tcBorders>
            <w:shd w:val="clear" w:color="auto" w:fill="FFFFFF" w:themeFill="background1"/>
          </w:tcPr>
          <w:p w14:paraId="3C68C4BB" w14:textId="2CEEDE66" w:rsidR="00FA582F" w:rsidRPr="00A40709" w:rsidRDefault="00FA582F" w:rsidP="00FA582F">
            <w:pPr>
              <w:jc w:val="both"/>
              <w:rPr>
                <w:rFonts w:eastAsiaTheme="minorHAnsi"/>
                <w:sz w:val="20"/>
                <w:szCs w:val="20"/>
                <w:lang w:val="tr-TR" w:eastAsia="en-US"/>
              </w:rPr>
            </w:pPr>
            <w:r w:rsidRPr="00F103C1">
              <w:t xml:space="preserve"> Identifies the spiritual needs of chronic illness and oncology patients.</w:t>
            </w:r>
          </w:p>
        </w:tc>
        <w:tc>
          <w:tcPr>
            <w:tcW w:w="1743" w:type="dxa"/>
            <w:tcBorders>
              <w:left w:val="nil"/>
            </w:tcBorders>
          </w:tcPr>
          <w:p w14:paraId="1A500384" w14:textId="0F37287E" w:rsidR="00FA582F" w:rsidRPr="00A40709" w:rsidRDefault="00FA582F" w:rsidP="00FA582F">
            <w:pPr>
              <w:jc w:val="center"/>
              <w:rPr>
                <w:rFonts w:eastAsiaTheme="minorHAnsi"/>
                <w:sz w:val="20"/>
                <w:szCs w:val="20"/>
                <w:lang w:val="tr-TR" w:eastAsia="en-US"/>
              </w:rPr>
            </w:pPr>
            <w:r w:rsidRPr="00C64078">
              <w:rPr>
                <w:rFonts w:eastAsiaTheme="minorHAnsi"/>
                <w:sz w:val="20"/>
                <w:szCs w:val="20"/>
                <w:lang w:val="tr-TR" w:eastAsia="en-US"/>
              </w:rPr>
              <w:t>3-4</w:t>
            </w:r>
          </w:p>
        </w:tc>
        <w:tc>
          <w:tcPr>
            <w:tcW w:w="1388" w:type="dxa"/>
          </w:tcPr>
          <w:p w14:paraId="0AA3A0AB" w14:textId="20924EAF" w:rsidR="00FA582F" w:rsidRPr="00A40709" w:rsidRDefault="00FA582F" w:rsidP="00FA582F">
            <w:pPr>
              <w:jc w:val="center"/>
              <w:rPr>
                <w:rFonts w:eastAsiaTheme="minorHAnsi"/>
                <w:sz w:val="20"/>
                <w:szCs w:val="20"/>
                <w:lang w:val="tr-TR" w:eastAsia="en-US"/>
              </w:rPr>
            </w:pPr>
            <w:r w:rsidRPr="00A94948">
              <w:t>1, 2, 5, 8, 11, 12, 13, 14, 15</w:t>
            </w:r>
          </w:p>
        </w:tc>
        <w:tc>
          <w:tcPr>
            <w:tcW w:w="1390" w:type="dxa"/>
            <w:shd w:val="clear" w:color="auto" w:fill="FFFFFF" w:themeFill="background1"/>
          </w:tcPr>
          <w:p w14:paraId="42577F10" w14:textId="64D64B3E" w:rsidR="00FA582F" w:rsidRPr="00A40709" w:rsidRDefault="00FA582F" w:rsidP="00FA582F">
            <w:pPr>
              <w:jc w:val="center"/>
              <w:rPr>
                <w:rFonts w:eastAsiaTheme="minorHAnsi"/>
                <w:sz w:val="20"/>
                <w:szCs w:val="20"/>
                <w:lang w:val="tr-TR" w:eastAsia="en-US"/>
              </w:rPr>
            </w:pPr>
            <w:r w:rsidRPr="00B9540C">
              <w:t>A, D, G</w:t>
            </w:r>
          </w:p>
        </w:tc>
      </w:tr>
    </w:tbl>
    <w:p w14:paraId="21128E47" w14:textId="77777777" w:rsidR="00A40709" w:rsidRPr="00A40709" w:rsidRDefault="00A40709" w:rsidP="00A40709">
      <w:pPr>
        <w:tabs>
          <w:tab w:val="center" w:pos="4536"/>
          <w:tab w:val="right" w:pos="9072"/>
        </w:tabs>
        <w:ind w:left="284" w:hanging="284"/>
        <w:jc w:val="both"/>
        <w:rPr>
          <w:rFonts w:eastAsiaTheme="minorHAnsi"/>
          <w:sz w:val="16"/>
          <w:szCs w:val="16"/>
          <w:lang w:val="en-US" w:eastAsia="en-US"/>
        </w:rPr>
      </w:pPr>
      <w:r w:rsidRPr="00A40709">
        <w:rPr>
          <w:rFonts w:eastAsiaTheme="minorHAnsi"/>
          <w:b/>
          <w:sz w:val="16"/>
          <w:szCs w:val="16"/>
          <w:lang w:val="tr-TR" w:eastAsia="en-US"/>
        </w:rPr>
        <w:t>*</w:t>
      </w:r>
      <w:r w:rsidRPr="00A40709">
        <w:rPr>
          <w:rFonts w:eastAsiaTheme="minorHAnsi"/>
          <w:b/>
          <w:sz w:val="16"/>
          <w:szCs w:val="16"/>
          <w:lang w:val="en-US" w:eastAsia="en-US"/>
        </w:rPr>
        <w:t>Teaching Methods 1:</w:t>
      </w:r>
      <w:r w:rsidRPr="00A40709">
        <w:rPr>
          <w:rFonts w:eastAsiaTheme="minorHAnsi"/>
          <w:sz w:val="16"/>
          <w:szCs w:val="16"/>
          <w:lang w:val="en-US" w:eastAsia="en-US"/>
        </w:rPr>
        <w:t>Expression, 2</w:t>
      </w:r>
      <w:r w:rsidRPr="00A40709">
        <w:rPr>
          <w:rFonts w:eastAsiaTheme="minorHAnsi"/>
          <w:b/>
          <w:sz w:val="16"/>
          <w:szCs w:val="16"/>
          <w:lang w:val="en-US" w:eastAsia="en-US"/>
        </w:rPr>
        <w:t>:</w:t>
      </w:r>
      <w:r w:rsidRPr="00A40709">
        <w:rPr>
          <w:rFonts w:eastAsiaTheme="minorHAnsi"/>
          <w:sz w:val="16"/>
          <w:szCs w:val="16"/>
          <w:lang w:val="en-US" w:eastAsia="en-US"/>
        </w:rPr>
        <w:t xml:space="preserve">Discussion, </w:t>
      </w:r>
      <w:r w:rsidRPr="00A40709">
        <w:rPr>
          <w:rFonts w:eastAsiaTheme="minorHAnsi"/>
          <w:b/>
          <w:sz w:val="16"/>
          <w:szCs w:val="16"/>
          <w:lang w:val="en-US" w:eastAsia="en-US"/>
        </w:rPr>
        <w:t>3:</w:t>
      </w:r>
      <w:r w:rsidRPr="00A40709">
        <w:rPr>
          <w:rFonts w:eastAsiaTheme="minorHAnsi"/>
          <w:sz w:val="16"/>
          <w:szCs w:val="16"/>
          <w:lang w:val="en-US" w:eastAsia="en-US"/>
        </w:rPr>
        <w:t xml:space="preserve">Experiment,  </w:t>
      </w:r>
      <w:r w:rsidRPr="00A40709">
        <w:rPr>
          <w:rFonts w:eastAsiaTheme="minorHAnsi"/>
          <w:b/>
          <w:sz w:val="16"/>
          <w:szCs w:val="16"/>
          <w:lang w:val="en-US" w:eastAsia="en-US"/>
        </w:rPr>
        <w:t>4:</w:t>
      </w:r>
      <w:r w:rsidRPr="00A40709">
        <w:rPr>
          <w:rFonts w:eastAsiaTheme="minorHAnsi"/>
          <w:sz w:val="16"/>
          <w:szCs w:val="16"/>
          <w:lang w:val="en-US" w:eastAsia="en-US"/>
        </w:rPr>
        <w:t xml:space="preserve">Simulation,  </w:t>
      </w:r>
      <w:r w:rsidRPr="00A40709">
        <w:rPr>
          <w:rFonts w:eastAsiaTheme="minorHAnsi"/>
          <w:b/>
          <w:sz w:val="16"/>
          <w:szCs w:val="16"/>
          <w:lang w:val="en-US" w:eastAsia="en-US"/>
        </w:rPr>
        <w:t>5:</w:t>
      </w:r>
      <w:r w:rsidRPr="00A40709">
        <w:rPr>
          <w:rFonts w:eastAsiaTheme="minorHAnsi"/>
          <w:sz w:val="16"/>
          <w:szCs w:val="16"/>
          <w:lang w:val="en-US" w:eastAsia="en-US"/>
        </w:rPr>
        <w:t>Question-Answer,</w:t>
      </w:r>
      <w:r w:rsidRPr="00A40709">
        <w:rPr>
          <w:rFonts w:eastAsiaTheme="minorHAnsi"/>
          <w:b/>
          <w:sz w:val="16"/>
          <w:szCs w:val="16"/>
          <w:lang w:val="en-US" w:eastAsia="en-US"/>
        </w:rPr>
        <w:t xml:space="preserve"> 6:</w:t>
      </w:r>
      <w:r w:rsidRPr="00A40709">
        <w:rPr>
          <w:rFonts w:eastAsiaTheme="minorHAnsi"/>
          <w:sz w:val="16"/>
          <w:szCs w:val="16"/>
          <w:lang w:val="en-US" w:eastAsia="en-US"/>
        </w:rPr>
        <w:t xml:space="preserve">Tutorial, </w:t>
      </w:r>
      <w:r w:rsidRPr="00A40709">
        <w:rPr>
          <w:rFonts w:eastAsiaTheme="minorHAnsi"/>
          <w:b/>
          <w:sz w:val="16"/>
          <w:szCs w:val="16"/>
          <w:lang w:val="en-US" w:eastAsia="en-US"/>
        </w:rPr>
        <w:t>7</w:t>
      </w:r>
      <w:r w:rsidRPr="00A40709">
        <w:rPr>
          <w:rFonts w:eastAsiaTheme="minorHAnsi"/>
          <w:sz w:val="16"/>
          <w:szCs w:val="16"/>
          <w:lang w:val="en-US" w:eastAsia="en-US"/>
        </w:rPr>
        <w:t xml:space="preserve">:Observation, </w:t>
      </w:r>
      <w:r w:rsidRPr="00A40709">
        <w:rPr>
          <w:rFonts w:eastAsiaTheme="minorHAnsi"/>
          <w:b/>
          <w:sz w:val="16"/>
          <w:szCs w:val="16"/>
          <w:lang w:val="en-US" w:eastAsia="en-US"/>
        </w:rPr>
        <w:t>8</w:t>
      </w:r>
      <w:r w:rsidRPr="00A40709">
        <w:rPr>
          <w:rFonts w:eastAsiaTheme="minorHAnsi"/>
          <w:sz w:val="16"/>
          <w:szCs w:val="16"/>
          <w:lang w:val="en-US" w:eastAsia="en-US"/>
        </w:rPr>
        <w:t xml:space="preserve">:Case Study, </w:t>
      </w:r>
      <w:r w:rsidRPr="00A40709">
        <w:rPr>
          <w:rFonts w:eastAsiaTheme="minorHAnsi"/>
          <w:b/>
          <w:sz w:val="16"/>
          <w:szCs w:val="16"/>
          <w:lang w:val="en-US" w:eastAsia="en-US"/>
        </w:rPr>
        <w:t>9:</w:t>
      </w:r>
      <w:r w:rsidRPr="00A40709">
        <w:rPr>
          <w:rFonts w:eastAsiaTheme="minorHAnsi"/>
          <w:sz w:val="16"/>
          <w:szCs w:val="16"/>
          <w:lang w:val="en-US" w:eastAsia="en-US"/>
        </w:rPr>
        <w:t xml:space="preserve">Technical Visit, </w:t>
      </w:r>
      <w:r w:rsidRPr="00A40709">
        <w:rPr>
          <w:rFonts w:eastAsiaTheme="minorHAnsi"/>
          <w:b/>
          <w:sz w:val="16"/>
          <w:szCs w:val="16"/>
          <w:lang w:val="en-US" w:eastAsia="en-US"/>
        </w:rPr>
        <w:t>10:</w:t>
      </w:r>
      <w:r w:rsidRPr="00A40709">
        <w:rPr>
          <w:rFonts w:eastAsiaTheme="minorHAnsi"/>
          <w:sz w:val="16"/>
          <w:szCs w:val="16"/>
          <w:lang w:val="en-US" w:eastAsia="en-US"/>
        </w:rPr>
        <w:t xml:space="preserve">Trouble/Problem Solving, </w:t>
      </w:r>
      <w:r w:rsidRPr="00A40709">
        <w:rPr>
          <w:rFonts w:eastAsiaTheme="minorHAnsi"/>
          <w:b/>
          <w:sz w:val="16"/>
          <w:szCs w:val="16"/>
          <w:lang w:val="en-US" w:eastAsia="en-US"/>
        </w:rPr>
        <w:t>11:</w:t>
      </w:r>
      <w:r w:rsidRPr="00A40709">
        <w:rPr>
          <w:rFonts w:eastAsiaTheme="minorHAnsi"/>
          <w:sz w:val="16"/>
          <w:szCs w:val="16"/>
          <w:lang w:val="en-US" w:eastAsia="en-US"/>
        </w:rPr>
        <w:t xml:space="preserve">Induvidual Work, </w:t>
      </w:r>
      <w:r w:rsidRPr="00A40709">
        <w:rPr>
          <w:rFonts w:eastAsiaTheme="minorHAnsi"/>
          <w:b/>
          <w:sz w:val="16"/>
          <w:szCs w:val="16"/>
          <w:lang w:val="en-US" w:eastAsia="en-US"/>
        </w:rPr>
        <w:t>12</w:t>
      </w:r>
      <w:r w:rsidRPr="00A40709">
        <w:rPr>
          <w:rFonts w:eastAsiaTheme="minorHAnsi"/>
          <w:sz w:val="16"/>
          <w:szCs w:val="16"/>
          <w:lang w:val="en-US" w:eastAsia="en-US"/>
        </w:rPr>
        <w:t xml:space="preserve">:Team/Group Work, </w:t>
      </w:r>
      <w:r w:rsidRPr="00A40709">
        <w:rPr>
          <w:rFonts w:eastAsiaTheme="minorHAnsi"/>
          <w:b/>
          <w:sz w:val="16"/>
          <w:szCs w:val="16"/>
          <w:lang w:val="en-US" w:eastAsia="en-US"/>
        </w:rPr>
        <w:t>13</w:t>
      </w:r>
      <w:r w:rsidRPr="00A40709">
        <w:rPr>
          <w:rFonts w:eastAsiaTheme="minorHAnsi"/>
          <w:sz w:val="16"/>
          <w:szCs w:val="16"/>
          <w:lang w:val="en-US" w:eastAsia="en-US"/>
        </w:rPr>
        <w:t xml:space="preserve">:Brain Storm, </w:t>
      </w:r>
      <w:r w:rsidRPr="00A40709">
        <w:rPr>
          <w:rFonts w:eastAsiaTheme="minorHAnsi"/>
          <w:b/>
          <w:sz w:val="16"/>
          <w:szCs w:val="16"/>
          <w:lang w:val="en-US" w:eastAsia="en-US"/>
        </w:rPr>
        <w:t>14:</w:t>
      </w:r>
      <w:r w:rsidRPr="00A40709">
        <w:rPr>
          <w:rFonts w:eastAsiaTheme="minorHAnsi"/>
          <w:sz w:val="16"/>
          <w:szCs w:val="16"/>
          <w:lang w:val="en-US" w:eastAsia="en-US"/>
        </w:rPr>
        <w:t xml:space="preserve">Project Design / Management, </w:t>
      </w:r>
      <w:r w:rsidRPr="00A40709">
        <w:rPr>
          <w:rFonts w:eastAsiaTheme="minorHAnsi"/>
          <w:b/>
          <w:sz w:val="16"/>
          <w:szCs w:val="16"/>
          <w:lang w:val="en-US" w:eastAsia="en-US"/>
        </w:rPr>
        <w:t>15:</w:t>
      </w:r>
      <w:r w:rsidRPr="00A40709">
        <w:rPr>
          <w:rFonts w:eastAsiaTheme="minorHAnsi"/>
          <w:sz w:val="16"/>
          <w:szCs w:val="16"/>
          <w:lang w:val="en-US" w:eastAsia="en-US"/>
        </w:rPr>
        <w:t xml:space="preserve">Report Preparation and/or Presentation </w:t>
      </w:r>
    </w:p>
    <w:p w14:paraId="5FE8F49C" w14:textId="77777777" w:rsidR="00A40709" w:rsidRPr="00A40709" w:rsidRDefault="00A40709" w:rsidP="00A40709">
      <w:pPr>
        <w:shd w:val="clear" w:color="auto" w:fill="FFFFFF"/>
        <w:ind w:left="284" w:hanging="284"/>
        <w:jc w:val="both"/>
        <w:rPr>
          <w:rFonts w:eastAsiaTheme="minorHAnsi"/>
          <w:sz w:val="16"/>
          <w:szCs w:val="16"/>
          <w:lang w:val="en-US" w:eastAsia="en-US"/>
        </w:rPr>
      </w:pPr>
      <w:r w:rsidRPr="00A40709">
        <w:rPr>
          <w:rFonts w:eastAsiaTheme="minorHAnsi"/>
          <w:b/>
          <w:sz w:val="16"/>
          <w:szCs w:val="16"/>
          <w:lang w:val="en-US" w:eastAsia="en-US"/>
        </w:rPr>
        <w:t>**Measuring Methods</w:t>
      </w:r>
      <w:r w:rsidRPr="00A40709">
        <w:rPr>
          <w:rFonts w:eastAsiaTheme="minorHAnsi"/>
          <w:sz w:val="16"/>
          <w:szCs w:val="16"/>
          <w:lang w:val="en-US" w:eastAsia="en-US"/>
        </w:rPr>
        <w:t xml:space="preserve"> </w:t>
      </w:r>
      <w:proofErr w:type="gramStart"/>
      <w:r w:rsidRPr="00A40709">
        <w:rPr>
          <w:rFonts w:eastAsiaTheme="minorHAnsi"/>
          <w:b/>
          <w:sz w:val="16"/>
          <w:szCs w:val="16"/>
          <w:lang w:val="en-US" w:eastAsia="en-US"/>
        </w:rPr>
        <w:t>A:</w:t>
      </w:r>
      <w:r w:rsidRPr="00A40709">
        <w:rPr>
          <w:rFonts w:eastAsiaTheme="minorHAnsi"/>
          <w:sz w:val="16"/>
          <w:szCs w:val="16"/>
          <w:lang w:val="en-US" w:eastAsia="en-US"/>
        </w:rPr>
        <w:t>Exam</w:t>
      </w:r>
      <w:proofErr w:type="gramEnd"/>
      <w:r w:rsidRPr="00A40709">
        <w:rPr>
          <w:rFonts w:eastAsiaTheme="minorHAnsi"/>
          <w:sz w:val="16"/>
          <w:szCs w:val="16"/>
          <w:lang w:val="en-US" w:eastAsia="en-US"/>
        </w:rPr>
        <w:t xml:space="preserve">, </w:t>
      </w:r>
      <w:r w:rsidRPr="00A40709">
        <w:rPr>
          <w:rFonts w:eastAsiaTheme="minorHAnsi"/>
          <w:b/>
          <w:sz w:val="16"/>
          <w:szCs w:val="16"/>
          <w:lang w:val="en-US" w:eastAsia="en-US"/>
        </w:rPr>
        <w:t>B:</w:t>
      </w:r>
      <w:r w:rsidRPr="00A40709">
        <w:rPr>
          <w:rFonts w:eastAsiaTheme="minorHAnsi"/>
          <w:sz w:val="16"/>
          <w:szCs w:val="16"/>
          <w:lang w:val="en-US" w:eastAsia="en-US"/>
        </w:rPr>
        <w:t xml:space="preserve">Quiz, </w:t>
      </w:r>
      <w:r w:rsidRPr="00A40709">
        <w:rPr>
          <w:rFonts w:eastAsiaTheme="minorHAnsi"/>
          <w:b/>
          <w:sz w:val="16"/>
          <w:szCs w:val="16"/>
          <w:lang w:val="en-US" w:eastAsia="en-US"/>
        </w:rPr>
        <w:t>C:</w:t>
      </w:r>
      <w:r w:rsidRPr="00A40709">
        <w:rPr>
          <w:rFonts w:eastAsiaTheme="minorHAnsi"/>
          <w:sz w:val="16"/>
          <w:szCs w:val="16"/>
          <w:lang w:val="en-US" w:eastAsia="en-US"/>
        </w:rPr>
        <w:t xml:space="preserve">Oral Exam, </w:t>
      </w:r>
      <w:r w:rsidRPr="00A40709">
        <w:rPr>
          <w:rFonts w:eastAsiaTheme="minorHAnsi"/>
          <w:b/>
          <w:sz w:val="16"/>
          <w:szCs w:val="16"/>
          <w:lang w:val="en-US" w:eastAsia="en-US"/>
        </w:rPr>
        <w:t>D:</w:t>
      </w:r>
      <w:r w:rsidRPr="00A40709">
        <w:rPr>
          <w:rFonts w:eastAsiaTheme="minorHAnsi"/>
          <w:sz w:val="16"/>
          <w:szCs w:val="16"/>
          <w:lang w:val="en-US" w:eastAsia="en-US"/>
        </w:rPr>
        <w:t xml:space="preserve">Homework, </w:t>
      </w:r>
      <w:r w:rsidRPr="00A40709">
        <w:rPr>
          <w:rFonts w:eastAsiaTheme="minorHAnsi"/>
          <w:b/>
          <w:sz w:val="16"/>
          <w:szCs w:val="16"/>
          <w:lang w:val="en-US" w:eastAsia="en-US"/>
        </w:rPr>
        <w:t>E:</w:t>
      </w:r>
      <w:r w:rsidRPr="00A40709">
        <w:rPr>
          <w:rFonts w:eastAsiaTheme="minorHAnsi"/>
          <w:sz w:val="16"/>
          <w:szCs w:val="16"/>
          <w:lang w:val="en-US" w:eastAsia="en-US"/>
        </w:rPr>
        <w:t xml:space="preserve">Report, </w:t>
      </w:r>
      <w:r w:rsidRPr="00A40709">
        <w:rPr>
          <w:rFonts w:eastAsiaTheme="minorHAnsi"/>
          <w:b/>
          <w:sz w:val="16"/>
          <w:szCs w:val="16"/>
          <w:lang w:val="en-US" w:eastAsia="en-US"/>
        </w:rPr>
        <w:t>F:</w:t>
      </w:r>
      <w:r w:rsidRPr="00A40709">
        <w:rPr>
          <w:rFonts w:eastAsiaTheme="minorHAnsi"/>
          <w:sz w:val="16"/>
          <w:szCs w:val="16"/>
          <w:lang w:val="en-US" w:eastAsia="en-US"/>
        </w:rPr>
        <w:t xml:space="preserve">Article Examination, </w:t>
      </w:r>
      <w:r w:rsidRPr="00A40709">
        <w:rPr>
          <w:rFonts w:eastAsiaTheme="minorHAnsi"/>
          <w:b/>
          <w:sz w:val="16"/>
          <w:szCs w:val="16"/>
          <w:lang w:val="en-US" w:eastAsia="en-US"/>
        </w:rPr>
        <w:t>G:</w:t>
      </w:r>
      <w:r w:rsidRPr="00A40709">
        <w:rPr>
          <w:rFonts w:eastAsiaTheme="minorHAnsi"/>
          <w:sz w:val="16"/>
          <w:szCs w:val="16"/>
          <w:lang w:val="en-US" w:eastAsia="en-US"/>
        </w:rPr>
        <w:t xml:space="preserve">Presentation, </w:t>
      </w:r>
      <w:r w:rsidRPr="00A40709">
        <w:rPr>
          <w:rFonts w:eastAsiaTheme="minorHAnsi"/>
          <w:b/>
          <w:sz w:val="16"/>
          <w:szCs w:val="16"/>
          <w:lang w:val="en-US" w:eastAsia="en-US"/>
        </w:rPr>
        <w:t>I:</w:t>
      </w:r>
      <w:r w:rsidRPr="00A40709">
        <w:rPr>
          <w:rFonts w:eastAsiaTheme="minorHAnsi"/>
          <w:sz w:val="16"/>
          <w:szCs w:val="16"/>
          <w:lang w:val="en-US" w:eastAsia="en-US"/>
        </w:rPr>
        <w:t xml:space="preserve">Experimental Skill, </w:t>
      </w:r>
      <w:r w:rsidRPr="00A40709">
        <w:rPr>
          <w:rFonts w:eastAsiaTheme="minorHAnsi"/>
          <w:b/>
          <w:sz w:val="16"/>
          <w:szCs w:val="16"/>
          <w:lang w:val="en-US" w:eastAsia="en-US"/>
        </w:rPr>
        <w:t>J:</w:t>
      </w:r>
      <w:r w:rsidRPr="00A40709">
        <w:rPr>
          <w:rFonts w:eastAsiaTheme="minorHAnsi"/>
          <w:sz w:val="16"/>
          <w:szCs w:val="16"/>
          <w:lang w:val="en-US" w:eastAsia="en-US"/>
        </w:rPr>
        <w:t xml:space="preserve">Project Observation, </w:t>
      </w:r>
      <w:r w:rsidRPr="00A40709">
        <w:rPr>
          <w:rFonts w:eastAsiaTheme="minorHAnsi"/>
          <w:b/>
          <w:sz w:val="16"/>
          <w:szCs w:val="16"/>
          <w:lang w:val="en-US" w:eastAsia="en-US"/>
        </w:rPr>
        <w:t>K</w:t>
      </w:r>
      <w:r w:rsidRPr="00A40709">
        <w:rPr>
          <w:rFonts w:eastAsiaTheme="minorHAnsi"/>
          <w:sz w:val="16"/>
          <w:szCs w:val="16"/>
          <w:lang w:val="en-US" w:eastAsia="en-US"/>
        </w:rPr>
        <w:t xml:space="preserve">:Class Attendance; </w:t>
      </w:r>
      <w:r w:rsidRPr="00A40709">
        <w:rPr>
          <w:rFonts w:eastAsiaTheme="minorHAnsi"/>
          <w:b/>
          <w:sz w:val="16"/>
          <w:szCs w:val="16"/>
          <w:lang w:val="en-US" w:eastAsia="en-US"/>
        </w:rPr>
        <w:t>L</w:t>
      </w:r>
      <w:r w:rsidRPr="00A40709">
        <w:rPr>
          <w:rFonts w:eastAsiaTheme="minorHAnsi"/>
          <w:sz w:val="16"/>
          <w:szCs w:val="16"/>
          <w:lang w:val="en-US" w:eastAsia="en-US"/>
        </w:rPr>
        <w:t>:Jury Exam</w:t>
      </w:r>
    </w:p>
    <w:p w14:paraId="06FCF511" w14:textId="77777777" w:rsidR="00A40709" w:rsidRPr="00A40709" w:rsidRDefault="00A40709" w:rsidP="00A40709">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0709" w:rsidRPr="00A40709" w14:paraId="71A73930" w14:textId="77777777" w:rsidTr="00A40709">
        <w:trPr>
          <w:trHeight w:val="567"/>
        </w:trPr>
        <w:tc>
          <w:tcPr>
            <w:tcW w:w="2112" w:type="dxa"/>
            <w:shd w:val="clear" w:color="auto" w:fill="FFF2CC" w:themeFill="accent4" w:themeFillTint="33"/>
            <w:vAlign w:val="center"/>
          </w:tcPr>
          <w:p w14:paraId="31525256"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Main Textbook</w:t>
            </w:r>
          </w:p>
        </w:tc>
        <w:tc>
          <w:tcPr>
            <w:tcW w:w="7512" w:type="dxa"/>
            <w:shd w:val="clear" w:color="auto" w:fill="FFFFFF" w:themeFill="background1"/>
            <w:vAlign w:val="center"/>
          </w:tcPr>
          <w:p w14:paraId="3E2D79D2" w14:textId="77777777" w:rsidR="00A40709" w:rsidRPr="00A40709" w:rsidRDefault="00A40709" w:rsidP="00A40709">
            <w:pPr>
              <w:tabs>
                <w:tab w:val="left" w:pos="257"/>
              </w:tabs>
              <w:ind w:left="396"/>
              <w:contextualSpacing/>
              <w:rPr>
                <w:rFonts w:eastAsiaTheme="minorHAnsi"/>
                <w:sz w:val="20"/>
                <w:szCs w:val="22"/>
                <w:lang w:val="en-US" w:eastAsia="en-US"/>
              </w:rPr>
            </w:pPr>
          </w:p>
        </w:tc>
      </w:tr>
      <w:tr w:rsidR="00A40709" w:rsidRPr="00A40709" w14:paraId="1D7F9787" w14:textId="77777777" w:rsidTr="00A40709">
        <w:trPr>
          <w:trHeight w:val="843"/>
        </w:trPr>
        <w:tc>
          <w:tcPr>
            <w:tcW w:w="2112" w:type="dxa"/>
            <w:shd w:val="clear" w:color="auto" w:fill="FFF2CC" w:themeFill="accent4" w:themeFillTint="33"/>
            <w:vAlign w:val="center"/>
          </w:tcPr>
          <w:p w14:paraId="3749E6B7"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924D31F" w14:textId="77777777" w:rsidR="00A40709" w:rsidRPr="00504644" w:rsidRDefault="00A40709" w:rsidP="00A40709">
            <w:pPr>
              <w:outlineLvl w:val="3"/>
              <w:rPr>
                <w:bCs/>
                <w:sz w:val="20"/>
                <w:szCs w:val="20"/>
                <w:lang w:val="x-none" w:eastAsia="x-none"/>
              </w:rPr>
            </w:pPr>
            <w:r w:rsidRPr="00504644">
              <w:rPr>
                <w:bCs/>
                <w:sz w:val="20"/>
                <w:szCs w:val="20"/>
                <w:lang w:val="x-none" w:eastAsia="x-none"/>
              </w:rPr>
              <w:t>Harold G. Koenig . Spirituality in Patients Care . Why , How, When , and What.2014</w:t>
            </w:r>
          </w:p>
          <w:p w14:paraId="04C42189" w14:textId="77777777" w:rsidR="00A40709" w:rsidRPr="00504644" w:rsidRDefault="00A40709" w:rsidP="00A40709">
            <w:pPr>
              <w:spacing w:line="244" w:lineRule="atLeast"/>
              <w:rPr>
                <w:sz w:val="20"/>
                <w:szCs w:val="20"/>
                <w:u w:val="single"/>
                <w:shd w:val="clear" w:color="auto" w:fill="FFFFFF"/>
              </w:rPr>
            </w:pPr>
            <w:r w:rsidRPr="00504644">
              <w:rPr>
                <w:b/>
                <w:sz w:val="20"/>
                <w:szCs w:val="20"/>
              </w:rPr>
              <w:t xml:space="preserve"> </w:t>
            </w:r>
            <w:r w:rsidRPr="00504644">
              <w:rPr>
                <w:sz w:val="20"/>
                <w:szCs w:val="20"/>
              </w:rPr>
              <w:fldChar w:fldCharType="begin"/>
            </w:r>
            <w:r w:rsidRPr="00504644">
              <w:rPr>
                <w:sz w:val="20"/>
                <w:szCs w:val="20"/>
              </w:rPr>
              <w:instrText xml:space="preserve"> HYPERLINK "http://www.amazon.com/Restoring-Healer-Spiritual-Professionals-Spirituality/dp/159947493X/ref=sr_1_1?s=books&amp;ie=UTF8&amp;qid=1460357606&amp;sr=1-1" \o "Restoring the Healer: Spiritual Self-Care for Health Care Professionals (Spirituality and Mental Health)" </w:instrText>
            </w:r>
            <w:r w:rsidRPr="00504644">
              <w:rPr>
                <w:sz w:val="20"/>
                <w:szCs w:val="20"/>
              </w:rPr>
              <w:fldChar w:fldCharType="separate"/>
            </w:r>
          </w:p>
          <w:p w14:paraId="73472D01" w14:textId="77777777" w:rsidR="00A40709" w:rsidRPr="00504644" w:rsidRDefault="00A40709" w:rsidP="00A40709">
            <w:pPr>
              <w:spacing w:line="244" w:lineRule="atLeast"/>
              <w:outlineLvl w:val="1"/>
              <w:rPr>
                <w:bCs/>
                <w:sz w:val="20"/>
                <w:szCs w:val="20"/>
              </w:rPr>
            </w:pPr>
            <w:r w:rsidRPr="00504644">
              <w:rPr>
                <w:sz w:val="20"/>
                <w:szCs w:val="20"/>
              </w:rPr>
              <w:t xml:space="preserve">William </w:t>
            </w:r>
            <w:proofErr w:type="gramStart"/>
            <w:r w:rsidRPr="00504644">
              <w:rPr>
                <w:sz w:val="20"/>
                <w:szCs w:val="20"/>
              </w:rPr>
              <w:t xml:space="preserve">Dorman </w:t>
            </w:r>
            <w:proofErr w:type="gramEnd"/>
            <w:r w:rsidRPr="00504644">
              <w:rPr>
                <w:bCs/>
                <w:sz w:val="20"/>
                <w:szCs w:val="20"/>
                <w:u w:val="single"/>
                <w:shd w:val="clear" w:color="auto" w:fill="FFFFFF"/>
              </w:rPr>
              <w:t xml:space="preserve">. Restoration the </w:t>
            </w:r>
            <w:proofErr w:type="gramStart"/>
            <w:r w:rsidRPr="00504644">
              <w:rPr>
                <w:bCs/>
                <w:sz w:val="20"/>
                <w:szCs w:val="20"/>
                <w:u w:val="single"/>
                <w:shd w:val="clear" w:color="auto" w:fill="FFFFFF"/>
              </w:rPr>
              <w:t xml:space="preserve">Healer </w:t>
            </w:r>
            <w:proofErr w:type="gramEnd"/>
            <w:r w:rsidRPr="00504644">
              <w:rPr>
                <w:bCs/>
                <w:sz w:val="20"/>
                <w:szCs w:val="20"/>
                <w:u w:val="single"/>
                <w:shd w:val="clear" w:color="auto" w:fill="FFFFFF"/>
              </w:rPr>
              <w:t>: Spiritual Self- Care for Health Resort Professionals ( Spirituality and Mental Health )</w:t>
            </w:r>
          </w:p>
          <w:p w14:paraId="0C966DF6" w14:textId="77777777" w:rsidR="00A40709" w:rsidRPr="00504644" w:rsidRDefault="00A40709" w:rsidP="00A40709">
            <w:pPr>
              <w:rPr>
                <w:sz w:val="20"/>
                <w:szCs w:val="20"/>
                <w:shd w:val="clear" w:color="auto" w:fill="FFFFFF"/>
              </w:rPr>
            </w:pPr>
            <w:r w:rsidRPr="00504644">
              <w:rPr>
                <w:sz w:val="20"/>
                <w:szCs w:val="20"/>
              </w:rPr>
              <w:fldChar w:fldCharType="end"/>
            </w:r>
            <w:r w:rsidRPr="00504644">
              <w:rPr>
                <w:sz w:val="20"/>
                <w:szCs w:val="20"/>
                <w:shd w:val="clear" w:color="auto" w:fill="FFFFFF"/>
              </w:rPr>
              <w:t>2016</w:t>
            </w:r>
          </w:p>
          <w:p w14:paraId="02052DBE" w14:textId="77777777" w:rsidR="00A40709" w:rsidRPr="00504644" w:rsidRDefault="00A40709" w:rsidP="00A40709">
            <w:pPr>
              <w:rPr>
                <w:b/>
                <w:sz w:val="20"/>
                <w:szCs w:val="20"/>
              </w:rPr>
            </w:pPr>
            <w:r w:rsidRPr="00504644">
              <w:rPr>
                <w:sz w:val="20"/>
                <w:szCs w:val="20"/>
                <w:shd w:val="clear" w:color="auto" w:fill="FFFFFF"/>
              </w:rPr>
              <w:t xml:space="preserve">Simon </w:t>
            </w:r>
            <w:proofErr w:type="spellStart"/>
            <w:proofErr w:type="gramStart"/>
            <w:r w:rsidRPr="00504644">
              <w:rPr>
                <w:sz w:val="20"/>
                <w:szCs w:val="20"/>
                <w:shd w:val="clear" w:color="auto" w:fill="FFFFFF"/>
              </w:rPr>
              <w:t>robinson</w:t>
            </w:r>
            <w:proofErr w:type="spellEnd"/>
            <w:r w:rsidRPr="00504644">
              <w:rPr>
                <w:sz w:val="20"/>
                <w:szCs w:val="20"/>
                <w:shd w:val="clear" w:color="auto" w:fill="FFFFFF"/>
              </w:rPr>
              <w:t xml:space="preserve"> .</w:t>
            </w:r>
            <w:proofErr w:type="gramEnd"/>
            <w:r w:rsidRPr="00504644">
              <w:rPr>
                <w:sz w:val="20"/>
                <w:szCs w:val="20"/>
                <w:shd w:val="clear" w:color="auto" w:fill="FFFFFF"/>
              </w:rPr>
              <w:t xml:space="preserve"> </w:t>
            </w:r>
            <w:proofErr w:type="gramStart"/>
            <w:r w:rsidRPr="00504644">
              <w:rPr>
                <w:sz w:val="20"/>
                <w:szCs w:val="20"/>
              </w:rPr>
              <w:t>Spirituality ,</w:t>
            </w:r>
            <w:proofErr w:type="gramEnd"/>
            <w:r w:rsidRPr="00504644">
              <w:rPr>
                <w:sz w:val="20"/>
                <w:szCs w:val="20"/>
              </w:rPr>
              <w:t xml:space="preserve"> Ethics and Care,2007</w:t>
            </w:r>
          </w:p>
          <w:p w14:paraId="1BB88E6B" w14:textId="77777777" w:rsidR="00A40709" w:rsidRPr="00504644" w:rsidRDefault="00A40709" w:rsidP="00A40709">
            <w:pPr>
              <w:shd w:val="clear" w:color="auto" w:fill="FFFFFF"/>
              <w:spacing w:line="244" w:lineRule="atLeast"/>
              <w:rPr>
                <w:sz w:val="20"/>
                <w:szCs w:val="20"/>
              </w:rPr>
            </w:pPr>
            <w:r w:rsidRPr="00504644">
              <w:rPr>
                <w:sz w:val="20"/>
                <w:szCs w:val="20"/>
              </w:rPr>
              <w:fldChar w:fldCharType="begin"/>
            </w:r>
            <w:r w:rsidRPr="00504644">
              <w:rPr>
                <w:sz w:val="20"/>
                <w:szCs w:val="20"/>
              </w:rPr>
              <w:instrText xml:space="preserve"> HYPERLINK "http://www.amazon.com/What-Do-Say-Patients-Spirituality/dp/1599471205/ref=sr_1_1?s=books&amp;ie=UTF8&amp;qid=1460357779&amp;sr=1-1&amp;keywords=what+do+i+say+talking+with+patients+about+spirituality" \o "What Do I Say?: Talking with Patients about Spirituality" </w:instrText>
            </w:r>
            <w:r w:rsidRPr="00504644">
              <w:rPr>
                <w:sz w:val="20"/>
                <w:szCs w:val="20"/>
              </w:rPr>
              <w:fldChar w:fldCharType="separate"/>
            </w:r>
          </w:p>
          <w:p w14:paraId="123C61CA" w14:textId="77777777" w:rsidR="00A40709" w:rsidRPr="00504644" w:rsidRDefault="005D56A4" w:rsidP="00A40709">
            <w:pPr>
              <w:shd w:val="clear" w:color="auto" w:fill="FFFFFF"/>
              <w:spacing w:line="244" w:lineRule="atLeast"/>
              <w:rPr>
                <w:sz w:val="20"/>
                <w:szCs w:val="20"/>
              </w:rPr>
            </w:pPr>
            <w:hyperlink r:id="rId6" w:history="1">
              <w:r w:rsidR="00A40709" w:rsidRPr="00504644">
                <w:rPr>
                  <w:sz w:val="20"/>
                  <w:szCs w:val="20"/>
                </w:rPr>
                <w:t xml:space="preserve">Elizabeth Johnston-Taylor </w:t>
              </w:r>
            </w:hyperlink>
            <w:r w:rsidR="00A40709" w:rsidRPr="00504644">
              <w:rPr>
                <w:sz w:val="20"/>
                <w:szCs w:val="20"/>
              </w:rPr>
              <w:t xml:space="preserve">. </w:t>
            </w:r>
            <w:r w:rsidR="00A40709" w:rsidRPr="00504644">
              <w:rPr>
                <w:bCs/>
                <w:sz w:val="20"/>
                <w:szCs w:val="20"/>
              </w:rPr>
              <w:t xml:space="preserve">What Do I </w:t>
            </w:r>
            <w:proofErr w:type="gramStart"/>
            <w:r w:rsidR="00A40709" w:rsidRPr="00504644">
              <w:rPr>
                <w:bCs/>
                <w:sz w:val="20"/>
                <w:szCs w:val="20"/>
              </w:rPr>
              <w:t xml:space="preserve">Say </w:t>
            </w:r>
            <w:proofErr w:type="gramEnd"/>
            <w:r w:rsidR="00A40709" w:rsidRPr="00504644">
              <w:rPr>
                <w:bCs/>
                <w:sz w:val="20"/>
                <w:szCs w:val="20"/>
              </w:rPr>
              <w:t>?: Talking with Patients about Spirituality , 2007</w:t>
            </w:r>
          </w:p>
          <w:p w14:paraId="31802E5E" w14:textId="77777777" w:rsidR="00A40709" w:rsidRPr="00504644" w:rsidRDefault="00A40709" w:rsidP="00A40709">
            <w:pPr>
              <w:rPr>
                <w:b/>
                <w:color w:val="000000"/>
              </w:rPr>
            </w:pPr>
            <w:r w:rsidRPr="00504644">
              <w:rPr>
                <w:sz w:val="20"/>
                <w:szCs w:val="20"/>
              </w:rPr>
              <w:fldChar w:fldCharType="end"/>
            </w:r>
          </w:p>
        </w:tc>
      </w:tr>
      <w:tr w:rsidR="00A40709" w:rsidRPr="00A40709" w14:paraId="5257AA68" w14:textId="77777777" w:rsidTr="00A40709">
        <w:trPr>
          <w:trHeight w:val="567"/>
        </w:trPr>
        <w:tc>
          <w:tcPr>
            <w:tcW w:w="2112" w:type="dxa"/>
            <w:shd w:val="clear" w:color="auto" w:fill="FFF2CC" w:themeFill="accent4" w:themeFillTint="33"/>
            <w:vAlign w:val="center"/>
          </w:tcPr>
          <w:p w14:paraId="42E4E58B"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Necessary Course Material</w:t>
            </w:r>
          </w:p>
        </w:tc>
        <w:tc>
          <w:tcPr>
            <w:tcW w:w="7512" w:type="dxa"/>
            <w:shd w:val="clear" w:color="auto" w:fill="FFFFFF" w:themeFill="background1"/>
            <w:vAlign w:val="center"/>
          </w:tcPr>
          <w:p w14:paraId="6246D49E" w14:textId="77777777" w:rsidR="00A40709" w:rsidRPr="00A40709" w:rsidRDefault="00A40709" w:rsidP="00A40709">
            <w:pPr>
              <w:jc w:val="both"/>
              <w:rPr>
                <w:rFonts w:eastAsiaTheme="minorHAnsi"/>
                <w:sz w:val="20"/>
                <w:szCs w:val="20"/>
                <w:lang w:val="en-US" w:eastAsia="en-US"/>
              </w:rPr>
            </w:pPr>
          </w:p>
        </w:tc>
      </w:tr>
    </w:tbl>
    <w:p w14:paraId="08313F09" w14:textId="77777777" w:rsidR="00A40709" w:rsidRPr="00A40709" w:rsidRDefault="00A40709" w:rsidP="00A40709">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40709" w:rsidRPr="00A40709" w14:paraId="51F3F024" w14:textId="77777777" w:rsidTr="00A40709">
        <w:trPr>
          <w:trHeight w:val="312"/>
        </w:trPr>
        <w:tc>
          <w:tcPr>
            <w:tcW w:w="9624" w:type="dxa"/>
            <w:gridSpan w:val="2"/>
            <w:shd w:val="clear" w:color="auto" w:fill="FFF2CC" w:themeFill="accent4" w:themeFillTint="33"/>
            <w:vAlign w:val="center"/>
          </w:tcPr>
          <w:p w14:paraId="644BFB48"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Schedule</w:t>
            </w:r>
          </w:p>
        </w:tc>
      </w:tr>
      <w:tr w:rsidR="00A40709" w:rsidRPr="00A40709" w14:paraId="4BEA7175"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508001"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294B618F" w14:textId="77777777" w:rsidR="00A40709" w:rsidRPr="00504644" w:rsidRDefault="00A40709" w:rsidP="00A40709">
            <w:pPr>
              <w:rPr>
                <w:sz w:val="22"/>
                <w:szCs w:val="22"/>
              </w:rPr>
            </w:pPr>
            <w:r w:rsidRPr="00504644">
              <w:rPr>
                <w:sz w:val="22"/>
                <w:szCs w:val="22"/>
              </w:rPr>
              <w:t>Relationship between Medicine/Science/Values/Ethics</w:t>
            </w:r>
          </w:p>
        </w:tc>
      </w:tr>
      <w:tr w:rsidR="00A40709" w:rsidRPr="00A40709" w14:paraId="2114CF4F"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0F6C6B"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76BF39AE" w14:textId="77777777" w:rsidR="00A40709" w:rsidRPr="00504644" w:rsidRDefault="00A40709" w:rsidP="00A40709">
            <w:pPr>
              <w:rPr>
                <w:sz w:val="22"/>
                <w:szCs w:val="22"/>
              </w:rPr>
            </w:pPr>
            <w:r w:rsidRPr="00504644">
              <w:rPr>
                <w:sz w:val="22"/>
                <w:szCs w:val="22"/>
              </w:rPr>
              <w:t>Values in Health Care Practice</w:t>
            </w:r>
          </w:p>
        </w:tc>
      </w:tr>
      <w:tr w:rsidR="00A40709" w:rsidRPr="00A40709" w14:paraId="7D393236"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61D05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618317E9" w14:textId="77777777" w:rsidR="00A40709" w:rsidRPr="00504644" w:rsidRDefault="00A40709" w:rsidP="00A40709">
            <w:pPr>
              <w:rPr>
                <w:sz w:val="22"/>
                <w:szCs w:val="22"/>
              </w:rPr>
            </w:pPr>
            <w:r w:rsidRPr="00504644">
              <w:rPr>
                <w:sz w:val="22"/>
                <w:szCs w:val="22"/>
              </w:rPr>
              <w:t>Health Care Practices/ Holistic Medicine Practices: Spirituality</w:t>
            </w:r>
          </w:p>
        </w:tc>
      </w:tr>
      <w:tr w:rsidR="00A40709" w:rsidRPr="00A40709" w14:paraId="649E0BB6"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484964"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6E3439E6" w14:textId="77777777" w:rsidR="00A40709" w:rsidRPr="00504644" w:rsidRDefault="00A40709" w:rsidP="00A40709">
            <w:pPr>
              <w:rPr>
                <w:sz w:val="22"/>
                <w:szCs w:val="22"/>
              </w:rPr>
            </w:pPr>
            <w:r w:rsidRPr="00504644">
              <w:rPr>
                <w:sz w:val="22"/>
                <w:szCs w:val="22"/>
              </w:rPr>
              <w:t>spirituality be included in wellness practices ?</w:t>
            </w:r>
          </w:p>
        </w:tc>
      </w:tr>
      <w:tr w:rsidR="00A40709" w:rsidRPr="00A40709" w14:paraId="2DAB81F8"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34392F"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54828169" w14:textId="77777777" w:rsidR="00A40709" w:rsidRPr="00504644" w:rsidRDefault="00A40709" w:rsidP="00A40709">
            <w:pPr>
              <w:rPr>
                <w:sz w:val="22"/>
                <w:szCs w:val="22"/>
              </w:rPr>
            </w:pPr>
            <w:r w:rsidRPr="00504644">
              <w:rPr>
                <w:sz w:val="22"/>
                <w:szCs w:val="22"/>
              </w:rPr>
              <w:t>How/when should spirituality be incorporated into health practices ?</w:t>
            </w:r>
          </w:p>
        </w:tc>
      </w:tr>
      <w:tr w:rsidR="00A40709" w:rsidRPr="00A40709" w14:paraId="55AE0313"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A5E55B"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225C9ADE" w14:textId="77777777" w:rsidR="00A40709" w:rsidRPr="00504644" w:rsidRDefault="00A40709" w:rsidP="00A40709">
            <w:pPr>
              <w:rPr>
                <w:bCs/>
                <w:sz w:val="22"/>
                <w:szCs w:val="22"/>
              </w:rPr>
            </w:pPr>
            <w:r w:rsidRPr="00504644">
              <w:rPr>
                <w:sz w:val="22"/>
                <w:szCs w:val="22"/>
              </w:rPr>
              <w:t>Comparing the results of incorporating spirituality into health practices</w:t>
            </w:r>
          </w:p>
        </w:tc>
      </w:tr>
      <w:tr w:rsidR="00A40709" w:rsidRPr="00A40709" w14:paraId="242021C0"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B8D43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40B2BD97" w14:textId="77777777" w:rsidR="00A40709" w:rsidRPr="00504644" w:rsidRDefault="00A40709" w:rsidP="00A40709">
            <w:pPr>
              <w:rPr>
                <w:sz w:val="22"/>
                <w:szCs w:val="22"/>
              </w:rPr>
            </w:pPr>
            <w:r w:rsidRPr="00504644">
              <w:rPr>
                <w:sz w:val="22"/>
                <w:szCs w:val="22"/>
              </w:rPr>
              <w:t>spirituality (HOPE/FAITH etc. )</w:t>
            </w:r>
          </w:p>
        </w:tc>
      </w:tr>
      <w:tr w:rsidR="00A40709" w:rsidRPr="00A40709" w14:paraId="14A6D8E2" w14:textId="77777777" w:rsidTr="00A4070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FBB78B2"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56123C79"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Mid-Term Exam</w:t>
            </w:r>
          </w:p>
        </w:tc>
      </w:tr>
      <w:tr w:rsidR="00A40709" w:rsidRPr="00A40709" w14:paraId="36A1F0D1"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DB114B"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7233571D" w14:textId="77777777" w:rsidR="00A40709" w:rsidRPr="00504644" w:rsidRDefault="00A40709" w:rsidP="00A40709">
            <w:pPr>
              <w:rPr>
                <w:sz w:val="22"/>
                <w:szCs w:val="22"/>
              </w:rPr>
            </w:pPr>
            <w:r w:rsidRPr="00504644">
              <w:rPr>
                <w:sz w:val="22"/>
                <w:szCs w:val="22"/>
              </w:rPr>
              <w:t>spirituality (HOPE/FAITH etc. )</w:t>
            </w:r>
          </w:p>
        </w:tc>
      </w:tr>
      <w:tr w:rsidR="00A40709" w:rsidRPr="00A40709" w14:paraId="2DE96E63"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A0505F"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0A385389" w14:textId="77777777" w:rsidR="00A40709" w:rsidRPr="00504644" w:rsidRDefault="00A40709" w:rsidP="00A40709">
            <w:pPr>
              <w:rPr>
                <w:sz w:val="22"/>
                <w:szCs w:val="22"/>
              </w:rPr>
            </w:pPr>
            <w:r w:rsidRPr="00504644">
              <w:rPr>
                <w:sz w:val="22"/>
                <w:szCs w:val="22"/>
              </w:rPr>
              <w:t>Analysis of answers received from questions/content analysis</w:t>
            </w:r>
          </w:p>
        </w:tc>
      </w:tr>
      <w:tr w:rsidR="00A40709" w:rsidRPr="00A40709" w14:paraId="14B51FC2"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3C879B"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002B35A1" w14:textId="77777777" w:rsidR="00A40709" w:rsidRPr="00504644" w:rsidRDefault="00A40709" w:rsidP="00A40709">
            <w:pPr>
              <w:rPr>
                <w:bCs/>
                <w:sz w:val="22"/>
                <w:szCs w:val="22"/>
              </w:rPr>
            </w:pPr>
            <w:r w:rsidRPr="00504644">
              <w:rPr>
                <w:sz w:val="22"/>
                <w:szCs w:val="22"/>
              </w:rPr>
              <w:t>Analysis of answers received from questions/content analysis</w:t>
            </w:r>
          </w:p>
        </w:tc>
      </w:tr>
      <w:tr w:rsidR="00A40709" w:rsidRPr="00A40709" w14:paraId="6EC0E8D2"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9006C9"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4760FC6E" w14:textId="77777777" w:rsidR="00A40709" w:rsidRPr="00504644" w:rsidRDefault="00A40709" w:rsidP="00A40709">
            <w:pPr>
              <w:rPr>
                <w:sz w:val="22"/>
                <w:szCs w:val="22"/>
              </w:rPr>
            </w:pPr>
            <w:r w:rsidRPr="00504644">
              <w:rPr>
                <w:sz w:val="22"/>
                <w:szCs w:val="22"/>
              </w:rPr>
              <w:t>spirituality in specific groups - Primary Health Care practices</w:t>
            </w:r>
          </w:p>
        </w:tc>
      </w:tr>
      <w:tr w:rsidR="00A40709" w:rsidRPr="00A40709" w14:paraId="1917A609"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B0C309"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0D372F20" w14:textId="77777777" w:rsidR="00A40709" w:rsidRPr="00504644" w:rsidRDefault="00A40709" w:rsidP="00A40709">
            <w:pPr>
              <w:rPr>
                <w:sz w:val="22"/>
                <w:szCs w:val="22"/>
              </w:rPr>
            </w:pPr>
            <w:r w:rsidRPr="00504644">
              <w:rPr>
                <w:sz w:val="22"/>
                <w:szCs w:val="22"/>
              </w:rPr>
              <w:t>Evaluation of spirituality in specific groups - Chronic Diseases</w:t>
            </w:r>
          </w:p>
        </w:tc>
      </w:tr>
      <w:tr w:rsidR="00A40709" w:rsidRPr="00A40709" w14:paraId="4E80BC0B"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495EB8"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08C37C35" w14:textId="77777777" w:rsidR="00A40709" w:rsidRPr="00504644" w:rsidRDefault="00A40709" w:rsidP="00A40709">
            <w:pPr>
              <w:rPr>
                <w:sz w:val="22"/>
                <w:szCs w:val="22"/>
              </w:rPr>
            </w:pPr>
            <w:r w:rsidRPr="00504644">
              <w:rPr>
                <w:sz w:val="22"/>
                <w:szCs w:val="22"/>
              </w:rPr>
              <w:t>Evaluation of spirituality in specific groups -Oncology</w:t>
            </w:r>
          </w:p>
        </w:tc>
      </w:tr>
      <w:tr w:rsidR="00A40709" w:rsidRPr="00A40709" w14:paraId="48E715DF"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BAD414"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0966D431" w14:textId="77777777" w:rsidR="00A40709" w:rsidRPr="00504644" w:rsidRDefault="00A40709" w:rsidP="00A40709">
            <w:pPr>
              <w:rPr>
                <w:sz w:val="22"/>
                <w:szCs w:val="22"/>
              </w:rPr>
            </w:pPr>
            <w:r w:rsidRPr="00504644">
              <w:rPr>
                <w:sz w:val="22"/>
                <w:szCs w:val="22"/>
              </w:rPr>
              <w:t>spirituality in specific groups - Physical Rehabilitation When Necessary</w:t>
            </w:r>
          </w:p>
        </w:tc>
      </w:tr>
      <w:tr w:rsidR="00A40709" w:rsidRPr="00A40709" w14:paraId="546091D4" w14:textId="77777777" w:rsidTr="00A4070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43EDD15"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16,17</w:t>
            </w:r>
          </w:p>
        </w:tc>
        <w:tc>
          <w:tcPr>
            <w:tcW w:w="8957" w:type="dxa"/>
            <w:tcBorders>
              <w:top w:val="single" w:sz="4" w:space="0" w:color="auto"/>
              <w:left w:val="single" w:sz="4" w:space="0" w:color="auto"/>
              <w:bottom w:val="single" w:sz="4" w:space="0" w:color="auto"/>
              <w:right w:val="single" w:sz="4" w:space="0" w:color="auto"/>
            </w:tcBorders>
          </w:tcPr>
          <w:p w14:paraId="5AB45CFF" w14:textId="77777777" w:rsidR="00A40709" w:rsidRPr="00504644" w:rsidRDefault="00A40709" w:rsidP="00A40709">
            <w:pPr>
              <w:rPr>
                <w:sz w:val="22"/>
                <w:szCs w:val="22"/>
              </w:rPr>
            </w:pPr>
            <w:r w:rsidRPr="00504644">
              <w:rPr>
                <w:sz w:val="22"/>
                <w:szCs w:val="22"/>
              </w:rPr>
              <w:t>spirituality in specific groups - Children</w:t>
            </w:r>
          </w:p>
        </w:tc>
      </w:tr>
    </w:tbl>
    <w:p w14:paraId="17C76123" w14:textId="77777777" w:rsidR="00A40709" w:rsidRPr="00A40709" w:rsidRDefault="00A40709" w:rsidP="00A40709">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40709" w:rsidRPr="00A40709" w14:paraId="59D243C5" w14:textId="77777777" w:rsidTr="00A40709">
        <w:trPr>
          <w:trHeight w:val="312"/>
        </w:trPr>
        <w:tc>
          <w:tcPr>
            <w:tcW w:w="9624" w:type="dxa"/>
            <w:gridSpan w:val="4"/>
            <w:shd w:val="clear" w:color="auto" w:fill="FFF2CC" w:themeFill="accent4" w:themeFillTint="33"/>
            <w:vAlign w:val="center"/>
          </w:tcPr>
          <w:p w14:paraId="56E63D80"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Calculation of Course Workload</w:t>
            </w:r>
          </w:p>
        </w:tc>
      </w:tr>
      <w:tr w:rsidR="00A40709" w:rsidRPr="00A40709" w14:paraId="01DC3B6D" w14:textId="77777777" w:rsidTr="00A40709">
        <w:trPr>
          <w:trHeight w:val="312"/>
        </w:trPr>
        <w:tc>
          <w:tcPr>
            <w:tcW w:w="5797" w:type="dxa"/>
            <w:shd w:val="clear" w:color="auto" w:fill="FFF2CC" w:themeFill="accent4" w:themeFillTint="33"/>
            <w:vAlign w:val="center"/>
          </w:tcPr>
          <w:p w14:paraId="727EC876"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Activities</w:t>
            </w:r>
          </w:p>
        </w:tc>
        <w:tc>
          <w:tcPr>
            <w:tcW w:w="1275" w:type="dxa"/>
            <w:shd w:val="clear" w:color="auto" w:fill="FFF2CC" w:themeFill="accent4" w:themeFillTint="33"/>
            <w:vAlign w:val="center"/>
          </w:tcPr>
          <w:p w14:paraId="04DD464A"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Number</w:t>
            </w:r>
          </w:p>
        </w:tc>
        <w:tc>
          <w:tcPr>
            <w:tcW w:w="1276" w:type="dxa"/>
            <w:shd w:val="clear" w:color="auto" w:fill="FFF2CC" w:themeFill="accent4" w:themeFillTint="33"/>
            <w:vAlign w:val="center"/>
          </w:tcPr>
          <w:p w14:paraId="37DE3C41"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Time (Hour)</w:t>
            </w:r>
          </w:p>
        </w:tc>
        <w:tc>
          <w:tcPr>
            <w:tcW w:w="1276" w:type="dxa"/>
            <w:shd w:val="clear" w:color="auto" w:fill="FFF2CC" w:themeFill="accent4" w:themeFillTint="33"/>
            <w:vAlign w:val="center"/>
          </w:tcPr>
          <w:p w14:paraId="63BA6C5E"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Total Workload (Hour)</w:t>
            </w:r>
          </w:p>
        </w:tc>
      </w:tr>
      <w:tr w:rsidR="00A40709" w:rsidRPr="00A40709" w14:paraId="6A2F4D63" w14:textId="77777777" w:rsidTr="00A40709">
        <w:trPr>
          <w:trHeight w:val="312"/>
        </w:trPr>
        <w:tc>
          <w:tcPr>
            <w:tcW w:w="5797" w:type="dxa"/>
            <w:shd w:val="clear" w:color="auto" w:fill="FFFFFF" w:themeFill="background1"/>
            <w:vAlign w:val="center"/>
          </w:tcPr>
          <w:p w14:paraId="78E07FF0"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579914FF"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26C76051"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49C6C98F"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26087B44" w14:textId="77777777" w:rsidTr="00A40709">
        <w:trPr>
          <w:trHeight w:val="312"/>
        </w:trPr>
        <w:tc>
          <w:tcPr>
            <w:tcW w:w="5797" w:type="dxa"/>
            <w:shd w:val="clear" w:color="auto" w:fill="FFFFFF" w:themeFill="background1"/>
            <w:vAlign w:val="center"/>
          </w:tcPr>
          <w:p w14:paraId="33B8B205"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 xml:space="preserve">Classroom Studying Time (review, reinforcing, </w:t>
            </w:r>
            <w:proofErr w:type="spellStart"/>
            <w:r w:rsidRPr="00A40709">
              <w:rPr>
                <w:rFonts w:eastAsiaTheme="minorHAnsi"/>
                <w:sz w:val="20"/>
                <w:szCs w:val="20"/>
                <w:lang w:val="en-US" w:eastAsia="en-US"/>
              </w:rPr>
              <w:t>prestudy</w:t>
            </w:r>
            <w:proofErr w:type="spellEnd"/>
            <w:r w:rsidRPr="00A40709">
              <w:rPr>
                <w:rFonts w:eastAsiaTheme="minorHAnsi"/>
                <w:sz w:val="20"/>
                <w:szCs w:val="20"/>
                <w:lang w:val="en-US" w:eastAsia="en-US"/>
              </w:rPr>
              <w:t>,….)</w:t>
            </w:r>
          </w:p>
        </w:tc>
        <w:tc>
          <w:tcPr>
            <w:tcW w:w="1275" w:type="dxa"/>
            <w:shd w:val="clear" w:color="auto" w:fill="FFFFFF" w:themeFill="background1"/>
            <w:vAlign w:val="center"/>
          </w:tcPr>
          <w:p w14:paraId="4F92489A"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39F80D2B"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7C1E008F"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07784FBE" w14:textId="77777777" w:rsidTr="00A40709">
        <w:trPr>
          <w:trHeight w:val="312"/>
        </w:trPr>
        <w:tc>
          <w:tcPr>
            <w:tcW w:w="5797" w:type="dxa"/>
            <w:shd w:val="clear" w:color="auto" w:fill="FFFFFF" w:themeFill="background1"/>
            <w:vAlign w:val="center"/>
          </w:tcPr>
          <w:p w14:paraId="2E6DA936"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Homework</w:t>
            </w:r>
          </w:p>
        </w:tc>
        <w:tc>
          <w:tcPr>
            <w:tcW w:w="1275" w:type="dxa"/>
            <w:shd w:val="clear" w:color="auto" w:fill="FFFFFF" w:themeFill="background1"/>
            <w:vAlign w:val="center"/>
          </w:tcPr>
          <w:p w14:paraId="4001375C"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10</w:t>
            </w:r>
          </w:p>
        </w:tc>
        <w:tc>
          <w:tcPr>
            <w:tcW w:w="1276" w:type="dxa"/>
            <w:shd w:val="clear" w:color="auto" w:fill="FFFFFF" w:themeFill="background1"/>
            <w:vAlign w:val="center"/>
          </w:tcPr>
          <w:p w14:paraId="09B5ADDA"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w:t>
            </w:r>
          </w:p>
        </w:tc>
        <w:tc>
          <w:tcPr>
            <w:tcW w:w="1276" w:type="dxa"/>
            <w:shd w:val="clear" w:color="auto" w:fill="FFFFFF" w:themeFill="background1"/>
            <w:vAlign w:val="center"/>
          </w:tcPr>
          <w:p w14:paraId="19DB271D"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40</w:t>
            </w:r>
          </w:p>
        </w:tc>
      </w:tr>
      <w:tr w:rsidR="00A40709" w:rsidRPr="00A40709" w14:paraId="0AE955E9" w14:textId="77777777" w:rsidTr="00A40709">
        <w:trPr>
          <w:trHeight w:val="312"/>
        </w:trPr>
        <w:tc>
          <w:tcPr>
            <w:tcW w:w="5797" w:type="dxa"/>
            <w:shd w:val="clear" w:color="auto" w:fill="FFFFFF" w:themeFill="background1"/>
            <w:vAlign w:val="center"/>
          </w:tcPr>
          <w:p w14:paraId="2D97D516"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lastRenderedPageBreak/>
              <w:t>Quiz Exam</w:t>
            </w:r>
          </w:p>
        </w:tc>
        <w:tc>
          <w:tcPr>
            <w:tcW w:w="1275" w:type="dxa"/>
            <w:shd w:val="clear" w:color="auto" w:fill="FFFFFF" w:themeFill="background1"/>
            <w:vAlign w:val="center"/>
          </w:tcPr>
          <w:p w14:paraId="34D67526"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22590993"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4CD10CEA"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60227018" w14:textId="77777777" w:rsidTr="00A40709">
        <w:trPr>
          <w:trHeight w:val="312"/>
        </w:trPr>
        <w:tc>
          <w:tcPr>
            <w:tcW w:w="5797" w:type="dxa"/>
            <w:shd w:val="clear" w:color="auto" w:fill="FFFFFF" w:themeFill="background1"/>
            <w:vAlign w:val="center"/>
          </w:tcPr>
          <w:p w14:paraId="34918A83"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Studying for Quiz Exam</w:t>
            </w:r>
          </w:p>
        </w:tc>
        <w:tc>
          <w:tcPr>
            <w:tcW w:w="1275" w:type="dxa"/>
            <w:shd w:val="clear" w:color="auto" w:fill="FFFFFF" w:themeFill="background1"/>
            <w:vAlign w:val="center"/>
          </w:tcPr>
          <w:p w14:paraId="4E7B8647"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73DB1E97"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38318E07"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3BBA3713" w14:textId="77777777" w:rsidTr="00A40709">
        <w:trPr>
          <w:trHeight w:val="312"/>
        </w:trPr>
        <w:tc>
          <w:tcPr>
            <w:tcW w:w="5797" w:type="dxa"/>
            <w:shd w:val="clear" w:color="auto" w:fill="FFFFFF" w:themeFill="background1"/>
            <w:vAlign w:val="center"/>
          </w:tcPr>
          <w:p w14:paraId="2433227C"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 xml:space="preserve">Oral exam </w:t>
            </w:r>
          </w:p>
        </w:tc>
        <w:tc>
          <w:tcPr>
            <w:tcW w:w="1275" w:type="dxa"/>
            <w:shd w:val="clear" w:color="auto" w:fill="FFFFFF" w:themeFill="background1"/>
            <w:vAlign w:val="center"/>
          </w:tcPr>
          <w:p w14:paraId="58BEB9C0"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27E8D843"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2ABD5031"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52245006" w14:textId="77777777" w:rsidTr="00A40709">
        <w:trPr>
          <w:trHeight w:val="312"/>
        </w:trPr>
        <w:tc>
          <w:tcPr>
            <w:tcW w:w="5797" w:type="dxa"/>
            <w:shd w:val="clear" w:color="auto" w:fill="FFFFFF" w:themeFill="background1"/>
            <w:vAlign w:val="center"/>
          </w:tcPr>
          <w:p w14:paraId="71DFB47B"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2E1BD80F"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7D3C7736"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3B64290"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466EDD3C" w14:textId="77777777" w:rsidTr="00A40709">
        <w:trPr>
          <w:trHeight w:val="312"/>
        </w:trPr>
        <w:tc>
          <w:tcPr>
            <w:tcW w:w="5797" w:type="dxa"/>
            <w:shd w:val="clear" w:color="auto" w:fill="FFFFFF" w:themeFill="background1"/>
            <w:vAlign w:val="center"/>
          </w:tcPr>
          <w:p w14:paraId="561EDB7B"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78D6EDB3"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6869DB12"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400622B9"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060113DC" w14:textId="77777777" w:rsidTr="00A40709">
        <w:trPr>
          <w:trHeight w:val="312"/>
        </w:trPr>
        <w:tc>
          <w:tcPr>
            <w:tcW w:w="5797" w:type="dxa"/>
            <w:shd w:val="clear" w:color="auto" w:fill="FFFFFF" w:themeFill="background1"/>
            <w:vAlign w:val="center"/>
          </w:tcPr>
          <w:p w14:paraId="262A3252"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3BD9405E"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887220E"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33226A4"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7D3BD638" w14:textId="77777777" w:rsidTr="00A40709">
        <w:trPr>
          <w:trHeight w:val="312"/>
        </w:trPr>
        <w:tc>
          <w:tcPr>
            <w:tcW w:w="5797" w:type="dxa"/>
            <w:shd w:val="clear" w:color="auto" w:fill="FFFFFF" w:themeFill="background1"/>
            <w:vAlign w:val="center"/>
          </w:tcPr>
          <w:p w14:paraId="72638DD3"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Presentation (Preparation time included)</w:t>
            </w:r>
          </w:p>
        </w:tc>
        <w:tc>
          <w:tcPr>
            <w:tcW w:w="1275" w:type="dxa"/>
            <w:shd w:val="clear" w:color="auto" w:fill="FFFFFF" w:themeFill="background1"/>
            <w:vAlign w:val="center"/>
          </w:tcPr>
          <w:p w14:paraId="7044CC9D"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A6A91B5"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05648B2C"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20E2CEA7" w14:textId="77777777" w:rsidTr="00A40709">
        <w:trPr>
          <w:trHeight w:val="312"/>
        </w:trPr>
        <w:tc>
          <w:tcPr>
            <w:tcW w:w="5797" w:type="dxa"/>
            <w:shd w:val="clear" w:color="auto" w:fill="FFFFFF" w:themeFill="background1"/>
            <w:vAlign w:val="center"/>
          </w:tcPr>
          <w:p w14:paraId="7B962E3B"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Intervention</w:t>
            </w:r>
          </w:p>
        </w:tc>
        <w:tc>
          <w:tcPr>
            <w:tcW w:w="1275" w:type="dxa"/>
            <w:shd w:val="clear" w:color="auto" w:fill="FFFFFF" w:themeFill="background1"/>
            <w:vAlign w:val="center"/>
          </w:tcPr>
          <w:p w14:paraId="4B78926E"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6B966FAF"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054771BB"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79517FEB" w14:textId="77777777" w:rsidTr="00A40709">
        <w:trPr>
          <w:trHeight w:val="312"/>
        </w:trPr>
        <w:tc>
          <w:tcPr>
            <w:tcW w:w="5797" w:type="dxa"/>
            <w:shd w:val="clear" w:color="auto" w:fill="FFFFFF" w:themeFill="background1"/>
            <w:vAlign w:val="center"/>
          </w:tcPr>
          <w:p w14:paraId="381EAD97"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Mid-Term Exam</w:t>
            </w:r>
          </w:p>
        </w:tc>
        <w:tc>
          <w:tcPr>
            <w:tcW w:w="1275" w:type="dxa"/>
            <w:shd w:val="clear" w:color="auto" w:fill="FFFFFF" w:themeFill="background1"/>
            <w:vAlign w:val="center"/>
          </w:tcPr>
          <w:p w14:paraId="0BF65A4B"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04F299F6"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6A091402"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54B0E5C8" w14:textId="77777777" w:rsidTr="00A40709">
        <w:trPr>
          <w:trHeight w:val="312"/>
        </w:trPr>
        <w:tc>
          <w:tcPr>
            <w:tcW w:w="5797" w:type="dxa"/>
            <w:shd w:val="clear" w:color="auto" w:fill="FFFFFF" w:themeFill="background1"/>
            <w:vAlign w:val="center"/>
          </w:tcPr>
          <w:p w14:paraId="46A5497D"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Studying for Mid-Term Exam</w:t>
            </w:r>
          </w:p>
        </w:tc>
        <w:tc>
          <w:tcPr>
            <w:tcW w:w="1275" w:type="dxa"/>
            <w:shd w:val="clear" w:color="auto" w:fill="FFFFFF" w:themeFill="background1"/>
            <w:vAlign w:val="center"/>
          </w:tcPr>
          <w:p w14:paraId="4E0128A3"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D80C218"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6FA2D421"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10CE9FDC" w14:textId="77777777" w:rsidTr="00A40709">
        <w:trPr>
          <w:trHeight w:val="312"/>
        </w:trPr>
        <w:tc>
          <w:tcPr>
            <w:tcW w:w="5797" w:type="dxa"/>
            <w:shd w:val="clear" w:color="auto" w:fill="FFFFFF" w:themeFill="background1"/>
            <w:vAlign w:val="center"/>
          </w:tcPr>
          <w:p w14:paraId="216C03CC"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Final Exam</w:t>
            </w:r>
          </w:p>
        </w:tc>
        <w:tc>
          <w:tcPr>
            <w:tcW w:w="1275" w:type="dxa"/>
            <w:shd w:val="clear" w:color="auto" w:fill="FFFFFF" w:themeFill="background1"/>
            <w:vAlign w:val="center"/>
          </w:tcPr>
          <w:p w14:paraId="47DA704B"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2212B627"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42E2C5E4"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3E13A397" w14:textId="77777777" w:rsidTr="00A40709">
        <w:trPr>
          <w:trHeight w:val="312"/>
        </w:trPr>
        <w:tc>
          <w:tcPr>
            <w:tcW w:w="5797" w:type="dxa"/>
            <w:tcBorders>
              <w:bottom w:val="single" w:sz="12" w:space="0" w:color="auto"/>
            </w:tcBorders>
            <w:shd w:val="clear" w:color="auto" w:fill="FFFFFF" w:themeFill="background1"/>
            <w:vAlign w:val="center"/>
          </w:tcPr>
          <w:p w14:paraId="61D78134"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Studying for Final Exam</w:t>
            </w:r>
          </w:p>
        </w:tc>
        <w:tc>
          <w:tcPr>
            <w:tcW w:w="1275" w:type="dxa"/>
            <w:shd w:val="clear" w:color="auto" w:fill="FFFFFF" w:themeFill="background1"/>
            <w:vAlign w:val="center"/>
          </w:tcPr>
          <w:p w14:paraId="23849045"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2F9F5B84"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0F86B67D"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473F47CF" w14:textId="77777777" w:rsidTr="00A40709">
        <w:trPr>
          <w:trHeight w:val="312"/>
        </w:trPr>
        <w:tc>
          <w:tcPr>
            <w:tcW w:w="5797" w:type="dxa"/>
            <w:tcBorders>
              <w:bottom w:val="single" w:sz="12" w:space="0" w:color="auto"/>
            </w:tcBorders>
            <w:shd w:val="clear" w:color="auto" w:fill="FFFFFF" w:themeFill="background1"/>
            <w:vAlign w:val="center"/>
          </w:tcPr>
          <w:p w14:paraId="1277AAF4"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Supplemental Exam</w:t>
            </w:r>
          </w:p>
        </w:tc>
        <w:tc>
          <w:tcPr>
            <w:tcW w:w="1275" w:type="dxa"/>
            <w:shd w:val="clear" w:color="auto" w:fill="FFFFFF" w:themeFill="background1"/>
            <w:vAlign w:val="center"/>
          </w:tcPr>
          <w:p w14:paraId="13E616FA"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w:t>
            </w:r>
          </w:p>
        </w:tc>
        <w:tc>
          <w:tcPr>
            <w:tcW w:w="1276" w:type="dxa"/>
            <w:shd w:val="clear" w:color="auto" w:fill="FFFFFF" w:themeFill="background1"/>
            <w:vAlign w:val="center"/>
          </w:tcPr>
          <w:p w14:paraId="7D0C4178"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2</w:t>
            </w:r>
          </w:p>
        </w:tc>
        <w:tc>
          <w:tcPr>
            <w:tcW w:w="1276" w:type="dxa"/>
            <w:shd w:val="clear" w:color="auto" w:fill="FFFFFF" w:themeFill="background1"/>
            <w:vAlign w:val="center"/>
          </w:tcPr>
          <w:p w14:paraId="5A3891D4"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2</w:t>
            </w:r>
          </w:p>
        </w:tc>
      </w:tr>
      <w:tr w:rsidR="005D56A4" w:rsidRPr="00A40709" w14:paraId="32F1E5CE" w14:textId="77777777" w:rsidTr="00A40709">
        <w:trPr>
          <w:trHeight w:val="312"/>
        </w:trPr>
        <w:tc>
          <w:tcPr>
            <w:tcW w:w="5797" w:type="dxa"/>
            <w:tcBorders>
              <w:bottom w:val="single" w:sz="12" w:space="0" w:color="auto"/>
            </w:tcBorders>
            <w:shd w:val="clear" w:color="auto" w:fill="FFFFFF" w:themeFill="background1"/>
            <w:vAlign w:val="center"/>
          </w:tcPr>
          <w:p w14:paraId="61B2A936" w14:textId="77777777" w:rsidR="005D56A4" w:rsidRPr="00A40709" w:rsidRDefault="005D56A4" w:rsidP="005D56A4">
            <w:pPr>
              <w:rPr>
                <w:rFonts w:eastAsiaTheme="minorHAnsi"/>
                <w:sz w:val="20"/>
                <w:szCs w:val="20"/>
                <w:lang w:val="en-US" w:eastAsia="en-US"/>
              </w:rPr>
            </w:pPr>
            <w:r w:rsidRPr="00A40709">
              <w:rPr>
                <w:rFonts w:eastAsiaTheme="minorHAnsi"/>
                <w:sz w:val="20"/>
                <w:szCs w:val="20"/>
                <w:lang w:val="en-US" w:eastAsia="en-US"/>
              </w:rPr>
              <w:t>Studying for Supplemental Exam</w:t>
            </w:r>
          </w:p>
        </w:tc>
        <w:tc>
          <w:tcPr>
            <w:tcW w:w="1275" w:type="dxa"/>
            <w:shd w:val="clear" w:color="auto" w:fill="FFFFFF" w:themeFill="background1"/>
            <w:vAlign w:val="center"/>
          </w:tcPr>
          <w:p w14:paraId="1E1274BB" w14:textId="540846DC" w:rsidR="005D56A4" w:rsidRPr="00A40709"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4514E3EE" w14:textId="1A57D29D" w:rsidR="005D56A4" w:rsidRPr="00A40709"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4D78EB91" w14:textId="0E97FC96" w:rsidR="005D56A4" w:rsidRPr="00A40709" w:rsidRDefault="005D56A4" w:rsidP="005D56A4">
            <w:pPr>
              <w:jc w:val="center"/>
              <w:rPr>
                <w:rFonts w:eastAsiaTheme="minorHAnsi"/>
                <w:sz w:val="20"/>
                <w:szCs w:val="20"/>
                <w:lang w:val="tr-TR" w:eastAsia="en-US"/>
              </w:rPr>
            </w:pPr>
            <w:r>
              <w:rPr>
                <w:sz w:val="20"/>
                <w:szCs w:val="20"/>
              </w:rPr>
              <w:t>15</w:t>
            </w:r>
          </w:p>
        </w:tc>
      </w:tr>
      <w:tr w:rsidR="00A40709" w:rsidRPr="00A40709" w14:paraId="665C44EF" w14:textId="77777777" w:rsidTr="00A4070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509D84C" w14:textId="77777777" w:rsidR="00A40709" w:rsidRPr="00A40709" w:rsidRDefault="00A40709" w:rsidP="00A40709">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65BB8185" w14:textId="77777777" w:rsidR="00A40709" w:rsidRPr="00A40709" w:rsidRDefault="00A40709" w:rsidP="00A40709">
            <w:pPr>
              <w:jc w:val="right"/>
              <w:rPr>
                <w:rFonts w:eastAsiaTheme="minorHAnsi"/>
                <w:sz w:val="20"/>
                <w:szCs w:val="20"/>
                <w:lang w:val="en-US" w:eastAsia="en-US"/>
              </w:rPr>
            </w:pPr>
            <w:r w:rsidRPr="00A40709">
              <w:rPr>
                <w:rFonts w:eastAsiaTheme="minorHAnsi"/>
                <w:b/>
                <w:sz w:val="20"/>
                <w:szCs w:val="20"/>
                <w:lang w:val="en-US" w:eastAsia="en-US"/>
              </w:rPr>
              <w:t>Total workload</w:t>
            </w:r>
          </w:p>
        </w:tc>
        <w:tc>
          <w:tcPr>
            <w:tcW w:w="1276" w:type="dxa"/>
            <w:shd w:val="clear" w:color="auto" w:fill="FFFFFF" w:themeFill="background1"/>
            <w:vAlign w:val="center"/>
          </w:tcPr>
          <w:p w14:paraId="6564C812" w14:textId="77777777" w:rsidR="00A40709" w:rsidRPr="00A40709" w:rsidRDefault="00A40709" w:rsidP="00A40709">
            <w:pPr>
              <w:jc w:val="center"/>
              <w:rPr>
                <w:rFonts w:eastAsiaTheme="minorHAnsi"/>
                <w:b/>
                <w:sz w:val="20"/>
                <w:szCs w:val="20"/>
                <w:lang w:val="tr-TR" w:eastAsia="en-US"/>
              </w:rPr>
            </w:pPr>
            <w:r w:rsidRPr="00A40709">
              <w:rPr>
                <w:rFonts w:eastAsiaTheme="minorHAnsi"/>
                <w:bCs/>
                <w:sz w:val="20"/>
                <w:szCs w:val="20"/>
                <w:lang w:val="tr-TR" w:eastAsia="en-US"/>
              </w:rPr>
              <w:t>225</w:t>
            </w:r>
          </w:p>
        </w:tc>
      </w:tr>
      <w:tr w:rsidR="00A40709" w:rsidRPr="00A40709" w14:paraId="58280583" w14:textId="77777777" w:rsidTr="00A40709">
        <w:trPr>
          <w:trHeight w:val="347"/>
        </w:trPr>
        <w:tc>
          <w:tcPr>
            <w:tcW w:w="5797" w:type="dxa"/>
            <w:tcBorders>
              <w:top w:val="nil"/>
              <w:left w:val="nil"/>
              <w:bottom w:val="nil"/>
              <w:right w:val="single" w:sz="12" w:space="0" w:color="auto"/>
            </w:tcBorders>
            <w:shd w:val="clear" w:color="auto" w:fill="FFFFFF" w:themeFill="background1"/>
            <w:vAlign w:val="center"/>
          </w:tcPr>
          <w:p w14:paraId="7CCD8253" w14:textId="77777777" w:rsidR="00A40709" w:rsidRPr="00A40709" w:rsidRDefault="00A40709" w:rsidP="00A40709">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730DB3DE" w14:textId="77777777" w:rsidR="00A40709" w:rsidRPr="00A40709" w:rsidRDefault="00A40709" w:rsidP="00A40709">
            <w:pPr>
              <w:jc w:val="right"/>
              <w:rPr>
                <w:rFonts w:eastAsiaTheme="minorHAnsi"/>
                <w:sz w:val="20"/>
                <w:szCs w:val="20"/>
                <w:lang w:val="en-US" w:eastAsia="en-US"/>
              </w:rPr>
            </w:pPr>
            <w:r w:rsidRPr="00A40709">
              <w:rPr>
                <w:rFonts w:eastAsiaTheme="minorHAnsi"/>
                <w:b/>
                <w:sz w:val="20"/>
                <w:szCs w:val="20"/>
                <w:lang w:val="en-US" w:eastAsia="en-US"/>
              </w:rPr>
              <w:t>Total workload / 30</w:t>
            </w:r>
          </w:p>
        </w:tc>
        <w:tc>
          <w:tcPr>
            <w:tcW w:w="1276" w:type="dxa"/>
            <w:shd w:val="clear" w:color="auto" w:fill="FFFFFF" w:themeFill="background1"/>
            <w:vAlign w:val="center"/>
          </w:tcPr>
          <w:p w14:paraId="6FBA464E" w14:textId="77777777" w:rsidR="00A40709" w:rsidRPr="00A40709" w:rsidRDefault="00A40709" w:rsidP="00A40709">
            <w:pPr>
              <w:jc w:val="center"/>
              <w:rPr>
                <w:rFonts w:eastAsiaTheme="minorHAnsi"/>
                <w:b/>
                <w:sz w:val="20"/>
                <w:szCs w:val="20"/>
                <w:lang w:val="tr-TR" w:eastAsia="en-US"/>
              </w:rPr>
            </w:pPr>
            <w:r w:rsidRPr="00A40709">
              <w:rPr>
                <w:rFonts w:eastAsiaTheme="minorHAnsi"/>
                <w:bCs/>
                <w:sz w:val="20"/>
                <w:szCs w:val="20"/>
                <w:lang w:val="tr-TR" w:eastAsia="en-US"/>
              </w:rPr>
              <w:t>225/30</w:t>
            </w:r>
          </w:p>
        </w:tc>
      </w:tr>
      <w:tr w:rsidR="00A40709" w:rsidRPr="00A40709" w14:paraId="21121653" w14:textId="77777777" w:rsidTr="00A40709">
        <w:trPr>
          <w:trHeight w:val="312"/>
        </w:trPr>
        <w:tc>
          <w:tcPr>
            <w:tcW w:w="5797" w:type="dxa"/>
            <w:tcBorders>
              <w:top w:val="nil"/>
              <w:left w:val="nil"/>
              <w:bottom w:val="nil"/>
              <w:right w:val="single" w:sz="12" w:space="0" w:color="auto"/>
            </w:tcBorders>
            <w:vAlign w:val="center"/>
          </w:tcPr>
          <w:p w14:paraId="12685114" w14:textId="77777777" w:rsidR="00A40709" w:rsidRPr="00A40709" w:rsidRDefault="00A40709" w:rsidP="00A40709">
            <w:pPr>
              <w:jc w:val="right"/>
              <w:rPr>
                <w:rFonts w:eastAsiaTheme="minorHAnsi"/>
                <w:sz w:val="20"/>
                <w:szCs w:val="20"/>
                <w:lang w:val="en-US" w:eastAsia="en-US"/>
              </w:rPr>
            </w:pPr>
          </w:p>
        </w:tc>
        <w:tc>
          <w:tcPr>
            <w:tcW w:w="2551" w:type="dxa"/>
            <w:gridSpan w:val="2"/>
            <w:tcBorders>
              <w:left w:val="single" w:sz="12" w:space="0" w:color="auto"/>
            </w:tcBorders>
            <w:vAlign w:val="center"/>
          </w:tcPr>
          <w:p w14:paraId="46FB219D" w14:textId="77777777" w:rsidR="00A40709" w:rsidRPr="00A40709" w:rsidRDefault="00A40709" w:rsidP="00A40709">
            <w:pPr>
              <w:jc w:val="right"/>
              <w:rPr>
                <w:rFonts w:eastAsiaTheme="minorHAnsi"/>
                <w:sz w:val="20"/>
                <w:szCs w:val="20"/>
                <w:lang w:val="en-US" w:eastAsia="en-US"/>
              </w:rPr>
            </w:pPr>
            <w:r w:rsidRPr="00A40709">
              <w:rPr>
                <w:rFonts w:eastAsiaTheme="minorHAnsi"/>
                <w:b/>
                <w:sz w:val="20"/>
                <w:szCs w:val="20"/>
                <w:lang w:val="en-US" w:eastAsia="en-US"/>
              </w:rPr>
              <w:t>Course ECTS Credit</w:t>
            </w:r>
          </w:p>
        </w:tc>
        <w:tc>
          <w:tcPr>
            <w:tcW w:w="1276" w:type="dxa"/>
            <w:vAlign w:val="center"/>
          </w:tcPr>
          <w:p w14:paraId="2B456A77" w14:textId="77777777" w:rsidR="00A40709" w:rsidRPr="00A40709" w:rsidRDefault="00A40709" w:rsidP="00A40709">
            <w:pPr>
              <w:jc w:val="center"/>
              <w:rPr>
                <w:rFonts w:eastAsiaTheme="minorHAnsi"/>
                <w:b/>
                <w:sz w:val="20"/>
                <w:szCs w:val="20"/>
                <w:lang w:val="tr-TR" w:eastAsia="en-US"/>
              </w:rPr>
            </w:pPr>
            <w:r w:rsidRPr="00A40709">
              <w:rPr>
                <w:rFonts w:eastAsiaTheme="minorHAnsi"/>
                <w:bCs/>
                <w:sz w:val="20"/>
                <w:szCs w:val="20"/>
                <w:lang w:val="tr-TR" w:eastAsia="en-US"/>
              </w:rPr>
              <w:t>7,5</w:t>
            </w:r>
          </w:p>
        </w:tc>
      </w:tr>
    </w:tbl>
    <w:p w14:paraId="4DEF1F61" w14:textId="77777777" w:rsidR="00A40709" w:rsidRPr="00A40709" w:rsidRDefault="00A40709" w:rsidP="00A40709">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40709" w:rsidRPr="00A40709" w14:paraId="62486890" w14:textId="77777777" w:rsidTr="00A40709">
        <w:trPr>
          <w:trHeight w:val="312"/>
        </w:trPr>
        <w:tc>
          <w:tcPr>
            <w:tcW w:w="9624" w:type="dxa"/>
            <w:gridSpan w:val="2"/>
            <w:shd w:val="clear" w:color="auto" w:fill="FFF2CC" w:themeFill="accent4" w:themeFillTint="33"/>
            <w:vAlign w:val="center"/>
          </w:tcPr>
          <w:p w14:paraId="6993B30A"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Evaluation</w:t>
            </w:r>
          </w:p>
        </w:tc>
      </w:tr>
      <w:tr w:rsidR="00A40709" w:rsidRPr="00A40709" w14:paraId="60E27BDC" w14:textId="77777777" w:rsidTr="00A40709">
        <w:trPr>
          <w:trHeight w:val="369"/>
        </w:trPr>
        <w:tc>
          <w:tcPr>
            <w:tcW w:w="5797" w:type="dxa"/>
            <w:vAlign w:val="center"/>
          </w:tcPr>
          <w:p w14:paraId="0EE045AA"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Activity Type</w:t>
            </w:r>
          </w:p>
        </w:tc>
        <w:tc>
          <w:tcPr>
            <w:tcW w:w="3827" w:type="dxa"/>
            <w:vAlign w:val="center"/>
          </w:tcPr>
          <w:p w14:paraId="4CDD4D12"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w:t>
            </w:r>
            <w:r>
              <w:rPr>
                <w:rFonts w:eastAsiaTheme="minorHAnsi"/>
                <w:b/>
                <w:sz w:val="20"/>
                <w:szCs w:val="20"/>
                <w:lang w:val="en-US" w:eastAsia="en-US"/>
              </w:rPr>
              <w:t>40</w:t>
            </w:r>
          </w:p>
        </w:tc>
      </w:tr>
      <w:tr w:rsidR="00A40709" w:rsidRPr="00A40709" w14:paraId="0AE4D4BF" w14:textId="77777777" w:rsidTr="00A40709">
        <w:trPr>
          <w:trHeight w:val="369"/>
        </w:trPr>
        <w:sdt>
          <w:sdtPr>
            <w:rPr>
              <w:rFonts w:eastAsiaTheme="minorHAnsi"/>
              <w:sz w:val="20"/>
              <w:szCs w:val="20"/>
              <w:lang w:val="en-US" w:eastAsia="en-US"/>
            </w:rPr>
            <w:id w:val="-1559703983"/>
            <w:placeholder>
              <w:docPart w:val="8A7DFB3F59044549B6B259F65FA6BB9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BB69C55" w14:textId="77777777" w:rsidR="00A40709" w:rsidRPr="00A40709" w:rsidRDefault="00A40709" w:rsidP="00A40709">
                <w:pPr>
                  <w:ind w:left="303"/>
                  <w:rPr>
                    <w:rFonts w:eastAsiaTheme="minorHAnsi"/>
                    <w:sz w:val="20"/>
                    <w:szCs w:val="20"/>
                    <w:lang w:val="en-US" w:eastAsia="en-US"/>
                  </w:rPr>
                </w:pPr>
                <w:r w:rsidRPr="00A40709">
                  <w:rPr>
                    <w:rFonts w:eastAsiaTheme="minorHAnsi"/>
                    <w:sz w:val="20"/>
                    <w:szCs w:val="20"/>
                    <w:lang w:val="en-US" w:eastAsia="en-US"/>
                  </w:rPr>
                  <w:t>Mid-term</w:t>
                </w:r>
              </w:p>
            </w:tc>
          </w:sdtContent>
        </w:sdt>
        <w:tc>
          <w:tcPr>
            <w:tcW w:w="3827" w:type="dxa"/>
            <w:vAlign w:val="center"/>
          </w:tcPr>
          <w:p w14:paraId="57985AEB" w14:textId="77777777" w:rsidR="00A40709" w:rsidRPr="00A40709" w:rsidRDefault="00A40709" w:rsidP="00A40709">
            <w:pPr>
              <w:jc w:val="center"/>
              <w:rPr>
                <w:rFonts w:eastAsiaTheme="minorHAnsi"/>
                <w:sz w:val="20"/>
                <w:szCs w:val="20"/>
                <w:lang w:val="tr-TR" w:eastAsia="en-US"/>
              </w:rPr>
            </w:pPr>
          </w:p>
        </w:tc>
      </w:tr>
      <w:tr w:rsidR="00A40709" w:rsidRPr="00A40709" w14:paraId="366A8B1A" w14:textId="77777777" w:rsidTr="00A40709">
        <w:trPr>
          <w:trHeight w:val="369"/>
        </w:trPr>
        <w:tc>
          <w:tcPr>
            <w:tcW w:w="5797" w:type="dxa"/>
            <w:vAlign w:val="center"/>
          </w:tcPr>
          <w:p w14:paraId="07C26208"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Final Exam</w:t>
            </w:r>
          </w:p>
        </w:tc>
        <w:tc>
          <w:tcPr>
            <w:tcW w:w="3827" w:type="dxa"/>
            <w:vAlign w:val="center"/>
          </w:tcPr>
          <w:p w14:paraId="47377AB0"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60</w:t>
            </w:r>
          </w:p>
        </w:tc>
      </w:tr>
      <w:tr w:rsidR="00A40709" w:rsidRPr="00A40709" w14:paraId="0ECB9CAA" w14:textId="77777777" w:rsidTr="00A40709">
        <w:trPr>
          <w:trHeight w:val="369"/>
        </w:trPr>
        <w:tc>
          <w:tcPr>
            <w:tcW w:w="5797" w:type="dxa"/>
            <w:vAlign w:val="center"/>
          </w:tcPr>
          <w:p w14:paraId="30674421" w14:textId="77777777" w:rsidR="00A40709" w:rsidRPr="00A40709" w:rsidRDefault="00A40709" w:rsidP="00A40709">
            <w:pPr>
              <w:jc w:val="right"/>
              <w:rPr>
                <w:rFonts w:eastAsiaTheme="minorHAnsi"/>
                <w:b/>
                <w:sz w:val="20"/>
                <w:szCs w:val="20"/>
                <w:lang w:val="en-US" w:eastAsia="en-US"/>
              </w:rPr>
            </w:pPr>
            <w:r w:rsidRPr="00A40709">
              <w:rPr>
                <w:rFonts w:eastAsiaTheme="minorHAnsi"/>
                <w:b/>
                <w:sz w:val="20"/>
                <w:szCs w:val="20"/>
                <w:lang w:val="en-US" w:eastAsia="en-US"/>
              </w:rPr>
              <w:t>Total</w:t>
            </w:r>
          </w:p>
        </w:tc>
        <w:tc>
          <w:tcPr>
            <w:tcW w:w="3827" w:type="dxa"/>
            <w:vAlign w:val="center"/>
          </w:tcPr>
          <w:p w14:paraId="04AD7E1C"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100</w:t>
            </w:r>
          </w:p>
        </w:tc>
      </w:tr>
    </w:tbl>
    <w:p w14:paraId="3445EAD8" w14:textId="77777777" w:rsidR="00A40709" w:rsidRPr="00A40709" w:rsidRDefault="00A40709" w:rsidP="00A40709">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40709" w:rsidRPr="00A40709" w14:paraId="50C2F96C" w14:textId="77777777" w:rsidTr="00A4070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94F2613"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 xml:space="preserve">RELATIONSHIP BETWEEN THE COURSE LEARNING OUTCOMES AND THE PROGRAM OUTCOMES (PO) </w:t>
            </w:r>
          </w:p>
          <w:p w14:paraId="6C749D49"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 xml:space="preserve">(5: </w:t>
            </w:r>
            <w:proofErr w:type="spellStart"/>
            <w:r w:rsidRPr="00A40709">
              <w:rPr>
                <w:rFonts w:eastAsiaTheme="minorHAnsi"/>
                <w:b/>
                <w:sz w:val="20"/>
                <w:szCs w:val="20"/>
                <w:lang w:val="tr-TR" w:eastAsia="en-US"/>
              </w:rPr>
              <w:t>Very</w:t>
            </w:r>
            <w:proofErr w:type="spellEnd"/>
            <w:r w:rsidRPr="00A40709">
              <w:rPr>
                <w:rFonts w:eastAsiaTheme="minorHAnsi"/>
                <w:b/>
                <w:sz w:val="20"/>
                <w:szCs w:val="20"/>
                <w:lang w:val="tr-TR" w:eastAsia="en-US"/>
              </w:rPr>
              <w:t xml:space="preserve"> </w:t>
            </w:r>
            <w:proofErr w:type="spellStart"/>
            <w:r w:rsidRPr="00A40709">
              <w:rPr>
                <w:rFonts w:eastAsiaTheme="minorHAnsi"/>
                <w:b/>
                <w:sz w:val="20"/>
                <w:szCs w:val="20"/>
                <w:lang w:val="tr-TR" w:eastAsia="en-US"/>
              </w:rPr>
              <w:t>high</w:t>
            </w:r>
            <w:proofErr w:type="spellEnd"/>
            <w:r w:rsidRPr="00A40709">
              <w:rPr>
                <w:rFonts w:eastAsiaTheme="minorHAnsi"/>
                <w:b/>
                <w:sz w:val="20"/>
                <w:szCs w:val="20"/>
                <w:lang w:val="tr-TR" w:eastAsia="en-US"/>
              </w:rPr>
              <w:t xml:space="preserve">, 4: High, 3: </w:t>
            </w:r>
            <w:proofErr w:type="spellStart"/>
            <w:r w:rsidRPr="00A40709">
              <w:rPr>
                <w:rFonts w:eastAsiaTheme="minorHAnsi"/>
                <w:b/>
                <w:sz w:val="20"/>
                <w:szCs w:val="20"/>
                <w:lang w:val="tr-TR" w:eastAsia="en-US"/>
              </w:rPr>
              <w:t>Middle</w:t>
            </w:r>
            <w:proofErr w:type="spellEnd"/>
            <w:r w:rsidRPr="00A40709">
              <w:rPr>
                <w:rFonts w:eastAsiaTheme="minorHAnsi"/>
                <w:b/>
                <w:sz w:val="20"/>
                <w:szCs w:val="20"/>
                <w:lang w:val="tr-TR" w:eastAsia="en-US"/>
              </w:rPr>
              <w:t xml:space="preserve">, 2: </w:t>
            </w:r>
            <w:proofErr w:type="spellStart"/>
            <w:r w:rsidRPr="00A40709">
              <w:rPr>
                <w:rFonts w:eastAsiaTheme="minorHAnsi"/>
                <w:b/>
                <w:sz w:val="20"/>
                <w:szCs w:val="20"/>
                <w:lang w:val="tr-TR" w:eastAsia="en-US"/>
              </w:rPr>
              <w:t>Low</w:t>
            </w:r>
            <w:proofErr w:type="spellEnd"/>
            <w:r w:rsidRPr="00A40709">
              <w:rPr>
                <w:rFonts w:eastAsiaTheme="minorHAnsi"/>
                <w:b/>
                <w:sz w:val="20"/>
                <w:szCs w:val="20"/>
                <w:lang w:val="tr-TR" w:eastAsia="en-US"/>
              </w:rPr>
              <w:t xml:space="preserve">, 1: </w:t>
            </w:r>
            <w:proofErr w:type="spellStart"/>
            <w:r w:rsidRPr="00A40709">
              <w:rPr>
                <w:rFonts w:eastAsiaTheme="minorHAnsi"/>
                <w:b/>
                <w:sz w:val="20"/>
                <w:szCs w:val="20"/>
                <w:lang w:val="tr-TR" w:eastAsia="en-US"/>
              </w:rPr>
              <w:t>Very</w:t>
            </w:r>
            <w:proofErr w:type="spellEnd"/>
            <w:r w:rsidRPr="00A40709">
              <w:rPr>
                <w:rFonts w:eastAsiaTheme="minorHAnsi"/>
                <w:b/>
                <w:sz w:val="20"/>
                <w:szCs w:val="20"/>
                <w:lang w:val="tr-TR" w:eastAsia="en-US"/>
              </w:rPr>
              <w:t xml:space="preserve"> </w:t>
            </w:r>
            <w:proofErr w:type="spellStart"/>
            <w:r w:rsidRPr="00A40709">
              <w:rPr>
                <w:rFonts w:eastAsiaTheme="minorHAnsi"/>
                <w:b/>
                <w:sz w:val="20"/>
                <w:szCs w:val="20"/>
                <w:lang w:val="tr-TR" w:eastAsia="en-US"/>
              </w:rPr>
              <w:t>low</w:t>
            </w:r>
            <w:proofErr w:type="spellEnd"/>
            <w:r w:rsidRPr="00A40709">
              <w:rPr>
                <w:rFonts w:eastAsiaTheme="minorHAnsi"/>
                <w:b/>
                <w:sz w:val="20"/>
                <w:szCs w:val="20"/>
                <w:lang w:val="tr-TR" w:eastAsia="en-US"/>
              </w:rPr>
              <w:t>)</w:t>
            </w:r>
          </w:p>
        </w:tc>
      </w:tr>
      <w:tr w:rsidR="00A40709" w:rsidRPr="00A40709" w14:paraId="56649075" w14:textId="77777777" w:rsidTr="00A4070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2E78078"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6386C6F"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DA4CD4C"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en-US" w:eastAsia="en-US"/>
              </w:rPr>
              <w:t>Contribution</w:t>
            </w:r>
          </w:p>
        </w:tc>
      </w:tr>
      <w:tr w:rsidR="00A40709" w:rsidRPr="00A40709" w14:paraId="5D4AFF94" w14:textId="77777777" w:rsidTr="00A40709">
        <w:trPr>
          <w:trHeight w:hRule="exact" w:val="126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06CD04"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7EF3FD99" w14:textId="77777777" w:rsidR="00A40709" w:rsidRPr="00E67C03" w:rsidRDefault="00A40709" w:rsidP="00A40709">
            <w:pPr>
              <w:spacing w:before="100" w:beforeAutospacing="1" w:after="100" w:afterAutospacing="1"/>
            </w:pPr>
            <w:r w:rsidRPr="00E67C03">
              <w:t>Defines the values and ethical principles in medicine (beneficence, non-maleficence, justice, autonomy). Explains how ethical values guide decision-making processes in medicine. Evaluates how the basic ethical principles in medicine are integrated with scientific studies.</w:t>
            </w:r>
          </w:p>
        </w:tc>
        <w:tc>
          <w:tcPr>
            <w:tcW w:w="1276" w:type="dxa"/>
            <w:tcBorders>
              <w:top w:val="single" w:sz="6" w:space="0" w:color="auto"/>
              <w:left w:val="single" w:sz="6" w:space="0" w:color="auto"/>
              <w:bottom w:val="single" w:sz="6" w:space="0" w:color="auto"/>
              <w:right w:val="single" w:sz="12" w:space="0" w:color="auto"/>
            </w:tcBorders>
            <w:vAlign w:val="center"/>
          </w:tcPr>
          <w:p w14:paraId="7154CD0A"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623F96D2" w14:textId="77777777" w:rsidTr="00A40709">
        <w:trPr>
          <w:trHeight w:hRule="exact" w:val="96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3BAFDA"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09D604EE" w14:textId="77777777" w:rsidR="00A40709" w:rsidRPr="00E67C03" w:rsidRDefault="00A40709" w:rsidP="00A40709">
            <w:pPr>
              <w:spacing w:before="100" w:beforeAutospacing="1" w:after="100" w:afterAutospacing="1"/>
            </w:pPr>
            <w:r w:rsidRPr="00E67C03">
              <w:t>Defines the fundamental values important in healthcare practices (beneficence, non-maleficence, justice, autonomy). Explains their role in the delivery of healthcare services. Discusses how values guide patient care.</w:t>
            </w:r>
          </w:p>
        </w:tc>
        <w:tc>
          <w:tcPr>
            <w:tcW w:w="1276" w:type="dxa"/>
            <w:tcBorders>
              <w:top w:val="single" w:sz="6" w:space="0" w:color="auto"/>
              <w:left w:val="single" w:sz="6" w:space="0" w:color="auto"/>
              <w:bottom w:val="single" w:sz="6" w:space="0" w:color="auto"/>
              <w:right w:val="single" w:sz="12" w:space="0" w:color="auto"/>
            </w:tcBorders>
            <w:vAlign w:val="center"/>
          </w:tcPr>
          <w:p w14:paraId="7287E3EB"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244449BD" w14:textId="77777777" w:rsidTr="00A40709">
        <w:trPr>
          <w:trHeight w:hRule="exact" w:val="125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89D812"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0F3305F4" w14:textId="77777777" w:rsidR="00A40709" w:rsidRPr="00E67C03" w:rsidRDefault="00A40709" w:rsidP="00A40709">
            <w:pPr>
              <w:spacing w:before="100" w:beforeAutospacing="1" w:after="100" w:afterAutospacing="1"/>
            </w:pPr>
            <w:r w:rsidRPr="00E67C03">
              <w:t>Defines the concept of spirituality and relates it to religion and belief systems. Explains spirituality in healthcare in terms of individual spiritual needs and the search for the meaning of life. Discusses how holistic medicine integrates spirituality and the importance of spiritual healing in this context.</w:t>
            </w:r>
          </w:p>
        </w:tc>
        <w:tc>
          <w:tcPr>
            <w:tcW w:w="1276" w:type="dxa"/>
            <w:tcBorders>
              <w:top w:val="single" w:sz="6" w:space="0" w:color="auto"/>
              <w:left w:val="single" w:sz="6" w:space="0" w:color="auto"/>
              <w:bottom w:val="single" w:sz="6" w:space="0" w:color="auto"/>
              <w:right w:val="single" w:sz="12" w:space="0" w:color="auto"/>
            </w:tcBorders>
            <w:vAlign w:val="center"/>
          </w:tcPr>
          <w:p w14:paraId="33782C32"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46760909" w14:textId="77777777" w:rsidTr="00A40709">
        <w:trPr>
          <w:trHeight w:hRule="exact" w:val="124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CDADC0"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lastRenderedPageBreak/>
              <w:t>4</w:t>
            </w:r>
          </w:p>
        </w:tc>
        <w:tc>
          <w:tcPr>
            <w:tcW w:w="7802" w:type="dxa"/>
            <w:tcBorders>
              <w:top w:val="single" w:sz="6" w:space="0" w:color="auto"/>
              <w:left w:val="single" w:sz="6" w:space="0" w:color="auto"/>
              <w:bottom w:val="single" w:sz="6" w:space="0" w:color="auto"/>
              <w:right w:val="single" w:sz="6" w:space="0" w:color="auto"/>
            </w:tcBorders>
          </w:tcPr>
          <w:p w14:paraId="6F8F93A3" w14:textId="77777777" w:rsidR="00A40709" w:rsidRPr="00E67C03" w:rsidRDefault="00A40709" w:rsidP="00A40709">
            <w:pPr>
              <w:spacing w:before="100" w:beforeAutospacing="1" w:after="100" w:afterAutospacing="1"/>
            </w:pPr>
            <w:r w:rsidRPr="00E67C03">
              <w:t>Explains how spirituality contributes to individuals’ physical and psychological healing processes. Discusses the positive effects of spiritual and mental health on physical health. Evaluates the role of spiritual healing in patients' overall health and quality of life.</w:t>
            </w:r>
          </w:p>
        </w:tc>
        <w:tc>
          <w:tcPr>
            <w:tcW w:w="1276" w:type="dxa"/>
            <w:tcBorders>
              <w:top w:val="single" w:sz="6" w:space="0" w:color="auto"/>
              <w:left w:val="single" w:sz="6" w:space="0" w:color="auto"/>
              <w:bottom w:val="single" w:sz="6" w:space="0" w:color="auto"/>
              <w:right w:val="single" w:sz="12" w:space="0" w:color="auto"/>
            </w:tcBorders>
            <w:vAlign w:val="center"/>
          </w:tcPr>
          <w:p w14:paraId="721FBBD7"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37739E53" w14:textId="77777777" w:rsidTr="00A40709">
        <w:trPr>
          <w:trHeight w:hRule="exact" w:val="181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4587B2"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3B7380F2" w14:textId="77777777" w:rsidR="00A40709" w:rsidRPr="00E67C03" w:rsidRDefault="00A40709" w:rsidP="00A40709">
            <w:pPr>
              <w:spacing w:before="100" w:beforeAutospacing="1" w:after="100" w:afterAutospacing="1"/>
            </w:pPr>
            <w:r w:rsidRPr="00E67C03">
              <w:t>Explains why spirituality should be integrated into healthcare practices to contribute to patients' general health and healing processes. Discusses the importance of healthcare professionals integrating spirituality in a sensitive manner according to the patient's individual needs and belief systems. Defines ethical responsibilities and limits in incorporating spirituality into the treatment process.</w:t>
            </w:r>
          </w:p>
        </w:tc>
        <w:tc>
          <w:tcPr>
            <w:tcW w:w="1276" w:type="dxa"/>
            <w:tcBorders>
              <w:top w:val="single" w:sz="6" w:space="0" w:color="auto"/>
              <w:left w:val="single" w:sz="6" w:space="0" w:color="auto"/>
              <w:bottom w:val="single" w:sz="6" w:space="0" w:color="auto"/>
              <w:right w:val="single" w:sz="12" w:space="0" w:color="auto"/>
            </w:tcBorders>
            <w:vAlign w:val="center"/>
          </w:tcPr>
          <w:p w14:paraId="5926901D"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03702BCA" w14:textId="77777777" w:rsidTr="00A40709">
        <w:trPr>
          <w:trHeight w:hRule="exact" w:val="152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8D9E4E"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78FF1377" w14:textId="77777777" w:rsidR="00A40709" w:rsidRPr="00E67C03" w:rsidRDefault="00A40709" w:rsidP="00A40709">
            <w:pPr>
              <w:spacing w:before="100" w:beforeAutospacing="1" w:after="100" w:afterAutospacing="1"/>
            </w:pPr>
            <w:r w:rsidRPr="00E67C03">
              <w:t>Discusses the positive effects of integrating spirituality into healthcare on patients' psychological recovery. Evaluates how spiritual support helps patients cope with psychological conditions such as stress, anxiety, and depression. Explains how integrating spirituality into healthcare strengthens patients' emotional resilience and positive thinking skills.</w:t>
            </w:r>
          </w:p>
        </w:tc>
        <w:tc>
          <w:tcPr>
            <w:tcW w:w="1276" w:type="dxa"/>
            <w:tcBorders>
              <w:top w:val="single" w:sz="6" w:space="0" w:color="auto"/>
              <w:left w:val="single" w:sz="6" w:space="0" w:color="auto"/>
              <w:bottom w:val="single" w:sz="6" w:space="0" w:color="auto"/>
              <w:right w:val="single" w:sz="12" w:space="0" w:color="auto"/>
            </w:tcBorders>
            <w:vAlign w:val="center"/>
          </w:tcPr>
          <w:p w14:paraId="6C9AA31B"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4058C86D" w14:textId="77777777" w:rsidTr="00A40709">
        <w:trPr>
          <w:trHeight w:hRule="exact" w:val="201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4C83EF"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6F6E06FE" w14:textId="77777777" w:rsidR="00A40709" w:rsidRPr="00E67C03" w:rsidRDefault="00A40709" w:rsidP="00A40709">
            <w:pPr>
              <w:spacing w:before="100" w:beforeAutospacing="1" w:after="100" w:afterAutospacing="1"/>
            </w:pPr>
            <w:r w:rsidRPr="00E67C03">
              <w:t>Discusses how healthcare professionals should ask questions to understand patients' spiritual needs and beliefs. Spirituality assessment questions can be categorized into the following topics: The patient’s spiritual life (information about their beliefs, practices, and spiritual resources), The patient’s values and beliefs (beliefs about life’s purpose, death, and illness), Religious needs (specific religious or spiritual practice requirements), Emotional and psychological needs (inner peace, meaning-seeking, stress coping strategies).</w:t>
            </w:r>
          </w:p>
        </w:tc>
        <w:tc>
          <w:tcPr>
            <w:tcW w:w="1276" w:type="dxa"/>
            <w:tcBorders>
              <w:top w:val="single" w:sz="6" w:space="0" w:color="auto"/>
              <w:left w:val="single" w:sz="6" w:space="0" w:color="auto"/>
              <w:bottom w:val="single" w:sz="6" w:space="0" w:color="auto"/>
              <w:right w:val="single" w:sz="12" w:space="0" w:color="auto"/>
            </w:tcBorders>
            <w:vAlign w:val="center"/>
          </w:tcPr>
          <w:p w14:paraId="6B0F2DB1"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3D38E091" w14:textId="77777777" w:rsidTr="00A4070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0DD172"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vAlign w:val="center"/>
          </w:tcPr>
          <w:p w14:paraId="1228BFB5" w14:textId="77777777" w:rsidR="00A40709" w:rsidRPr="00504644" w:rsidRDefault="00A40709" w:rsidP="00A40709">
            <w:pPr>
              <w:rPr>
                <w:sz w:val="20"/>
                <w:szCs w:val="20"/>
              </w:rPr>
            </w:pPr>
            <w:r>
              <w:rPr>
                <w:sz w:val="20"/>
                <w:szCs w:val="20"/>
              </w:rPr>
              <w:t>Exam</w:t>
            </w:r>
          </w:p>
        </w:tc>
        <w:tc>
          <w:tcPr>
            <w:tcW w:w="1276" w:type="dxa"/>
            <w:tcBorders>
              <w:top w:val="single" w:sz="6" w:space="0" w:color="auto"/>
              <w:left w:val="single" w:sz="6" w:space="0" w:color="auto"/>
              <w:bottom w:val="single" w:sz="6" w:space="0" w:color="auto"/>
              <w:right w:val="single" w:sz="12" w:space="0" w:color="auto"/>
            </w:tcBorders>
            <w:vAlign w:val="center"/>
          </w:tcPr>
          <w:p w14:paraId="404F4C8F"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30A85FBF" w14:textId="77777777" w:rsidTr="00A40709">
        <w:trPr>
          <w:trHeight w:hRule="exact" w:val="230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0BF39E"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478DBF2D" w14:textId="77777777" w:rsidR="00A40709" w:rsidRPr="002869EA" w:rsidRDefault="00A40709" w:rsidP="00A40709">
            <w:pPr>
              <w:spacing w:before="100" w:beforeAutospacing="1" w:after="100" w:afterAutospacing="1"/>
            </w:pPr>
            <w:r w:rsidRPr="002869EA">
              <w:t>The HOPE model is a commonly used approach to assess patients' spiritual needs and beliefs. Each letter represents a question that helps better understand the patient’s spiritual condition. The FAITH model is another effective approach to understanding patients' spiritual needs. Questions are asked to understand what patients find most beneficial in their spiritual practices. Questions are asked to understand the patient’s search for religious or spiritual guidance to receive spiritual support. Explores how spiritual approaches provide the patient with inner peace.</w:t>
            </w:r>
          </w:p>
        </w:tc>
        <w:tc>
          <w:tcPr>
            <w:tcW w:w="1276" w:type="dxa"/>
            <w:tcBorders>
              <w:top w:val="single" w:sz="6" w:space="0" w:color="auto"/>
              <w:left w:val="single" w:sz="6" w:space="0" w:color="auto"/>
              <w:bottom w:val="single" w:sz="6" w:space="0" w:color="auto"/>
              <w:right w:val="single" w:sz="12" w:space="0" w:color="auto"/>
            </w:tcBorders>
            <w:vAlign w:val="center"/>
          </w:tcPr>
          <w:p w14:paraId="23EC05D4"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7EA3DD28" w14:textId="77777777" w:rsidTr="00A40709">
        <w:trPr>
          <w:trHeight w:hRule="exact" w:val="145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6DF209"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02EB2056" w14:textId="77777777" w:rsidR="00A40709" w:rsidRPr="002869EA" w:rsidRDefault="00A40709" w:rsidP="00A40709">
            <w:pPr>
              <w:spacing w:before="100" w:beforeAutospacing="1" w:after="100" w:afterAutospacing="1"/>
            </w:pPr>
            <w:r w:rsidRPr="002869EA">
              <w:t>Students should be able to analyze responses from the questions using themes and sub-themes, grouping these themes logically and providing in-depth analysis. Students should be able to interpret the responses through content analysis, identifying key phrases and messages, and analyzing how these phrases relate to the overall message.</w:t>
            </w:r>
          </w:p>
        </w:tc>
        <w:tc>
          <w:tcPr>
            <w:tcW w:w="1276" w:type="dxa"/>
            <w:tcBorders>
              <w:top w:val="single" w:sz="6" w:space="0" w:color="auto"/>
              <w:left w:val="single" w:sz="6" w:space="0" w:color="auto"/>
              <w:bottom w:val="single" w:sz="6" w:space="0" w:color="auto"/>
              <w:right w:val="single" w:sz="12" w:space="0" w:color="auto"/>
            </w:tcBorders>
            <w:vAlign w:val="center"/>
          </w:tcPr>
          <w:p w14:paraId="11442749"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0CFEF4BF" w14:textId="77777777" w:rsidTr="00A40709">
        <w:trPr>
          <w:trHeight w:hRule="exact" w:val="172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683CDE"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0CF3FBB9" w14:textId="77777777" w:rsidR="00A40709" w:rsidRPr="002869EA" w:rsidRDefault="00A40709" w:rsidP="00A40709">
            <w:pPr>
              <w:spacing w:before="100" w:beforeAutospacing="1" w:after="100" w:afterAutospacing="1"/>
            </w:pPr>
            <w:r w:rsidRPr="002869EA">
              <w:t>Students can analyze responses in a more organized way by coding and categorizing the data, and drawing conclusions from these categories. Students can combine qualitative and quantitative analyses to highlight the general characteristics and trends of the data they have gathered. Students can draw meaningful conclusions from the content analysis and discuss these results in an applied manner within the relevant field.</w:t>
            </w:r>
          </w:p>
        </w:tc>
        <w:tc>
          <w:tcPr>
            <w:tcW w:w="1276" w:type="dxa"/>
            <w:tcBorders>
              <w:top w:val="single" w:sz="6" w:space="0" w:color="auto"/>
              <w:left w:val="single" w:sz="6" w:space="0" w:color="auto"/>
              <w:bottom w:val="single" w:sz="12" w:space="0" w:color="auto"/>
              <w:right w:val="single" w:sz="12" w:space="0" w:color="auto"/>
            </w:tcBorders>
            <w:vAlign w:val="center"/>
          </w:tcPr>
          <w:p w14:paraId="070CB16A"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6A2664E2" w14:textId="77777777" w:rsidTr="00A40709">
        <w:trPr>
          <w:trHeight w:hRule="exact" w:val="145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BFFF092"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lastRenderedPageBreak/>
              <w:t>12</w:t>
            </w:r>
          </w:p>
        </w:tc>
        <w:tc>
          <w:tcPr>
            <w:tcW w:w="7802" w:type="dxa"/>
            <w:tcBorders>
              <w:top w:val="single" w:sz="6" w:space="0" w:color="auto"/>
              <w:left w:val="single" w:sz="6" w:space="0" w:color="auto"/>
              <w:bottom w:val="single" w:sz="6" w:space="0" w:color="auto"/>
              <w:right w:val="single" w:sz="6" w:space="0" w:color="auto"/>
            </w:tcBorders>
          </w:tcPr>
          <w:p w14:paraId="14BCD8D3" w14:textId="77777777" w:rsidR="00A40709" w:rsidRPr="002869EA" w:rsidRDefault="00A40709" w:rsidP="00A40709">
            <w:pPr>
              <w:spacing w:before="100" w:beforeAutospacing="1" w:after="100" w:afterAutospacing="1"/>
            </w:pPr>
            <w:r w:rsidRPr="002869EA">
              <w:t>Students should be able to define the spiritual needs of special groups in primary healthcare, such as the elderly, children, disabled individuals, those with chronic illnesses, and individuals experiencing psychosocial difficulties. They can gather information about these groups' health and spiritual needs and understand the role of spirituality in healthcare practices.</w:t>
            </w:r>
          </w:p>
        </w:tc>
        <w:tc>
          <w:tcPr>
            <w:tcW w:w="1276" w:type="dxa"/>
            <w:tcBorders>
              <w:top w:val="single" w:sz="6" w:space="0" w:color="auto"/>
              <w:left w:val="single" w:sz="6" w:space="0" w:color="auto"/>
              <w:bottom w:val="single" w:sz="12" w:space="0" w:color="auto"/>
              <w:right w:val="single" w:sz="12" w:space="0" w:color="auto"/>
            </w:tcBorders>
            <w:vAlign w:val="center"/>
          </w:tcPr>
          <w:p w14:paraId="2BD6CA94"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2578E2FF" w14:textId="77777777" w:rsidTr="00A40709">
        <w:trPr>
          <w:trHeight w:hRule="exact" w:val="88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DF91920"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3845D776" w14:textId="77777777" w:rsidR="00A40709" w:rsidRPr="002869EA" w:rsidRDefault="00A40709" w:rsidP="00A40709">
            <w:pPr>
              <w:spacing w:before="100" w:beforeAutospacing="1" w:after="100" w:afterAutospacing="1"/>
            </w:pPr>
            <w:r w:rsidRPr="002869EA">
              <w:t>Students should be able to identify the impact of chronic diseases on patients and define their spiritual needs. They should be able to use various assessment tools to evaluate the spiritual needs of individuals with chronic illnesses.</w:t>
            </w:r>
          </w:p>
        </w:tc>
        <w:tc>
          <w:tcPr>
            <w:tcW w:w="1276" w:type="dxa"/>
            <w:tcBorders>
              <w:top w:val="single" w:sz="6" w:space="0" w:color="auto"/>
              <w:left w:val="single" w:sz="6" w:space="0" w:color="auto"/>
              <w:bottom w:val="single" w:sz="12" w:space="0" w:color="auto"/>
              <w:right w:val="single" w:sz="12" w:space="0" w:color="auto"/>
            </w:tcBorders>
            <w:vAlign w:val="center"/>
          </w:tcPr>
          <w:p w14:paraId="6A67A6DA"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165469A5" w14:textId="77777777" w:rsidTr="00A40709">
        <w:trPr>
          <w:trHeight w:hRule="exact" w:val="1016"/>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9A91666"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56CCFEA7" w14:textId="77777777" w:rsidR="00A40709" w:rsidRPr="002869EA" w:rsidRDefault="00A40709" w:rsidP="00A40709">
            <w:pPr>
              <w:spacing w:before="100" w:beforeAutospacing="1" w:after="100" w:afterAutospacing="1"/>
            </w:pPr>
            <w:r w:rsidRPr="002869EA">
              <w:t>Students should be able to identify the spiritual needs of oncological patients and understand the importance of integrating these needs into the treatment processes.</w:t>
            </w:r>
          </w:p>
        </w:tc>
        <w:tc>
          <w:tcPr>
            <w:tcW w:w="1276" w:type="dxa"/>
            <w:tcBorders>
              <w:top w:val="single" w:sz="6" w:space="0" w:color="auto"/>
              <w:left w:val="single" w:sz="6" w:space="0" w:color="auto"/>
              <w:bottom w:val="single" w:sz="12" w:space="0" w:color="auto"/>
              <w:right w:val="single" w:sz="12" w:space="0" w:color="auto"/>
            </w:tcBorders>
            <w:vAlign w:val="center"/>
          </w:tcPr>
          <w:p w14:paraId="11521DF8"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2B834806" w14:textId="77777777" w:rsidTr="00A40709">
        <w:trPr>
          <w:trHeight w:hRule="exact" w:val="101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F659B69"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3807D506" w14:textId="77777777" w:rsidR="00A40709" w:rsidRPr="002869EA" w:rsidRDefault="00A40709" w:rsidP="00A40709">
            <w:pPr>
              <w:spacing w:before="100" w:beforeAutospacing="1" w:after="100" w:afterAutospacing="1"/>
            </w:pPr>
            <w:r w:rsidRPr="002869EA">
              <w:t>Students should understand the impact of the physical rehabilitation process on patients’ spirituality and learn how to integrate spiritual support into this process.</w:t>
            </w:r>
          </w:p>
        </w:tc>
        <w:tc>
          <w:tcPr>
            <w:tcW w:w="1276" w:type="dxa"/>
            <w:tcBorders>
              <w:top w:val="single" w:sz="6" w:space="0" w:color="auto"/>
              <w:left w:val="single" w:sz="6" w:space="0" w:color="auto"/>
              <w:bottom w:val="single" w:sz="12" w:space="0" w:color="auto"/>
              <w:right w:val="single" w:sz="12" w:space="0" w:color="auto"/>
            </w:tcBorders>
            <w:vAlign w:val="center"/>
          </w:tcPr>
          <w:p w14:paraId="1F8424C4"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6D4D43F4" w14:textId="77777777" w:rsidTr="00A40709">
        <w:trPr>
          <w:trHeight w:hRule="exact" w:val="73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66ED955"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459472D6" w14:textId="77777777" w:rsidR="00A40709" w:rsidRPr="002869EA" w:rsidRDefault="00A40709" w:rsidP="00A40709">
            <w:pPr>
              <w:spacing w:before="100" w:beforeAutospacing="1" w:after="100" w:afterAutospacing="1"/>
            </w:pPr>
            <w:r w:rsidRPr="002869EA">
              <w:t>Students should understand how spirituality develops in children at different age stages and provide spiritual support suited to the needs of each age group.</w:t>
            </w:r>
          </w:p>
        </w:tc>
        <w:tc>
          <w:tcPr>
            <w:tcW w:w="1276" w:type="dxa"/>
            <w:tcBorders>
              <w:top w:val="single" w:sz="6" w:space="0" w:color="auto"/>
              <w:left w:val="single" w:sz="6" w:space="0" w:color="auto"/>
              <w:bottom w:val="single" w:sz="12" w:space="0" w:color="auto"/>
              <w:right w:val="single" w:sz="12" w:space="0" w:color="auto"/>
            </w:tcBorders>
            <w:vAlign w:val="center"/>
          </w:tcPr>
          <w:p w14:paraId="6B06573A"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bl>
    <w:p w14:paraId="4834D975" w14:textId="77777777" w:rsidR="00A40709" w:rsidRPr="00A40709" w:rsidRDefault="00A40709" w:rsidP="00A40709">
      <w:pPr>
        <w:rPr>
          <w:rFonts w:asciiTheme="minorHAnsi" w:eastAsiaTheme="minorHAnsi" w:hAnsiTheme="minorHAnsi" w:cstheme="minorBidi"/>
          <w:sz w:val="10"/>
          <w:szCs w:val="10"/>
          <w:lang w:val="en-US" w:eastAsia="en-US"/>
        </w:rPr>
      </w:pPr>
    </w:p>
    <w:p w14:paraId="2E87340C"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40709" w:rsidRPr="00A40709" w14:paraId="4068C5C7" w14:textId="77777777" w:rsidTr="00A40709">
        <w:trPr>
          <w:trHeight w:val="449"/>
        </w:trPr>
        <w:tc>
          <w:tcPr>
            <w:tcW w:w="9624" w:type="dxa"/>
            <w:gridSpan w:val="5"/>
            <w:shd w:val="clear" w:color="auto" w:fill="FFF2CC" w:themeFill="accent4" w:themeFillTint="33"/>
            <w:vAlign w:val="center"/>
          </w:tcPr>
          <w:p w14:paraId="13E48255" w14:textId="77777777" w:rsidR="00A40709" w:rsidRPr="00A40709" w:rsidRDefault="00A40709" w:rsidP="00A40709">
            <w:pPr>
              <w:jc w:val="center"/>
              <w:rPr>
                <w:rFonts w:eastAsiaTheme="minorHAnsi"/>
                <w:sz w:val="20"/>
                <w:szCs w:val="20"/>
                <w:lang w:val="en-US" w:eastAsia="en-US"/>
              </w:rPr>
            </w:pPr>
            <w:r w:rsidRPr="00A40709">
              <w:rPr>
                <w:rFonts w:eastAsiaTheme="minorHAnsi"/>
                <w:b/>
                <w:sz w:val="20"/>
                <w:szCs w:val="20"/>
                <w:lang w:val="en-US" w:eastAsia="en-US"/>
              </w:rPr>
              <w:t>LECTUTER(S)</w:t>
            </w:r>
          </w:p>
        </w:tc>
      </w:tr>
      <w:tr w:rsidR="00A40709" w:rsidRPr="00A40709" w14:paraId="7D6753A9" w14:textId="77777777" w:rsidTr="00A40709">
        <w:trPr>
          <w:trHeight w:val="567"/>
        </w:trPr>
        <w:tc>
          <w:tcPr>
            <w:tcW w:w="1403" w:type="dxa"/>
            <w:shd w:val="clear" w:color="auto" w:fill="FFF2CC" w:themeFill="accent4" w:themeFillTint="33"/>
            <w:vAlign w:val="center"/>
          </w:tcPr>
          <w:p w14:paraId="0E784767"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Prepared by</w:t>
            </w:r>
          </w:p>
        </w:tc>
        <w:tc>
          <w:tcPr>
            <w:tcW w:w="2410" w:type="dxa"/>
            <w:shd w:val="clear" w:color="auto" w:fill="FFFFFF" w:themeFill="background1"/>
            <w:vAlign w:val="center"/>
          </w:tcPr>
          <w:p w14:paraId="3757E14E"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Prof. Dr. Nilüfer DEMİRSOY</w:t>
            </w:r>
          </w:p>
        </w:tc>
        <w:tc>
          <w:tcPr>
            <w:tcW w:w="2693" w:type="dxa"/>
            <w:shd w:val="clear" w:color="auto" w:fill="FFFFFF" w:themeFill="background1"/>
            <w:vAlign w:val="center"/>
          </w:tcPr>
          <w:p w14:paraId="416B5197" w14:textId="77777777" w:rsidR="00A40709" w:rsidRPr="00A40709" w:rsidRDefault="00A40709" w:rsidP="00A40709">
            <w:pPr>
              <w:jc w:val="center"/>
              <w:rPr>
                <w:rFonts w:eastAsiaTheme="minorHAnsi"/>
                <w:sz w:val="20"/>
                <w:szCs w:val="20"/>
                <w:lang w:val="tr-TR" w:eastAsia="en-US"/>
              </w:rPr>
            </w:pPr>
          </w:p>
        </w:tc>
        <w:tc>
          <w:tcPr>
            <w:tcW w:w="1276" w:type="dxa"/>
            <w:shd w:val="clear" w:color="auto" w:fill="FFFFFF" w:themeFill="background1"/>
            <w:vAlign w:val="center"/>
          </w:tcPr>
          <w:p w14:paraId="4D25E90B" w14:textId="77777777" w:rsidR="00A40709" w:rsidRPr="00A40709" w:rsidRDefault="00A40709" w:rsidP="00A40709">
            <w:pPr>
              <w:jc w:val="center"/>
              <w:rPr>
                <w:rFonts w:eastAsiaTheme="minorHAnsi"/>
                <w:sz w:val="20"/>
                <w:szCs w:val="20"/>
                <w:lang w:val="en-US" w:eastAsia="en-US"/>
              </w:rPr>
            </w:pPr>
          </w:p>
        </w:tc>
        <w:tc>
          <w:tcPr>
            <w:tcW w:w="1842" w:type="dxa"/>
            <w:shd w:val="clear" w:color="auto" w:fill="FFFFFF" w:themeFill="background1"/>
            <w:vAlign w:val="center"/>
          </w:tcPr>
          <w:p w14:paraId="426A2702" w14:textId="77777777" w:rsidR="00A40709" w:rsidRPr="00A40709" w:rsidRDefault="00A40709" w:rsidP="00A40709">
            <w:pPr>
              <w:jc w:val="center"/>
              <w:rPr>
                <w:rFonts w:eastAsiaTheme="minorHAnsi"/>
                <w:sz w:val="20"/>
                <w:szCs w:val="20"/>
                <w:lang w:val="en-US" w:eastAsia="en-US"/>
              </w:rPr>
            </w:pPr>
          </w:p>
        </w:tc>
      </w:tr>
      <w:tr w:rsidR="00A40709" w:rsidRPr="00A40709" w14:paraId="70AC5980" w14:textId="77777777" w:rsidTr="00A40709">
        <w:trPr>
          <w:trHeight w:val="585"/>
        </w:trPr>
        <w:tc>
          <w:tcPr>
            <w:tcW w:w="1403" w:type="dxa"/>
            <w:shd w:val="clear" w:color="auto" w:fill="FFF2CC" w:themeFill="accent4" w:themeFillTint="33"/>
            <w:vAlign w:val="center"/>
          </w:tcPr>
          <w:p w14:paraId="000175BB"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Signature(s)</w:t>
            </w:r>
          </w:p>
        </w:tc>
        <w:tc>
          <w:tcPr>
            <w:tcW w:w="2410" w:type="dxa"/>
            <w:shd w:val="clear" w:color="auto" w:fill="FFFFFF" w:themeFill="background1"/>
            <w:vAlign w:val="center"/>
          </w:tcPr>
          <w:p w14:paraId="530E39A9" w14:textId="77777777" w:rsidR="00A40709" w:rsidRPr="00A40709" w:rsidRDefault="00A40709" w:rsidP="00A40709">
            <w:pPr>
              <w:jc w:val="center"/>
              <w:rPr>
                <w:rFonts w:eastAsiaTheme="minorHAnsi"/>
                <w:color w:val="FF0000"/>
                <w:sz w:val="20"/>
                <w:szCs w:val="20"/>
                <w:lang w:val="en-US" w:eastAsia="en-US"/>
              </w:rPr>
            </w:pPr>
          </w:p>
        </w:tc>
        <w:tc>
          <w:tcPr>
            <w:tcW w:w="2693" w:type="dxa"/>
            <w:shd w:val="clear" w:color="auto" w:fill="FFFFFF" w:themeFill="background1"/>
            <w:vAlign w:val="center"/>
          </w:tcPr>
          <w:p w14:paraId="63C6E11C" w14:textId="77777777" w:rsidR="00A40709" w:rsidRPr="00A40709" w:rsidRDefault="00A40709" w:rsidP="00A40709">
            <w:pPr>
              <w:jc w:val="center"/>
              <w:rPr>
                <w:rFonts w:eastAsiaTheme="minorHAnsi"/>
                <w:color w:val="FF0000"/>
                <w:sz w:val="20"/>
                <w:szCs w:val="20"/>
                <w:lang w:val="en-US" w:eastAsia="en-US"/>
              </w:rPr>
            </w:pPr>
          </w:p>
        </w:tc>
        <w:tc>
          <w:tcPr>
            <w:tcW w:w="1276" w:type="dxa"/>
            <w:shd w:val="clear" w:color="auto" w:fill="FFFFFF" w:themeFill="background1"/>
            <w:vAlign w:val="center"/>
          </w:tcPr>
          <w:p w14:paraId="5FB6D945" w14:textId="77777777" w:rsidR="00A40709" w:rsidRPr="00A40709" w:rsidRDefault="00A40709" w:rsidP="00A40709">
            <w:pPr>
              <w:jc w:val="center"/>
              <w:rPr>
                <w:rFonts w:eastAsiaTheme="minorHAnsi"/>
                <w:color w:val="FF0000"/>
                <w:sz w:val="20"/>
                <w:szCs w:val="20"/>
                <w:lang w:val="en-US" w:eastAsia="en-US"/>
              </w:rPr>
            </w:pPr>
          </w:p>
        </w:tc>
        <w:tc>
          <w:tcPr>
            <w:tcW w:w="1842" w:type="dxa"/>
            <w:shd w:val="clear" w:color="auto" w:fill="FFFFFF" w:themeFill="background1"/>
            <w:vAlign w:val="center"/>
          </w:tcPr>
          <w:p w14:paraId="04BA0DB4" w14:textId="77777777" w:rsidR="00A40709" w:rsidRPr="00A40709" w:rsidRDefault="00A40709" w:rsidP="00A40709">
            <w:pPr>
              <w:jc w:val="center"/>
              <w:rPr>
                <w:rFonts w:eastAsiaTheme="minorHAnsi"/>
                <w:color w:val="FF0000"/>
                <w:sz w:val="20"/>
                <w:szCs w:val="20"/>
                <w:lang w:val="en-US" w:eastAsia="en-US"/>
              </w:rPr>
            </w:pPr>
          </w:p>
        </w:tc>
      </w:tr>
    </w:tbl>
    <w:p w14:paraId="1EF27CA9" w14:textId="77777777" w:rsidR="00A40709" w:rsidRPr="00A40709" w:rsidRDefault="00A40709" w:rsidP="00A40709">
      <w:pPr>
        <w:spacing w:after="160" w:line="259" w:lineRule="auto"/>
        <w:jc w:val="center"/>
        <w:rPr>
          <w:rFonts w:eastAsiaTheme="minorHAnsi"/>
          <w:sz w:val="22"/>
          <w:szCs w:val="22"/>
          <w:lang w:val="en-US" w:eastAsia="en-US"/>
        </w:rPr>
      </w:pPr>
      <w:r w:rsidRPr="00A40709">
        <w:rPr>
          <w:rFonts w:eastAsiaTheme="minorHAnsi"/>
          <w:b/>
          <w:sz w:val="22"/>
          <w:szCs w:val="22"/>
          <w:lang w:val="en-US" w:eastAsia="en-US"/>
        </w:rPr>
        <w:t xml:space="preserve">                                                                                                                          Date:</w:t>
      </w:r>
      <w:r w:rsidRPr="00A40709">
        <w:t xml:space="preserve"> </w:t>
      </w:r>
      <w:r w:rsidRPr="00A40709">
        <w:rPr>
          <w:rFonts w:eastAsiaTheme="minorHAnsi"/>
          <w:b/>
          <w:sz w:val="22"/>
          <w:szCs w:val="22"/>
          <w:lang w:val="en-US" w:eastAsia="en-US"/>
        </w:rPr>
        <w:t>24.04.2025</w:t>
      </w:r>
    </w:p>
    <w:p w14:paraId="57A52E4B"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r w:rsidRPr="00A40709">
        <w:rPr>
          <w:b/>
          <w:noProof/>
          <w:sz w:val="22"/>
          <w:szCs w:val="22"/>
          <w:lang w:val="tr-TR"/>
        </w:rPr>
        <w:drawing>
          <wp:anchor distT="0" distB="0" distL="0" distR="0" simplePos="0" relativeHeight="251679744" behindDoc="0" locked="0" layoutInCell="1" allowOverlap="1" wp14:anchorId="76BED7FE" wp14:editId="127118BF">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A40709">
        <w:rPr>
          <w:b/>
          <w:spacing w:val="-2"/>
          <w:sz w:val="22"/>
          <w:szCs w:val="22"/>
          <w:lang w:val="tr-TR" w:eastAsia="en-US"/>
        </w:rPr>
        <w:t>T.C.</w:t>
      </w:r>
    </w:p>
    <w:p w14:paraId="76EDD759"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r w:rsidRPr="00A40709">
        <w:rPr>
          <w:b/>
          <w:spacing w:val="-2"/>
          <w:sz w:val="22"/>
          <w:szCs w:val="22"/>
          <w:lang w:val="tr-TR" w:eastAsia="en-US"/>
        </w:rPr>
        <w:t>ESKİŞEHİR OSMANGAZİ UNIVERSITY</w:t>
      </w:r>
    </w:p>
    <w:p w14:paraId="1D6B64F3"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r w:rsidRPr="00A40709">
        <w:rPr>
          <w:b/>
          <w:spacing w:val="-2"/>
          <w:sz w:val="22"/>
          <w:szCs w:val="22"/>
          <w:lang w:val="tr-TR" w:eastAsia="en-US"/>
        </w:rPr>
        <w:t>INSTITUTE OF HEALTH SCIENCES</w:t>
      </w:r>
    </w:p>
    <w:p w14:paraId="3C0C7C3E"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A40709">
        <w:rPr>
          <w:b/>
          <w:spacing w:val="-2"/>
          <w:sz w:val="22"/>
          <w:szCs w:val="22"/>
          <w:lang w:val="tr-TR" w:eastAsia="en-US"/>
        </w:rPr>
        <w:t>... DEPARTMENT</w:t>
      </w:r>
    </w:p>
    <w:p w14:paraId="460738AE" w14:textId="77777777" w:rsidR="00A40709" w:rsidRPr="00A40709" w:rsidRDefault="00A40709" w:rsidP="00A40709">
      <w:pPr>
        <w:widowControl w:val="0"/>
        <w:autoSpaceDE w:val="0"/>
        <w:autoSpaceDN w:val="0"/>
        <w:spacing w:after="20"/>
        <w:ind w:right="1"/>
        <w:jc w:val="center"/>
        <w:rPr>
          <w:b/>
          <w:sz w:val="22"/>
          <w:szCs w:val="22"/>
          <w:lang w:val="tr-TR" w:eastAsia="en-US"/>
        </w:rPr>
      </w:pPr>
      <w:r w:rsidRPr="00A40709">
        <w:rPr>
          <w:b/>
          <w:sz w:val="22"/>
          <w:szCs w:val="22"/>
          <w:lang w:val="tr-TR" w:eastAsia="en-US"/>
        </w:rPr>
        <w:t>COURSE INFORMATION FORM</w:t>
      </w:r>
    </w:p>
    <w:p w14:paraId="1E16431B" w14:textId="77777777" w:rsidR="00A40709" w:rsidRPr="00A40709" w:rsidRDefault="00A40709" w:rsidP="00A40709">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40709" w:rsidRPr="00A40709" w14:paraId="02859796" w14:textId="77777777" w:rsidTr="00A40709">
        <w:trPr>
          <w:trHeight w:val="312"/>
        </w:trPr>
        <w:tc>
          <w:tcPr>
            <w:tcW w:w="6506" w:type="dxa"/>
            <w:shd w:val="clear" w:color="auto" w:fill="FFF2CC" w:themeFill="accent4" w:themeFillTint="33"/>
            <w:vAlign w:val="center"/>
          </w:tcPr>
          <w:p w14:paraId="571918C2"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Name</w:t>
            </w:r>
          </w:p>
        </w:tc>
        <w:tc>
          <w:tcPr>
            <w:tcW w:w="3118" w:type="dxa"/>
            <w:shd w:val="clear" w:color="auto" w:fill="FFF2CC" w:themeFill="accent4" w:themeFillTint="33"/>
            <w:vAlign w:val="center"/>
          </w:tcPr>
          <w:p w14:paraId="78D79BE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Code</w:t>
            </w:r>
          </w:p>
        </w:tc>
      </w:tr>
      <w:tr w:rsidR="00A40709" w:rsidRPr="00A40709" w14:paraId="6FBFE980" w14:textId="77777777" w:rsidTr="00A40709">
        <w:trPr>
          <w:trHeight w:val="397"/>
        </w:trPr>
        <w:tc>
          <w:tcPr>
            <w:tcW w:w="6506" w:type="dxa"/>
            <w:vAlign w:val="center"/>
          </w:tcPr>
          <w:p w14:paraId="5A1509B7"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en-US" w:eastAsia="en-US"/>
              </w:rPr>
              <w:t>ETHICAL DILEMMA IN HEALTH</w:t>
            </w:r>
          </w:p>
        </w:tc>
        <w:tc>
          <w:tcPr>
            <w:tcW w:w="3118" w:type="dxa"/>
            <w:vAlign w:val="center"/>
          </w:tcPr>
          <w:p w14:paraId="7422A279" w14:textId="77777777" w:rsidR="00A40709" w:rsidRPr="00A40709" w:rsidRDefault="00A40709" w:rsidP="00A40709">
            <w:pPr>
              <w:jc w:val="center"/>
              <w:rPr>
                <w:rFonts w:eastAsiaTheme="minorHAnsi"/>
                <w:bCs/>
                <w:sz w:val="20"/>
                <w:szCs w:val="20"/>
                <w:lang w:val="en-US" w:eastAsia="en-US"/>
              </w:rPr>
            </w:pPr>
            <w:r w:rsidRPr="00A40709">
              <w:rPr>
                <w:rFonts w:eastAsiaTheme="minorHAnsi"/>
                <w:bCs/>
                <w:sz w:val="20"/>
                <w:szCs w:val="20"/>
                <w:lang w:val="en-US" w:eastAsia="en-US"/>
              </w:rPr>
              <w:t>521603311</w:t>
            </w:r>
          </w:p>
        </w:tc>
      </w:tr>
    </w:tbl>
    <w:p w14:paraId="306DC2C5"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40709" w:rsidRPr="00A40709" w14:paraId="0F32E929" w14:textId="77777777" w:rsidTr="00A40709">
        <w:trPr>
          <w:trHeight w:val="312"/>
        </w:trPr>
        <w:tc>
          <w:tcPr>
            <w:tcW w:w="1928" w:type="dxa"/>
            <w:vMerge w:val="restart"/>
            <w:shd w:val="clear" w:color="auto" w:fill="FFF2CC" w:themeFill="accent4" w:themeFillTint="33"/>
            <w:vAlign w:val="center"/>
          </w:tcPr>
          <w:p w14:paraId="7DD5CF5D"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0E810DC9"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07FA9A2F"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33F9BF76"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ECTS</w:t>
            </w:r>
          </w:p>
        </w:tc>
      </w:tr>
      <w:tr w:rsidR="00A40709" w:rsidRPr="00A40709" w14:paraId="5F9697AB" w14:textId="77777777" w:rsidTr="00A40709">
        <w:trPr>
          <w:trHeight w:val="312"/>
        </w:trPr>
        <w:tc>
          <w:tcPr>
            <w:tcW w:w="1928" w:type="dxa"/>
            <w:vMerge/>
            <w:shd w:val="clear" w:color="auto" w:fill="FFF2CC" w:themeFill="accent4" w:themeFillTint="33"/>
            <w:vAlign w:val="center"/>
          </w:tcPr>
          <w:p w14:paraId="2F2794D3" w14:textId="77777777" w:rsidR="00A40709" w:rsidRPr="00A40709" w:rsidRDefault="00A40709" w:rsidP="00A40709">
            <w:pPr>
              <w:jc w:val="center"/>
              <w:rPr>
                <w:rFonts w:eastAsiaTheme="minorHAnsi"/>
                <w:b/>
                <w:sz w:val="20"/>
                <w:szCs w:val="20"/>
                <w:lang w:val="en-US" w:eastAsia="en-US"/>
              </w:rPr>
            </w:pPr>
          </w:p>
        </w:tc>
        <w:tc>
          <w:tcPr>
            <w:tcW w:w="1885" w:type="dxa"/>
            <w:shd w:val="clear" w:color="auto" w:fill="FFF2CC" w:themeFill="accent4" w:themeFillTint="33"/>
            <w:vAlign w:val="center"/>
          </w:tcPr>
          <w:p w14:paraId="1C852EB5"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Theory</w:t>
            </w:r>
          </w:p>
        </w:tc>
        <w:tc>
          <w:tcPr>
            <w:tcW w:w="1984" w:type="dxa"/>
            <w:shd w:val="clear" w:color="auto" w:fill="FFF2CC" w:themeFill="accent4" w:themeFillTint="33"/>
            <w:vAlign w:val="center"/>
          </w:tcPr>
          <w:p w14:paraId="3C5D973E"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Practice</w:t>
            </w:r>
          </w:p>
        </w:tc>
        <w:tc>
          <w:tcPr>
            <w:tcW w:w="1913" w:type="dxa"/>
            <w:vMerge/>
            <w:shd w:val="clear" w:color="auto" w:fill="FFF2CC" w:themeFill="accent4" w:themeFillTint="33"/>
            <w:vAlign w:val="center"/>
          </w:tcPr>
          <w:p w14:paraId="6D7FF5EB" w14:textId="77777777" w:rsidR="00A40709" w:rsidRPr="00A40709" w:rsidRDefault="00A40709" w:rsidP="00A40709">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610A34C0" w14:textId="77777777" w:rsidR="00A40709" w:rsidRPr="00A40709" w:rsidRDefault="00A40709" w:rsidP="00A40709">
            <w:pPr>
              <w:jc w:val="center"/>
              <w:rPr>
                <w:rFonts w:eastAsiaTheme="minorHAnsi"/>
                <w:b/>
                <w:sz w:val="20"/>
                <w:szCs w:val="20"/>
                <w:lang w:val="en-US" w:eastAsia="en-US"/>
              </w:rPr>
            </w:pPr>
          </w:p>
        </w:tc>
      </w:tr>
      <w:tr w:rsidR="00A40709" w:rsidRPr="00A40709" w14:paraId="579CBB63" w14:textId="77777777" w:rsidTr="00A40709">
        <w:trPr>
          <w:trHeight w:val="397"/>
        </w:trPr>
        <w:tc>
          <w:tcPr>
            <w:tcW w:w="1928" w:type="dxa"/>
            <w:vAlign w:val="center"/>
          </w:tcPr>
          <w:p w14:paraId="2F4566DF"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 xml:space="preserve">AUTUMN  </w:t>
            </w:r>
          </w:p>
        </w:tc>
        <w:tc>
          <w:tcPr>
            <w:tcW w:w="1885" w:type="dxa"/>
            <w:vAlign w:val="center"/>
          </w:tcPr>
          <w:p w14:paraId="14883422"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4844BBE4" w14:textId="77777777" w:rsidR="00A40709" w:rsidRPr="00A40709" w:rsidRDefault="00A40709" w:rsidP="00A40709">
            <w:pPr>
              <w:jc w:val="center"/>
              <w:rPr>
                <w:rFonts w:eastAsiaTheme="minorHAnsi"/>
                <w:sz w:val="20"/>
                <w:szCs w:val="20"/>
                <w:lang w:val="tr-TR" w:eastAsia="en-US"/>
              </w:rPr>
            </w:pPr>
          </w:p>
        </w:tc>
        <w:tc>
          <w:tcPr>
            <w:tcW w:w="1913" w:type="dxa"/>
            <w:vAlign w:val="center"/>
          </w:tcPr>
          <w:p w14:paraId="0FE8F4DF"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7706B6B8"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7,5</w:t>
            </w:r>
          </w:p>
        </w:tc>
      </w:tr>
    </w:tbl>
    <w:p w14:paraId="32CD9943"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40709" w:rsidRPr="00A40709" w14:paraId="28DBB6B5" w14:textId="77777777" w:rsidTr="00A40709">
        <w:trPr>
          <w:trHeight w:val="312"/>
        </w:trPr>
        <w:tc>
          <w:tcPr>
            <w:tcW w:w="9624" w:type="dxa"/>
            <w:gridSpan w:val="6"/>
            <w:shd w:val="clear" w:color="auto" w:fill="FFF2CC" w:themeFill="accent4" w:themeFillTint="33"/>
            <w:vAlign w:val="center"/>
          </w:tcPr>
          <w:p w14:paraId="147D6015"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Category (Credit)</w:t>
            </w:r>
          </w:p>
        </w:tc>
      </w:tr>
      <w:tr w:rsidR="00A40709" w:rsidRPr="00A40709" w14:paraId="00A01416" w14:textId="77777777" w:rsidTr="00A40709">
        <w:tc>
          <w:tcPr>
            <w:tcW w:w="1545" w:type="dxa"/>
            <w:shd w:val="clear" w:color="auto" w:fill="FFF2CC" w:themeFill="accent4" w:themeFillTint="33"/>
            <w:vAlign w:val="center"/>
          </w:tcPr>
          <w:p w14:paraId="0FFD169F"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Basic Sciences</w:t>
            </w:r>
          </w:p>
        </w:tc>
        <w:tc>
          <w:tcPr>
            <w:tcW w:w="1559" w:type="dxa"/>
            <w:shd w:val="clear" w:color="auto" w:fill="FFF2CC" w:themeFill="accent4" w:themeFillTint="33"/>
            <w:vAlign w:val="center"/>
          </w:tcPr>
          <w:p w14:paraId="7B599592"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Engineering Sciences</w:t>
            </w:r>
          </w:p>
        </w:tc>
        <w:tc>
          <w:tcPr>
            <w:tcW w:w="1276" w:type="dxa"/>
            <w:shd w:val="clear" w:color="auto" w:fill="FFF2CC" w:themeFill="accent4" w:themeFillTint="33"/>
            <w:vAlign w:val="center"/>
          </w:tcPr>
          <w:p w14:paraId="36CBEAA4"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Design</w:t>
            </w:r>
          </w:p>
        </w:tc>
        <w:tc>
          <w:tcPr>
            <w:tcW w:w="2268" w:type="dxa"/>
            <w:shd w:val="clear" w:color="auto" w:fill="FFF2CC" w:themeFill="accent4" w:themeFillTint="33"/>
            <w:vAlign w:val="center"/>
          </w:tcPr>
          <w:p w14:paraId="47F55EEF"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General Education</w:t>
            </w:r>
          </w:p>
        </w:tc>
        <w:tc>
          <w:tcPr>
            <w:tcW w:w="1346" w:type="dxa"/>
            <w:shd w:val="clear" w:color="auto" w:fill="FFF2CC" w:themeFill="accent4" w:themeFillTint="33"/>
            <w:vAlign w:val="center"/>
          </w:tcPr>
          <w:p w14:paraId="2B47C9FF"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Social</w:t>
            </w:r>
          </w:p>
        </w:tc>
        <w:tc>
          <w:tcPr>
            <w:tcW w:w="1630" w:type="dxa"/>
            <w:shd w:val="clear" w:color="auto" w:fill="FFF2CC" w:themeFill="accent4" w:themeFillTint="33"/>
            <w:vAlign w:val="center"/>
          </w:tcPr>
          <w:p w14:paraId="7C1D06F0"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Health Sciences</w:t>
            </w:r>
          </w:p>
        </w:tc>
      </w:tr>
      <w:tr w:rsidR="00A40709" w:rsidRPr="00A40709" w14:paraId="088F5C9E" w14:textId="77777777" w:rsidTr="00A40709">
        <w:trPr>
          <w:trHeight w:val="397"/>
        </w:trPr>
        <w:tc>
          <w:tcPr>
            <w:tcW w:w="1545" w:type="dxa"/>
            <w:vAlign w:val="center"/>
          </w:tcPr>
          <w:p w14:paraId="182F3CE1" w14:textId="77777777" w:rsidR="00A40709" w:rsidRPr="00A40709" w:rsidRDefault="00A40709" w:rsidP="00A40709">
            <w:pPr>
              <w:jc w:val="center"/>
              <w:rPr>
                <w:rFonts w:eastAsiaTheme="minorHAnsi"/>
                <w:sz w:val="20"/>
                <w:szCs w:val="20"/>
                <w:lang w:val="en-US" w:eastAsia="en-US"/>
              </w:rPr>
            </w:pPr>
          </w:p>
        </w:tc>
        <w:tc>
          <w:tcPr>
            <w:tcW w:w="1559" w:type="dxa"/>
            <w:vAlign w:val="center"/>
          </w:tcPr>
          <w:p w14:paraId="673F2FA5" w14:textId="77777777" w:rsidR="00A40709" w:rsidRPr="00A40709" w:rsidRDefault="00A40709" w:rsidP="00A40709">
            <w:pPr>
              <w:jc w:val="center"/>
              <w:rPr>
                <w:rFonts w:eastAsiaTheme="minorHAnsi"/>
                <w:sz w:val="20"/>
                <w:szCs w:val="20"/>
                <w:lang w:val="en-US" w:eastAsia="en-US"/>
              </w:rPr>
            </w:pPr>
          </w:p>
        </w:tc>
        <w:tc>
          <w:tcPr>
            <w:tcW w:w="1276" w:type="dxa"/>
            <w:vAlign w:val="center"/>
          </w:tcPr>
          <w:p w14:paraId="7E13C336" w14:textId="77777777" w:rsidR="00A40709" w:rsidRPr="00A40709" w:rsidRDefault="00A40709" w:rsidP="00A40709">
            <w:pPr>
              <w:jc w:val="center"/>
              <w:rPr>
                <w:rFonts w:eastAsiaTheme="minorHAnsi"/>
                <w:sz w:val="20"/>
                <w:szCs w:val="20"/>
                <w:lang w:val="en-US" w:eastAsia="en-US"/>
              </w:rPr>
            </w:pPr>
          </w:p>
        </w:tc>
        <w:tc>
          <w:tcPr>
            <w:tcW w:w="2268" w:type="dxa"/>
            <w:vAlign w:val="center"/>
          </w:tcPr>
          <w:p w14:paraId="5734F749" w14:textId="77777777" w:rsidR="00A40709" w:rsidRPr="00A40709" w:rsidRDefault="00A40709" w:rsidP="00A40709">
            <w:pPr>
              <w:jc w:val="center"/>
              <w:rPr>
                <w:rFonts w:eastAsiaTheme="minorHAnsi"/>
                <w:sz w:val="20"/>
                <w:szCs w:val="20"/>
                <w:lang w:val="en-US" w:eastAsia="en-US"/>
              </w:rPr>
            </w:pPr>
          </w:p>
        </w:tc>
        <w:tc>
          <w:tcPr>
            <w:tcW w:w="1346" w:type="dxa"/>
            <w:vAlign w:val="center"/>
          </w:tcPr>
          <w:p w14:paraId="25FF9159" w14:textId="77777777" w:rsidR="00A40709" w:rsidRPr="00A40709" w:rsidRDefault="00A40709" w:rsidP="00A40709">
            <w:pPr>
              <w:jc w:val="center"/>
              <w:rPr>
                <w:rFonts w:eastAsiaTheme="minorHAnsi"/>
                <w:sz w:val="20"/>
                <w:szCs w:val="20"/>
                <w:lang w:val="en-US" w:eastAsia="en-US"/>
              </w:rPr>
            </w:pPr>
          </w:p>
        </w:tc>
        <w:tc>
          <w:tcPr>
            <w:tcW w:w="1630" w:type="dxa"/>
            <w:vAlign w:val="center"/>
          </w:tcPr>
          <w:p w14:paraId="5877D767" w14:textId="77777777" w:rsidR="00A40709" w:rsidRPr="00A40709" w:rsidRDefault="00A40709" w:rsidP="00A40709">
            <w:pPr>
              <w:jc w:val="center"/>
              <w:rPr>
                <w:rFonts w:eastAsiaTheme="minorHAnsi"/>
                <w:b/>
                <w:bCs/>
                <w:sz w:val="20"/>
                <w:szCs w:val="20"/>
                <w:lang w:val="en-US" w:eastAsia="en-US"/>
              </w:rPr>
            </w:pPr>
            <w:r w:rsidRPr="00A40709">
              <w:rPr>
                <w:rFonts w:eastAsiaTheme="minorHAnsi"/>
                <w:b/>
                <w:bCs/>
                <w:sz w:val="20"/>
                <w:szCs w:val="20"/>
                <w:lang w:val="tr-TR" w:eastAsia="en-US"/>
              </w:rPr>
              <w:t>X</w:t>
            </w:r>
          </w:p>
        </w:tc>
      </w:tr>
    </w:tbl>
    <w:p w14:paraId="7EE0D6D6"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40709" w:rsidRPr="00A40709" w14:paraId="141FFF8B" w14:textId="77777777" w:rsidTr="00A40709">
        <w:trPr>
          <w:trHeight w:val="312"/>
        </w:trPr>
        <w:tc>
          <w:tcPr>
            <w:tcW w:w="3208" w:type="dxa"/>
            <w:shd w:val="clear" w:color="auto" w:fill="FFF2CC" w:themeFill="accent4" w:themeFillTint="33"/>
            <w:vAlign w:val="center"/>
          </w:tcPr>
          <w:p w14:paraId="129ECDD9" w14:textId="77777777" w:rsidR="00A40709" w:rsidRPr="00A40709" w:rsidRDefault="00A40709" w:rsidP="00A40709">
            <w:pPr>
              <w:jc w:val="center"/>
              <w:rPr>
                <w:rFonts w:eastAsiaTheme="minorHAnsi"/>
                <w:b/>
                <w:sz w:val="20"/>
                <w:szCs w:val="20"/>
                <w:lang w:val="en-US" w:eastAsia="en-US"/>
              </w:rPr>
            </w:pPr>
            <w:proofErr w:type="spellStart"/>
            <w:r w:rsidRPr="00A40709">
              <w:rPr>
                <w:rFonts w:eastAsiaTheme="minorHAnsi"/>
                <w:b/>
                <w:sz w:val="20"/>
                <w:szCs w:val="20"/>
                <w:lang w:val="en-US" w:eastAsia="en-US"/>
              </w:rPr>
              <w:t>Course</w:t>
            </w:r>
            <w:proofErr w:type="spellEnd"/>
            <w:r w:rsidRPr="00A40709">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714BCC47"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Level</w:t>
            </w:r>
          </w:p>
        </w:tc>
        <w:tc>
          <w:tcPr>
            <w:tcW w:w="3208" w:type="dxa"/>
            <w:shd w:val="clear" w:color="auto" w:fill="FFF2CC" w:themeFill="accent4" w:themeFillTint="33"/>
            <w:vAlign w:val="center"/>
          </w:tcPr>
          <w:p w14:paraId="03E8C6D1"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Type</w:t>
            </w:r>
          </w:p>
        </w:tc>
      </w:tr>
      <w:tr w:rsidR="00A40709" w:rsidRPr="00A40709" w14:paraId="6380C090" w14:textId="77777777" w:rsidTr="00A40709">
        <w:trPr>
          <w:trHeight w:val="397"/>
        </w:trPr>
        <w:tc>
          <w:tcPr>
            <w:tcW w:w="3208" w:type="dxa"/>
            <w:vAlign w:val="center"/>
          </w:tcPr>
          <w:p w14:paraId="2A9B3324" w14:textId="77777777" w:rsidR="00A40709" w:rsidRPr="00A40709" w:rsidRDefault="00A40709" w:rsidP="00A40709">
            <w:pPr>
              <w:jc w:val="center"/>
              <w:rPr>
                <w:rFonts w:eastAsiaTheme="minorHAnsi"/>
                <w:sz w:val="20"/>
                <w:szCs w:val="20"/>
                <w:lang w:val="en-US" w:eastAsia="en-US"/>
              </w:rPr>
            </w:pPr>
            <w:r w:rsidRPr="00A40709">
              <w:rPr>
                <w:rFonts w:eastAsiaTheme="minorHAnsi"/>
                <w:b/>
                <w:sz w:val="20"/>
                <w:szCs w:val="20"/>
                <w:lang w:val="en-US" w:eastAsia="en-US"/>
              </w:rPr>
              <w:t>Turkish</w:t>
            </w:r>
          </w:p>
        </w:tc>
        <w:tc>
          <w:tcPr>
            <w:tcW w:w="3208" w:type="dxa"/>
            <w:vAlign w:val="center"/>
          </w:tcPr>
          <w:p w14:paraId="1F05B609" w14:textId="77777777" w:rsidR="00A40709" w:rsidRPr="00A40709" w:rsidRDefault="00A40709" w:rsidP="00A40709">
            <w:pPr>
              <w:jc w:val="center"/>
              <w:rPr>
                <w:rFonts w:eastAsiaTheme="minorHAnsi"/>
                <w:sz w:val="22"/>
                <w:szCs w:val="22"/>
                <w:lang w:val="en-US" w:eastAsia="en-US"/>
              </w:rPr>
            </w:pPr>
            <w:proofErr w:type="spellStart"/>
            <w:proofErr w:type="gramStart"/>
            <w:r w:rsidRPr="00A40709">
              <w:rPr>
                <w:rFonts w:eastAsiaTheme="minorHAnsi"/>
                <w:b/>
                <w:sz w:val="22"/>
                <w:szCs w:val="22"/>
                <w:lang w:val="tr-TR" w:eastAsia="en-US"/>
              </w:rPr>
              <w:t>Ph.D</w:t>
            </w:r>
            <w:proofErr w:type="spellEnd"/>
            <w:proofErr w:type="gramEnd"/>
          </w:p>
        </w:tc>
        <w:tc>
          <w:tcPr>
            <w:tcW w:w="3208" w:type="dxa"/>
            <w:vAlign w:val="center"/>
          </w:tcPr>
          <w:p w14:paraId="39253576"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ELECTIVE</w:t>
            </w:r>
          </w:p>
        </w:tc>
      </w:tr>
    </w:tbl>
    <w:p w14:paraId="5D684634" w14:textId="77777777" w:rsidR="00A40709" w:rsidRPr="00A40709" w:rsidRDefault="00A40709" w:rsidP="00A40709">
      <w:pPr>
        <w:rPr>
          <w:rFonts w:asciiTheme="minorHAnsi" w:eastAsiaTheme="minorHAnsi" w:hAnsiTheme="minorHAnsi" w:cstheme="minorBidi"/>
          <w:sz w:val="10"/>
          <w:szCs w:val="10"/>
          <w:lang w:val="en-US" w:eastAsia="en-US"/>
        </w:rPr>
      </w:pPr>
    </w:p>
    <w:p w14:paraId="045A1655"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0709" w:rsidRPr="00A40709" w14:paraId="1D01BAFD" w14:textId="77777777" w:rsidTr="00A40709">
        <w:trPr>
          <w:trHeight w:val="421"/>
        </w:trPr>
        <w:tc>
          <w:tcPr>
            <w:tcW w:w="2112" w:type="dxa"/>
            <w:shd w:val="clear" w:color="auto" w:fill="FFF2CC" w:themeFill="accent4" w:themeFillTint="33"/>
            <w:vAlign w:val="center"/>
          </w:tcPr>
          <w:p w14:paraId="0F175B67"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lastRenderedPageBreak/>
              <w:t>Prerequisite(s) if any</w:t>
            </w:r>
          </w:p>
        </w:tc>
        <w:tc>
          <w:tcPr>
            <w:tcW w:w="7512" w:type="dxa"/>
            <w:shd w:val="clear" w:color="auto" w:fill="FFFFFF" w:themeFill="background1"/>
            <w:vAlign w:val="center"/>
          </w:tcPr>
          <w:p w14:paraId="0E1A2B74" w14:textId="77777777" w:rsidR="00A40709" w:rsidRPr="00A40709" w:rsidRDefault="00A40709" w:rsidP="00A40709">
            <w:pPr>
              <w:rPr>
                <w:rFonts w:eastAsiaTheme="minorHAnsi"/>
                <w:sz w:val="20"/>
                <w:szCs w:val="20"/>
                <w:lang w:val="en-US" w:eastAsia="en-US"/>
              </w:rPr>
            </w:pPr>
          </w:p>
        </w:tc>
      </w:tr>
      <w:tr w:rsidR="00A40709" w:rsidRPr="00A40709" w14:paraId="4B052AD5" w14:textId="77777777" w:rsidTr="00A40709">
        <w:trPr>
          <w:trHeight w:val="1012"/>
        </w:trPr>
        <w:tc>
          <w:tcPr>
            <w:tcW w:w="2112" w:type="dxa"/>
            <w:shd w:val="clear" w:color="auto" w:fill="FFF2CC" w:themeFill="accent4" w:themeFillTint="33"/>
            <w:vAlign w:val="center"/>
          </w:tcPr>
          <w:p w14:paraId="666F3813"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3C72BA2" w14:textId="77777777" w:rsidR="00A40709" w:rsidRPr="00504644" w:rsidRDefault="00A40709" w:rsidP="00A40709">
            <w:r w:rsidRPr="00504644">
              <w:t>Being aware of the existence of many dilemmas in the field of health</w:t>
            </w:r>
          </w:p>
          <w:p w14:paraId="1AE1D3EC" w14:textId="77777777" w:rsidR="00A40709" w:rsidRPr="00504644" w:rsidRDefault="00A40709" w:rsidP="00A40709">
            <w:r w:rsidRPr="00504644">
              <w:t>Understanding the importance of dilemmas before making clinical decisions</w:t>
            </w:r>
          </w:p>
          <w:p w14:paraId="648BD80D" w14:textId="77777777" w:rsidR="00A40709" w:rsidRPr="00504644" w:rsidRDefault="00A40709" w:rsidP="00A40709">
            <w:r w:rsidRPr="00504644">
              <w:t>Understanding the importance of reflecting the decisions made to solve dilemmas on behaviors</w:t>
            </w:r>
          </w:p>
          <w:p w14:paraId="63EC6A53" w14:textId="77777777" w:rsidR="00A40709" w:rsidRPr="00504644" w:rsidRDefault="00A40709" w:rsidP="00A40709">
            <w:r w:rsidRPr="00504644">
              <w:t>Being able to realize the importance of solving dilemmas with methodology on the decision-making mechanism and realize their effects on the course of the path to be drawn.</w:t>
            </w:r>
          </w:p>
          <w:p w14:paraId="7FB7D8CD" w14:textId="77777777" w:rsidR="00A40709" w:rsidRPr="00504644" w:rsidRDefault="00A40709" w:rsidP="00A40709">
            <w:pPr>
              <w:rPr>
                <w:sz w:val="20"/>
                <w:szCs w:val="20"/>
              </w:rPr>
            </w:pPr>
          </w:p>
        </w:tc>
      </w:tr>
      <w:tr w:rsidR="00A40709" w:rsidRPr="00A40709" w14:paraId="1891585C" w14:textId="77777777" w:rsidTr="00A40709">
        <w:trPr>
          <w:trHeight w:val="984"/>
        </w:trPr>
        <w:tc>
          <w:tcPr>
            <w:tcW w:w="2112" w:type="dxa"/>
            <w:shd w:val="clear" w:color="auto" w:fill="FFF2CC" w:themeFill="accent4" w:themeFillTint="33"/>
            <w:vAlign w:val="center"/>
          </w:tcPr>
          <w:p w14:paraId="2048F8AF"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2A791A1B" w14:textId="77777777" w:rsidR="00A40709" w:rsidRPr="00504644" w:rsidRDefault="00A40709" w:rsidP="00A40709">
            <w:pPr>
              <w:overflowPunct w:val="0"/>
              <w:autoSpaceDE w:val="0"/>
              <w:autoSpaceDN w:val="0"/>
              <w:adjustRightInd w:val="0"/>
              <w:jc w:val="both"/>
              <w:textAlignment w:val="baseline"/>
              <w:rPr>
                <w:b/>
              </w:rPr>
            </w:pPr>
          </w:p>
          <w:p w14:paraId="02EB510F" w14:textId="77777777" w:rsidR="00A40709" w:rsidRPr="00504644" w:rsidRDefault="00A40709" w:rsidP="00A40709">
            <w:pPr>
              <w:overflowPunct w:val="0"/>
              <w:autoSpaceDE w:val="0"/>
              <w:autoSpaceDN w:val="0"/>
              <w:adjustRightInd w:val="0"/>
              <w:jc w:val="both"/>
              <w:textAlignment w:val="baseline"/>
            </w:pPr>
            <w:r w:rsidRPr="00504644">
              <w:t>Ethical Dilemmas and the Characteristics of Approaches to Dilemmas Encountered in the Health Field</w:t>
            </w:r>
          </w:p>
        </w:tc>
      </w:tr>
    </w:tbl>
    <w:p w14:paraId="1AF785D6"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40709" w:rsidRPr="00A40709" w14:paraId="45C96D12" w14:textId="77777777" w:rsidTr="00A40709">
        <w:trPr>
          <w:trHeight w:val="312"/>
        </w:trPr>
        <w:tc>
          <w:tcPr>
            <w:tcW w:w="5103" w:type="dxa"/>
            <w:gridSpan w:val="2"/>
            <w:shd w:val="clear" w:color="auto" w:fill="FFF2CC" w:themeFill="accent4" w:themeFillTint="33"/>
            <w:vAlign w:val="center"/>
          </w:tcPr>
          <w:p w14:paraId="24D62701"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46A3170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79B7FE59"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Teaching Methods *</w:t>
            </w:r>
          </w:p>
        </w:tc>
        <w:tc>
          <w:tcPr>
            <w:tcW w:w="1390" w:type="dxa"/>
            <w:shd w:val="clear" w:color="auto" w:fill="FFF2CC" w:themeFill="accent4" w:themeFillTint="33"/>
            <w:vAlign w:val="center"/>
          </w:tcPr>
          <w:p w14:paraId="22A5981E"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Measuring Methods **</w:t>
            </w:r>
          </w:p>
        </w:tc>
      </w:tr>
      <w:tr w:rsidR="009A1373" w:rsidRPr="00A40709" w14:paraId="35B7712F"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6A31E4"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1</w:t>
            </w:r>
          </w:p>
        </w:tc>
        <w:tc>
          <w:tcPr>
            <w:tcW w:w="4694" w:type="dxa"/>
            <w:tcBorders>
              <w:left w:val="nil"/>
            </w:tcBorders>
            <w:shd w:val="clear" w:color="auto" w:fill="FFFFFF" w:themeFill="background1"/>
          </w:tcPr>
          <w:p w14:paraId="1408D651" w14:textId="7A921B02" w:rsidR="009A1373" w:rsidRPr="00A40709" w:rsidRDefault="009A1373" w:rsidP="009A1373">
            <w:pPr>
              <w:jc w:val="both"/>
              <w:rPr>
                <w:rFonts w:eastAsiaTheme="minorHAnsi"/>
                <w:sz w:val="20"/>
                <w:szCs w:val="20"/>
                <w:lang w:val="tr-TR" w:eastAsia="en-US"/>
              </w:rPr>
            </w:pPr>
            <w:r w:rsidRPr="00A313C3">
              <w:t>Defines the concept of an ethical dilemma and its significance in healthcare.</w:t>
            </w:r>
          </w:p>
        </w:tc>
        <w:tc>
          <w:tcPr>
            <w:tcW w:w="1743" w:type="dxa"/>
            <w:tcBorders>
              <w:left w:val="nil"/>
            </w:tcBorders>
            <w:shd w:val="clear" w:color="auto" w:fill="FFFFFF" w:themeFill="background1"/>
          </w:tcPr>
          <w:p w14:paraId="321296C7" w14:textId="185CC248"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shd w:val="clear" w:color="auto" w:fill="FFFFFF" w:themeFill="background1"/>
          </w:tcPr>
          <w:p w14:paraId="0E2F105C" w14:textId="40C665A3" w:rsidR="009A1373" w:rsidRPr="00A40709" w:rsidRDefault="009A1373" w:rsidP="009A1373">
            <w:pPr>
              <w:jc w:val="center"/>
              <w:rPr>
                <w:rFonts w:eastAsiaTheme="minorHAnsi"/>
                <w:sz w:val="20"/>
                <w:szCs w:val="20"/>
                <w:lang w:val="tr-TR" w:eastAsia="en-US"/>
              </w:rPr>
            </w:pPr>
            <w:r w:rsidRPr="00DB4BB6">
              <w:t>1, 2, 5, 8, 10, 11, 12, 13</w:t>
            </w:r>
          </w:p>
        </w:tc>
        <w:tc>
          <w:tcPr>
            <w:tcW w:w="1390" w:type="dxa"/>
            <w:shd w:val="clear" w:color="auto" w:fill="FFFFFF" w:themeFill="background1"/>
          </w:tcPr>
          <w:p w14:paraId="3E935883" w14:textId="11539DED" w:rsidR="009A1373" w:rsidRPr="00A40709" w:rsidRDefault="009A1373" w:rsidP="009A1373">
            <w:pPr>
              <w:jc w:val="center"/>
              <w:rPr>
                <w:rFonts w:eastAsiaTheme="minorHAnsi"/>
                <w:sz w:val="20"/>
                <w:szCs w:val="20"/>
                <w:lang w:val="tr-TR" w:eastAsia="en-US"/>
              </w:rPr>
            </w:pPr>
            <w:r w:rsidRPr="00521C1E">
              <w:t>A, D</w:t>
            </w:r>
          </w:p>
        </w:tc>
      </w:tr>
      <w:tr w:rsidR="009A1373" w:rsidRPr="00A40709" w14:paraId="2C3E295B"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7DD883"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2</w:t>
            </w:r>
          </w:p>
        </w:tc>
        <w:tc>
          <w:tcPr>
            <w:tcW w:w="4694" w:type="dxa"/>
            <w:tcBorders>
              <w:left w:val="nil"/>
            </w:tcBorders>
            <w:shd w:val="clear" w:color="auto" w:fill="FFFFFF" w:themeFill="background1"/>
          </w:tcPr>
          <w:p w14:paraId="4BE7FB85" w14:textId="74CEF568" w:rsidR="009A1373" w:rsidRPr="00A40709" w:rsidRDefault="009A1373" w:rsidP="009A1373">
            <w:pPr>
              <w:jc w:val="both"/>
              <w:rPr>
                <w:rFonts w:eastAsiaTheme="minorHAnsi"/>
                <w:sz w:val="20"/>
                <w:szCs w:val="20"/>
                <w:lang w:val="tr-TR" w:eastAsia="en-US"/>
              </w:rPr>
            </w:pPr>
            <w:r w:rsidRPr="00A313C3">
              <w:t>Explains how ethical values and principles vary across individuals and cultures.</w:t>
            </w:r>
          </w:p>
        </w:tc>
        <w:tc>
          <w:tcPr>
            <w:tcW w:w="1743" w:type="dxa"/>
            <w:tcBorders>
              <w:left w:val="nil"/>
            </w:tcBorders>
            <w:shd w:val="clear" w:color="auto" w:fill="FFFFFF" w:themeFill="background1"/>
          </w:tcPr>
          <w:p w14:paraId="1DA906AB" w14:textId="3995F695"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shd w:val="clear" w:color="auto" w:fill="FFFFFF" w:themeFill="background1"/>
          </w:tcPr>
          <w:p w14:paraId="7871906E" w14:textId="16360698" w:rsidR="009A1373" w:rsidRPr="00A40709" w:rsidRDefault="009A1373" w:rsidP="009A1373">
            <w:pPr>
              <w:jc w:val="center"/>
              <w:rPr>
                <w:rFonts w:eastAsiaTheme="minorHAnsi"/>
                <w:sz w:val="22"/>
                <w:szCs w:val="22"/>
                <w:lang w:val="tr-TR" w:eastAsia="en-US"/>
              </w:rPr>
            </w:pPr>
            <w:r w:rsidRPr="00DB4BB6">
              <w:t>1, 2, 5, 8, 10, 11, 12, 13</w:t>
            </w:r>
          </w:p>
        </w:tc>
        <w:tc>
          <w:tcPr>
            <w:tcW w:w="1390" w:type="dxa"/>
            <w:shd w:val="clear" w:color="auto" w:fill="FFFFFF" w:themeFill="background1"/>
          </w:tcPr>
          <w:p w14:paraId="37BEC2A6" w14:textId="4FDE3D20" w:rsidR="009A1373" w:rsidRPr="00A40709" w:rsidRDefault="009A1373" w:rsidP="009A1373">
            <w:pPr>
              <w:jc w:val="center"/>
              <w:rPr>
                <w:rFonts w:eastAsiaTheme="minorHAnsi"/>
                <w:sz w:val="20"/>
                <w:szCs w:val="20"/>
                <w:lang w:val="tr-TR" w:eastAsia="en-US"/>
              </w:rPr>
            </w:pPr>
            <w:r w:rsidRPr="00521C1E">
              <w:t>A, D</w:t>
            </w:r>
          </w:p>
        </w:tc>
      </w:tr>
      <w:tr w:rsidR="009A1373" w:rsidRPr="00A40709" w14:paraId="5FD1199E"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C553BC"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3</w:t>
            </w:r>
          </w:p>
        </w:tc>
        <w:tc>
          <w:tcPr>
            <w:tcW w:w="4694" w:type="dxa"/>
            <w:tcBorders>
              <w:left w:val="nil"/>
            </w:tcBorders>
            <w:shd w:val="clear" w:color="auto" w:fill="FFFFFF" w:themeFill="background1"/>
          </w:tcPr>
          <w:p w14:paraId="182A3EAC" w14:textId="59C886EB" w:rsidR="009A1373" w:rsidRPr="00A40709" w:rsidRDefault="009A1373" w:rsidP="009A1373">
            <w:pPr>
              <w:jc w:val="both"/>
              <w:rPr>
                <w:rFonts w:eastAsiaTheme="minorHAnsi"/>
                <w:sz w:val="20"/>
                <w:szCs w:val="20"/>
                <w:lang w:val="tr-TR" w:eastAsia="en-US"/>
              </w:rPr>
            </w:pPr>
            <w:r w:rsidRPr="00A313C3">
              <w:t>Understands the definition and professional importance of ethical sensitivity.</w:t>
            </w:r>
          </w:p>
        </w:tc>
        <w:tc>
          <w:tcPr>
            <w:tcW w:w="1743" w:type="dxa"/>
            <w:tcBorders>
              <w:left w:val="nil"/>
            </w:tcBorders>
          </w:tcPr>
          <w:p w14:paraId="27B30B20" w14:textId="49219555"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tcPr>
          <w:p w14:paraId="1ABE9EC6" w14:textId="31A7A9AB" w:rsidR="009A1373" w:rsidRPr="00A40709" w:rsidRDefault="009A1373" w:rsidP="009A1373">
            <w:pPr>
              <w:jc w:val="center"/>
              <w:rPr>
                <w:rFonts w:eastAsiaTheme="minorHAnsi"/>
                <w:sz w:val="22"/>
                <w:szCs w:val="22"/>
                <w:lang w:val="tr-TR" w:eastAsia="en-US"/>
              </w:rPr>
            </w:pPr>
            <w:r w:rsidRPr="00DB4BB6">
              <w:t>1, 2, 5, 8, 10, 11, 12, 13</w:t>
            </w:r>
          </w:p>
        </w:tc>
        <w:tc>
          <w:tcPr>
            <w:tcW w:w="1390" w:type="dxa"/>
            <w:shd w:val="clear" w:color="auto" w:fill="FFFFFF" w:themeFill="background1"/>
          </w:tcPr>
          <w:p w14:paraId="1DDDC4BC" w14:textId="1BDBDF07" w:rsidR="009A1373" w:rsidRPr="00A40709" w:rsidRDefault="009A1373" w:rsidP="009A1373">
            <w:pPr>
              <w:jc w:val="center"/>
              <w:rPr>
                <w:rFonts w:eastAsiaTheme="minorHAnsi"/>
                <w:sz w:val="20"/>
                <w:szCs w:val="20"/>
                <w:lang w:val="tr-TR" w:eastAsia="en-US"/>
              </w:rPr>
            </w:pPr>
            <w:r w:rsidRPr="00521C1E">
              <w:t>A, D</w:t>
            </w:r>
          </w:p>
        </w:tc>
      </w:tr>
      <w:tr w:rsidR="009A1373" w:rsidRPr="00A40709" w14:paraId="78CBB2D4"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D09A83"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4</w:t>
            </w:r>
          </w:p>
        </w:tc>
        <w:tc>
          <w:tcPr>
            <w:tcW w:w="4694" w:type="dxa"/>
            <w:tcBorders>
              <w:left w:val="nil"/>
            </w:tcBorders>
            <w:shd w:val="clear" w:color="auto" w:fill="FFFFFF" w:themeFill="background1"/>
          </w:tcPr>
          <w:p w14:paraId="24C484CF" w14:textId="75EC3ACD" w:rsidR="009A1373" w:rsidRPr="00A40709" w:rsidRDefault="009A1373" w:rsidP="009A1373">
            <w:pPr>
              <w:jc w:val="both"/>
              <w:rPr>
                <w:rFonts w:eastAsiaTheme="minorHAnsi"/>
                <w:sz w:val="20"/>
                <w:szCs w:val="20"/>
                <w:lang w:val="tr-TR" w:eastAsia="en-US"/>
              </w:rPr>
            </w:pPr>
            <w:r w:rsidRPr="00A313C3">
              <w:t>Describes ethical sensitivity as awareness of justice, rights, and wrongs.</w:t>
            </w:r>
          </w:p>
        </w:tc>
        <w:tc>
          <w:tcPr>
            <w:tcW w:w="1743" w:type="dxa"/>
            <w:tcBorders>
              <w:left w:val="nil"/>
            </w:tcBorders>
          </w:tcPr>
          <w:p w14:paraId="2227BE5C" w14:textId="286ACA9A"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tcPr>
          <w:p w14:paraId="69BE9BFF" w14:textId="0824E4A9" w:rsidR="009A1373" w:rsidRPr="00A40709" w:rsidRDefault="009A1373" w:rsidP="009A1373">
            <w:pPr>
              <w:jc w:val="center"/>
              <w:rPr>
                <w:rFonts w:eastAsiaTheme="minorHAnsi"/>
                <w:sz w:val="22"/>
                <w:szCs w:val="22"/>
                <w:lang w:val="tr-TR" w:eastAsia="en-US"/>
              </w:rPr>
            </w:pPr>
            <w:r w:rsidRPr="00DB4BB6">
              <w:t>1, 2, 5, 8, 10, 11, 12, 13</w:t>
            </w:r>
          </w:p>
        </w:tc>
        <w:tc>
          <w:tcPr>
            <w:tcW w:w="1390" w:type="dxa"/>
            <w:shd w:val="clear" w:color="auto" w:fill="FFFFFF" w:themeFill="background1"/>
          </w:tcPr>
          <w:p w14:paraId="507377E7" w14:textId="5D07C052" w:rsidR="009A1373" w:rsidRPr="00A40709" w:rsidRDefault="009A1373" w:rsidP="009A1373">
            <w:pPr>
              <w:jc w:val="center"/>
              <w:rPr>
                <w:rFonts w:eastAsiaTheme="minorHAnsi"/>
                <w:sz w:val="20"/>
                <w:szCs w:val="20"/>
                <w:lang w:val="tr-TR" w:eastAsia="en-US"/>
              </w:rPr>
            </w:pPr>
            <w:r w:rsidRPr="00521C1E">
              <w:t>A, D</w:t>
            </w:r>
          </w:p>
        </w:tc>
      </w:tr>
      <w:tr w:rsidR="009A1373" w:rsidRPr="00A40709" w14:paraId="7174B4B6"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986E05"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5</w:t>
            </w:r>
          </w:p>
        </w:tc>
        <w:tc>
          <w:tcPr>
            <w:tcW w:w="4694" w:type="dxa"/>
            <w:tcBorders>
              <w:left w:val="nil"/>
            </w:tcBorders>
            <w:shd w:val="clear" w:color="auto" w:fill="FFFFFF" w:themeFill="background1"/>
          </w:tcPr>
          <w:p w14:paraId="27C18B29" w14:textId="31A1B353" w:rsidR="009A1373" w:rsidRPr="00A40709" w:rsidRDefault="009A1373" w:rsidP="009A1373">
            <w:pPr>
              <w:jc w:val="both"/>
              <w:rPr>
                <w:rFonts w:eastAsiaTheme="minorHAnsi"/>
                <w:sz w:val="20"/>
                <w:szCs w:val="20"/>
                <w:lang w:val="tr-TR" w:eastAsia="en-US"/>
              </w:rPr>
            </w:pPr>
            <w:r w:rsidRPr="00A313C3">
              <w:t>Identifies conflicts between different ethical principles in clinical cases.</w:t>
            </w:r>
          </w:p>
        </w:tc>
        <w:tc>
          <w:tcPr>
            <w:tcW w:w="1743" w:type="dxa"/>
            <w:tcBorders>
              <w:left w:val="nil"/>
            </w:tcBorders>
          </w:tcPr>
          <w:p w14:paraId="47047976" w14:textId="23EB3EED"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tcPr>
          <w:p w14:paraId="11B48E58" w14:textId="0A64CB37" w:rsidR="009A1373" w:rsidRPr="00A40709" w:rsidRDefault="009A1373" w:rsidP="009A1373">
            <w:pPr>
              <w:jc w:val="center"/>
              <w:rPr>
                <w:rFonts w:eastAsiaTheme="minorHAnsi"/>
                <w:sz w:val="22"/>
                <w:szCs w:val="22"/>
                <w:lang w:val="tr-TR" w:eastAsia="en-US"/>
              </w:rPr>
            </w:pPr>
            <w:r w:rsidRPr="00DB4BB6">
              <w:t>1, 2, 5, 8, 10, 11, 12, 13</w:t>
            </w:r>
          </w:p>
        </w:tc>
        <w:tc>
          <w:tcPr>
            <w:tcW w:w="1390" w:type="dxa"/>
            <w:shd w:val="clear" w:color="auto" w:fill="FFFFFF" w:themeFill="background1"/>
          </w:tcPr>
          <w:p w14:paraId="56C57DB7" w14:textId="0D69ED26" w:rsidR="009A1373" w:rsidRPr="00A40709" w:rsidRDefault="009A1373" w:rsidP="009A1373">
            <w:pPr>
              <w:jc w:val="center"/>
              <w:rPr>
                <w:rFonts w:eastAsiaTheme="minorHAnsi"/>
                <w:sz w:val="20"/>
                <w:szCs w:val="20"/>
                <w:lang w:val="tr-TR" w:eastAsia="en-US"/>
              </w:rPr>
            </w:pPr>
            <w:r w:rsidRPr="00521C1E">
              <w:t>A, D</w:t>
            </w:r>
          </w:p>
        </w:tc>
      </w:tr>
      <w:tr w:rsidR="009A1373" w:rsidRPr="00A40709" w14:paraId="1A1DB23F"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45A527"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6</w:t>
            </w:r>
          </w:p>
        </w:tc>
        <w:tc>
          <w:tcPr>
            <w:tcW w:w="4694" w:type="dxa"/>
            <w:tcBorders>
              <w:left w:val="nil"/>
            </w:tcBorders>
            <w:shd w:val="clear" w:color="auto" w:fill="FFFFFF" w:themeFill="background1"/>
          </w:tcPr>
          <w:p w14:paraId="7BDD8662" w14:textId="44A073B6" w:rsidR="009A1373" w:rsidRPr="00A40709" w:rsidRDefault="009A1373" w:rsidP="009A1373">
            <w:pPr>
              <w:jc w:val="both"/>
              <w:rPr>
                <w:rFonts w:eastAsiaTheme="minorHAnsi"/>
                <w:sz w:val="20"/>
                <w:szCs w:val="20"/>
                <w:lang w:val="tr-TR" w:eastAsia="en-US"/>
              </w:rPr>
            </w:pPr>
            <w:r w:rsidRPr="00A313C3">
              <w:t>Differentiates between types of dilemmas, such as individual rights vs. social duties.</w:t>
            </w:r>
          </w:p>
        </w:tc>
        <w:tc>
          <w:tcPr>
            <w:tcW w:w="1743" w:type="dxa"/>
            <w:tcBorders>
              <w:left w:val="nil"/>
            </w:tcBorders>
          </w:tcPr>
          <w:p w14:paraId="7C7946CC" w14:textId="12D9E0CB"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tcPr>
          <w:p w14:paraId="539E0136" w14:textId="57D4A9B6" w:rsidR="009A1373" w:rsidRPr="00A40709" w:rsidRDefault="009A1373" w:rsidP="009A1373">
            <w:pPr>
              <w:jc w:val="center"/>
              <w:rPr>
                <w:rFonts w:eastAsiaTheme="minorHAnsi"/>
                <w:sz w:val="22"/>
                <w:szCs w:val="22"/>
                <w:lang w:val="tr-TR" w:eastAsia="en-US"/>
              </w:rPr>
            </w:pPr>
            <w:r w:rsidRPr="00DB4BB6">
              <w:t>1, 2, 5, 8, 10, 11, 12, 13</w:t>
            </w:r>
          </w:p>
        </w:tc>
        <w:tc>
          <w:tcPr>
            <w:tcW w:w="1390" w:type="dxa"/>
            <w:shd w:val="clear" w:color="auto" w:fill="FFFFFF" w:themeFill="background1"/>
          </w:tcPr>
          <w:p w14:paraId="6FA14D41" w14:textId="33BB78BD" w:rsidR="009A1373" w:rsidRPr="00A40709" w:rsidRDefault="009A1373" w:rsidP="009A1373">
            <w:pPr>
              <w:jc w:val="center"/>
              <w:rPr>
                <w:rFonts w:eastAsiaTheme="minorHAnsi"/>
                <w:sz w:val="20"/>
                <w:szCs w:val="20"/>
                <w:lang w:val="tr-TR" w:eastAsia="en-US"/>
              </w:rPr>
            </w:pPr>
            <w:r w:rsidRPr="00521C1E">
              <w:t>A, D</w:t>
            </w:r>
          </w:p>
        </w:tc>
      </w:tr>
      <w:tr w:rsidR="009A1373" w:rsidRPr="00A40709" w14:paraId="566FEA59"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4BE97E"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7</w:t>
            </w:r>
          </w:p>
        </w:tc>
        <w:tc>
          <w:tcPr>
            <w:tcW w:w="4694" w:type="dxa"/>
            <w:tcBorders>
              <w:left w:val="nil"/>
            </w:tcBorders>
            <w:shd w:val="clear" w:color="auto" w:fill="FFFFFF" w:themeFill="background1"/>
          </w:tcPr>
          <w:p w14:paraId="7B4928A3" w14:textId="4164B64C" w:rsidR="009A1373" w:rsidRPr="00A40709" w:rsidRDefault="009A1373" w:rsidP="009A1373">
            <w:pPr>
              <w:jc w:val="both"/>
              <w:rPr>
                <w:rFonts w:eastAsiaTheme="minorHAnsi"/>
                <w:sz w:val="20"/>
                <w:szCs w:val="20"/>
                <w:lang w:val="tr-TR" w:eastAsia="en-US"/>
              </w:rPr>
            </w:pPr>
            <w:r w:rsidRPr="00A313C3">
              <w:t>Defines methodologies and specialized approaches for resolving ethical dilemmas.</w:t>
            </w:r>
          </w:p>
        </w:tc>
        <w:tc>
          <w:tcPr>
            <w:tcW w:w="1743" w:type="dxa"/>
            <w:tcBorders>
              <w:left w:val="nil"/>
            </w:tcBorders>
          </w:tcPr>
          <w:p w14:paraId="40A8F951" w14:textId="4B91854A"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tcPr>
          <w:p w14:paraId="2D716321" w14:textId="147F95D1" w:rsidR="009A1373" w:rsidRPr="00A40709" w:rsidRDefault="009A1373" w:rsidP="009A1373">
            <w:pPr>
              <w:jc w:val="center"/>
              <w:rPr>
                <w:rFonts w:eastAsiaTheme="minorHAnsi"/>
                <w:sz w:val="20"/>
                <w:szCs w:val="20"/>
                <w:lang w:val="tr-TR" w:eastAsia="en-US"/>
              </w:rPr>
            </w:pPr>
            <w:r w:rsidRPr="00DB4BB6">
              <w:t>1, 2, 5, 8, 10, 11, 12, 13</w:t>
            </w:r>
          </w:p>
        </w:tc>
        <w:tc>
          <w:tcPr>
            <w:tcW w:w="1390" w:type="dxa"/>
            <w:shd w:val="clear" w:color="auto" w:fill="FFFFFF" w:themeFill="background1"/>
          </w:tcPr>
          <w:p w14:paraId="71F4C67F" w14:textId="3A13AB66" w:rsidR="009A1373" w:rsidRPr="00A40709" w:rsidRDefault="009A1373" w:rsidP="009A1373">
            <w:pPr>
              <w:jc w:val="center"/>
              <w:rPr>
                <w:rFonts w:eastAsiaTheme="minorHAnsi"/>
                <w:sz w:val="20"/>
                <w:szCs w:val="20"/>
                <w:lang w:val="tr-TR" w:eastAsia="en-US"/>
              </w:rPr>
            </w:pPr>
            <w:r w:rsidRPr="00521C1E">
              <w:t>A, D</w:t>
            </w:r>
          </w:p>
        </w:tc>
      </w:tr>
      <w:tr w:rsidR="009A1373" w:rsidRPr="00A40709" w14:paraId="2DD33AB3"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7E4E0C"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8</w:t>
            </w:r>
          </w:p>
        </w:tc>
        <w:tc>
          <w:tcPr>
            <w:tcW w:w="4694" w:type="dxa"/>
            <w:tcBorders>
              <w:left w:val="nil"/>
            </w:tcBorders>
            <w:shd w:val="clear" w:color="auto" w:fill="FFFFFF" w:themeFill="background1"/>
          </w:tcPr>
          <w:p w14:paraId="6E84E38B" w14:textId="31DAA66E" w:rsidR="009A1373" w:rsidRPr="00A40709" w:rsidRDefault="009A1373" w:rsidP="009A1373">
            <w:pPr>
              <w:jc w:val="both"/>
              <w:rPr>
                <w:rFonts w:eastAsiaTheme="minorHAnsi"/>
                <w:sz w:val="20"/>
                <w:szCs w:val="20"/>
                <w:lang w:val="tr-TR" w:eastAsia="en-US"/>
              </w:rPr>
            </w:pPr>
            <w:r w:rsidRPr="00A313C3">
              <w:t>Explains how deontology evaluates actions independently of their outcomes.</w:t>
            </w:r>
          </w:p>
        </w:tc>
        <w:tc>
          <w:tcPr>
            <w:tcW w:w="1743" w:type="dxa"/>
            <w:tcBorders>
              <w:left w:val="nil"/>
            </w:tcBorders>
          </w:tcPr>
          <w:p w14:paraId="7B1A4CBE" w14:textId="28B354E8"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tcPr>
          <w:p w14:paraId="3AFF21F7" w14:textId="7DA33F93" w:rsidR="009A1373" w:rsidRPr="00A40709" w:rsidRDefault="009A1373" w:rsidP="009A1373">
            <w:pPr>
              <w:jc w:val="center"/>
              <w:rPr>
                <w:rFonts w:eastAsiaTheme="minorHAnsi"/>
                <w:sz w:val="20"/>
                <w:szCs w:val="20"/>
                <w:lang w:val="tr-TR" w:eastAsia="en-US"/>
              </w:rPr>
            </w:pPr>
            <w:r w:rsidRPr="00DB4BB6">
              <w:t>1, 2, 5, 8, 10, 11, 12, 13</w:t>
            </w:r>
          </w:p>
        </w:tc>
        <w:tc>
          <w:tcPr>
            <w:tcW w:w="1390" w:type="dxa"/>
            <w:shd w:val="clear" w:color="auto" w:fill="FFFFFF" w:themeFill="background1"/>
          </w:tcPr>
          <w:p w14:paraId="68C6CDD4" w14:textId="1FA33F80" w:rsidR="009A1373" w:rsidRPr="00A40709" w:rsidRDefault="009A1373" w:rsidP="009A1373">
            <w:pPr>
              <w:jc w:val="center"/>
              <w:rPr>
                <w:rFonts w:eastAsiaTheme="minorHAnsi"/>
                <w:sz w:val="20"/>
                <w:szCs w:val="20"/>
                <w:lang w:val="tr-TR" w:eastAsia="en-US"/>
              </w:rPr>
            </w:pPr>
            <w:r w:rsidRPr="00521C1E">
              <w:t>A, D</w:t>
            </w:r>
          </w:p>
        </w:tc>
      </w:tr>
      <w:tr w:rsidR="009A1373" w:rsidRPr="00A40709" w14:paraId="224A5488"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7FA219"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9</w:t>
            </w:r>
          </w:p>
        </w:tc>
        <w:tc>
          <w:tcPr>
            <w:tcW w:w="4694" w:type="dxa"/>
            <w:tcBorders>
              <w:left w:val="nil"/>
            </w:tcBorders>
            <w:shd w:val="clear" w:color="auto" w:fill="FFFFFF" w:themeFill="background1"/>
          </w:tcPr>
          <w:p w14:paraId="0A7A4DFC" w14:textId="5AA8271B" w:rsidR="009A1373" w:rsidRPr="00A40709" w:rsidRDefault="009A1373" w:rsidP="009A1373">
            <w:pPr>
              <w:jc w:val="both"/>
              <w:rPr>
                <w:rFonts w:eastAsiaTheme="minorHAnsi"/>
                <w:sz w:val="20"/>
                <w:szCs w:val="20"/>
                <w:lang w:val="tr-TR" w:eastAsia="en-US"/>
              </w:rPr>
            </w:pPr>
            <w:r w:rsidRPr="00A313C3">
              <w:t>Applies learned methodologies to analyze complex ethical dilemma cases.</w:t>
            </w:r>
          </w:p>
        </w:tc>
        <w:tc>
          <w:tcPr>
            <w:tcW w:w="1743" w:type="dxa"/>
            <w:tcBorders>
              <w:left w:val="nil"/>
            </w:tcBorders>
          </w:tcPr>
          <w:p w14:paraId="110E792B" w14:textId="02CD06C7"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tcPr>
          <w:p w14:paraId="734B1812" w14:textId="7ACAE3A2" w:rsidR="009A1373" w:rsidRPr="00A40709" w:rsidRDefault="009A1373" w:rsidP="009A1373">
            <w:pPr>
              <w:jc w:val="center"/>
              <w:rPr>
                <w:rFonts w:eastAsiaTheme="minorHAnsi"/>
                <w:sz w:val="20"/>
                <w:szCs w:val="20"/>
                <w:lang w:val="tr-TR" w:eastAsia="en-US"/>
              </w:rPr>
            </w:pPr>
            <w:r w:rsidRPr="00DB4BB6">
              <w:t>1, 2, 5, 8, 10, 11, 12, 13</w:t>
            </w:r>
          </w:p>
        </w:tc>
        <w:tc>
          <w:tcPr>
            <w:tcW w:w="1390" w:type="dxa"/>
            <w:shd w:val="clear" w:color="auto" w:fill="FFFFFF" w:themeFill="background1"/>
          </w:tcPr>
          <w:p w14:paraId="22E7663F" w14:textId="54C7C400" w:rsidR="009A1373" w:rsidRPr="00A40709" w:rsidRDefault="009A1373" w:rsidP="009A1373">
            <w:pPr>
              <w:jc w:val="center"/>
              <w:rPr>
                <w:rFonts w:eastAsiaTheme="minorHAnsi"/>
                <w:sz w:val="20"/>
                <w:szCs w:val="20"/>
                <w:lang w:val="tr-TR" w:eastAsia="en-US"/>
              </w:rPr>
            </w:pPr>
            <w:r w:rsidRPr="00521C1E">
              <w:t>A, D</w:t>
            </w:r>
          </w:p>
        </w:tc>
      </w:tr>
      <w:tr w:rsidR="009A1373" w:rsidRPr="00A40709" w14:paraId="5144C9C2"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99B07D"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10</w:t>
            </w:r>
          </w:p>
        </w:tc>
        <w:tc>
          <w:tcPr>
            <w:tcW w:w="4694" w:type="dxa"/>
            <w:tcBorders>
              <w:left w:val="nil"/>
            </w:tcBorders>
            <w:shd w:val="clear" w:color="auto" w:fill="FFFFFF" w:themeFill="background1"/>
          </w:tcPr>
          <w:p w14:paraId="5B145F09" w14:textId="74F9DAA5" w:rsidR="009A1373" w:rsidRPr="00A40709" w:rsidRDefault="009A1373" w:rsidP="009A1373">
            <w:pPr>
              <w:jc w:val="both"/>
              <w:rPr>
                <w:rFonts w:eastAsiaTheme="minorHAnsi"/>
                <w:sz w:val="20"/>
                <w:szCs w:val="20"/>
                <w:lang w:val="tr-TR" w:eastAsia="en-US"/>
              </w:rPr>
            </w:pPr>
            <w:r w:rsidRPr="00A313C3">
              <w:t>Outlines the steps of ethical decision-making: problem identification and value determination.</w:t>
            </w:r>
          </w:p>
        </w:tc>
        <w:tc>
          <w:tcPr>
            <w:tcW w:w="1743" w:type="dxa"/>
            <w:tcBorders>
              <w:left w:val="nil"/>
            </w:tcBorders>
          </w:tcPr>
          <w:p w14:paraId="378EBBE1" w14:textId="0E89A024"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tcPr>
          <w:p w14:paraId="79CA77E2" w14:textId="548BBA02" w:rsidR="009A1373" w:rsidRPr="00A40709" w:rsidRDefault="009A1373" w:rsidP="009A1373">
            <w:pPr>
              <w:jc w:val="center"/>
              <w:rPr>
                <w:rFonts w:eastAsiaTheme="minorHAnsi"/>
                <w:sz w:val="20"/>
                <w:szCs w:val="20"/>
                <w:lang w:val="tr-TR" w:eastAsia="en-US"/>
              </w:rPr>
            </w:pPr>
            <w:r w:rsidRPr="00DB4BB6">
              <w:t>1, 2, 5, 8, 10, 11, 12, 13</w:t>
            </w:r>
          </w:p>
        </w:tc>
        <w:tc>
          <w:tcPr>
            <w:tcW w:w="1390" w:type="dxa"/>
            <w:shd w:val="clear" w:color="auto" w:fill="FFFFFF" w:themeFill="background1"/>
          </w:tcPr>
          <w:p w14:paraId="67660E70" w14:textId="0EB71E2D" w:rsidR="009A1373" w:rsidRPr="00A40709" w:rsidRDefault="009A1373" w:rsidP="009A1373">
            <w:pPr>
              <w:jc w:val="center"/>
              <w:rPr>
                <w:rFonts w:eastAsiaTheme="minorHAnsi"/>
                <w:sz w:val="20"/>
                <w:szCs w:val="20"/>
                <w:lang w:val="tr-TR" w:eastAsia="en-US"/>
              </w:rPr>
            </w:pPr>
            <w:r w:rsidRPr="00521C1E">
              <w:t>A, D</w:t>
            </w:r>
          </w:p>
        </w:tc>
      </w:tr>
      <w:tr w:rsidR="009A1373" w:rsidRPr="00A40709" w14:paraId="784140D2"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FD06F8"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11</w:t>
            </w:r>
          </w:p>
        </w:tc>
        <w:tc>
          <w:tcPr>
            <w:tcW w:w="4694" w:type="dxa"/>
            <w:tcBorders>
              <w:left w:val="nil"/>
            </w:tcBorders>
            <w:shd w:val="clear" w:color="auto" w:fill="FFFFFF" w:themeFill="background1"/>
          </w:tcPr>
          <w:p w14:paraId="44013CB9" w14:textId="29713C7F" w:rsidR="009A1373" w:rsidRPr="00A40709" w:rsidRDefault="009A1373" w:rsidP="009A1373">
            <w:pPr>
              <w:jc w:val="both"/>
              <w:rPr>
                <w:rFonts w:eastAsiaTheme="minorHAnsi"/>
                <w:sz w:val="20"/>
                <w:szCs w:val="20"/>
                <w:lang w:val="tr-TR" w:eastAsia="en-US"/>
              </w:rPr>
            </w:pPr>
            <w:r w:rsidRPr="00A313C3">
              <w:t>Recognizes common clinical dilemmas and the necessity of systematic resolution.</w:t>
            </w:r>
          </w:p>
        </w:tc>
        <w:tc>
          <w:tcPr>
            <w:tcW w:w="1743" w:type="dxa"/>
            <w:tcBorders>
              <w:left w:val="nil"/>
            </w:tcBorders>
          </w:tcPr>
          <w:p w14:paraId="7E835CDF" w14:textId="50D14020"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tcPr>
          <w:p w14:paraId="108EC4C9" w14:textId="0F6BB7D2" w:rsidR="009A1373" w:rsidRPr="00A40709" w:rsidRDefault="009A1373" w:rsidP="009A1373">
            <w:pPr>
              <w:jc w:val="center"/>
              <w:rPr>
                <w:rFonts w:eastAsiaTheme="minorHAnsi"/>
                <w:sz w:val="20"/>
                <w:szCs w:val="20"/>
                <w:lang w:val="tr-TR" w:eastAsia="en-US"/>
              </w:rPr>
            </w:pPr>
            <w:r w:rsidRPr="00DB4BB6">
              <w:t>1, 2, 5, 8, 10, 11, 12, 13</w:t>
            </w:r>
          </w:p>
        </w:tc>
        <w:tc>
          <w:tcPr>
            <w:tcW w:w="1390" w:type="dxa"/>
            <w:shd w:val="clear" w:color="auto" w:fill="FFFFFF" w:themeFill="background1"/>
          </w:tcPr>
          <w:p w14:paraId="50200A8A" w14:textId="220D6696" w:rsidR="009A1373" w:rsidRPr="00A40709" w:rsidRDefault="009A1373" w:rsidP="009A1373">
            <w:pPr>
              <w:jc w:val="center"/>
              <w:rPr>
                <w:rFonts w:eastAsiaTheme="minorHAnsi"/>
                <w:sz w:val="20"/>
                <w:szCs w:val="20"/>
                <w:lang w:val="tr-TR" w:eastAsia="en-US"/>
              </w:rPr>
            </w:pPr>
            <w:r w:rsidRPr="00521C1E">
              <w:t>A, D</w:t>
            </w:r>
          </w:p>
        </w:tc>
      </w:tr>
      <w:tr w:rsidR="009A1373" w:rsidRPr="00A40709" w14:paraId="3293F223"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60BFAE"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12</w:t>
            </w:r>
          </w:p>
        </w:tc>
        <w:tc>
          <w:tcPr>
            <w:tcW w:w="4694" w:type="dxa"/>
            <w:tcBorders>
              <w:left w:val="nil"/>
            </w:tcBorders>
            <w:shd w:val="clear" w:color="auto" w:fill="FFFFFF" w:themeFill="background1"/>
          </w:tcPr>
          <w:p w14:paraId="6CA67F1A" w14:textId="4E9E9B65" w:rsidR="009A1373" w:rsidRPr="00A40709" w:rsidRDefault="009A1373" w:rsidP="009A1373">
            <w:pPr>
              <w:jc w:val="both"/>
              <w:rPr>
                <w:rFonts w:eastAsiaTheme="minorHAnsi"/>
                <w:sz w:val="20"/>
                <w:szCs w:val="20"/>
                <w:lang w:val="tr-TR" w:eastAsia="en-US"/>
              </w:rPr>
            </w:pPr>
            <w:r w:rsidRPr="00A313C3">
              <w:t>Explains the impact of ethical decisions on patient safety and health outcomes.</w:t>
            </w:r>
          </w:p>
        </w:tc>
        <w:tc>
          <w:tcPr>
            <w:tcW w:w="1743" w:type="dxa"/>
            <w:tcBorders>
              <w:left w:val="nil"/>
            </w:tcBorders>
          </w:tcPr>
          <w:p w14:paraId="4A670341" w14:textId="0695DB34"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tcPr>
          <w:p w14:paraId="6CF4A35C" w14:textId="3277A5A4" w:rsidR="009A1373" w:rsidRPr="00A40709" w:rsidRDefault="009A1373" w:rsidP="009A1373">
            <w:pPr>
              <w:jc w:val="center"/>
              <w:rPr>
                <w:rFonts w:eastAsiaTheme="minorHAnsi"/>
                <w:sz w:val="20"/>
                <w:szCs w:val="20"/>
                <w:lang w:val="tr-TR" w:eastAsia="en-US"/>
              </w:rPr>
            </w:pPr>
            <w:r w:rsidRPr="00DB4BB6">
              <w:t>1, 2, 5, 8, 10, 11, 12, 13</w:t>
            </w:r>
          </w:p>
        </w:tc>
        <w:tc>
          <w:tcPr>
            <w:tcW w:w="1390" w:type="dxa"/>
            <w:shd w:val="clear" w:color="auto" w:fill="FFFFFF" w:themeFill="background1"/>
          </w:tcPr>
          <w:p w14:paraId="002BFCF5" w14:textId="772551D8" w:rsidR="009A1373" w:rsidRPr="00A40709" w:rsidRDefault="009A1373" w:rsidP="009A1373">
            <w:pPr>
              <w:jc w:val="center"/>
              <w:rPr>
                <w:rFonts w:eastAsiaTheme="minorHAnsi"/>
                <w:sz w:val="20"/>
                <w:szCs w:val="20"/>
                <w:lang w:val="tr-TR" w:eastAsia="en-US"/>
              </w:rPr>
            </w:pPr>
            <w:r w:rsidRPr="00521C1E">
              <w:t>A, D</w:t>
            </w:r>
          </w:p>
        </w:tc>
      </w:tr>
      <w:tr w:rsidR="009A1373" w:rsidRPr="00A40709" w14:paraId="7FAB5858" w14:textId="77777777" w:rsidTr="00826CF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BCE5DB" w14:textId="77777777" w:rsidR="009A1373" w:rsidRPr="00A40709" w:rsidRDefault="009A1373" w:rsidP="009A1373">
            <w:pPr>
              <w:jc w:val="center"/>
              <w:rPr>
                <w:rFonts w:eastAsiaTheme="minorHAnsi"/>
                <w:b/>
                <w:sz w:val="20"/>
                <w:szCs w:val="20"/>
                <w:lang w:val="en-US" w:eastAsia="en-US"/>
              </w:rPr>
            </w:pPr>
            <w:r w:rsidRPr="00A40709">
              <w:rPr>
                <w:rFonts w:eastAsiaTheme="minorHAnsi"/>
                <w:b/>
                <w:sz w:val="20"/>
                <w:szCs w:val="20"/>
                <w:lang w:val="en-US" w:eastAsia="en-US"/>
              </w:rPr>
              <w:t>13</w:t>
            </w:r>
          </w:p>
        </w:tc>
        <w:tc>
          <w:tcPr>
            <w:tcW w:w="4694" w:type="dxa"/>
            <w:tcBorders>
              <w:left w:val="nil"/>
            </w:tcBorders>
            <w:shd w:val="clear" w:color="auto" w:fill="FFFFFF" w:themeFill="background1"/>
          </w:tcPr>
          <w:p w14:paraId="19CAF32E" w14:textId="60DC073E" w:rsidR="009A1373" w:rsidRPr="00A40709" w:rsidRDefault="009A1373" w:rsidP="009A1373">
            <w:pPr>
              <w:jc w:val="both"/>
              <w:rPr>
                <w:rFonts w:eastAsiaTheme="minorHAnsi"/>
                <w:sz w:val="20"/>
                <w:szCs w:val="20"/>
                <w:lang w:val="tr-TR" w:eastAsia="en-US"/>
              </w:rPr>
            </w:pPr>
            <w:r>
              <w:t>Analyzes how personal beliefs and mental processes influence the decision mechanism.</w:t>
            </w:r>
          </w:p>
        </w:tc>
        <w:tc>
          <w:tcPr>
            <w:tcW w:w="1743" w:type="dxa"/>
            <w:tcBorders>
              <w:left w:val="nil"/>
            </w:tcBorders>
          </w:tcPr>
          <w:p w14:paraId="19DFDF7D" w14:textId="3E07099F" w:rsidR="009A1373" w:rsidRPr="00A40709" w:rsidRDefault="009A1373" w:rsidP="009A1373">
            <w:pPr>
              <w:jc w:val="center"/>
              <w:rPr>
                <w:rFonts w:eastAsiaTheme="minorHAnsi"/>
                <w:sz w:val="20"/>
                <w:szCs w:val="20"/>
                <w:lang w:val="tr-TR" w:eastAsia="en-US"/>
              </w:rPr>
            </w:pPr>
            <w:r w:rsidRPr="00003AA2">
              <w:rPr>
                <w:rFonts w:eastAsiaTheme="minorHAnsi"/>
                <w:sz w:val="20"/>
                <w:szCs w:val="20"/>
                <w:lang w:val="tr-TR" w:eastAsia="en-US"/>
              </w:rPr>
              <w:t>3-4</w:t>
            </w:r>
          </w:p>
        </w:tc>
        <w:tc>
          <w:tcPr>
            <w:tcW w:w="1388" w:type="dxa"/>
          </w:tcPr>
          <w:p w14:paraId="3C8D8598" w14:textId="331A60D1" w:rsidR="009A1373" w:rsidRPr="00A40709" w:rsidRDefault="009A1373" w:rsidP="009A1373">
            <w:pPr>
              <w:jc w:val="center"/>
              <w:rPr>
                <w:rFonts w:eastAsiaTheme="minorHAnsi"/>
                <w:sz w:val="20"/>
                <w:szCs w:val="20"/>
                <w:lang w:val="tr-TR" w:eastAsia="en-US"/>
              </w:rPr>
            </w:pPr>
            <w:r w:rsidRPr="00DB4BB6">
              <w:t>1, 2, 5, 8, 10, 11, 12, 13</w:t>
            </w:r>
          </w:p>
        </w:tc>
        <w:tc>
          <w:tcPr>
            <w:tcW w:w="1390" w:type="dxa"/>
            <w:shd w:val="clear" w:color="auto" w:fill="FFFFFF" w:themeFill="background1"/>
          </w:tcPr>
          <w:p w14:paraId="1C4AE120" w14:textId="6DC1C500" w:rsidR="009A1373" w:rsidRPr="00A40709" w:rsidRDefault="009A1373" w:rsidP="009A1373">
            <w:pPr>
              <w:jc w:val="center"/>
              <w:rPr>
                <w:rFonts w:eastAsiaTheme="minorHAnsi"/>
                <w:sz w:val="20"/>
                <w:szCs w:val="20"/>
                <w:lang w:val="tr-TR" w:eastAsia="en-US"/>
              </w:rPr>
            </w:pPr>
            <w:r w:rsidRPr="00521C1E">
              <w:t>A, D</w:t>
            </w:r>
          </w:p>
        </w:tc>
      </w:tr>
    </w:tbl>
    <w:p w14:paraId="6B69325C" w14:textId="77777777" w:rsidR="00A40709" w:rsidRPr="00A40709" w:rsidRDefault="00A40709" w:rsidP="00A40709">
      <w:pPr>
        <w:tabs>
          <w:tab w:val="center" w:pos="4536"/>
          <w:tab w:val="right" w:pos="9072"/>
        </w:tabs>
        <w:ind w:left="284" w:hanging="284"/>
        <w:jc w:val="both"/>
        <w:rPr>
          <w:rFonts w:eastAsiaTheme="minorHAnsi"/>
          <w:sz w:val="16"/>
          <w:szCs w:val="16"/>
          <w:lang w:val="en-US" w:eastAsia="en-US"/>
        </w:rPr>
      </w:pPr>
      <w:r w:rsidRPr="00A40709">
        <w:rPr>
          <w:rFonts w:eastAsiaTheme="minorHAnsi"/>
          <w:b/>
          <w:sz w:val="16"/>
          <w:szCs w:val="16"/>
          <w:lang w:val="tr-TR" w:eastAsia="en-US"/>
        </w:rPr>
        <w:t>*</w:t>
      </w:r>
      <w:r w:rsidRPr="00A40709">
        <w:rPr>
          <w:rFonts w:eastAsiaTheme="minorHAnsi"/>
          <w:b/>
          <w:sz w:val="16"/>
          <w:szCs w:val="16"/>
          <w:lang w:val="en-US" w:eastAsia="en-US"/>
        </w:rPr>
        <w:t>Teaching Methods 1:</w:t>
      </w:r>
      <w:r w:rsidRPr="00A40709">
        <w:rPr>
          <w:rFonts w:eastAsiaTheme="minorHAnsi"/>
          <w:sz w:val="16"/>
          <w:szCs w:val="16"/>
          <w:lang w:val="en-US" w:eastAsia="en-US"/>
        </w:rPr>
        <w:t>Expression, 2</w:t>
      </w:r>
      <w:r w:rsidRPr="00A40709">
        <w:rPr>
          <w:rFonts w:eastAsiaTheme="minorHAnsi"/>
          <w:b/>
          <w:sz w:val="16"/>
          <w:szCs w:val="16"/>
          <w:lang w:val="en-US" w:eastAsia="en-US"/>
        </w:rPr>
        <w:t>:</w:t>
      </w:r>
      <w:r w:rsidRPr="00A40709">
        <w:rPr>
          <w:rFonts w:eastAsiaTheme="minorHAnsi"/>
          <w:sz w:val="16"/>
          <w:szCs w:val="16"/>
          <w:lang w:val="en-US" w:eastAsia="en-US"/>
        </w:rPr>
        <w:t xml:space="preserve">Discussion, </w:t>
      </w:r>
      <w:r w:rsidRPr="00A40709">
        <w:rPr>
          <w:rFonts w:eastAsiaTheme="minorHAnsi"/>
          <w:b/>
          <w:sz w:val="16"/>
          <w:szCs w:val="16"/>
          <w:lang w:val="en-US" w:eastAsia="en-US"/>
        </w:rPr>
        <w:t>3:</w:t>
      </w:r>
      <w:r w:rsidRPr="00A40709">
        <w:rPr>
          <w:rFonts w:eastAsiaTheme="minorHAnsi"/>
          <w:sz w:val="16"/>
          <w:szCs w:val="16"/>
          <w:lang w:val="en-US" w:eastAsia="en-US"/>
        </w:rPr>
        <w:t xml:space="preserve">Experiment,  </w:t>
      </w:r>
      <w:r w:rsidRPr="00A40709">
        <w:rPr>
          <w:rFonts w:eastAsiaTheme="minorHAnsi"/>
          <w:b/>
          <w:sz w:val="16"/>
          <w:szCs w:val="16"/>
          <w:lang w:val="en-US" w:eastAsia="en-US"/>
        </w:rPr>
        <w:t>4:</w:t>
      </w:r>
      <w:r w:rsidRPr="00A40709">
        <w:rPr>
          <w:rFonts w:eastAsiaTheme="minorHAnsi"/>
          <w:sz w:val="16"/>
          <w:szCs w:val="16"/>
          <w:lang w:val="en-US" w:eastAsia="en-US"/>
        </w:rPr>
        <w:t xml:space="preserve">Simulation,  </w:t>
      </w:r>
      <w:r w:rsidRPr="00A40709">
        <w:rPr>
          <w:rFonts w:eastAsiaTheme="minorHAnsi"/>
          <w:b/>
          <w:sz w:val="16"/>
          <w:szCs w:val="16"/>
          <w:lang w:val="en-US" w:eastAsia="en-US"/>
        </w:rPr>
        <w:t>5:</w:t>
      </w:r>
      <w:r w:rsidRPr="00A40709">
        <w:rPr>
          <w:rFonts w:eastAsiaTheme="minorHAnsi"/>
          <w:sz w:val="16"/>
          <w:szCs w:val="16"/>
          <w:lang w:val="en-US" w:eastAsia="en-US"/>
        </w:rPr>
        <w:t>Question-Answer,</w:t>
      </w:r>
      <w:r w:rsidRPr="00A40709">
        <w:rPr>
          <w:rFonts w:eastAsiaTheme="minorHAnsi"/>
          <w:b/>
          <w:sz w:val="16"/>
          <w:szCs w:val="16"/>
          <w:lang w:val="en-US" w:eastAsia="en-US"/>
        </w:rPr>
        <w:t xml:space="preserve"> 6:</w:t>
      </w:r>
      <w:r w:rsidRPr="00A40709">
        <w:rPr>
          <w:rFonts w:eastAsiaTheme="minorHAnsi"/>
          <w:sz w:val="16"/>
          <w:szCs w:val="16"/>
          <w:lang w:val="en-US" w:eastAsia="en-US"/>
        </w:rPr>
        <w:t xml:space="preserve">Tutorial, </w:t>
      </w:r>
      <w:r w:rsidRPr="00A40709">
        <w:rPr>
          <w:rFonts w:eastAsiaTheme="minorHAnsi"/>
          <w:b/>
          <w:sz w:val="16"/>
          <w:szCs w:val="16"/>
          <w:lang w:val="en-US" w:eastAsia="en-US"/>
        </w:rPr>
        <w:t>7</w:t>
      </w:r>
      <w:r w:rsidRPr="00A40709">
        <w:rPr>
          <w:rFonts w:eastAsiaTheme="minorHAnsi"/>
          <w:sz w:val="16"/>
          <w:szCs w:val="16"/>
          <w:lang w:val="en-US" w:eastAsia="en-US"/>
        </w:rPr>
        <w:t xml:space="preserve">:Observation, </w:t>
      </w:r>
      <w:r w:rsidRPr="00A40709">
        <w:rPr>
          <w:rFonts w:eastAsiaTheme="minorHAnsi"/>
          <w:b/>
          <w:sz w:val="16"/>
          <w:szCs w:val="16"/>
          <w:lang w:val="en-US" w:eastAsia="en-US"/>
        </w:rPr>
        <w:t>8</w:t>
      </w:r>
      <w:r w:rsidRPr="00A40709">
        <w:rPr>
          <w:rFonts w:eastAsiaTheme="minorHAnsi"/>
          <w:sz w:val="16"/>
          <w:szCs w:val="16"/>
          <w:lang w:val="en-US" w:eastAsia="en-US"/>
        </w:rPr>
        <w:t xml:space="preserve">:Case Study, </w:t>
      </w:r>
      <w:r w:rsidRPr="00A40709">
        <w:rPr>
          <w:rFonts w:eastAsiaTheme="minorHAnsi"/>
          <w:b/>
          <w:sz w:val="16"/>
          <w:szCs w:val="16"/>
          <w:lang w:val="en-US" w:eastAsia="en-US"/>
        </w:rPr>
        <w:t>9:</w:t>
      </w:r>
      <w:r w:rsidRPr="00A40709">
        <w:rPr>
          <w:rFonts w:eastAsiaTheme="minorHAnsi"/>
          <w:sz w:val="16"/>
          <w:szCs w:val="16"/>
          <w:lang w:val="en-US" w:eastAsia="en-US"/>
        </w:rPr>
        <w:t xml:space="preserve">Technical Visit, </w:t>
      </w:r>
      <w:r w:rsidRPr="00A40709">
        <w:rPr>
          <w:rFonts w:eastAsiaTheme="minorHAnsi"/>
          <w:b/>
          <w:sz w:val="16"/>
          <w:szCs w:val="16"/>
          <w:lang w:val="en-US" w:eastAsia="en-US"/>
        </w:rPr>
        <w:t>10:</w:t>
      </w:r>
      <w:r w:rsidRPr="00A40709">
        <w:rPr>
          <w:rFonts w:eastAsiaTheme="minorHAnsi"/>
          <w:sz w:val="16"/>
          <w:szCs w:val="16"/>
          <w:lang w:val="en-US" w:eastAsia="en-US"/>
        </w:rPr>
        <w:t xml:space="preserve">Trouble/Problem Solving, </w:t>
      </w:r>
      <w:r w:rsidRPr="00A40709">
        <w:rPr>
          <w:rFonts w:eastAsiaTheme="minorHAnsi"/>
          <w:b/>
          <w:sz w:val="16"/>
          <w:szCs w:val="16"/>
          <w:lang w:val="en-US" w:eastAsia="en-US"/>
        </w:rPr>
        <w:t>11:</w:t>
      </w:r>
      <w:r w:rsidRPr="00A40709">
        <w:rPr>
          <w:rFonts w:eastAsiaTheme="minorHAnsi"/>
          <w:sz w:val="16"/>
          <w:szCs w:val="16"/>
          <w:lang w:val="en-US" w:eastAsia="en-US"/>
        </w:rPr>
        <w:t xml:space="preserve">Induvidual Work, </w:t>
      </w:r>
      <w:r w:rsidRPr="00A40709">
        <w:rPr>
          <w:rFonts w:eastAsiaTheme="minorHAnsi"/>
          <w:b/>
          <w:sz w:val="16"/>
          <w:szCs w:val="16"/>
          <w:lang w:val="en-US" w:eastAsia="en-US"/>
        </w:rPr>
        <w:t>12</w:t>
      </w:r>
      <w:r w:rsidRPr="00A40709">
        <w:rPr>
          <w:rFonts w:eastAsiaTheme="minorHAnsi"/>
          <w:sz w:val="16"/>
          <w:szCs w:val="16"/>
          <w:lang w:val="en-US" w:eastAsia="en-US"/>
        </w:rPr>
        <w:t xml:space="preserve">:Team/Group Work, </w:t>
      </w:r>
      <w:r w:rsidRPr="00A40709">
        <w:rPr>
          <w:rFonts w:eastAsiaTheme="minorHAnsi"/>
          <w:b/>
          <w:sz w:val="16"/>
          <w:szCs w:val="16"/>
          <w:lang w:val="en-US" w:eastAsia="en-US"/>
        </w:rPr>
        <w:t>13</w:t>
      </w:r>
      <w:r w:rsidRPr="00A40709">
        <w:rPr>
          <w:rFonts w:eastAsiaTheme="minorHAnsi"/>
          <w:sz w:val="16"/>
          <w:szCs w:val="16"/>
          <w:lang w:val="en-US" w:eastAsia="en-US"/>
        </w:rPr>
        <w:t xml:space="preserve">:Brain Storm, </w:t>
      </w:r>
      <w:r w:rsidRPr="00A40709">
        <w:rPr>
          <w:rFonts w:eastAsiaTheme="minorHAnsi"/>
          <w:b/>
          <w:sz w:val="16"/>
          <w:szCs w:val="16"/>
          <w:lang w:val="en-US" w:eastAsia="en-US"/>
        </w:rPr>
        <w:t>14:</w:t>
      </w:r>
      <w:r w:rsidRPr="00A40709">
        <w:rPr>
          <w:rFonts w:eastAsiaTheme="minorHAnsi"/>
          <w:sz w:val="16"/>
          <w:szCs w:val="16"/>
          <w:lang w:val="en-US" w:eastAsia="en-US"/>
        </w:rPr>
        <w:t xml:space="preserve">Project Design / Management, </w:t>
      </w:r>
      <w:r w:rsidRPr="00A40709">
        <w:rPr>
          <w:rFonts w:eastAsiaTheme="minorHAnsi"/>
          <w:b/>
          <w:sz w:val="16"/>
          <w:szCs w:val="16"/>
          <w:lang w:val="en-US" w:eastAsia="en-US"/>
        </w:rPr>
        <w:t>15:</w:t>
      </w:r>
      <w:r w:rsidRPr="00A40709">
        <w:rPr>
          <w:rFonts w:eastAsiaTheme="minorHAnsi"/>
          <w:sz w:val="16"/>
          <w:szCs w:val="16"/>
          <w:lang w:val="en-US" w:eastAsia="en-US"/>
        </w:rPr>
        <w:t xml:space="preserve">Report Preparation and/or Presentation </w:t>
      </w:r>
    </w:p>
    <w:p w14:paraId="3DBDE025" w14:textId="77777777" w:rsidR="00A40709" w:rsidRPr="00A40709" w:rsidRDefault="00A40709" w:rsidP="00A40709">
      <w:pPr>
        <w:shd w:val="clear" w:color="auto" w:fill="FFFFFF"/>
        <w:ind w:left="284" w:hanging="284"/>
        <w:jc w:val="both"/>
        <w:rPr>
          <w:rFonts w:eastAsiaTheme="minorHAnsi"/>
          <w:sz w:val="16"/>
          <w:szCs w:val="16"/>
          <w:lang w:val="en-US" w:eastAsia="en-US"/>
        </w:rPr>
      </w:pPr>
      <w:r w:rsidRPr="00A40709">
        <w:rPr>
          <w:rFonts w:eastAsiaTheme="minorHAnsi"/>
          <w:b/>
          <w:sz w:val="16"/>
          <w:szCs w:val="16"/>
          <w:lang w:val="en-US" w:eastAsia="en-US"/>
        </w:rPr>
        <w:t>**Measuring Methods</w:t>
      </w:r>
      <w:r w:rsidRPr="00A40709">
        <w:rPr>
          <w:rFonts w:eastAsiaTheme="minorHAnsi"/>
          <w:sz w:val="16"/>
          <w:szCs w:val="16"/>
          <w:lang w:val="en-US" w:eastAsia="en-US"/>
        </w:rPr>
        <w:t xml:space="preserve"> </w:t>
      </w:r>
      <w:proofErr w:type="gramStart"/>
      <w:r w:rsidRPr="00A40709">
        <w:rPr>
          <w:rFonts w:eastAsiaTheme="minorHAnsi"/>
          <w:b/>
          <w:sz w:val="16"/>
          <w:szCs w:val="16"/>
          <w:lang w:val="en-US" w:eastAsia="en-US"/>
        </w:rPr>
        <w:t>A:</w:t>
      </w:r>
      <w:r w:rsidRPr="00A40709">
        <w:rPr>
          <w:rFonts w:eastAsiaTheme="minorHAnsi"/>
          <w:sz w:val="16"/>
          <w:szCs w:val="16"/>
          <w:lang w:val="en-US" w:eastAsia="en-US"/>
        </w:rPr>
        <w:t>Exam</w:t>
      </w:r>
      <w:proofErr w:type="gramEnd"/>
      <w:r w:rsidRPr="00A40709">
        <w:rPr>
          <w:rFonts w:eastAsiaTheme="minorHAnsi"/>
          <w:sz w:val="16"/>
          <w:szCs w:val="16"/>
          <w:lang w:val="en-US" w:eastAsia="en-US"/>
        </w:rPr>
        <w:t xml:space="preserve">, </w:t>
      </w:r>
      <w:r w:rsidRPr="00A40709">
        <w:rPr>
          <w:rFonts w:eastAsiaTheme="minorHAnsi"/>
          <w:b/>
          <w:sz w:val="16"/>
          <w:szCs w:val="16"/>
          <w:lang w:val="en-US" w:eastAsia="en-US"/>
        </w:rPr>
        <w:t>B:</w:t>
      </w:r>
      <w:r w:rsidRPr="00A40709">
        <w:rPr>
          <w:rFonts w:eastAsiaTheme="minorHAnsi"/>
          <w:sz w:val="16"/>
          <w:szCs w:val="16"/>
          <w:lang w:val="en-US" w:eastAsia="en-US"/>
        </w:rPr>
        <w:t xml:space="preserve">Quiz, </w:t>
      </w:r>
      <w:r w:rsidRPr="00A40709">
        <w:rPr>
          <w:rFonts w:eastAsiaTheme="minorHAnsi"/>
          <w:b/>
          <w:sz w:val="16"/>
          <w:szCs w:val="16"/>
          <w:lang w:val="en-US" w:eastAsia="en-US"/>
        </w:rPr>
        <w:t>C:</w:t>
      </w:r>
      <w:r w:rsidRPr="00A40709">
        <w:rPr>
          <w:rFonts w:eastAsiaTheme="minorHAnsi"/>
          <w:sz w:val="16"/>
          <w:szCs w:val="16"/>
          <w:lang w:val="en-US" w:eastAsia="en-US"/>
        </w:rPr>
        <w:t xml:space="preserve">Oral Exam, </w:t>
      </w:r>
      <w:r w:rsidRPr="00A40709">
        <w:rPr>
          <w:rFonts w:eastAsiaTheme="minorHAnsi"/>
          <w:b/>
          <w:sz w:val="16"/>
          <w:szCs w:val="16"/>
          <w:lang w:val="en-US" w:eastAsia="en-US"/>
        </w:rPr>
        <w:t>D:</w:t>
      </w:r>
      <w:r w:rsidRPr="00A40709">
        <w:rPr>
          <w:rFonts w:eastAsiaTheme="minorHAnsi"/>
          <w:sz w:val="16"/>
          <w:szCs w:val="16"/>
          <w:lang w:val="en-US" w:eastAsia="en-US"/>
        </w:rPr>
        <w:t xml:space="preserve">Homework, </w:t>
      </w:r>
      <w:r w:rsidRPr="00A40709">
        <w:rPr>
          <w:rFonts w:eastAsiaTheme="minorHAnsi"/>
          <w:b/>
          <w:sz w:val="16"/>
          <w:szCs w:val="16"/>
          <w:lang w:val="en-US" w:eastAsia="en-US"/>
        </w:rPr>
        <w:t>E:</w:t>
      </w:r>
      <w:r w:rsidRPr="00A40709">
        <w:rPr>
          <w:rFonts w:eastAsiaTheme="minorHAnsi"/>
          <w:sz w:val="16"/>
          <w:szCs w:val="16"/>
          <w:lang w:val="en-US" w:eastAsia="en-US"/>
        </w:rPr>
        <w:t xml:space="preserve">Report, </w:t>
      </w:r>
      <w:r w:rsidRPr="00A40709">
        <w:rPr>
          <w:rFonts w:eastAsiaTheme="minorHAnsi"/>
          <w:b/>
          <w:sz w:val="16"/>
          <w:szCs w:val="16"/>
          <w:lang w:val="en-US" w:eastAsia="en-US"/>
        </w:rPr>
        <w:t>F:</w:t>
      </w:r>
      <w:r w:rsidRPr="00A40709">
        <w:rPr>
          <w:rFonts w:eastAsiaTheme="minorHAnsi"/>
          <w:sz w:val="16"/>
          <w:szCs w:val="16"/>
          <w:lang w:val="en-US" w:eastAsia="en-US"/>
        </w:rPr>
        <w:t xml:space="preserve">Article Examination, </w:t>
      </w:r>
      <w:r w:rsidRPr="00A40709">
        <w:rPr>
          <w:rFonts w:eastAsiaTheme="minorHAnsi"/>
          <w:b/>
          <w:sz w:val="16"/>
          <w:szCs w:val="16"/>
          <w:lang w:val="en-US" w:eastAsia="en-US"/>
        </w:rPr>
        <w:t>G:</w:t>
      </w:r>
      <w:r w:rsidRPr="00A40709">
        <w:rPr>
          <w:rFonts w:eastAsiaTheme="minorHAnsi"/>
          <w:sz w:val="16"/>
          <w:szCs w:val="16"/>
          <w:lang w:val="en-US" w:eastAsia="en-US"/>
        </w:rPr>
        <w:t xml:space="preserve">Presentation, </w:t>
      </w:r>
      <w:r w:rsidRPr="00A40709">
        <w:rPr>
          <w:rFonts w:eastAsiaTheme="minorHAnsi"/>
          <w:b/>
          <w:sz w:val="16"/>
          <w:szCs w:val="16"/>
          <w:lang w:val="en-US" w:eastAsia="en-US"/>
        </w:rPr>
        <w:t>I:</w:t>
      </w:r>
      <w:r w:rsidRPr="00A40709">
        <w:rPr>
          <w:rFonts w:eastAsiaTheme="minorHAnsi"/>
          <w:sz w:val="16"/>
          <w:szCs w:val="16"/>
          <w:lang w:val="en-US" w:eastAsia="en-US"/>
        </w:rPr>
        <w:t xml:space="preserve">Experimental Skill, </w:t>
      </w:r>
      <w:r w:rsidRPr="00A40709">
        <w:rPr>
          <w:rFonts w:eastAsiaTheme="minorHAnsi"/>
          <w:b/>
          <w:sz w:val="16"/>
          <w:szCs w:val="16"/>
          <w:lang w:val="en-US" w:eastAsia="en-US"/>
        </w:rPr>
        <w:t>J:</w:t>
      </w:r>
      <w:r w:rsidRPr="00A40709">
        <w:rPr>
          <w:rFonts w:eastAsiaTheme="minorHAnsi"/>
          <w:sz w:val="16"/>
          <w:szCs w:val="16"/>
          <w:lang w:val="en-US" w:eastAsia="en-US"/>
        </w:rPr>
        <w:t xml:space="preserve">Project Observation, </w:t>
      </w:r>
      <w:r w:rsidRPr="00A40709">
        <w:rPr>
          <w:rFonts w:eastAsiaTheme="minorHAnsi"/>
          <w:b/>
          <w:sz w:val="16"/>
          <w:szCs w:val="16"/>
          <w:lang w:val="en-US" w:eastAsia="en-US"/>
        </w:rPr>
        <w:t>K</w:t>
      </w:r>
      <w:r w:rsidRPr="00A40709">
        <w:rPr>
          <w:rFonts w:eastAsiaTheme="minorHAnsi"/>
          <w:sz w:val="16"/>
          <w:szCs w:val="16"/>
          <w:lang w:val="en-US" w:eastAsia="en-US"/>
        </w:rPr>
        <w:t xml:space="preserve">:Class Attendance; </w:t>
      </w:r>
      <w:r w:rsidRPr="00A40709">
        <w:rPr>
          <w:rFonts w:eastAsiaTheme="minorHAnsi"/>
          <w:b/>
          <w:sz w:val="16"/>
          <w:szCs w:val="16"/>
          <w:lang w:val="en-US" w:eastAsia="en-US"/>
        </w:rPr>
        <w:t>L</w:t>
      </w:r>
      <w:r w:rsidRPr="00A40709">
        <w:rPr>
          <w:rFonts w:eastAsiaTheme="minorHAnsi"/>
          <w:sz w:val="16"/>
          <w:szCs w:val="16"/>
          <w:lang w:val="en-US" w:eastAsia="en-US"/>
        </w:rPr>
        <w:t>:Jury Exam</w:t>
      </w:r>
    </w:p>
    <w:p w14:paraId="384CB47F" w14:textId="77777777" w:rsidR="00A40709" w:rsidRPr="00A40709" w:rsidRDefault="00A40709" w:rsidP="00A40709">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0709" w:rsidRPr="00A40709" w14:paraId="015F28AA" w14:textId="77777777" w:rsidTr="00A40709">
        <w:trPr>
          <w:trHeight w:val="567"/>
        </w:trPr>
        <w:tc>
          <w:tcPr>
            <w:tcW w:w="2112" w:type="dxa"/>
            <w:shd w:val="clear" w:color="auto" w:fill="FFF2CC" w:themeFill="accent4" w:themeFillTint="33"/>
            <w:vAlign w:val="center"/>
          </w:tcPr>
          <w:p w14:paraId="71B549CB"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Main Textbook</w:t>
            </w:r>
          </w:p>
        </w:tc>
        <w:tc>
          <w:tcPr>
            <w:tcW w:w="7512" w:type="dxa"/>
            <w:shd w:val="clear" w:color="auto" w:fill="FFFFFF" w:themeFill="background1"/>
            <w:vAlign w:val="center"/>
          </w:tcPr>
          <w:p w14:paraId="52DCF2E5" w14:textId="77777777" w:rsidR="00A40709" w:rsidRPr="00A40709" w:rsidRDefault="00A40709" w:rsidP="00A40709">
            <w:pPr>
              <w:tabs>
                <w:tab w:val="left" w:pos="257"/>
              </w:tabs>
              <w:ind w:left="396"/>
              <w:contextualSpacing/>
              <w:rPr>
                <w:rFonts w:eastAsiaTheme="minorHAnsi"/>
                <w:sz w:val="20"/>
                <w:szCs w:val="22"/>
                <w:lang w:val="en-US" w:eastAsia="en-US"/>
              </w:rPr>
            </w:pPr>
          </w:p>
        </w:tc>
      </w:tr>
      <w:tr w:rsidR="00A40709" w:rsidRPr="00A40709" w14:paraId="6266105F" w14:textId="77777777" w:rsidTr="00A40709">
        <w:trPr>
          <w:trHeight w:val="843"/>
        </w:trPr>
        <w:tc>
          <w:tcPr>
            <w:tcW w:w="2112" w:type="dxa"/>
            <w:shd w:val="clear" w:color="auto" w:fill="FFF2CC" w:themeFill="accent4" w:themeFillTint="33"/>
            <w:vAlign w:val="center"/>
          </w:tcPr>
          <w:p w14:paraId="3AA7C3B2"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510B5782" w14:textId="77777777" w:rsidR="00A40709" w:rsidRPr="00504644" w:rsidRDefault="00A40709" w:rsidP="00A40709">
            <w:pPr>
              <w:rPr>
                <w:color w:val="000000"/>
              </w:rPr>
            </w:pPr>
            <w:r w:rsidRPr="00504644">
              <w:rPr>
                <w:color w:val="000000"/>
              </w:rPr>
              <w:t xml:space="preserve">F. </w:t>
            </w:r>
            <w:proofErr w:type="gramStart"/>
            <w:r w:rsidRPr="00504644">
              <w:rPr>
                <w:color w:val="000000"/>
              </w:rPr>
              <w:t>Feldman ,</w:t>
            </w:r>
            <w:proofErr w:type="gramEnd"/>
            <w:r w:rsidRPr="00504644">
              <w:rPr>
                <w:color w:val="000000"/>
              </w:rPr>
              <w:t xml:space="preserve"> What is Ethics?</w:t>
            </w:r>
          </w:p>
          <w:p w14:paraId="3B290559" w14:textId="77777777" w:rsidR="00A40709" w:rsidRPr="00504644" w:rsidRDefault="00A40709" w:rsidP="00A40709">
            <w:pPr>
              <w:rPr>
                <w:color w:val="000000"/>
              </w:rPr>
            </w:pPr>
            <w:proofErr w:type="spellStart"/>
            <w:r w:rsidRPr="00504644">
              <w:rPr>
                <w:color w:val="000000"/>
              </w:rPr>
              <w:t>Doğan</w:t>
            </w:r>
            <w:proofErr w:type="spellEnd"/>
            <w:r w:rsidRPr="00504644">
              <w:rPr>
                <w:color w:val="000000"/>
              </w:rPr>
              <w:t xml:space="preserve"> </w:t>
            </w:r>
            <w:proofErr w:type="spellStart"/>
            <w:r w:rsidRPr="00504644">
              <w:rPr>
                <w:color w:val="000000"/>
              </w:rPr>
              <w:t>Özlem</w:t>
            </w:r>
            <w:proofErr w:type="spellEnd"/>
            <w:r w:rsidRPr="00504644">
              <w:rPr>
                <w:color w:val="000000"/>
              </w:rPr>
              <w:t>, Moral Philosophy, Ethics</w:t>
            </w:r>
          </w:p>
          <w:p w14:paraId="2FBEE91F" w14:textId="77777777" w:rsidR="00A40709" w:rsidRPr="00504644" w:rsidRDefault="00A40709" w:rsidP="00A40709">
            <w:pPr>
              <w:rPr>
                <w:color w:val="000000"/>
              </w:rPr>
            </w:pPr>
            <w:r w:rsidRPr="00504644">
              <w:rPr>
                <w:color w:val="000000"/>
              </w:rPr>
              <w:t xml:space="preserve">Thomas </w:t>
            </w:r>
            <w:proofErr w:type="spellStart"/>
            <w:proofErr w:type="gramStart"/>
            <w:r w:rsidRPr="00504644">
              <w:rPr>
                <w:color w:val="000000"/>
              </w:rPr>
              <w:t>Cathcart</w:t>
            </w:r>
            <w:proofErr w:type="spellEnd"/>
            <w:r w:rsidRPr="00504644">
              <w:rPr>
                <w:color w:val="000000"/>
              </w:rPr>
              <w:t xml:space="preserve"> ,</w:t>
            </w:r>
            <w:proofErr w:type="gramEnd"/>
            <w:r w:rsidRPr="00504644">
              <w:rPr>
                <w:color w:val="000000"/>
              </w:rPr>
              <w:t xml:space="preserve"> The Trolley Problem</w:t>
            </w:r>
          </w:p>
          <w:p w14:paraId="4A02102B" w14:textId="77777777" w:rsidR="00A40709" w:rsidRPr="00504644" w:rsidRDefault="00A40709" w:rsidP="00A40709">
            <w:pPr>
              <w:rPr>
                <w:color w:val="000000"/>
              </w:rPr>
            </w:pPr>
            <w:r w:rsidRPr="00504644">
              <w:rPr>
                <w:color w:val="000000"/>
              </w:rPr>
              <w:t xml:space="preserve">Martin </w:t>
            </w:r>
            <w:proofErr w:type="gramStart"/>
            <w:r w:rsidRPr="00504644">
              <w:rPr>
                <w:color w:val="000000"/>
              </w:rPr>
              <w:t>Cohen ,</w:t>
            </w:r>
            <w:proofErr w:type="gramEnd"/>
            <w:r w:rsidRPr="00504644">
              <w:rPr>
                <w:color w:val="000000"/>
              </w:rPr>
              <w:t xml:space="preserve"> 101 Moral Dilemmas</w:t>
            </w:r>
          </w:p>
          <w:p w14:paraId="4C332D84" w14:textId="77777777" w:rsidR="00A40709" w:rsidRPr="00504644" w:rsidRDefault="00A40709" w:rsidP="00A40709">
            <w:pPr>
              <w:rPr>
                <w:b/>
                <w:color w:val="000000"/>
              </w:rPr>
            </w:pPr>
          </w:p>
        </w:tc>
      </w:tr>
      <w:tr w:rsidR="00A40709" w:rsidRPr="00A40709" w14:paraId="5D44F3F6" w14:textId="77777777" w:rsidTr="00A40709">
        <w:trPr>
          <w:trHeight w:val="567"/>
        </w:trPr>
        <w:tc>
          <w:tcPr>
            <w:tcW w:w="2112" w:type="dxa"/>
            <w:shd w:val="clear" w:color="auto" w:fill="FFF2CC" w:themeFill="accent4" w:themeFillTint="33"/>
            <w:vAlign w:val="center"/>
          </w:tcPr>
          <w:p w14:paraId="008EEA2D"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Necessary Course Material</w:t>
            </w:r>
          </w:p>
        </w:tc>
        <w:tc>
          <w:tcPr>
            <w:tcW w:w="7512" w:type="dxa"/>
            <w:shd w:val="clear" w:color="auto" w:fill="FFFFFF" w:themeFill="background1"/>
            <w:vAlign w:val="center"/>
          </w:tcPr>
          <w:p w14:paraId="05BA75C7" w14:textId="77777777" w:rsidR="00A40709" w:rsidRPr="00A40709" w:rsidRDefault="00A40709" w:rsidP="00A40709">
            <w:pPr>
              <w:jc w:val="both"/>
              <w:rPr>
                <w:rFonts w:eastAsiaTheme="minorHAnsi"/>
                <w:sz w:val="20"/>
                <w:szCs w:val="20"/>
                <w:lang w:val="en-US" w:eastAsia="en-US"/>
              </w:rPr>
            </w:pPr>
          </w:p>
        </w:tc>
      </w:tr>
    </w:tbl>
    <w:p w14:paraId="39501134" w14:textId="77777777" w:rsidR="00A40709" w:rsidRPr="00A40709" w:rsidRDefault="00A40709" w:rsidP="00A40709">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40709" w:rsidRPr="00A40709" w14:paraId="499690B5" w14:textId="77777777" w:rsidTr="00A40709">
        <w:trPr>
          <w:trHeight w:val="312"/>
        </w:trPr>
        <w:tc>
          <w:tcPr>
            <w:tcW w:w="9624" w:type="dxa"/>
            <w:gridSpan w:val="2"/>
            <w:shd w:val="clear" w:color="auto" w:fill="FFF2CC" w:themeFill="accent4" w:themeFillTint="33"/>
            <w:vAlign w:val="center"/>
          </w:tcPr>
          <w:p w14:paraId="4FB0B82E"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Schedule</w:t>
            </w:r>
          </w:p>
        </w:tc>
      </w:tr>
      <w:tr w:rsidR="00A40709" w:rsidRPr="00A40709" w14:paraId="1CB2E48A"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3A3AF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44F5971C" w14:textId="77777777" w:rsidR="00A40709" w:rsidRPr="00504644" w:rsidRDefault="00A40709" w:rsidP="00A40709">
            <w:pPr>
              <w:rPr>
                <w:sz w:val="22"/>
                <w:szCs w:val="22"/>
              </w:rPr>
            </w:pPr>
            <w:r w:rsidRPr="00504644">
              <w:rPr>
                <w:sz w:val="22"/>
                <w:szCs w:val="22"/>
              </w:rPr>
              <w:t>Why Do We Face Ethical Dilemmas?</w:t>
            </w:r>
          </w:p>
        </w:tc>
      </w:tr>
      <w:tr w:rsidR="00A40709" w:rsidRPr="00A40709" w14:paraId="48C8BFF8"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F65408"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26027ED7" w14:textId="77777777" w:rsidR="00A40709" w:rsidRPr="00504644" w:rsidRDefault="00A40709" w:rsidP="00A40709">
            <w:pPr>
              <w:rPr>
                <w:sz w:val="22"/>
                <w:szCs w:val="22"/>
              </w:rPr>
            </w:pPr>
            <w:r w:rsidRPr="00504644">
              <w:rPr>
                <w:sz w:val="22"/>
                <w:szCs w:val="22"/>
              </w:rPr>
              <w:t>What is Ethical Sensitivity?</w:t>
            </w:r>
          </w:p>
        </w:tc>
      </w:tr>
      <w:tr w:rsidR="00A40709" w:rsidRPr="00A40709" w14:paraId="5FE04271"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7959F8"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427D66DF" w14:textId="77777777" w:rsidR="00A40709" w:rsidRPr="00504644" w:rsidRDefault="00A40709" w:rsidP="00A40709">
            <w:pPr>
              <w:rPr>
                <w:sz w:val="22"/>
                <w:szCs w:val="22"/>
              </w:rPr>
            </w:pPr>
            <w:r w:rsidRPr="00504644">
              <w:rPr>
                <w:sz w:val="22"/>
                <w:szCs w:val="22"/>
              </w:rPr>
              <w:t>What is an Ethical Dilemma?</w:t>
            </w:r>
          </w:p>
        </w:tc>
      </w:tr>
      <w:tr w:rsidR="00A40709" w:rsidRPr="00A40709" w14:paraId="34756AF1"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61C331"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7689F5FB" w14:textId="77777777" w:rsidR="00A40709" w:rsidRPr="00504644" w:rsidRDefault="00A40709" w:rsidP="00A40709">
            <w:pPr>
              <w:rPr>
                <w:sz w:val="22"/>
                <w:szCs w:val="22"/>
              </w:rPr>
            </w:pPr>
            <w:r w:rsidRPr="00504644">
              <w:rPr>
                <w:sz w:val="22"/>
                <w:szCs w:val="22"/>
              </w:rPr>
              <w:t>What are the Methods for Resolving Ethical Dilemmas?</w:t>
            </w:r>
          </w:p>
          <w:p w14:paraId="25AE8D74" w14:textId="77777777" w:rsidR="00A40709" w:rsidRPr="00504644" w:rsidRDefault="00A40709" w:rsidP="00A40709">
            <w:pPr>
              <w:rPr>
                <w:sz w:val="22"/>
                <w:szCs w:val="22"/>
              </w:rPr>
            </w:pPr>
            <w:r w:rsidRPr="00504644">
              <w:rPr>
                <w:sz w:val="22"/>
                <w:szCs w:val="22"/>
              </w:rPr>
              <w:t>Methodology?</w:t>
            </w:r>
          </w:p>
        </w:tc>
      </w:tr>
      <w:tr w:rsidR="00A40709" w:rsidRPr="00A40709" w14:paraId="14CBA156"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946430"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32D4479A" w14:textId="77777777" w:rsidR="00A40709" w:rsidRPr="00504644" w:rsidRDefault="00A40709" w:rsidP="00A40709">
            <w:r w:rsidRPr="00504644">
              <w:t>Some Facts About Ethical Dilemma</w:t>
            </w:r>
          </w:p>
        </w:tc>
      </w:tr>
      <w:tr w:rsidR="00A40709" w:rsidRPr="00A40709" w14:paraId="17E1D010"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F9112B"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08148FEB" w14:textId="77777777" w:rsidR="00A40709" w:rsidRPr="00504644" w:rsidRDefault="00A40709" w:rsidP="00A40709">
            <w:r w:rsidRPr="00504644">
              <w:t>Some Facts About Ethical Dilemma</w:t>
            </w:r>
          </w:p>
        </w:tc>
      </w:tr>
      <w:tr w:rsidR="00A40709" w:rsidRPr="00A40709" w14:paraId="69E97387"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F7B74D"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563FD55F" w14:textId="77777777" w:rsidR="00A40709" w:rsidRPr="00504644" w:rsidRDefault="00A40709" w:rsidP="00A40709">
            <w:r w:rsidRPr="00504644">
              <w:t>Clinical Ethical Decision Making, Dilemma Situations</w:t>
            </w:r>
          </w:p>
        </w:tc>
      </w:tr>
      <w:tr w:rsidR="00A40709" w:rsidRPr="00A40709" w14:paraId="3BF4E604" w14:textId="77777777" w:rsidTr="00A4070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C01EFF7"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315F9C1E"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Mid-Term Exam</w:t>
            </w:r>
          </w:p>
        </w:tc>
      </w:tr>
      <w:tr w:rsidR="00A40709" w:rsidRPr="00A40709" w14:paraId="69388828"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290D5B"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6AF23718" w14:textId="77777777" w:rsidR="00A40709" w:rsidRPr="00504644" w:rsidRDefault="00A40709" w:rsidP="00A40709">
            <w:pPr>
              <w:rPr>
                <w:sz w:val="22"/>
                <w:szCs w:val="22"/>
              </w:rPr>
            </w:pPr>
            <w:r w:rsidRPr="00504644">
              <w:rPr>
                <w:sz w:val="22"/>
                <w:szCs w:val="22"/>
              </w:rPr>
              <w:t>The Importance of Ethical Decision Making in the Healthcare Field</w:t>
            </w:r>
          </w:p>
        </w:tc>
      </w:tr>
      <w:tr w:rsidR="00A40709" w:rsidRPr="00A40709" w14:paraId="0D8F4F61"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CC4AB6"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105AFC57" w14:textId="77777777" w:rsidR="00A40709" w:rsidRPr="00504644" w:rsidRDefault="00A40709" w:rsidP="00A40709">
            <w:pPr>
              <w:rPr>
                <w:sz w:val="22"/>
                <w:szCs w:val="22"/>
              </w:rPr>
            </w:pPr>
            <w:r w:rsidRPr="00504644">
              <w:rPr>
                <w:sz w:val="22"/>
                <w:szCs w:val="22"/>
              </w:rPr>
              <w:t>Importance of Ethical Decision Making Process in Healthcare</w:t>
            </w:r>
          </w:p>
        </w:tc>
      </w:tr>
      <w:tr w:rsidR="00A40709" w:rsidRPr="00A40709" w14:paraId="586B620B"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E4F170"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630F2E2D" w14:textId="77777777" w:rsidR="00A40709" w:rsidRPr="00504644" w:rsidRDefault="00A40709" w:rsidP="00A40709">
            <w:pPr>
              <w:rPr>
                <w:bCs/>
                <w:sz w:val="22"/>
                <w:szCs w:val="22"/>
              </w:rPr>
            </w:pPr>
            <w:r w:rsidRPr="00504644">
              <w:rPr>
                <w:bCs/>
                <w:sz w:val="22"/>
                <w:szCs w:val="22"/>
              </w:rPr>
              <w:t>The Importance of the Mind in the Process of Making Ethical Decisions</w:t>
            </w:r>
          </w:p>
        </w:tc>
      </w:tr>
      <w:tr w:rsidR="00A40709" w:rsidRPr="00A40709" w14:paraId="00EA4846"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9D16D7"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6781FD96" w14:textId="77777777" w:rsidR="00A40709" w:rsidRPr="00504644" w:rsidRDefault="00A40709" w:rsidP="00A40709">
            <w:pPr>
              <w:rPr>
                <w:sz w:val="22"/>
                <w:szCs w:val="22"/>
              </w:rPr>
            </w:pPr>
            <w:r w:rsidRPr="00504644">
              <w:rPr>
                <w:sz w:val="22"/>
                <w:szCs w:val="22"/>
              </w:rPr>
              <w:t>Ethical Dilemmas and Their Resolution in the Healthcare Field</w:t>
            </w:r>
          </w:p>
        </w:tc>
      </w:tr>
      <w:tr w:rsidR="00A40709" w:rsidRPr="00A40709" w14:paraId="453F9F54"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E364A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4C99D9A6" w14:textId="77777777" w:rsidR="00A40709" w:rsidRPr="00504644" w:rsidRDefault="00A40709" w:rsidP="00A40709">
            <w:pPr>
              <w:rPr>
                <w:sz w:val="22"/>
                <w:szCs w:val="22"/>
              </w:rPr>
            </w:pPr>
            <w:r w:rsidRPr="00504644">
              <w:rPr>
                <w:sz w:val="22"/>
                <w:szCs w:val="22"/>
              </w:rPr>
              <w:t>Laboratory - Internal and Surgical Medicine</w:t>
            </w:r>
          </w:p>
        </w:tc>
      </w:tr>
      <w:tr w:rsidR="00A40709" w:rsidRPr="00A40709" w14:paraId="58229B1F"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D0342E"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326E9A4F" w14:textId="77777777" w:rsidR="00A40709" w:rsidRPr="00504644" w:rsidRDefault="00A40709" w:rsidP="00A40709">
            <w:pPr>
              <w:rPr>
                <w:sz w:val="22"/>
                <w:szCs w:val="22"/>
              </w:rPr>
            </w:pPr>
            <w:r w:rsidRPr="00504644">
              <w:rPr>
                <w:sz w:val="22"/>
                <w:szCs w:val="22"/>
              </w:rPr>
              <w:t>Dilemma Cases and Solutions Related to the Health Field</w:t>
            </w:r>
          </w:p>
        </w:tc>
      </w:tr>
      <w:tr w:rsidR="00A40709" w:rsidRPr="00A40709" w14:paraId="47113439" w14:textId="77777777" w:rsidTr="00A407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A5C69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6CC11A0C" w14:textId="77777777" w:rsidR="00A40709" w:rsidRPr="00504644" w:rsidRDefault="00A40709" w:rsidP="00A40709">
            <w:pPr>
              <w:rPr>
                <w:sz w:val="22"/>
                <w:szCs w:val="22"/>
              </w:rPr>
            </w:pPr>
            <w:r w:rsidRPr="00504644">
              <w:rPr>
                <w:sz w:val="22"/>
                <w:szCs w:val="22"/>
              </w:rPr>
              <w:t>Dilemma Cases and Solutions Related to the Health Field</w:t>
            </w:r>
          </w:p>
        </w:tc>
      </w:tr>
      <w:tr w:rsidR="00A40709" w:rsidRPr="00A40709" w14:paraId="2A372253" w14:textId="77777777" w:rsidTr="00A4070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A0D3DE7"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690CC6E5"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Final Exam</w:t>
            </w:r>
          </w:p>
        </w:tc>
      </w:tr>
    </w:tbl>
    <w:p w14:paraId="202C898B" w14:textId="77777777" w:rsidR="00A40709" w:rsidRPr="00A40709" w:rsidRDefault="00A40709" w:rsidP="00A40709">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40709" w:rsidRPr="00A40709" w14:paraId="4F5DD1E6" w14:textId="77777777" w:rsidTr="00A40709">
        <w:trPr>
          <w:trHeight w:val="312"/>
        </w:trPr>
        <w:tc>
          <w:tcPr>
            <w:tcW w:w="9624" w:type="dxa"/>
            <w:gridSpan w:val="4"/>
            <w:shd w:val="clear" w:color="auto" w:fill="FFF2CC" w:themeFill="accent4" w:themeFillTint="33"/>
            <w:vAlign w:val="center"/>
          </w:tcPr>
          <w:p w14:paraId="67A56698"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Calculation of Course Workload</w:t>
            </w:r>
          </w:p>
        </w:tc>
      </w:tr>
      <w:tr w:rsidR="00A40709" w:rsidRPr="00A40709" w14:paraId="70979162" w14:textId="77777777" w:rsidTr="00A40709">
        <w:trPr>
          <w:trHeight w:val="312"/>
        </w:trPr>
        <w:tc>
          <w:tcPr>
            <w:tcW w:w="5797" w:type="dxa"/>
            <w:shd w:val="clear" w:color="auto" w:fill="FFF2CC" w:themeFill="accent4" w:themeFillTint="33"/>
            <w:vAlign w:val="center"/>
          </w:tcPr>
          <w:p w14:paraId="5D4A47F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Activities</w:t>
            </w:r>
          </w:p>
        </w:tc>
        <w:tc>
          <w:tcPr>
            <w:tcW w:w="1275" w:type="dxa"/>
            <w:shd w:val="clear" w:color="auto" w:fill="FFF2CC" w:themeFill="accent4" w:themeFillTint="33"/>
            <w:vAlign w:val="center"/>
          </w:tcPr>
          <w:p w14:paraId="05B869D0"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Number</w:t>
            </w:r>
          </w:p>
        </w:tc>
        <w:tc>
          <w:tcPr>
            <w:tcW w:w="1276" w:type="dxa"/>
            <w:shd w:val="clear" w:color="auto" w:fill="FFF2CC" w:themeFill="accent4" w:themeFillTint="33"/>
            <w:vAlign w:val="center"/>
          </w:tcPr>
          <w:p w14:paraId="0EC00D2F"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Time (Hour)</w:t>
            </w:r>
          </w:p>
        </w:tc>
        <w:tc>
          <w:tcPr>
            <w:tcW w:w="1276" w:type="dxa"/>
            <w:shd w:val="clear" w:color="auto" w:fill="FFF2CC" w:themeFill="accent4" w:themeFillTint="33"/>
            <w:vAlign w:val="center"/>
          </w:tcPr>
          <w:p w14:paraId="78C67586"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Total Workload (Hour)</w:t>
            </w:r>
          </w:p>
        </w:tc>
      </w:tr>
      <w:tr w:rsidR="00A40709" w:rsidRPr="00A40709" w14:paraId="42C744B4" w14:textId="77777777" w:rsidTr="00A40709">
        <w:trPr>
          <w:trHeight w:val="312"/>
        </w:trPr>
        <w:tc>
          <w:tcPr>
            <w:tcW w:w="5797" w:type="dxa"/>
            <w:shd w:val="clear" w:color="auto" w:fill="FFFFFF" w:themeFill="background1"/>
            <w:vAlign w:val="center"/>
          </w:tcPr>
          <w:p w14:paraId="01B1589D"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0BA123D4"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3FE8369D"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4A83F127"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441508A3" w14:textId="77777777" w:rsidTr="00A40709">
        <w:trPr>
          <w:trHeight w:val="312"/>
        </w:trPr>
        <w:tc>
          <w:tcPr>
            <w:tcW w:w="5797" w:type="dxa"/>
            <w:shd w:val="clear" w:color="auto" w:fill="FFFFFF" w:themeFill="background1"/>
            <w:vAlign w:val="center"/>
          </w:tcPr>
          <w:p w14:paraId="71A37791"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 xml:space="preserve">Classroom Studying Time (review, reinforcing, </w:t>
            </w:r>
            <w:proofErr w:type="spellStart"/>
            <w:r w:rsidRPr="00A40709">
              <w:rPr>
                <w:rFonts w:eastAsiaTheme="minorHAnsi"/>
                <w:sz w:val="20"/>
                <w:szCs w:val="20"/>
                <w:lang w:val="en-US" w:eastAsia="en-US"/>
              </w:rPr>
              <w:t>prestudy</w:t>
            </w:r>
            <w:proofErr w:type="spellEnd"/>
            <w:r w:rsidRPr="00A40709">
              <w:rPr>
                <w:rFonts w:eastAsiaTheme="minorHAnsi"/>
                <w:sz w:val="20"/>
                <w:szCs w:val="20"/>
                <w:lang w:val="en-US" w:eastAsia="en-US"/>
              </w:rPr>
              <w:t>,….)</w:t>
            </w:r>
          </w:p>
        </w:tc>
        <w:tc>
          <w:tcPr>
            <w:tcW w:w="1275" w:type="dxa"/>
            <w:shd w:val="clear" w:color="auto" w:fill="FFFFFF" w:themeFill="background1"/>
            <w:vAlign w:val="center"/>
          </w:tcPr>
          <w:p w14:paraId="272EEF23"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4E98D620"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585B5D3E"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14F26BD0" w14:textId="77777777" w:rsidTr="00A40709">
        <w:trPr>
          <w:trHeight w:val="312"/>
        </w:trPr>
        <w:tc>
          <w:tcPr>
            <w:tcW w:w="5797" w:type="dxa"/>
            <w:shd w:val="clear" w:color="auto" w:fill="FFFFFF" w:themeFill="background1"/>
            <w:vAlign w:val="center"/>
          </w:tcPr>
          <w:p w14:paraId="75F92B61"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Homework</w:t>
            </w:r>
          </w:p>
        </w:tc>
        <w:tc>
          <w:tcPr>
            <w:tcW w:w="1275" w:type="dxa"/>
            <w:shd w:val="clear" w:color="auto" w:fill="FFFFFF" w:themeFill="background1"/>
            <w:vAlign w:val="center"/>
          </w:tcPr>
          <w:p w14:paraId="73022418"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10</w:t>
            </w:r>
          </w:p>
        </w:tc>
        <w:tc>
          <w:tcPr>
            <w:tcW w:w="1276" w:type="dxa"/>
            <w:shd w:val="clear" w:color="auto" w:fill="FFFFFF" w:themeFill="background1"/>
            <w:vAlign w:val="center"/>
          </w:tcPr>
          <w:p w14:paraId="342F904D"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w:t>
            </w:r>
          </w:p>
        </w:tc>
        <w:tc>
          <w:tcPr>
            <w:tcW w:w="1276" w:type="dxa"/>
            <w:shd w:val="clear" w:color="auto" w:fill="FFFFFF" w:themeFill="background1"/>
            <w:vAlign w:val="center"/>
          </w:tcPr>
          <w:p w14:paraId="1FBF9CE3"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40</w:t>
            </w:r>
          </w:p>
        </w:tc>
      </w:tr>
      <w:tr w:rsidR="00A40709" w:rsidRPr="00A40709" w14:paraId="13E6E84C" w14:textId="77777777" w:rsidTr="00A40709">
        <w:trPr>
          <w:trHeight w:val="312"/>
        </w:trPr>
        <w:tc>
          <w:tcPr>
            <w:tcW w:w="5797" w:type="dxa"/>
            <w:shd w:val="clear" w:color="auto" w:fill="FFFFFF" w:themeFill="background1"/>
            <w:vAlign w:val="center"/>
          </w:tcPr>
          <w:p w14:paraId="331EB8A5"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Quiz Exam</w:t>
            </w:r>
          </w:p>
        </w:tc>
        <w:tc>
          <w:tcPr>
            <w:tcW w:w="1275" w:type="dxa"/>
            <w:shd w:val="clear" w:color="auto" w:fill="FFFFFF" w:themeFill="background1"/>
            <w:vAlign w:val="center"/>
          </w:tcPr>
          <w:p w14:paraId="3C9E609E"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22ED5C9A"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07063333"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3B138D54" w14:textId="77777777" w:rsidTr="00A40709">
        <w:trPr>
          <w:trHeight w:val="312"/>
        </w:trPr>
        <w:tc>
          <w:tcPr>
            <w:tcW w:w="5797" w:type="dxa"/>
            <w:shd w:val="clear" w:color="auto" w:fill="FFFFFF" w:themeFill="background1"/>
            <w:vAlign w:val="center"/>
          </w:tcPr>
          <w:p w14:paraId="1C6A6B00"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Studying for Quiz Exam</w:t>
            </w:r>
          </w:p>
        </w:tc>
        <w:tc>
          <w:tcPr>
            <w:tcW w:w="1275" w:type="dxa"/>
            <w:shd w:val="clear" w:color="auto" w:fill="FFFFFF" w:themeFill="background1"/>
            <w:vAlign w:val="center"/>
          </w:tcPr>
          <w:p w14:paraId="3997AC1A"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0AB237C4"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72121744"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4879D202" w14:textId="77777777" w:rsidTr="00A40709">
        <w:trPr>
          <w:trHeight w:val="312"/>
        </w:trPr>
        <w:tc>
          <w:tcPr>
            <w:tcW w:w="5797" w:type="dxa"/>
            <w:shd w:val="clear" w:color="auto" w:fill="FFFFFF" w:themeFill="background1"/>
            <w:vAlign w:val="center"/>
          </w:tcPr>
          <w:p w14:paraId="7821B27E"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 xml:space="preserve">Oral exam </w:t>
            </w:r>
          </w:p>
        </w:tc>
        <w:tc>
          <w:tcPr>
            <w:tcW w:w="1275" w:type="dxa"/>
            <w:shd w:val="clear" w:color="auto" w:fill="FFFFFF" w:themeFill="background1"/>
            <w:vAlign w:val="center"/>
          </w:tcPr>
          <w:p w14:paraId="3FC989F4"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31BE2AFC"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6783DB1D"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7804801B" w14:textId="77777777" w:rsidTr="00A40709">
        <w:trPr>
          <w:trHeight w:val="312"/>
        </w:trPr>
        <w:tc>
          <w:tcPr>
            <w:tcW w:w="5797" w:type="dxa"/>
            <w:shd w:val="clear" w:color="auto" w:fill="FFFFFF" w:themeFill="background1"/>
            <w:vAlign w:val="center"/>
          </w:tcPr>
          <w:p w14:paraId="047A74D7"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68E114F9"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DEE8F7E"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640391FD"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1BF53AC8" w14:textId="77777777" w:rsidTr="00A40709">
        <w:trPr>
          <w:trHeight w:val="312"/>
        </w:trPr>
        <w:tc>
          <w:tcPr>
            <w:tcW w:w="5797" w:type="dxa"/>
            <w:shd w:val="clear" w:color="auto" w:fill="FFFFFF" w:themeFill="background1"/>
            <w:vAlign w:val="center"/>
          </w:tcPr>
          <w:p w14:paraId="5FB38CE9"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06319F4A"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38B888CA"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A647BFC"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7BF6F5A4" w14:textId="77777777" w:rsidTr="00A40709">
        <w:trPr>
          <w:trHeight w:val="312"/>
        </w:trPr>
        <w:tc>
          <w:tcPr>
            <w:tcW w:w="5797" w:type="dxa"/>
            <w:shd w:val="clear" w:color="auto" w:fill="FFFFFF" w:themeFill="background1"/>
            <w:vAlign w:val="center"/>
          </w:tcPr>
          <w:p w14:paraId="29DCC208"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150C694D"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83071E3"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58DCCD0"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4F66E400" w14:textId="77777777" w:rsidTr="00A40709">
        <w:trPr>
          <w:trHeight w:val="312"/>
        </w:trPr>
        <w:tc>
          <w:tcPr>
            <w:tcW w:w="5797" w:type="dxa"/>
            <w:shd w:val="clear" w:color="auto" w:fill="FFFFFF" w:themeFill="background1"/>
            <w:vAlign w:val="center"/>
          </w:tcPr>
          <w:p w14:paraId="4C3A899E"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Presentation (Preparation time included)</w:t>
            </w:r>
          </w:p>
        </w:tc>
        <w:tc>
          <w:tcPr>
            <w:tcW w:w="1275" w:type="dxa"/>
            <w:shd w:val="clear" w:color="auto" w:fill="FFFFFF" w:themeFill="background1"/>
            <w:vAlign w:val="center"/>
          </w:tcPr>
          <w:p w14:paraId="7CBE4198"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29E76433"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2CFBB54C"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52B9B77F" w14:textId="77777777" w:rsidTr="00A40709">
        <w:trPr>
          <w:trHeight w:val="312"/>
        </w:trPr>
        <w:tc>
          <w:tcPr>
            <w:tcW w:w="5797" w:type="dxa"/>
            <w:shd w:val="clear" w:color="auto" w:fill="FFFFFF" w:themeFill="background1"/>
            <w:vAlign w:val="center"/>
          </w:tcPr>
          <w:p w14:paraId="3945A11A"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Intervention</w:t>
            </w:r>
          </w:p>
        </w:tc>
        <w:tc>
          <w:tcPr>
            <w:tcW w:w="1275" w:type="dxa"/>
            <w:shd w:val="clear" w:color="auto" w:fill="FFFFFF" w:themeFill="background1"/>
            <w:vAlign w:val="center"/>
          </w:tcPr>
          <w:p w14:paraId="3F4238C3"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6A887444"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0FE15655"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6CE315D6" w14:textId="77777777" w:rsidTr="00A40709">
        <w:trPr>
          <w:trHeight w:val="312"/>
        </w:trPr>
        <w:tc>
          <w:tcPr>
            <w:tcW w:w="5797" w:type="dxa"/>
            <w:shd w:val="clear" w:color="auto" w:fill="FFFFFF" w:themeFill="background1"/>
            <w:vAlign w:val="center"/>
          </w:tcPr>
          <w:p w14:paraId="39C15AF4"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Mid-Term Exam</w:t>
            </w:r>
          </w:p>
        </w:tc>
        <w:tc>
          <w:tcPr>
            <w:tcW w:w="1275" w:type="dxa"/>
            <w:shd w:val="clear" w:color="auto" w:fill="FFFFFF" w:themeFill="background1"/>
            <w:vAlign w:val="center"/>
          </w:tcPr>
          <w:p w14:paraId="49CB17FC"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0F63F41E"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0898E703"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5018EA1D" w14:textId="77777777" w:rsidTr="00A40709">
        <w:trPr>
          <w:trHeight w:val="312"/>
        </w:trPr>
        <w:tc>
          <w:tcPr>
            <w:tcW w:w="5797" w:type="dxa"/>
            <w:shd w:val="clear" w:color="auto" w:fill="FFFFFF" w:themeFill="background1"/>
            <w:vAlign w:val="center"/>
          </w:tcPr>
          <w:p w14:paraId="5EC991F9"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Studying for Mid-Term Exam</w:t>
            </w:r>
          </w:p>
        </w:tc>
        <w:tc>
          <w:tcPr>
            <w:tcW w:w="1275" w:type="dxa"/>
            <w:shd w:val="clear" w:color="auto" w:fill="FFFFFF" w:themeFill="background1"/>
            <w:vAlign w:val="center"/>
          </w:tcPr>
          <w:p w14:paraId="75F1F890"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5ED996DC"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5C7D5B00"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7755D974" w14:textId="77777777" w:rsidTr="00A40709">
        <w:trPr>
          <w:trHeight w:val="312"/>
        </w:trPr>
        <w:tc>
          <w:tcPr>
            <w:tcW w:w="5797" w:type="dxa"/>
            <w:shd w:val="clear" w:color="auto" w:fill="FFFFFF" w:themeFill="background1"/>
            <w:vAlign w:val="center"/>
          </w:tcPr>
          <w:p w14:paraId="66DA2F94"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Final Exam</w:t>
            </w:r>
          </w:p>
        </w:tc>
        <w:tc>
          <w:tcPr>
            <w:tcW w:w="1275" w:type="dxa"/>
            <w:shd w:val="clear" w:color="auto" w:fill="FFFFFF" w:themeFill="background1"/>
            <w:vAlign w:val="center"/>
          </w:tcPr>
          <w:p w14:paraId="5B6020D3"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11D81340"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29673480"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66EFC933" w14:textId="77777777" w:rsidTr="00A40709">
        <w:trPr>
          <w:trHeight w:val="312"/>
        </w:trPr>
        <w:tc>
          <w:tcPr>
            <w:tcW w:w="5797" w:type="dxa"/>
            <w:tcBorders>
              <w:bottom w:val="single" w:sz="12" w:space="0" w:color="auto"/>
            </w:tcBorders>
            <w:shd w:val="clear" w:color="auto" w:fill="FFFFFF" w:themeFill="background1"/>
            <w:vAlign w:val="center"/>
          </w:tcPr>
          <w:p w14:paraId="338437DE"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Studying for Final Exam</w:t>
            </w:r>
          </w:p>
        </w:tc>
        <w:tc>
          <w:tcPr>
            <w:tcW w:w="1275" w:type="dxa"/>
            <w:shd w:val="clear" w:color="auto" w:fill="FFFFFF" w:themeFill="background1"/>
            <w:vAlign w:val="center"/>
          </w:tcPr>
          <w:p w14:paraId="72601BBC"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6C14DE33"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779D41BC"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1B5B4C40" w14:textId="77777777" w:rsidTr="00A40709">
        <w:trPr>
          <w:trHeight w:val="312"/>
        </w:trPr>
        <w:tc>
          <w:tcPr>
            <w:tcW w:w="5797" w:type="dxa"/>
            <w:tcBorders>
              <w:bottom w:val="single" w:sz="12" w:space="0" w:color="auto"/>
            </w:tcBorders>
            <w:shd w:val="clear" w:color="auto" w:fill="FFFFFF" w:themeFill="background1"/>
            <w:vAlign w:val="center"/>
          </w:tcPr>
          <w:p w14:paraId="180685C4"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Supplemental Exam</w:t>
            </w:r>
          </w:p>
        </w:tc>
        <w:tc>
          <w:tcPr>
            <w:tcW w:w="1275" w:type="dxa"/>
            <w:shd w:val="clear" w:color="auto" w:fill="FFFFFF" w:themeFill="background1"/>
            <w:vAlign w:val="center"/>
          </w:tcPr>
          <w:p w14:paraId="4D467AAE"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w:t>
            </w:r>
          </w:p>
        </w:tc>
        <w:tc>
          <w:tcPr>
            <w:tcW w:w="1276" w:type="dxa"/>
            <w:shd w:val="clear" w:color="auto" w:fill="FFFFFF" w:themeFill="background1"/>
            <w:vAlign w:val="center"/>
          </w:tcPr>
          <w:p w14:paraId="23DD542F"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2</w:t>
            </w:r>
          </w:p>
        </w:tc>
        <w:tc>
          <w:tcPr>
            <w:tcW w:w="1276" w:type="dxa"/>
            <w:shd w:val="clear" w:color="auto" w:fill="FFFFFF" w:themeFill="background1"/>
            <w:vAlign w:val="center"/>
          </w:tcPr>
          <w:p w14:paraId="7CF342EC"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2</w:t>
            </w:r>
          </w:p>
        </w:tc>
      </w:tr>
      <w:tr w:rsidR="005D56A4" w:rsidRPr="00A40709" w14:paraId="62F0B028" w14:textId="77777777" w:rsidTr="00A40709">
        <w:trPr>
          <w:trHeight w:val="312"/>
        </w:trPr>
        <w:tc>
          <w:tcPr>
            <w:tcW w:w="5797" w:type="dxa"/>
            <w:tcBorders>
              <w:bottom w:val="single" w:sz="12" w:space="0" w:color="auto"/>
            </w:tcBorders>
            <w:shd w:val="clear" w:color="auto" w:fill="FFFFFF" w:themeFill="background1"/>
            <w:vAlign w:val="center"/>
          </w:tcPr>
          <w:p w14:paraId="1888F81D" w14:textId="77777777" w:rsidR="005D56A4" w:rsidRPr="00A40709" w:rsidRDefault="005D56A4" w:rsidP="005D56A4">
            <w:pPr>
              <w:rPr>
                <w:rFonts w:eastAsiaTheme="minorHAnsi"/>
                <w:sz w:val="20"/>
                <w:szCs w:val="20"/>
                <w:lang w:val="en-US" w:eastAsia="en-US"/>
              </w:rPr>
            </w:pPr>
            <w:r w:rsidRPr="00A40709">
              <w:rPr>
                <w:rFonts w:eastAsiaTheme="minorHAnsi"/>
                <w:sz w:val="20"/>
                <w:szCs w:val="20"/>
                <w:lang w:val="en-US" w:eastAsia="en-US"/>
              </w:rPr>
              <w:lastRenderedPageBreak/>
              <w:t>Studying for Supplemental Exam</w:t>
            </w:r>
          </w:p>
        </w:tc>
        <w:tc>
          <w:tcPr>
            <w:tcW w:w="1275" w:type="dxa"/>
            <w:shd w:val="clear" w:color="auto" w:fill="FFFFFF" w:themeFill="background1"/>
            <w:vAlign w:val="center"/>
          </w:tcPr>
          <w:p w14:paraId="59A3213D" w14:textId="60C9603E" w:rsidR="005D56A4" w:rsidRPr="00A40709"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623EFD8C" w14:textId="0A98FA7D" w:rsidR="005D56A4" w:rsidRPr="00A40709"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2591BC47" w14:textId="68A1D5E0" w:rsidR="005D56A4" w:rsidRPr="00A40709" w:rsidRDefault="005D56A4" w:rsidP="005D56A4">
            <w:pPr>
              <w:jc w:val="center"/>
              <w:rPr>
                <w:rFonts w:eastAsiaTheme="minorHAnsi"/>
                <w:sz w:val="20"/>
                <w:szCs w:val="20"/>
                <w:lang w:val="tr-TR" w:eastAsia="en-US"/>
              </w:rPr>
            </w:pPr>
            <w:r>
              <w:rPr>
                <w:sz w:val="20"/>
                <w:szCs w:val="20"/>
              </w:rPr>
              <w:t>15</w:t>
            </w:r>
          </w:p>
        </w:tc>
      </w:tr>
      <w:tr w:rsidR="00A40709" w:rsidRPr="00A40709" w14:paraId="2FAB1080" w14:textId="77777777" w:rsidTr="00A4070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6A2C97E" w14:textId="77777777" w:rsidR="00A40709" w:rsidRPr="00A40709" w:rsidRDefault="00A40709" w:rsidP="00A40709">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6E18D43E" w14:textId="77777777" w:rsidR="00A40709" w:rsidRPr="00A40709" w:rsidRDefault="00A40709" w:rsidP="00A40709">
            <w:pPr>
              <w:jc w:val="right"/>
              <w:rPr>
                <w:rFonts w:eastAsiaTheme="minorHAnsi"/>
                <w:sz w:val="20"/>
                <w:szCs w:val="20"/>
                <w:lang w:val="en-US" w:eastAsia="en-US"/>
              </w:rPr>
            </w:pPr>
            <w:r w:rsidRPr="00A40709">
              <w:rPr>
                <w:rFonts w:eastAsiaTheme="minorHAnsi"/>
                <w:b/>
                <w:sz w:val="20"/>
                <w:szCs w:val="20"/>
                <w:lang w:val="en-US" w:eastAsia="en-US"/>
              </w:rPr>
              <w:t>Total workload</w:t>
            </w:r>
          </w:p>
        </w:tc>
        <w:tc>
          <w:tcPr>
            <w:tcW w:w="1276" w:type="dxa"/>
            <w:shd w:val="clear" w:color="auto" w:fill="FFFFFF" w:themeFill="background1"/>
            <w:vAlign w:val="center"/>
          </w:tcPr>
          <w:p w14:paraId="499336D3" w14:textId="77777777" w:rsidR="00A40709" w:rsidRPr="00A40709" w:rsidRDefault="00A40709" w:rsidP="00A40709">
            <w:pPr>
              <w:jc w:val="center"/>
              <w:rPr>
                <w:rFonts w:eastAsiaTheme="minorHAnsi"/>
                <w:b/>
                <w:sz w:val="20"/>
                <w:szCs w:val="20"/>
                <w:lang w:val="tr-TR" w:eastAsia="en-US"/>
              </w:rPr>
            </w:pPr>
            <w:r w:rsidRPr="00A40709">
              <w:rPr>
                <w:rFonts w:eastAsiaTheme="minorHAnsi"/>
                <w:bCs/>
                <w:sz w:val="20"/>
                <w:szCs w:val="20"/>
                <w:lang w:val="tr-TR" w:eastAsia="en-US"/>
              </w:rPr>
              <w:t>225</w:t>
            </w:r>
          </w:p>
        </w:tc>
      </w:tr>
      <w:tr w:rsidR="00A40709" w:rsidRPr="00A40709" w14:paraId="2D8B100C" w14:textId="77777777" w:rsidTr="00A40709">
        <w:trPr>
          <w:trHeight w:val="347"/>
        </w:trPr>
        <w:tc>
          <w:tcPr>
            <w:tcW w:w="5797" w:type="dxa"/>
            <w:tcBorders>
              <w:top w:val="nil"/>
              <w:left w:val="nil"/>
              <w:bottom w:val="nil"/>
              <w:right w:val="single" w:sz="12" w:space="0" w:color="auto"/>
            </w:tcBorders>
            <w:shd w:val="clear" w:color="auto" w:fill="FFFFFF" w:themeFill="background1"/>
            <w:vAlign w:val="center"/>
          </w:tcPr>
          <w:p w14:paraId="50A4BBCA" w14:textId="77777777" w:rsidR="00A40709" w:rsidRPr="00A40709" w:rsidRDefault="00A40709" w:rsidP="00A40709">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5AC5248D" w14:textId="77777777" w:rsidR="00A40709" w:rsidRPr="00A40709" w:rsidRDefault="00A40709" w:rsidP="00A40709">
            <w:pPr>
              <w:jc w:val="right"/>
              <w:rPr>
                <w:rFonts w:eastAsiaTheme="minorHAnsi"/>
                <w:sz w:val="20"/>
                <w:szCs w:val="20"/>
                <w:lang w:val="en-US" w:eastAsia="en-US"/>
              </w:rPr>
            </w:pPr>
            <w:r w:rsidRPr="00A40709">
              <w:rPr>
                <w:rFonts w:eastAsiaTheme="minorHAnsi"/>
                <w:b/>
                <w:sz w:val="20"/>
                <w:szCs w:val="20"/>
                <w:lang w:val="en-US" w:eastAsia="en-US"/>
              </w:rPr>
              <w:t>Total workload / 30</w:t>
            </w:r>
          </w:p>
        </w:tc>
        <w:tc>
          <w:tcPr>
            <w:tcW w:w="1276" w:type="dxa"/>
            <w:shd w:val="clear" w:color="auto" w:fill="FFFFFF" w:themeFill="background1"/>
            <w:vAlign w:val="center"/>
          </w:tcPr>
          <w:p w14:paraId="58180BD7" w14:textId="77777777" w:rsidR="00A40709" w:rsidRPr="00A40709" w:rsidRDefault="00A40709" w:rsidP="00A40709">
            <w:pPr>
              <w:jc w:val="center"/>
              <w:rPr>
                <w:rFonts w:eastAsiaTheme="minorHAnsi"/>
                <w:b/>
                <w:sz w:val="20"/>
                <w:szCs w:val="20"/>
                <w:lang w:val="tr-TR" w:eastAsia="en-US"/>
              </w:rPr>
            </w:pPr>
            <w:r w:rsidRPr="00A40709">
              <w:rPr>
                <w:rFonts w:eastAsiaTheme="minorHAnsi"/>
                <w:bCs/>
                <w:sz w:val="20"/>
                <w:szCs w:val="20"/>
                <w:lang w:val="tr-TR" w:eastAsia="en-US"/>
              </w:rPr>
              <w:t>225/30</w:t>
            </w:r>
          </w:p>
        </w:tc>
      </w:tr>
      <w:tr w:rsidR="00A40709" w:rsidRPr="00A40709" w14:paraId="3A6469D7" w14:textId="77777777" w:rsidTr="00A40709">
        <w:trPr>
          <w:trHeight w:val="312"/>
        </w:trPr>
        <w:tc>
          <w:tcPr>
            <w:tcW w:w="5797" w:type="dxa"/>
            <w:tcBorders>
              <w:top w:val="nil"/>
              <w:left w:val="nil"/>
              <w:bottom w:val="nil"/>
              <w:right w:val="single" w:sz="12" w:space="0" w:color="auto"/>
            </w:tcBorders>
            <w:vAlign w:val="center"/>
          </w:tcPr>
          <w:p w14:paraId="4AF36723" w14:textId="77777777" w:rsidR="00A40709" w:rsidRPr="00A40709" w:rsidRDefault="00A40709" w:rsidP="00A40709">
            <w:pPr>
              <w:jc w:val="right"/>
              <w:rPr>
                <w:rFonts w:eastAsiaTheme="minorHAnsi"/>
                <w:sz w:val="20"/>
                <w:szCs w:val="20"/>
                <w:lang w:val="en-US" w:eastAsia="en-US"/>
              </w:rPr>
            </w:pPr>
          </w:p>
        </w:tc>
        <w:tc>
          <w:tcPr>
            <w:tcW w:w="2551" w:type="dxa"/>
            <w:gridSpan w:val="2"/>
            <w:tcBorders>
              <w:left w:val="single" w:sz="12" w:space="0" w:color="auto"/>
            </w:tcBorders>
            <w:vAlign w:val="center"/>
          </w:tcPr>
          <w:p w14:paraId="76C88E31" w14:textId="77777777" w:rsidR="00A40709" w:rsidRPr="00A40709" w:rsidRDefault="00A40709" w:rsidP="00A40709">
            <w:pPr>
              <w:jc w:val="right"/>
              <w:rPr>
                <w:rFonts w:eastAsiaTheme="minorHAnsi"/>
                <w:sz w:val="20"/>
                <w:szCs w:val="20"/>
                <w:lang w:val="en-US" w:eastAsia="en-US"/>
              </w:rPr>
            </w:pPr>
            <w:r w:rsidRPr="00A40709">
              <w:rPr>
                <w:rFonts w:eastAsiaTheme="minorHAnsi"/>
                <w:b/>
                <w:sz w:val="20"/>
                <w:szCs w:val="20"/>
                <w:lang w:val="en-US" w:eastAsia="en-US"/>
              </w:rPr>
              <w:t>Course ECTS Credit</w:t>
            </w:r>
          </w:p>
        </w:tc>
        <w:tc>
          <w:tcPr>
            <w:tcW w:w="1276" w:type="dxa"/>
            <w:vAlign w:val="center"/>
          </w:tcPr>
          <w:p w14:paraId="0703DDE6" w14:textId="77777777" w:rsidR="00A40709" w:rsidRPr="00A40709" w:rsidRDefault="00A40709" w:rsidP="00A40709">
            <w:pPr>
              <w:jc w:val="center"/>
              <w:rPr>
                <w:rFonts w:eastAsiaTheme="minorHAnsi"/>
                <w:b/>
                <w:sz w:val="20"/>
                <w:szCs w:val="20"/>
                <w:lang w:val="tr-TR" w:eastAsia="en-US"/>
              </w:rPr>
            </w:pPr>
            <w:r w:rsidRPr="00A40709">
              <w:rPr>
                <w:rFonts w:eastAsiaTheme="minorHAnsi"/>
                <w:bCs/>
                <w:sz w:val="20"/>
                <w:szCs w:val="20"/>
                <w:lang w:val="tr-TR" w:eastAsia="en-US"/>
              </w:rPr>
              <w:t>7,5</w:t>
            </w:r>
          </w:p>
        </w:tc>
      </w:tr>
    </w:tbl>
    <w:p w14:paraId="393D3A2B" w14:textId="77777777" w:rsidR="00A40709" w:rsidRPr="00A40709" w:rsidRDefault="00A40709" w:rsidP="00A40709">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40709" w:rsidRPr="00A40709" w14:paraId="36D7242E" w14:textId="77777777" w:rsidTr="00A40709">
        <w:trPr>
          <w:trHeight w:val="312"/>
        </w:trPr>
        <w:tc>
          <w:tcPr>
            <w:tcW w:w="9624" w:type="dxa"/>
            <w:gridSpan w:val="2"/>
            <w:shd w:val="clear" w:color="auto" w:fill="FFF2CC" w:themeFill="accent4" w:themeFillTint="33"/>
            <w:vAlign w:val="center"/>
          </w:tcPr>
          <w:p w14:paraId="7CED4E06"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Evaluation</w:t>
            </w:r>
          </w:p>
        </w:tc>
      </w:tr>
      <w:tr w:rsidR="00A40709" w:rsidRPr="00A40709" w14:paraId="430AC805" w14:textId="77777777" w:rsidTr="00A40709">
        <w:trPr>
          <w:trHeight w:val="369"/>
        </w:trPr>
        <w:tc>
          <w:tcPr>
            <w:tcW w:w="5797" w:type="dxa"/>
            <w:vAlign w:val="center"/>
          </w:tcPr>
          <w:p w14:paraId="7693D70B"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Activity Type</w:t>
            </w:r>
          </w:p>
        </w:tc>
        <w:tc>
          <w:tcPr>
            <w:tcW w:w="3827" w:type="dxa"/>
            <w:vAlign w:val="center"/>
          </w:tcPr>
          <w:p w14:paraId="20ADB523"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w:t>
            </w:r>
            <w:r>
              <w:rPr>
                <w:rFonts w:eastAsiaTheme="minorHAnsi"/>
                <w:b/>
                <w:sz w:val="20"/>
                <w:szCs w:val="20"/>
                <w:lang w:val="en-US" w:eastAsia="en-US"/>
              </w:rPr>
              <w:t>50</w:t>
            </w:r>
          </w:p>
        </w:tc>
      </w:tr>
      <w:tr w:rsidR="00A40709" w:rsidRPr="00A40709" w14:paraId="13A31BEE" w14:textId="77777777" w:rsidTr="00A40709">
        <w:trPr>
          <w:trHeight w:val="369"/>
        </w:trPr>
        <w:sdt>
          <w:sdtPr>
            <w:rPr>
              <w:rFonts w:eastAsiaTheme="minorHAnsi"/>
              <w:sz w:val="20"/>
              <w:szCs w:val="20"/>
              <w:lang w:val="en-US" w:eastAsia="en-US"/>
            </w:rPr>
            <w:id w:val="-496879415"/>
            <w:placeholder>
              <w:docPart w:val="AE273AA5D31044479ED3ED27797993C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FA84C86" w14:textId="77777777" w:rsidR="00A40709" w:rsidRPr="00A40709" w:rsidRDefault="00A40709" w:rsidP="00A40709">
                <w:pPr>
                  <w:ind w:left="303"/>
                  <w:rPr>
                    <w:rFonts w:eastAsiaTheme="minorHAnsi"/>
                    <w:sz w:val="20"/>
                    <w:szCs w:val="20"/>
                    <w:lang w:val="en-US" w:eastAsia="en-US"/>
                  </w:rPr>
                </w:pPr>
                <w:r w:rsidRPr="00A40709">
                  <w:rPr>
                    <w:rFonts w:eastAsiaTheme="minorHAnsi"/>
                    <w:sz w:val="20"/>
                    <w:szCs w:val="20"/>
                    <w:lang w:val="en-US" w:eastAsia="en-US"/>
                  </w:rPr>
                  <w:t>Mid-term</w:t>
                </w:r>
              </w:p>
            </w:tc>
          </w:sdtContent>
        </w:sdt>
        <w:tc>
          <w:tcPr>
            <w:tcW w:w="3827" w:type="dxa"/>
            <w:vAlign w:val="center"/>
          </w:tcPr>
          <w:p w14:paraId="468C68F3" w14:textId="77777777" w:rsidR="00A40709" w:rsidRPr="00A40709" w:rsidRDefault="00A40709" w:rsidP="00A40709">
            <w:pPr>
              <w:jc w:val="center"/>
              <w:rPr>
                <w:rFonts w:eastAsiaTheme="minorHAnsi"/>
                <w:sz w:val="20"/>
                <w:szCs w:val="20"/>
                <w:lang w:val="tr-TR" w:eastAsia="en-US"/>
              </w:rPr>
            </w:pPr>
          </w:p>
        </w:tc>
      </w:tr>
      <w:tr w:rsidR="00A40709" w:rsidRPr="00A40709" w14:paraId="367402F8" w14:textId="77777777" w:rsidTr="00A40709">
        <w:trPr>
          <w:trHeight w:val="369"/>
        </w:trPr>
        <w:tc>
          <w:tcPr>
            <w:tcW w:w="5797" w:type="dxa"/>
            <w:vAlign w:val="center"/>
          </w:tcPr>
          <w:p w14:paraId="73733148"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Final Exam</w:t>
            </w:r>
          </w:p>
        </w:tc>
        <w:tc>
          <w:tcPr>
            <w:tcW w:w="3827" w:type="dxa"/>
            <w:vAlign w:val="center"/>
          </w:tcPr>
          <w:p w14:paraId="25367D5C"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50</w:t>
            </w:r>
          </w:p>
        </w:tc>
      </w:tr>
      <w:tr w:rsidR="00A40709" w:rsidRPr="00A40709" w14:paraId="3647F7C4" w14:textId="77777777" w:rsidTr="00A40709">
        <w:trPr>
          <w:trHeight w:val="369"/>
        </w:trPr>
        <w:tc>
          <w:tcPr>
            <w:tcW w:w="5797" w:type="dxa"/>
            <w:vAlign w:val="center"/>
          </w:tcPr>
          <w:p w14:paraId="1BA2C80D" w14:textId="77777777" w:rsidR="00A40709" w:rsidRPr="00A40709" w:rsidRDefault="00A40709" w:rsidP="00A40709">
            <w:pPr>
              <w:jc w:val="right"/>
              <w:rPr>
                <w:rFonts w:eastAsiaTheme="minorHAnsi"/>
                <w:b/>
                <w:sz w:val="20"/>
                <w:szCs w:val="20"/>
                <w:lang w:val="en-US" w:eastAsia="en-US"/>
              </w:rPr>
            </w:pPr>
            <w:r w:rsidRPr="00A40709">
              <w:rPr>
                <w:rFonts w:eastAsiaTheme="minorHAnsi"/>
                <w:b/>
                <w:sz w:val="20"/>
                <w:szCs w:val="20"/>
                <w:lang w:val="en-US" w:eastAsia="en-US"/>
              </w:rPr>
              <w:t>Total</w:t>
            </w:r>
          </w:p>
        </w:tc>
        <w:tc>
          <w:tcPr>
            <w:tcW w:w="3827" w:type="dxa"/>
            <w:vAlign w:val="center"/>
          </w:tcPr>
          <w:p w14:paraId="4EE15A09"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100</w:t>
            </w:r>
          </w:p>
        </w:tc>
      </w:tr>
    </w:tbl>
    <w:p w14:paraId="01F8F4A5" w14:textId="77777777" w:rsidR="00A40709" w:rsidRPr="00A40709" w:rsidRDefault="00A40709" w:rsidP="00A40709">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40709" w:rsidRPr="00A40709" w14:paraId="22263071" w14:textId="77777777" w:rsidTr="00A4070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6CE1AA2"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 xml:space="preserve">RELATIONSHIP BETWEEN THE COURSE LEARNING OUTCOMES AND THE PROGRAM OUTCOMES (PO) </w:t>
            </w:r>
          </w:p>
          <w:p w14:paraId="6BE097A3"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 xml:space="preserve">(5: </w:t>
            </w:r>
            <w:proofErr w:type="spellStart"/>
            <w:r w:rsidRPr="00A40709">
              <w:rPr>
                <w:rFonts w:eastAsiaTheme="minorHAnsi"/>
                <w:b/>
                <w:sz w:val="20"/>
                <w:szCs w:val="20"/>
                <w:lang w:val="tr-TR" w:eastAsia="en-US"/>
              </w:rPr>
              <w:t>Very</w:t>
            </w:r>
            <w:proofErr w:type="spellEnd"/>
            <w:r w:rsidRPr="00A40709">
              <w:rPr>
                <w:rFonts w:eastAsiaTheme="minorHAnsi"/>
                <w:b/>
                <w:sz w:val="20"/>
                <w:szCs w:val="20"/>
                <w:lang w:val="tr-TR" w:eastAsia="en-US"/>
              </w:rPr>
              <w:t xml:space="preserve"> </w:t>
            </w:r>
            <w:proofErr w:type="spellStart"/>
            <w:r w:rsidRPr="00A40709">
              <w:rPr>
                <w:rFonts w:eastAsiaTheme="minorHAnsi"/>
                <w:b/>
                <w:sz w:val="20"/>
                <w:szCs w:val="20"/>
                <w:lang w:val="tr-TR" w:eastAsia="en-US"/>
              </w:rPr>
              <w:t>high</w:t>
            </w:r>
            <w:proofErr w:type="spellEnd"/>
            <w:r w:rsidRPr="00A40709">
              <w:rPr>
                <w:rFonts w:eastAsiaTheme="minorHAnsi"/>
                <w:b/>
                <w:sz w:val="20"/>
                <w:szCs w:val="20"/>
                <w:lang w:val="tr-TR" w:eastAsia="en-US"/>
              </w:rPr>
              <w:t xml:space="preserve">, 4: High, 3: </w:t>
            </w:r>
            <w:proofErr w:type="spellStart"/>
            <w:r w:rsidRPr="00A40709">
              <w:rPr>
                <w:rFonts w:eastAsiaTheme="minorHAnsi"/>
                <w:b/>
                <w:sz w:val="20"/>
                <w:szCs w:val="20"/>
                <w:lang w:val="tr-TR" w:eastAsia="en-US"/>
              </w:rPr>
              <w:t>Middle</w:t>
            </w:r>
            <w:proofErr w:type="spellEnd"/>
            <w:r w:rsidRPr="00A40709">
              <w:rPr>
                <w:rFonts w:eastAsiaTheme="minorHAnsi"/>
                <w:b/>
                <w:sz w:val="20"/>
                <w:szCs w:val="20"/>
                <w:lang w:val="tr-TR" w:eastAsia="en-US"/>
              </w:rPr>
              <w:t xml:space="preserve">, 2: </w:t>
            </w:r>
            <w:proofErr w:type="spellStart"/>
            <w:r w:rsidRPr="00A40709">
              <w:rPr>
                <w:rFonts w:eastAsiaTheme="minorHAnsi"/>
                <w:b/>
                <w:sz w:val="20"/>
                <w:szCs w:val="20"/>
                <w:lang w:val="tr-TR" w:eastAsia="en-US"/>
              </w:rPr>
              <w:t>Low</w:t>
            </w:r>
            <w:proofErr w:type="spellEnd"/>
            <w:r w:rsidRPr="00A40709">
              <w:rPr>
                <w:rFonts w:eastAsiaTheme="minorHAnsi"/>
                <w:b/>
                <w:sz w:val="20"/>
                <w:szCs w:val="20"/>
                <w:lang w:val="tr-TR" w:eastAsia="en-US"/>
              </w:rPr>
              <w:t xml:space="preserve">, 1: </w:t>
            </w:r>
            <w:proofErr w:type="spellStart"/>
            <w:r w:rsidRPr="00A40709">
              <w:rPr>
                <w:rFonts w:eastAsiaTheme="minorHAnsi"/>
                <w:b/>
                <w:sz w:val="20"/>
                <w:szCs w:val="20"/>
                <w:lang w:val="tr-TR" w:eastAsia="en-US"/>
              </w:rPr>
              <w:t>Very</w:t>
            </w:r>
            <w:proofErr w:type="spellEnd"/>
            <w:r w:rsidRPr="00A40709">
              <w:rPr>
                <w:rFonts w:eastAsiaTheme="minorHAnsi"/>
                <w:b/>
                <w:sz w:val="20"/>
                <w:szCs w:val="20"/>
                <w:lang w:val="tr-TR" w:eastAsia="en-US"/>
              </w:rPr>
              <w:t xml:space="preserve"> </w:t>
            </w:r>
            <w:proofErr w:type="spellStart"/>
            <w:r w:rsidRPr="00A40709">
              <w:rPr>
                <w:rFonts w:eastAsiaTheme="minorHAnsi"/>
                <w:b/>
                <w:sz w:val="20"/>
                <w:szCs w:val="20"/>
                <w:lang w:val="tr-TR" w:eastAsia="en-US"/>
              </w:rPr>
              <w:t>low</w:t>
            </w:r>
            <w:proofErr w:type="spellEnd"/>
            <w:r w:rsidRPr="00A40709">
              <w:rPr>
                <w:rFonts w:eastAsiaTheme="minorHAnsi"/>
                <w:b/>
                <w:sz w:val="20"/>
                <w:szCs w:val="20"/>
                <w:lang w:val="tr-TR" w:eastAsia="en-US"/>
              </w:rPr>
              <w:t>)</w:t>
            </w:r>
          </w:p>
        </w:tc>
      </w:tr>
      <w:tr w:rsidR="00A40709" w:rsidRPr="00A40709" w14:paraId="6DD7952D" w14:textId="77777777" w:rsidTr="00A4070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E1D2C01"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02DEABF"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C9366B1"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en-US" w:eastAsia="en-US"/>
              </w:rPr>
              <w:t>Contribution</w:t>
            </w:r>
          </w:p>
        </w:tc>
      </w:tr>
      <w:tr w:rsidR="00A40709" w:rsidRPr="00A40709" w14:paraId="1CA28628" w14:textId="77777777" w:rsidTr="00A40709">
        <w:trPr>
          <w:trHeight w:hRule="exact" w:val="86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82C960"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6E741C3F" w14:textId="77777777" w:rsidR="00A40709" w:rsidRPr="00927D77" w:rsidRDefault="00A40709" w:rsidP="00A40709">
            <w:pPr>
              <w:spacing w:before="100" w:beforeAutospacing="1" w:after="100" w:afterAutospacing="1"/>
            </w:pPr>
            <w:r w:rsidRPr="00927D77">
              <w:t>Students can define the concept of an ethical dilemma and explain what it means when encountering ethical dilemmas. Students can explain how different ethical values and principles vary between individuals or societies.</w:t>
            </w:r>
          </w:p>
        </w:tc>
        <w:tc>
          <w:tcPr>
            <w:tcW w:w="1276" w:type="dxa"/>
            <w:tcBorders>
              <w:top w:val="single" w:sz="6" w:space="0" w:color="auto"/>
              <w:left w:val="single" w:sz="6" w:space="0" w:color="auto"/>
              <w:bottom w:val="single" w:sz="6" w:space="0" w:color="auto"/>
              <w:right w:val="single" w:sz="12" w:space="0" w:color="auto"/>
            </w:tcBorders>
            <w:vAlign w:val="center"/>
          </w:tcPr>
          <w:p w14:paraId="776C9BD1"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6DAB9500" w14:textId="77777777" w:rsidTr="00A40709">
        <w:trPr>
          <w:trHeight w:hRule="exact" w:val="125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016F4B"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2C176404" w14:textId="77777777" w:rsidR="00A40709" w:rsidRPr="00927D77" w:rsidRDefault="00A40709" w:rsidP="00A40709">
            <w:pPr>
              <w:spacing w:before="100" w:beforeAutospacing="1" w:after="100" w:afterAutospacing="1"/>
            </w:pPr>
            <w:r w:rsidRPr="00927D77">
              <w:t>Students can learn what ethical sensitivity is and what it means to be ethically sensitive. Ethical sensitivity refers to an individual's awareness of ethical issues such as right and wrong, justice and injustice, and their ability to act with sensitivity regarding these issues.</w:t>
            </w:r>
          </w:p>
        </w:tc>
        <w:tc>
          <w:tcPr>
            <w:tcW w:w="1276" w:type="dxa"/>
            <w:tcBorders>
              <w:top w:val="single" w:sz="6" w:space="0" w:color="auto"/>
              <w:left w:val="single" w:sz="6" w:space="0" w:color="auto"/>
              <w:bottom w:val="single" w:sz="6" w:space="0" w:color="auto"/>
              <w:right w:val="single" w:sz="12" w:space="0" w:color="auto"/>
            </w:tcBorders>
            <w:vAlign w:val="center"/>
          </w:tcPr>
          <w:p w14:paraId="1864CA24"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2271E1C7" w14:textId="77777777" w:rsidTr="00A40709">
        <w:trPr>
          <w:trHeight w:hRule="exact" w:val="126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801D9A"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4FFC9FD8" w14:textId="77777777" w:rsidR="00A40709" w:rsidRPr="00927D77" w:rsidRDefault="00A40709" w:rsidP="00A40709">
            <w:pPr>
              <w:spacing w:before="100" w:beforeAutospacing="1" w:after="100" w:afterAutospacing="1"/>
            </w:pPr>
            <w:r w:rsidRPr="00927D77">
              <w:t>Students can identify conflicts between different ethical principles encountered in an ethical dilemma. Students can differentiate between different types of ethical dilemmas (e.g., individual rights vs. social responsibilities, honesty vs. confidentiality).</w:t>
            </w:r>
          </w:p>
        </w:tc>
        <w:tc>
          <w:tcPr>
            <w:tcW w:w="1276" w:type="dxa"/>
            <w:tcBorders>
              <w:top w:val="single" w:sz="6" w:space="0" w:color="auto"/>
              <w:left w:val="single" w:sz="6" w:space="0" w:color="auto"/>
              <w:bottom w:val="single" w:sz="6" w:space="0" w:color="auto"/>
              <w:right w:val="single" w:sz="12" w:space="0" w:color="auto"/>
            </w:tcBorders>
            <w:vAlign w:val="center"/>
          </w:tcPr>
          <w:p w14:paraId="298D07D3"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76D64684" w14:textId="77777777" w:rsidTr="00A40709">
        <w:trPr>
          <w:trHeight w:hRule="exact" w:val="12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EF44A5"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47292E01" w14:textId="77777777" w:rsidR="00A40709" w:rsidRPr="00927D77" w:rsidRDefault="00A40709" w:rsidP="00A40709">
            <w:pPr>
              <w:spacing w:before="100" w:beforeAutospacing="1" w:after="100" w:afterAutospacing="1"/>
            </w:pPr>
            <w:r w:rsidRPr="00927D77">
              <w:t>Students can define different solutions that can be used in ethical dilemmas (deontology, consequentialism, virtue ethics, etc.). Students can understand the deontological approach and how, in this approach, the rightness of actions is evaluated independently of their outcomes.</w:t>
            </w:r>
          </w:p>
        </w:tc>
        <w:tc>
          <w:tcPr>
            <w:tcW w:w="1276" w:type="dxa"/>
            <w:tcBorders>
              <w:top w:val="single" w:sz="6" w:space="0" w:color="auto"/>
              <w:left w:val="single" w:sz="6" w:space="0" w:color="auto"/>
              <w:bottom w:val="single" w:sz="6" w:space="0" w:color="auto"/>
              <w:right w:val="single" w:sz="12" w:space="0" w:color="auto"/>
            </w:tcBorders>
            <w:vAlign w:val="center"/>
          </w:tcPr>
          <w:p w14:paraId="11D6C1D2"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703355A4" w14:textId="77777777" w:rsidTr="00A40709">
        <w:trPr>
          <w:trHeight w:hRule="exact" w:val="98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5C1CC2"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09C7FA0C" w14:textId="77777777" w:rsidR="00A40709" w:rsidRPr="00927D77" w:rsidRDefault="00A40709" w:rsidP="00A40709">
            <w:pPr>
              <w:spacing w:before="100" w:beforeAutospacing="1" w:after="100" w:afterAutospacing="1"/>
            </w:pPr>
            <w:r w:rsidRPr="00927D77">
              <w:t>Students begin to work on cases related to ethical dilemmas and can apply the methodologies they have learned. Students can apply the methodology they have learned in working on cases related to ethical dilemmas.</w:t>
            </w:r>
          </w:p>
        </w:tc>
        <w:tc>
          <w:tcPr>
            <w:tcW w:w="1276" w:type="dxa"/>
            <w:tcBorders>
              <w:top w:val="single" w:sz="6" w:space="0" w:color="auto"/>
              <w:left w:val="single" w:sz="6" w:space="0" w:color="auto"/>
              <w:bottom w:val="single" w:sz="6" w:space="0" w:color="auto"/>
              <w:right w:val="single" w:sz="12" w:space="0" w:color="auto"/>
            </w:tcBorders>
            <w:vAlign w:val="center"/>
          </w:tcPr>
          <w:p w14:paraId="57D06158"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2577D9B4" w14:textId="77777777" w:rsidTr="00A40709">
        <w:trPr>
          <w:trHeight w:hRule="exact" w:val="169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696B43"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7344DEC0" w14:textId="77777777" w:rsidR="00A40709" w:rsidRPr="00927D77" w:rsidRDefault="00A40709" w:rsidP="00A40709">
            <w:pPr>
              <w:spacing w:before="100" w:beforeAutospacing="1" w:after="100" w:afterAutospacing="1"/>
            </w:pPr>
            <w:r w:rsidRPr="00927D77">
              <w:t>Students can sequentially define the basic steps of the ethical decision-making process (identifying the problem, determining the values, evaluating possible solutions, and making the decision). Students can define ethical dilemmas frequently encountered in clinical settings (e.g., patient confidentiality vs. emergency intervention needs) and understand that these situations must be resolved.</w:t>
            </w:r>
          </w:p>
        </w:tc>
        <w:tc>
          <w:tcPr>
            <w:tcW w:w="1276" w:type="dxa"/>
            <w:tcBorders>
              <w:top w:val="single" w:sz="6" w:space="0" w:color="auto"/>
              <w:left w:val="single" w:sz="6" w:space="0" w:color="auto"/>
              <w:bottom w:val="single" w:sz="6" w:space="0" w:color="auto"/>
              <w:right w:val="single" w:sz="12" w:space="0" w:color="auto"/>
            </w:tcBorders>
            <w:vAlign w:val="center"/>
          </w:tcPr>
          <w:p w14:paraId="34225DDE"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17E0E1DC" w14:textId="77777777" w:rsidTr="00A40709">
        <w:trPr>
          <w:trHeight w:hRule="exact" w:val="103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E78FE2"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2B877B23" w14:textId="77777777" w:rsidR="00A40709" w:rsidRPr="00927D77" w:rsidRDefault="00A40709" w:rsidP="00A40709">
            <w:pPr>
              <w:spacing w:before="100" w:beforeAutospacing="1" w:after="100" w:afterAutospacing="1"/>
            </w:pPr>
            <w:r w:rsidRPr="00927D77">
              <w:t>Students can define the concept of an ethical dilemma and explain what it means when encountering ethical dilemmas. Students can explain how different ethical values and principles vary between individuals or societies.</w:t>
            </w:r>
          </w:p>
        </w:tc>
        <w:tc>
          <w:tcPr>
            <w:tcW w:w="1276" w:type="dxa"/>
            <w:tcBorders>
              <w:top w:val="single" w:sz="6" w:space="0" w:color="auto"/>
              <w:left w:val="single" w:sz="6" w:space="0" w:color="auto"/>
              <w:bottom w:val="single" w:sz="6" w:space="0" w:color="auto"/>
              <w:right w:val="single" w:sz="12" w:space="0" w:color="auto"/>
            </w:tcBorders>
            <w:vAlign w:val="center"/>
          </w:tcPr>
          <w:p w14:paraId="078BC3BD"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3756ED85" w14:textId="77777777" w:rsidTr="00A4070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45713E"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lastRenderedPageBreak/>
              <w:t>8</w:t>
            </w:r>
          </w:p>
        </w:tc>
        <w:tc>
          <w:tcPr>
            <w:tcW w:w="7802" w:type="dxa"/>
            <w:tcBorders>
              <w:top w:val="single" w:sz="6" w:space="0" w:color="auto"/>
              <w:left w:val="single" w:sz="6" w:space="0" w:color="auto"/>
              <w:bottom w:val="single" w:sz="6" w:space="0" w:color="auto"/>
              <w:right w:val="single" w:sz="6" w:space="0" w:color="auto"/>
            </w:tcBorders>
            <w:vAlign w:val="center"/>
          </w:tcPr>
          <w:p w14:paraId="68161377" w14:textId="77777777" w:rsidR="00A40709" w:rsidRPr="00504644" w:rsidRDefault="00A40709" w:rsidP="00A40709">
            <w:pPr>
              <w:rPr>
                <w:sz w:val="20"/>
                <w:szCs w:val="20"/>
              </w:rPr>
            </w:pPr>
            <w:r>
              <w:rPr>
                <w:sz w:val="20"/>
                <w:szCs w:val="20"/>
              </w:rPr>
              <w:t>Exam</w:t>
            </w:r>
          </w:p>
        </w:tc>
        <w:tc>
          <w:tcPr>
            <w:tcW w:w="1276" w:type="dxa"/>
            <w:tcBorders>
              <w:top w:val="single" w:sz="6" w:space="0" w:color="auto"/>
              <w:left w:val="single" w:sz="6" w:space="0" w:color="auto"/>
              <w:bottom w:val="single" w:sz="6" w:space="0" w:color="auto"/>
              <w:right w:val="single" w:sz="12" w:space="0" w:color="auto"/>
            </w:tcBorders>
            <w:vAlign w:val="center"/>
          </w:tcPr>
          <w:p w14:paraId="31F5A20F"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4A12ECB3" w14:textId="77777777" w:rsidTr="00A40709">
        <w:trPr>
          <w:trHeight w:hRule="exact" w:val="117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E2D984"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45BF5A65" w14:textId="77777777" w:rsidR="00A40709" w:rsidRPr="00643A9F" w:rsidRDefault="00A40709" w:rsidP="00A40709">
            <w:pPr>
              <w:spacing w:before="100" w:beforeAutospacing="1" w:after="100" w:afterAutospacing="1"/>
            </w:pPr>
            <w:r w:rsidRPr="00643A9F">
              <w:t>Students can define the basic principles of the ethical decision-making process in healthcare (autonomy, non-maleficence, beneficence, justice). Students can explain the role of ethical decisions in patient safety and how these decisions can improve patient health.</w:t>
            </w:r>
          </w:p>
        </w:tc>
        <w:tc>
          <w:tcPr>
            <w:tcW w:w="1276" w:type="dxa"/>
            <w:tcBorders>
              <w:top w:val="single" w:sz="6" w:space="0" w:color="auto"/>
              <w:left w:val="single" w:sz="6" w:space="0" w:color="auto"/>
              <w:bottom w:val="single" w:sz="6" w:space="0" w:color="auto"/>
              <w:right w:val="single" w:sz="12" w:space="0" w:color="auto"/>
            </w:tcBorders>
            <w:vAlign w:val="center"/>
          </w:tcPr>
          <w:p w14:paraId="58FBAC6E"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4FC91788" w14:textId="77777777" w:rsidTr="00A40709">
        <w:trPr>
          <w:trHeight w:hRule="exact" w:val="117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0F68B7"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11311E95" w14:textId="77777777" w:rsidR="00A40709" w:rsidRPr="00643A9F" w:rsidRDefault="00A40709" w:rsidP="00A40709">
            <w:pPr>
              <w:spacing w:before="100" w:beforeAutospacing="1" w:after="100" w:afterAutospacing="1"/>
            </w:pPr>
            <w:r w:rsidRPr="00643A9F">
              <w:t>Students can define the basic stages of the ethical decision-making process in healthcare (situation analysis, determining values, evaluating options, making the decision). Students can define how mental processes (values, beliefs, thought structures) affect the ethical decision-making process.</w:t>
            </w:r>
          </w:p>
        </w:tc>
        <w:tc>
          <w:tcPr>
            <w:tcW w:w="1276" w:type="dxa"/>
            <w:tcBorders>
              <w:top w:val="single" w:sz="6" w:space="0" w:color="auto"/>
              <w:left w:val="single" w:sz="6" w:space="0" w:color="auto"/>
              <w:bottom w:val="single" w:sz="6" w:space="0" w:color="auto"/>
              <w:right w:val="single" w:sz="12" w:space="0" w:color="auto"/>
            </w:tcBorders>
            <w:vAlign w:val="center"/>
          </w:tcPr>
          <w:p w14:paraId="246EF566"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5270EFC5" w14:textId="77777777" w:rsidTr="00A4070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0988F33"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27BA8CB8" w14:textId="77777777" w:rsidR="00A40709" w:rsidRPr="00643A9F" w:rsidRDefault="00A40709" w:rsidP="00A40709">
            <w:pPr>
              <w:spacing w:before="100" w:beforeAutospacing="1" w:after="100" w:afterAutospacing="1"/>
            </w:pPr>
            <w:r w:rsidRPr="00643A9F">
              <w:t>Students can identify and resolve ethical dilemmas in healthcare settings.</w:t>
            </w:r>
          </w:p>
        </w:tc>
        <w:tc>
          <w:tcPr>
            <w:tcW w:w="1276" w:type="dxa"/>
            <w:tcBorders>
              <w:top w:val="single" w:sz="6" w:space="0" w:color="auto"/>
              <w:left w:val="single" w:sz="6" w:space="0" w:color="auto"/>
              <w:bottom w:val="single" w:sz="12" w:space="0" w:color="auto"/>
              <w:right w:val="single" w:sz="12" w:space="0" w:color="auto"/>
            </w:tcBorders>
            <w:vAlign w:val="center"/>
          </w:tcPr>
          <w:p w14:paraId="3AB5259E"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539072CD" w14:textId="77777777" w:rsidTr="00A40709">
        <w:trPr>
          <w:trHeight w:hRule="exact" w:val="130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1AB3C72"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313AC020" w14:textId="77777777" w:rsidR="00A40709" w:rsidRPr="00643A9F" w:rsidRDefault="00A40709" w:rsidP="00A40709">
            <w:pPr>
              <w:spacing w:before="100" w:beforeAutospacing="1" w:after="100" w:afterAutospacing="1"/>
            </w:pPr>
            <w:r w:rsidRPr="00643A9F">
              <w:t>Students can define ethical dilemmas commonly encountered in internal and surgical medicine (e.g., patient consent, treatment choices, risk management). Students can understand the differences and similarities between ethical dilemmas encountered in laboratory and clinical (internal and surgical) settings.</w:t>
            </w:r>
          </w:p>
        </w:tc>
        <w:tc>
          <w:tcPr>
            <w:tcW w:w="1276" w:type="dxa"/>
            <w:tcBorders>
              <w:top w:val="single" w:sz="6" w:space="0" w:color="auto"/>
              <w:left w:val="single" w:sz="6" w:space="0" w:color="auto"/>
              <w:bottom w:val="single" w:sz="12" w:space="0" w:color="auto"/>
              <w:right w:val="single" w:sz="12" w:space="0" w:color="auto"/>
            </w:tcBorders>
            <w:vAlign w:val="center"/>
          </w:tcPr>
          <w:p w14:paraId="35E955E1"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07BDEBA3" w14:textId="77777777" w:rsidTr="00A4070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791090C"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421504C0" w14:textId="77777777" w:rsidR="00A40709" w:rsidRPr="00643A9F" w:rsidRDefault="00A40709" w:rsidP="00A40709">
            <w:pPr>
              <w:spacing w:before="100" w:beforeAutospacing="1" w:after="100" w:afterAutospacing="1"/>
            </w:pPr>
            <w:r w:rsidRPr="00643A9F">
              <w:rPr>
                <w:rStyle w:val="Gl"/>
              </w:rPr>
              <w:t>Healthcare-Related Dilemma Cases and Analyses</w:t>
            </w:r>
          </w:p>
        </w:tc>
        <w:tc>
          <w:tcPr>
            <w:tcW w:w="1276" w:type="dxa"/>
            <w:tcBorders>
              <w:top w:val="single" w:sz="6" w:space="0" w:color="auto"/>
              <w:left w:val="single" w:sz="6" w:space="0" w:color="auto"/>
              <w:bottom w:val="single" w:sz="12" w:space="0" w:color="auto"/>
              <w:right w:val="single" w:sz="12" w:space="0" w:color="auto"/>
            </w:tcBorders>
            <w:vAlign w:val="center"/>
          </w:tcPr>
          <w:p w14:paraId="3B64091A"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671A64E5" w14:textId="77777777" w:rsidTr="00A4070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C0580BE"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1A28B92A" w14:textId="77777777" w:rsidR="00A40709" w:rsidRPr="00643A9F" w:rsidRDefault="00A40709" w:rsidP="00A40709">
            <w:pPr>
              <w:spacing w:before="100" w:beforeAutospacing="1" w:after="100" w:afterAutospacing="1"/>
            </w:pPr>
            <w:r w:rsidRPr="00643A9F">
              <w:t>Students can analyze healthcare-related ethical dilemma cases and provide solutions.</w:t>
            </w:r>
          </w:p>
        </w:tc>
        <w:tc>
          <w:tcPr>
            <w:tcW w:w="1276" w:type="dxa"/>
            <w:tcBorders>
              <w:top w:val="single" w:sz="6" w:space="0" w:color="auto"/>
              <w:left w:val="single" w:sz="6" w:space="0" w:color="auto"/>
              <w:bottom w:val="single" w:sz="12" w:space="0" w:color="auto"/>
              <w:right w:val="single" w:sz="12" w:space="0" w:color="auto"/>
            </w:tcBorders>
            <w:vAlign w:val="center"/>
          </w:tcPr>
          <w:p w14:paraId="27544651"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2526BADA" w14:textId="77777777" w:rsidTr="00A40709">
        <w:trPr>
          <w:trHeight w:hRule="exact" w:val="117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A9D8C5D"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091ED090" w14:textId="77777777" w:rsidR="00A40709" w:rsidRPr="00643A9F" w:rsidRDefault="00A40709" w:rsidP="00A40709">
            <w:pPr>
              <w:spacing w:before="100" w:beforeAutospacing="1" w:after="100" w:afterAutospacing="1"/>
            </w:pPr>
            <w:r w:rsidRPr="00643A9F">
              <w:t>Students can define the basic principles of the ethical decision-making process in healthcare (autonomy, non-maleficence, beneficence, justice). Students can explain the role of ethical decisions in patient safety and how these decisions can improve patient health.</w:t>
            </w:r>
          </w:p>
        </w:tc>
        <w:tc>
          <w:tcPr>
            <w:tcW w:w="1276" w:type="dxa"/>
            <w:tcBorders>
              <w:top w:val="single" w:sz="6" w:space="0" w:color="auto"/>
              <w:left w:val="single" w:sz="6" w:space="0" w:color="auto"/>
              <w:bottom w:val="single" w:sz="12" w:space="0" w:color="auto"/>
              <w:right w:val="single" w:sz="12" w:space="0" w:color="auto"/>
            </w:tcBorders>
            <w:vAlign w:val="center"/>
          </w:tcPr>
          <w:p w14:paraId="7E33D2B1"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3-4</w:t>
            </w:r>
          </w:p>
        </w:tc>
      </w:tr>
      <w:tr w:rsidR="00A40709" w:rsidRPr="00A40709" w14:paraId="7FF54D5F" w14:textId="77777777" w:rsidTr="00A4070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9DAFBE9" w14:textId="77777777" w:rsidR="00A40709" w:rsidRPr="00A40709" w:rsidRDefault="00A40709" w:rsidP="00A40709">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vAlign w:val="center"/>
          </w:tcPr>
          <w:p w14:paraId="40FEF4C2" w14:textId="77777777" w:rsidR="00A40709" w:rsidRPr="00504644" w:rsidRDefault="00A40709" w:rsidP="00A40709">
            <w:pPr>
              <w:rPr>
                <w:sz w:val="20"/>
                <w:szCs w:val="20"/>
              </w:rPr>
            </w:pPr>
            <w:r>
              <w:rPr>
                <w:sz w:val="20"/>
                <w:szCs w:val="20"/>
              </w:rPr>
              <w:t>Exam</w:t>
            </w:r>
          </w:p>
        </w:tc>
        <w:tc>
          <w:tcPr>
            <w:tcW w:w="1276" w:type="dxa"/>
            <w:tcBorders>
              <w:top w:val="single" w:sz="6" w:space="0" w:color="auto"/>
              <w:left w:val="single" w:sz="6" w:space="0" w:color="auto"/>
              <w:bottom w:val="single" w:sz="12" w:space="0" w:color="auto"/>
              <w:right w:val="single" w:sz="12" w:space="0" w:color="auto"/>
            </w:tcBorders>
            <w:vAlign w:val="center"/>
          </w:tcPr>
          <w:p w14:paraId="10008B86"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4</w:t>
            </w:r>
          </w:p>
        </w:tc>
      </w:tr>
    </w:tbl>
    <w:p w14:paraId="00A63079" w14:textId="77777777" w:rsidR="00A40709" w:rsidRPr="00A40709" w:rsidRDefault="00A40709" w:rsidP="00A40709">
      <w:pPr>
        <w:rPr>
          <w:rFonts w:asciiTheme="minorHAnsi" w:eastAsiaTheme="minorHAnsi" w:hAnsiTheme="minorHAnsi" w:cstheme="minorBidi"/>
          <w:sz w:val="10"/>
          <w:szCs w:val="10"/>
          <w:lang w:val="en-US" w:eastAsia="en-US"/>
        </w:rPr>
      </w:pPr>
    </w:p>
    <w:p w14:paraId="029E4849"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40709" w:rsidRPr="00A40709" w14:paraId="14A0C760" w14:textId="77777777" w:rsidTr="00A40709">
        <w:trPr>
          <w:trHeight w:val="449"/>
        </w:trPr>
        <w:tc>
          <w:tcPr>
            <w:tcW w:w="9624" w:type="dxa"/>
            <w:gridSpan w:val="5"/>
            <w:shd w:val="clear" w:color="auto" w:fill="FFF2CC" w:themeFill="accent4" w:themeFillTint="33"/>
            <w:vAlign w:val="center"/>
          </w:tcPr>
          <w:p w14:paraId="0D47C016" w14:textId="77777777" w:rsidR="00A40709" w:rsidRPr="00A40709" w:rsidRDefault="00A40709" w:rsidP="00A40709">
            <w:pPr>
              <w:jc w:val="center"/>
              <w:rPr>
                <w:rFonts w:eastAsiaTheme="minorHAnsi"/>
                <w:sz w:val="20"/>
                <w:szCs w:val="20"/>
                <w:lang w:val="en-US" w:eastAsia="en-US"/>
              </w:rPr>
            </w:pPr>
            <w:r w:rsidRPr="00A40709">
              <w:rPr>
                <w:rFonts w:eastAsiaTheme="minorHAnsi"/>
                <w:b/>
                <w:sz w:val="20"/>
                <w:szCs w:val="20"/>
                <w:lang w:val="en-US" w:eastAsia="en-US"/>
              </w:rPr>
              <w:t>LECTUTER(S)</w:t>
            </w:r>
          </w:p>
        </w:tc>
      </w:tr>
      <w:tr w:rsidR="00A40709" w:rsidRPr="00A40709" w14:paraId="33E7FE38" w14:textId="77777777" w:rsidTr="00A40709">
        <w:trPr>
          <w:trHeight w:val="567"/>
        </w:trPr>
        <w:tc>
          <w:tcPr>
            <w:tcW w:w="1403" w:type="dxa"/>
            <w:shd w:val="clear" w:color="auto" w:fill="FFF2CC" w:themeFill="accent4" w:themeFillTint="33"/>
            <w:vAlign w:val="center"/>
          </w:tcPr>
          <w:p w14:paraId="770D5BA0"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Prepared by</w:t>
            </w:r>
          </w:p>
        </w:tc>
        <w:tc>
          <w:tcPr>
            <w:tcW w:w="2410" w:type="dxa"/>
            <w:shd w:val="clear" w:color="auto" w:fill="FFFFFF" w:themeFill="background1"/>
            <w:vAlign w:val="center"/>
          </w:tcPr>
          <w:p w14:paraId="56810141" w14:textId="77777777" w:rsidR="00A40709" w:rsidRPr="00A40709" w:rsidRDefault="00A40709" w:rsidP="00A40709">
            <w:pPr>
              <w:jc w:val="center"/>
              <w:rPr>
                <w:rFonts w:eastAsiaTheme="minorHAnsi"/>
                <w:sz w:val="20"/>
                <w:szCs w:val="20"/>
                <w:lang w:val="tr-TR" w:eastAsia="en-US"/>
              </w:rPr>
            </w:pPr>
            <w:proofErr w:type="spellStart"/>
            <w:r w:rsidRPr="00A40709">
              <w:rPr>
                <w:rFonts w:eastAsiaTheme="minorHAnsi"/>
                <w:sz w:val="20"/>
                <w:szCs w:val="20"/>
                <w:lang w:val="tr-TR" w:eastAsia="en-US"/>
              </w:rPr>
              <w:t>Prof.Dr</w:t>
            </w:r>
            <w:proofErr w:type="spellEnd"/>
            <w:r w:rsidRPr="00A40709">
              <w:rPr>
                <w:rFonts w:eastAsiaTheme="minorHAnsi"/>
                <w:sz w:val="20"/>
                <w:szCs w:val="20"/>
                <w:lang w:val="tr-TR" w:eastAsia="en-US"/>
              </w:rPr>
              <w:t xml:space="preserve">. Nurdan </w:t>
            </w:r>
            <w:proofErr w:type="spellStart"/>
            <w:r w:rsidRPr="00A40709">
              <w:rPr>
                <w:rFonts w:eastAsiaTheme="minorHAnsi"/>
                <w:sz w:val="20"/>
                <w:szCs w:val="20"/>
                <w:lang w:val="tr-TR" w:eastAsia="en-US"/>
              </w:rPr>
              <w:t>Kırımlıoğlu</w:t>
            </w:r>
            <w:proofErr w:type="spellEnd"/>
          </w:p>
        </w:tc>
        <w:tc>
          <w:tcPr>
            <w:tcW w:w="2693" w:type="dxa"/>
            <w:shd w:val="clear" w:color="auto" w:fill="FFFFFF" w:themeFill="background1"/>
            <w:vAlign w:val="center"/>
          </w:tcPr>
          <w:p w14:paraId="2E19F31B" w14:textId="77777777" w:rsidR="00A40709" w:rsidRPr="00A40709" w:rsidRDefault="00A40709" w:rsidP="00A40709">
            <w:pPr>
              <w:jc w:val="center"/>
              <w:rPr>
                <w:rFonts w:eastAsiaTheme="minorHAnsi"/>
                <w:sz w:val="20"/>
                <w:szCs w:val="20"/>
                <w:lang w:val="tr-TR" w:eastAsia="en-US"/>
              </w:rPr>
            </w:pPr>
          </w:p>
        </w:tc>
        <w:tc>
          <w:tcPr>
            <w:tcW w:w="1276" w:type="dxa"/>
            <w:shd w:val="clear" w:color="auto" w:fill="FFFFFF" w:themeFill="background1"/>
            <w:vAlign w:val="center"/>
          </w:tcPr>
          <w:p w14:paraId="34901A24" w14:textId="77777777" w:rsidR="00A40709" w:rsidRPr="00A40709" w:rsidRDefault="00A40709" w:rsidP="00A40709">
            <w:pPr>
              <w:jc w:val="center"/>
              <w:rPr>
                <w:rFonts w:eastAsiaTheme="minorHAnsi"/>
                <w:sz w:val="20"/>
                <w:szCs w:val="20"/>
                <w:lang w:val="en-US" w:eastAsia="en-US"/>
              </w:rPr>
            </w:pPr>
          </w:p>
        </w:tc>
        <w:tc>
          <w:tcPr>
            <w:tcW w:w="1842" w:type="dxa"/>
            <w:shd w:val="clear" w:color="auto" w:fill="FFFFFF" w:themeFill="background1"/>
            <w:vAlign w:val="center"/>
          </w:tcPr>
          <w:p w14:paraId="1747ADEC" w14:textId="77777777" w:rsidR="00A40709" w:rsidRPr="00A40709" w:rsidRDefault="00A40709" w:rsidP="00A40709">
            <w:pPr>
              <w:jc w:val="center"/>
              <w:rPr>
                <w:rFonts w:eastAsiaTheme="minorHAnsi"/>
                <w:sz w:val="20"/>
                <w:szCs w:val="20"/>
                <w:lang w:val="en-US" w:eastAsia="en-US"/>
              </w:rPr>
            </w:pPr>
          </w:p>
        </w:tc>
      </w:tr>
      <w:tr w:rsidR="00A40709" w:rsidRPr="00A40709" w14:paraId="407730C2" w14:textId="77777777" w:rsidTr="00A40709">
        <w:trPr>
          <w:trHeight w:val="585"/>
        </w:trPr>
        <w:tc>
          <w:tcPr>
            <w:tcW w:w="1403" w:type="dxa"/>
            <w:shd w:val="clear" w:color="auto" w:fill="FFF2CC" w:themeFill="accent4" w:themeFillTint="33"/>
            <w:vAlign w:val="center"/>
          </w:tcPr>
          <w:p w14:paraId="661068C2"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Signature(s)</w:t>
            </w:r>
          </w:p>
        </w:tc>
        <w:tc>
          <w:tcPr>
            <w:tcW w:w="2410" w:type="dxa"/>
            <w:shd w:val="clear" w:color="auto" w:fill="FFFFFF" w:themeFill="background1"/>
            <w:vAlign w:val="center"/>
          </w:tcPr>
          <w:p w14:paraId="1E8FC015" w14:textId="77777777" w:rsidR="00A40709" w:rsidRPr="00A40709" w:rsidRDefault="00A40709" w:rsidP="00A40709">
            <w:pPr>
              <w:jc w:val="center"/>
              <w:rPr>
                <w:rFonts w:eastAsiaTheme="minorHAnsi"/>
                <w:color w:val="FF0000"/>
                <w:sz w:val="20"/>
                <w:szCs w:val="20"/>
                <w:lang w:val="en-US" w:eastAsia="en-US"/>
              </w:rPr>
            </w:pPr>
          </w:p>
        </w:tc>
        <w:tc>
          <w:tcPr>
            <w:tcW w:w="2693" w:type="dxa"/>
            <w:shd w:val="clear" w:color="auto" w:fill="FFFFFF" w:themeFill="background1"/>
            <w:vAlign w:val="center"/>
          </w:tcPr>
          <w:p w14:paraId="0BC8A4CC" w14:textId="77777777" w:rsidR="00A40709" w:rsidRPr="00A40709" w:rsidRDefault="00A40709" w:rsidP="00A40709">
            <w:pPr>
              <w:jc w:val="center"/>
              <w:rPr>
                <w:rFonts w:eastAsiaTheme="minorHAnsi"/>
                <w:color w:val="FF0000"/>
                <w:sz w:val="20"/>
                <w:szCs w:val="20"/>
                <w:lang w:val="en-US" w:eastAsia="en-US"/>
              </w:rPr>
            </w:pPr>
          </w:p>
        </w:tc>
        <w:tc>
          <w:tcPr>
            <w:tcW w:w="1276" w:type="dxa"/>
            <w:shd w:val="clear" w:color="auto" w:fill="FFFFFF" w:themeFill="background1"/>
            <w:vAlign w:val="center"/>
          </w:tcPr>
          <w:p w14:paraId="2B66DE4F" w14:textId="77777777" w:rsidR="00A40709" w:rsidRPr="00A40709" w:rsidRDefault="00A40709" w:rsidP="00A40709">
            <w:pPr>
              <w:jc w:val="center"/>
              <w:rPr>
                <w:rFonts w:eastAsiaTheme="minorHAnsi"/>
                <w:color w:val="FF0000"/>
                <w:sz w:val="20"/>
                <w:szCs w:val="20"/>
                <w:lang w:val="en-US" w:eastAsia="en-US"/>
              </w:rPr>
            </w:pPr>
          </w:p>
        </w:tc>
        <w:tc>
          <w:tcPr>
            <w:tcW w:w="1842" w:type="dxa"/>
            <w:shd w:val="clear" w:color="auto" w:fill="FFFFFF" w:themeFill="background1"/>
            <w:vAlign w:val="center"/>
          </w:tcPr>
          <w:p w14:paraId="246B3905" w14:textId="77777777" w:rsidR="00A40709" w:rsidRPr="00A40709" w:rsidRDefault="00A40709" w:rsidP="00A40709">
            <w:pPr>
              <w:jc w:val="center"/>
              <w:rPr>
                <w:rFonts w:eastAsiaTheme="minorHAnsi"/>
                <w:color w:val="FF0000"/>
                <w:sz w:val="20"/>
                <w:szCs w:val="20"/>
                <w:lang w:val="en-US" w:eastAsia="en-US"/>
              </w:rPr>
            </w:pPr>
          </w:p>
        </w:tc>
      </w:tr>
    </w:tbl>
    <w:p w14:paraId="3796684E" w14:textId="77777777" w:rsidR="00A40709" w:rsidRPr="00A40709" w:rsidRDefault="00A40709" w:rsidP="00A40709">
      <w:pPr>
        <w:spacing w:after="160" w:line="259" w:lineRule="auto"/>
        <w:jc w:val="center"/>
        <w:rPr>
          <w:rFonts w:eastAsiaTheme="minorHAnsi"/>
          <w:b/>
          <w:sz w:val="22"/>
          <w:szCs w:val="22"/>
          <w:lang w:val="en-US" w:eastAsia="en-US"/>
        </w:rPr>
      </w:pPr>
      <w:r w:rsidRPr="00A40709">
        <w:rPr>
          <w:rFonts w:eastAsiaTheme="minorHAnsi"/>
          <w:b/>
          <w:sz w:val="22"/>
          <w:szCs w:val="22"/>
          <w:lang w:val="en-US" w:eastAsia="en-US"/>
        </w:rPr>
        <w:t xml:space="preserve">                        </w:t>
      </w:r>
      <w:r>
        <w:rPr>
          <w:rFonts w:eastAsiaTheme="minorHAnsi"/>
          <w:b/>
          <w:sz w:val="22"/>
          <w:szCs w:val="22"/>
          <w:lang w:val="en-US" w:eastAsia="en-US"/>
        </w:rPr>
        <w:t xml:space="preserve">                                                                                                                                      </w:t>
      </w:r>
      <w:r w:rsidRPr="00A40709">
        <w:rPr>
          <w:rFonts w:eastAsiaTheme="minorHAnsi"/>
          <w:b/>
          <w:sz w:val="22"/>
          <w:szCs w:val="22"/>
          <w:lang w:val="en-US" w:eastAsia="en-US"/>
        </w:rPr>
        <w:t xml:space="preserve">    Date:</w:t>
      </w:r>
      <w:r w:rsidRPr="00A40709">
        <w:t xml:space="preserve"> </w:t>
      </w:r>
      <w:r w:rsidRPr="00A40709">
        <w:rPr>
          <w:rFonts w:eastAsiaTheme="minorHAnsi"/>
          <w:b/>
          <w:sz w:val="22"/>
          <w:szCs w:val="22"/>
          <w:lang w:val="en-US" w:eastAsia="en-US"/>
        </w:rPr>
        <w:t>24.04.2025</w:t>
      </w:r>
    </w:p>
    <w:p w14:paraId="202C4C68" w14:textId="77777777" w:rsidR="00A40709" w:rsidRDefault="00A40709" w:rsidP="00A40709">
      <w:pPr>
        <w:widowControl w:val="0"/>
        <w:tabs>
          <w:tab w:val="left" w:leader="dot" w:pos="2034"/>
        </w:tabs>
        <w:autoSpaceDE w:val="0"/>
        <w:autoSpaceDN w:val="0"/>
        <w:ind w:left="-1"/>
        <w:jc w:val="center"/>
        <w:rPr>
          <w:b/>
          <w:spacing w:val="-2"/>
          <w:sz w:val="22"/>
          <w:szCs w:val="22"/>
          <w:lang w:val="tr-TR" w:eastAsia="en-US"/>
        </w:rPr>
      </w:pPr>
    </w:p>
    <w:p w14:paraId="5E7C03FA" w14:textId="77777777" w:rsidR="00A40709" w:rsidRDefault="00A40709" w:rsidP="00A40709">
      <w:pPr>
        <w:widowControl w:val="0"/>
        <w:tabs>
          <w:tab w:val="left" w:leader="dot" w:pos="2034"/>
        </w:tabs>
        <w:autoSpaceDE w:val="0"/>
        <w:autoSpaceDN w:val="0"/>
        <w:ind w:left="-1"/>
        <w:jc w:val="center"/>
        <w:rPr>
          <w:b/>
          <w:spacing w:val="-2"/>
          <w:sz w:val="22"/>
          <w:szCs w:val="22"/>
          <w:lang w:val="tr-TR" w:eastAsia="en-US"/>
        </w:rPr>
      </w:pPr>
    </w:p>
    <w:p w14:paraId="56B171A0"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r w:rsidRPr="00A40709">
        <w:rPr>
          <w:b/>
          <w:noProof/>
          <w:sz w:val="22"/>
          <w:szCs w:val="22"/>
          <w:lang w:val="tr-TR"/>
        </w:rPr>
        <w:drawing>
          <wp:anchor distT="0" distB="0" distL="0" distR="0" simplePos="0" relativeHeight="251681792" behindDoc="0" locked="0" layoutInCell="1" allowOverlap="1" wp14:anchorId="17CF1967" wp14:editId="7F0E38DD">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A40709">
        <w:rPr>
          <w:b/>
          <w:spacing w:val="-2"/>
          <w:sz w:val="22"/>
          <w:szCs w:val="22"/>
          <w:lang w:val="tr-TR" w:eastAsia="en-US"/>
        </w:rPr>
        <w:t>T.C.</w:t>
      </w:r>
    </w:p>
    <w:p w14:paraId="7060DEDD"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r>
        <w:rPr>
          <w:b/>
          <w:spacing w:val="-2"/>
          <w:sz w:val="22"/>
          <w:szCs w:val="22"/>
          <w:lang w:val="tr-TR" w:eastAsia="en-US"/>
        </w:rPr>
        <w:t>ESKİŞEHİ</w:t>
      </w:r>
      <w:r w:rsidRPr="00A40709">
        <w:rPr>
          <w:b/>
          <w:spacing w:val="-2"/>
          <w:sz w:val="22"/>
          <w:szCs w:val="22"/>
          <w:lang w:val="tr-TR" w:eastAsia="en-US"/>
        </w:rPr>
        <w:t>R OSMANGAZİ UNIVERSITY</w:t>
      </w:r>
    </w:p>
    <w:p w14:paraId="4F52B906"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r w:rsidRPr="00A40709">
        <w:rPr>
          <w:b/>
          <w:spacing w:val="-2"/>
          <w:sz w:val="22"/>
          <w:szCs w:val="22"/>
          <w:lang w:val="tr-TR" w:eastAsia="en-US"/>
        </w:rPr>
        <w:t>INSTITUTE OF HEALTH SCIENCES</w:t>
      </w:r>
    </w:p>
    <w:p w14:paraId="3390F4DF" w14:textId="77777777" w:rsidR="00A40709" w:rsidRPr="00A40709" w:rsidRDefault="00A40709" w:rsidP="00A40709">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A40709">
        <w:rPr>
          <w:b/>
          <w:spacing w:val="-2"/>
          <w:sz w:val="22"/>
          <w:szCs w:val="22"/>
          <w:lang w:val="tr-TR" w:eastAsia="en-US"/>
        </w:rPr>
        <w:t>.... DEPARTMENT</w:t>
      </w:r>
    </w:p>
    <w:p w14:paraId="5B0ED2BF" w14:textId="77777777" w:rsidR="00A40709" w:rsidRPr="00A40709" w:rsidRDefault="00A40709" w:rsidP="00A40709">
      <w:pPr>
        <w:widowControl w:val="0"/>
        <w:autoSpaceDE w:val="0"/>
        <w:autoSpaceDN w:val="0"/>
        <w:spacing w:after="20"/>
        <w:ind w:right="1"/>
        <w:jc w:val="center"/>
        <w:rPr>
          <w:b/>
          <w:sz w:val="22"/>
          <w:szCs w:val="22"/>
          <w:lang w:val="tr-TR" w:eastAsia="en-US"/>
        </w:rPr>
      </w:pPr>
      <w:r w:rsidRPr="00A40709">
        <w:rPr>
          <w:b/>
          <w:sz w:val="22"/>
          <w:szCs w:val="22"/>
          <w:lang w:val="tr-TR" w:eastAsia="en-US"/>
        </w:rPr>
        <w:t>COURSE INFORMATION FORM</w:t>
      </w:r>
    </w:p>
    <w:p w14:paraId="62B7CB04" w14:textId="77777777" w:rsidR="00A40709" w:rsidRPr="00A40709" w:rsidRDefault="00A40709" w:rsidP="00A40709">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40709" w:rsidRPr="00A40709" w14:paraId="4C17F0D2" w14:textId="77777777" w:rsidTr="00A40709">
        <w:trPr>
          <w:trHeight w:val="312"/>
        </w:trPr>
        <w:tc>
          <w:tcPr>
            <w:tcW w:w="6506" w:type="dxa"/>
            <w:shd w:val="clear" w:color="auto" w:fill="FFF2CC" w:themeFill="accent4" w:themeFillTint="33"/>
            <w:vAlign w:val="center"/>
          </w:tcPr>
          <w:p w14:paraId="3FF44C4B"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Name</w:t>
            </w:r>
          </w:p>
        </w:tc>
        <w:tc>
          <w:tcPr>
            <w:tcW w:w="3118" w:type="dxa"/>
            <w:shd w:val="clear" w:color="auto" w:fill="FFF2CC" w:themeFill="accent4" w:themeFillTint="33"/>
            <w:vAlign w:val="center"/>
          </w:tcPr>
          <w:p w14:paraId="1A1FAC0B"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Code</w:t>
            </w:r>
          </w:p>
        </w:tc>
      </w:tr>
      <w:tr w:rsidR="00A40709" w:rsidRPr="00A40709" w14:paraId="43F448F9" w14:textId="77777777" w:rsidTr="00A40709">
        <w:trPr>
          <w:trHeight w:val="397"/>
        </w:trPr>
        <w:tc>
          <w:tcPr>
            <w:tcW w:w="6506" w:type="dxa"/>
            <w:vAlign w:val="center"/>
          </w:tcPr>
          <w:p w14:paraId="4D7E856D"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en-US" w:eastAsia="en-US"/>
              </w:rPr>
              <w:t>ETHICAL COMMITTEES AND EVALUATION</w:t>
            </w:r>
          </w:p>
        </w:tc>
        <w:tc>
          <w:tcPr>
            <w:tcW w:w="3118" w:type="dxa"/>
            <w:vAlign w:val="center"/>
          </w:tcPr>
          <w:p w14:paraId="09D177F9" w14:textId="77777777" w:rsidR="00A40709" w:rsidRPr="00A40709" w:rsidRDefault="00A40709" w:rsidP="00A40709">
            <w:pPr>
              <w:jc w:val="center"/>
              <w:rPr>
                <w:rFonts w:eastAsiaTheme="minorHAnsi"/>
                <w:bCs/>
                <w:sz w:val="20"/>
                <w:szCs w:val="20"/>
                <w:lang w:val="en-US" w:eastAsia="en-US"/>
              </w:rPr>
            </w:pPr>
            <w:r w:rsidRPr="00A40709">
              <w:rPr>
                <w:rFonts w:eastAsiaTheme="minorHAnsi"/>
                <w:bCs/>
                <w:sz w:val="20"/>
                <w:szCs w:val="20"/>
                <w:lang w:val="en-US" w:eastAsia="en-US"/>
              </w:rPr>
              <w:t>521603312</w:t>
            </w:r>
          </w:p>
        </w:tc>
      </w:tr>
    </w:tbl>
    <w:p w14:paraId="0DA0572B"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40709" w:rsidRPr="00A40709" w14:paraId="54D6F248" w14:textId="77777777" w:rsidTr="00A40709">
        <w:trPr>
          <w:trHeight w:val="312"/>
        </w:trPr>
        <w:tc>
          <w:tcPr>
            <w:tcW w:w="1928" w:type="dxa"/>
            <w:vMerge w:val="restart"/>
            <w:shd w:val="clear" w:color="auto" w:fill="FFF2CC" w:themeFill="accent4" w:themeFillTint="33"/>
            <w:vAlign w:val="center"/>
          </w:tcPr>
          <w:p w14:paraId="5B3CD6E0"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480C2970"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159E9444"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7FAAC1BA"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ECTS</w:t>
            </w:r>
          </w:p>
        </w:tc>
      </w:tr>
      <w:tr w:rsidR="00A40709" w:rsidRPr="00A40709" w14:paraId="361DC4DD" w14:textId="77777777" w:rsidTr="00A40709">
        <w:trPr>
          <w:trHeight w:val="312"/>
        </w:trPr>
        <w:tc>
          <w:tcPr>
            <w:tcW w:w="1928" w:type="dxa"/>
            <w:vMerge/>
            <w:shd w:val="clear" w:color="auto" w:fill="FFF2CC" w:themeFill="accent4" w:themeFillTint="33"/>
            <w:vAlign w:val="center"/>
          </w:tcPr>
          <w:p w14:paraId="55199BC8" w14:textId="77777777" w:rsidR="00A40709" w:rsidRPr="00A40709" w:rsidRDefault="00A40709" w:rsidP="00A40709">
            <w:pPr>
              <w:jc w:val="center"/>
              <w:rPr>
                <w:rFonts w:eastAsiaTheme="minorHAnsi"/>
                <w:b/>
                <w:sz w:val="20"/>
                <w:szCs w:val="20"/>
                <w:lang w:val="en-US" w:eastAsia="en-US"/>
              </w:rPr>
            </w:pPr>
          </w:p>
        </w:tc>
        <w:tc>
          <w:tcPr>
            <w:tcW w:w="1885" w:type="dxa"/>
            <w:shd w:val="clear" w:color="auto" w:fill="FFF2CC" w:themeFill="accent4" w:themeFillTint="33"/>
            <w:vAlign w:val="center"/>
          </w:tcPr>
          <w:p w14:paraId="527A2983"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Theory</w:t>
            </w:r>
          </w:p>
        </w:tc>
        <w:tc>
          <w:tcPr>
            <w:tcW w:w="1984" w:type="dxa"/>
            <w:shd w:val="clear" w:color="auto" w:fill="FFF2CC" w:themeFill="accent4" w:themeFillTint="33"/>
            <w:vAlign w:val="center"/>
          </w:tcPr>
          <w:p w14:paraId="339768F9"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Practice</w:t>
            </w:r>
          </w:p>
        </w:tc>
        <w:tc>
          <w:tcPr>
            <w:tcW w:w="1913" w:type="dxa"/>
            <w:vMerge/>
            <w:shd w:val="clear" w:color="auto" w:fill="FFF2CC" w:themeFill="accent4" w:themeFillTint="33"/>
            <w:vAlign w:val="center"/>
          </w:tcPr>
          <w:p w14:paraId="52A2DEE4" w14:textId="77777777" w:rsidR="00A40709" w:rsidRPr="00A40709" w:rsidRDefault="00A40709" w:rsidP="00A40709">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4D4DA0C7" w14:textId="77777777" w:rsidR="00A40709" w:rsidRPr="00A40709" w:rsidRDefault="00A40709" w:rsidP="00A40709">
            <w:pPr>
              <w:jc w:val="center"/>
              <w:rPr>
                <w:rFonts w:eastAsiaTheme="minorHAnsi"/>
                <w:b/>
                <w:sz w:val="20"/>
                <w:szCs w:val="20"/>
                <w:lang w:val="en-US" w:eastAsia="en-US"/>
              </w:rPr>
            </w:pPr>
          </w:p>
        </w:tc>
      </w:tr>
      <w:tr w:rsidR="00A40709" w:rsidRPr="00A40709" w14:paraId="2F1C94CC" w14:textId="77777777" w:rsidTr="00A40709">
        <w:trPr>
          <w:trHeight w:val="397"/>
        </w:trPr>
        <w:tc>
          <w:tcPr>
            <w:tcW w:w="1928" w:type="dxa"/>
            <w:vAlign w:val="center"/>
          </w:tcPr>
          <w:p w14:paraId="2F163292"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lastRenderedPageBreak/>
              <w:t xml:space="preserve">AUTUMN  </w:t>
            </w:r>
          </w:p>
        </w:tc>
        <w:tc>
          <w:tcPr>
            <w:tcW w:w="1885" w:type="dxa"/>
            <w:vAlign w:val="center"/>
          </w:tcPr>
          <w:p w14:paraId="019ECE2E"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44586499" w14:textId="77777777" w:rsidR="00A40709" w:rsidRPr="00A40709" w:rsidRDefault="00A40709" w:rsidP="00A40709">
            <w:pPr>
              <w:jc w:val="center"/>
              <w:rPr>
                <w:rFonts w:eastAsiaTheme="minorHAnsi"/>
                <w:sz w:val="20"/>
                <w:szCs w:val="20"/>
                <w:lang w:val="tr-TR" w:eastAsia="en-US"/>
              </w:rPr>
            </w:pPr>
          </w:p>
        </w:tc>
        <w:tc>
          <w:tcPr>
            <w:tcW w:w="1913" w:type="dxa"/>
            <w:vAlign w:val="center"/>
          </w:tcPr>
          <w:p w14:paraId="0E1809AB"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4B379A05" w14:textId="77777777" w:rsidR="00A40709" w:rsidRPr="00A40709" w:rsidRDefault="00A40709" w:rsidP="00A40709">
            <w:pPr>
              <w:jc w:val="center"/>
              <w:rPr>
                <w:rFonts w:eastAsiaTheme="minorHAnsi"/>
                <w:sz w:val="20"/>
                <w:szCs w:val="20"/>
                <w:lang w:val="tr-TR" w:eastAsia="en-US"/>
              </w:rPr>
            </w:pPr>
            <w:r>
              <w:rPr>
                <w:rFonts w:eastAsiaTheme="minorHAnsi"/>
                <w:sz w:val="20"/>
                <w:szCs w:val="20"/>
                <w:lang w:val="tr-TR" w:eastAsia="en-US"/>
              </w:rPr>
              <w:t>7,5</w:t>
            </w:r>
          </w:p>
        </w:tc>
      </w:tr>
    </w:tbl>
    <w:p w14:paraId="76852DEC"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40709" w:rsidRPr="00A40709" w14:paraId="1CAD6EB2" w14:textId="77777777" w:rsidTr="00A40709">
        <w:trPr>
          <w:trHeight w:val="312"/>
        </w:trPr>
        <w:tc>
          <w:tcPr>
            <w:tcW w:w="9624" w:type="dxa"/>
            <w:gridSpan w:val="6"/>
            <w:shd w:val="clear" w:color="auto" w:fill="FFF2CC" w:themeFill="accent4" w:themeFillTint="33"/>
            <w:vAlign w:val="center"/>
          </w:tcPr>
          <w:p w14:paraId="6E3FB270"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Category (Credit)</w:t>
            </w:r>
          </w:p>
        </w:tc>
      </w:tr>
      <w:tr w:rsidR="00A40709" w:rsidRPr="00A40709" w14:paraId="31D89CAA" w14:textId="77777777" w:rsidTr="00A40709">
        <w:tc>
          <w:tcPr>
            <w:tcW w:w="1545" w:type="dxa"/>
            <w:shd w:val="clear" w:color="auto" w:fill="FFF2CC" w:themeFill="accent4" w:themeFillTint="33"/>
            <w:vAlign w:val="center"/>
          </w:tcPr>
          <w:p w14:paraId="447C6DD1"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Basic Sciences</w:t>
            </w:r>
          </w:p>
        </w:tc>
        <w:tc>
          <w:tcPr>
            <w:tcW w:w="1559" w:type="dxa"/>
            <w:shd w:val="clear" w:color="auto" w:fill="FFF2CC" w:themeFill="accent4" w:themeFillTint="33"/>
            <w:vAlign w:val="center"/>
          </w:tcPr>
          <w:p w14:paraId="748DCBE1"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Engineering Sciences</w:t>
            </w:r>
          </w:p>
        </w:tc>
        <w:tc>
          <w:tcPr>
            <w:tcW w:w="1276" w:type="dxa"/>
            <w:shd w:val="clear" w:color="auto" w:fill="FFF2CC" w:themeFill="accent4" w:themeFillTint="33"/>
            <w:vAlign w:val="center"/>
          </w:tcPr>
          <w:p w14:paraId="7ED37896"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Design</w:t>
            </w:r>
          </w:p>
        </w:tc>
        <w:tc>
          <w:tcPr>
            <w:tcW w:w="2268" w:type="dxa"/>
            <w:shd w:val="clear" w:color="auto" w:fill="FFF2CC" w:themeFill="accent4" w:themeFillTint="33"/>
            <w:vAlign w:val="center"/>
          </w:tcPr>
          <w:p w14:paraId="11C60A75"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General Education</w:t>
            </w:r>
          </w:p>
        </w:tc>
        <w:tc>
          <w:tcPr>
            <w:tcW w:w="1346" w:type="dxa"/>
            <w:shd w:val="clear" w:color="auto" w:fill="FFF2CC" w:themeFill="accent4" w:themeFillTint="33"/>
            <w:vAlign w:val="center"/>
          </w:tcPr>
          <w:p w14:paraId="758BD6A2"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Social</w:t>
            </w:r>
          </w:p>
        </w:tc>
        <w:tc>
          <w:tcPr>
            <w:tcW w:w="1630" w:type="dxa"/>
            <w:shd w:val="clear" w:color="auto" w:fill="FFF2CC" w:themeFill="accent4" w:themeFillTint="33"/>
            <w:vAlign w:val="center"/>
          </w:tcPr>
          <w:p w14:paraId="10B60488"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Health Sciences</w:t>
            </w:r>
          </w:p>
        </w:tc>
      </w:tr>
      <w:tr w:rsidR="00A40709" w:rsidRPr="00A40709" w14:paraId="4E1B79A5" w14:textId="77777777" w:rsidTr="00A40709">
        <w:trPr>
          <w:trHeight w:val="397"/>
        </w:trPr>
        <w:tc>
          <w:tcPr>
            <w:tcW w:w="1545" w:type="dxa"/>
            <w:vAlign w:val="center"/>
          </w:tcPr>
          <w:p w14:paraId="5DFEF5A1" w14:textId="77777777" w:rsidR="00A40709" w:rsidRPr="00A40709" w:rsidRDefault="00A40709" w:rsidP="00A40709">
            <w:pPr>
              <w:jc w:val="center"/>
              <w:rPr>
                <w:rFonts w:eastAsiaTheme="minorHAnsi"/>
                <w:sz w:val="20"/>
                <w:szCs w:val="20"/>
                <w:lang w:val="en-US" w:eastAsia="en-US"/>
              </w:rPr>
            </w:pPr>
          </w:p>
        </w:tc>
        <w:tc>
          <w:tcPr>
            <w:tcW w:w="1559" w:type="dxa"/>
            <w:vAlign w:val="center"/>
          </w:tcPr>
          <w:p w14:paraId="19221375" w14:textId="77777777" w:rsidR="00A40709" w:rsidRPr="00A40709" w:rsidRDefault="00A40709" w:rsidP="00A40709">
            <w:pPr>
              <w:jc w:val="center"/>
              <w:rPr>
                <w:rFonts w:eastAsiaTheme="minorHAnsi"/>
                <w:sz w:val="20"/>
                <w:szCs w:val="20"/>
                <w:lang w:val="en-US" w:eastAsia="en-US"/>
              </w:rPr>
            </w:pPr>
          </w:p>
        </w:tc>
        <w:tc>
          <w:tcPr>
            <w:tcW w:w="1276" w:type="dxa"/>
            <w:vAlign w:val="center"/>
          </w:tcPr>
          <w:p w14:paraId="4B512D8B" w14:textId="77777777" w:rsidR="00A40709" w:rsidRPr="00A40709" w:rsidRDefault="00A40709" w:rsidP="00A40709">
            <w:pPr>
              <w:jc w:val="center"/>
              <w:rPr>
                <w:rFonts w:eastAsiaTheme="minorHAnsi"/>
                <w:sz w:val="20"/>
                <w:szCs w:val="20"/>
                <w:lang w:val="en-US" w:eastAsia="en-US"/>
              </w:rPr>
            </w:pPr>
          </w:p>
        </w:tc>
        <w:tc>
          <w:tcPr>
            <w:tcW w:w="2268" w:type="dxa"/>
            <w:vAlign w:val="center"/>
          </w:tcPr>
          <w:p w14:paraId="044D16A0" w14:textId="77777777" w:rsidR="00A40709" w:rsidRPr="00A40709" w:rsidRDefault="00A40709" w:rsidP="00A40709">
            <w:pPr>
              <w:jc w:val="center"/>
              <w:rPr>
                <w:rFonts w:eastAsiaTheme="minorHAnsi"/>
                <w:sz w:val="20"/>
                <w:szCs w:val="20"/>
                <w:lang w:val="en-US" w:eastAsia="en-US"/>
              </w:rPr>
            </w:pPr>
          </w:p>
        </w:tc>
        <w:tc>
          <w:tcPr>
            <w:tcW w:w="1346" w:type="dxa"/>
            <w:vAlign w:val="center"/>
          </w:tcPr>
          <w:p w14:paraId="1C69A589" w14:textId="77777777" w:rsidR="00A40709" w:rsidRPr="00A40709" w:rsidRDefault="00A40709" w:rsidP="00A40709">
            <w:pPr>
              <w:jc w:val="center"/>
              <w:rPr>
                <w:rFonts w:eastAsiaTheme="minorHAnsi"/>
                <w:sz w:val="20"/>
                <w:szCs w:val="20"/>
                <w:lang w:val="en-US" w:eastAsia="en-US"/>
              </w:rPr>
            </w:pPr>
          </w:p>
        </w:tc>
        <w:tc>
          <w:tcPr>
            <w:tcW w:w="1630" w:type="dxa"/>
            <w:vAlign w:val="center"/>
          </w:tcPr>
          <w:p w14:paraId="1C002F18" w14:textId="77777777" w:rsidR="00A40709" w:rsidRPr="00A40709" w:rsidRDefault="00A40709" w:rsidP="00A40709">
            <w:pPr>
              <w:jc w:val="center"/>
              <w:rPr>
                <w:rFonts w:eastAsiaTheme="minorHAnsi"/>
                <w:b/>
                <w:bCs/>
                <w:sz w:val="20"/>
                <w:szCs w:val="20"/>
                <w:lang w:val="en-US" w:eastAsia="en-US"/>
              </w:rPr>
            </w:pPr>
            <w:r w:rsidRPr="00A40709">
              <w:rPr>
                <w:rFonts w:eastAsiaTheme="minorHAnsi"/>
                <w:b/>
                <w:bCs/>
                <w:sz w:val="20"/>
                <w:szCs w:val="20"/>
                <w:lang w:val="tr-TR" w:eastAsia="en-US"/>
              </w:rPr>
              <w:t>X</w:t>
            </w:r>
          </w:p>
        </w:tc>
      </w:tr>
    </w:tbl>
    <w:p w14:paraId="0F168530"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40709" w:rsidRPr="00A40709" w14:paraId="019CF024" w14:textId="77777777" w:rsidTr="00A40709">
        <w:trPr>
          <w:trHeight w:val="312"/>
        </w:trPr>
        <w:tc>
          <w:tcPr>
            <w:tcW w:w="3208" w:type="dxa"/>
            <w:shd w:val="clear" w:color="auto" w:fill="FFF2CC" w:themeFill="accent4" w:themeFillTint="33"/>
            <w:vAlign w:val="center"/>
          </w:tcPr>
          <w:p w14:paraId="6E003889" w14:textId="77777777" w:rsidR="00A40709" w:rsidRPr="00A40709" w:rsidRDefault="00A40709" w:rsidP="00A40709">
            <w:pPr>
              <w:jc w:val="center"/>
              <w:rPr>
                <w:rFonts w:eastAsiaTheme="minorHAnsi"/>
                <w:b/>
                <w:sz w:val="20"/>
                <w:szCs w:val="20"/>
                <w:lang w:val="en-US" w:eastAsia="en-US"/>
              </w:rPr>
            </w:pPr>
            <w:proofErr w:type="spellStart"/>
            <w:r w:rsidRPr="00A40709">
              <w:rPr>
                <w:rFonts w:eastAsiaTheme="minorHAnsi"/>
                <w:b/>
                <w:sz w:val="20"/>
                <w:szCs w:val="20"/>
                <w:lang w:val="en-US" w:eastAsia="en-US"/>
              </w:rPr>
              <w:t>Course</w:t>
            </w:r>
            <w:proofErr w:type="spellEnd"/>
            <w:r w:rsidRPr="00A40709">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1985BF28"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Level</w:t>
            </w:r>
          </w:p>
        </w:tc>
        <w:tc>
          <w:tcPr>
            <w:tcW w:w="3208" w:type="dxa"/>
            <w:shd w:val="clear" w:color="auto" w:fill="FFF2CC" w:themeFill="accent4" w:themeFillTint="33"/>
            <w:vAlign w:val="center"/>
          </w:tcPr>
          <w:p w14:paraId="3B031DD9"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Type</w:t>
            </w:r>
          </w:p>
        </w:tc>
      </w:tr>
      <w:tr w:rsidR="00A40709" w:rsidRPr="00A40709" w14:paraId="6CDD62E6" w14:textId="77777777" w:rsidTr="00A40709">
        <w:trPr>
          <w:trHeight w:val="397"/>
        </w:trPr>
        <w:tc>
          <w:tcPr>
            <w:tcW w:w="3208" w:type="dxa"/>
            <w:vAlign w:val="center"/>
          </w:tcPr>
          <w:p w14:paraId="7CB5548A" w14:textId="77777777" w:rsidR="00A40709" w:rsidRPr="00A40709" w:rsidRDefault="00A40709" w:rsidP="00A40709">
            <w:pPr>
              <w:jc w:val="center"/>
              <w:rPr>
                <w:rFonts w:eastAsiaTheme="minorHAnsi"/>
                <w:sz w:val="20"/>
                <w:szCs w:val="20"/>
                <w:lang w:val="en-US" w:eastAsia="en-US"/>
              </w:rPr>
            </w:pPr>
            <w:r w:rsidRPr="00A40709">
              <w:rPr>
                <w:rFonts w:eastAsiaTheme="minorHAnsi"/>
                <w:b/>
                <w:sz w:val="20"/>
                <w:szCs w:val="20"/>
                <w:lang w:val="en-US" w:eastAsia="en-US"/>
              </w:rPr>
              <w:t>Turkish</w:t>
            </w:r>
          </w:p>
        </w:tc>
        <w:tc>
          <w:tcPr>
            <w:tcW w:w="3208" w:type="dxa"/>
            <w:vAlign w:val="center"/>
          </w:tcPr>
          <w:p w14:paraId="53792C91" w14:textId="77777777" w:rsidR="00A40709" w:rsidRPr="00A40709" w:rsidRDefault="00A40709" w:rsidP="00A40709">
            <w:pPr>
              <w:jc w:val="center"/>
              <w:rPr>
                <w:rFonts w:eastAsiaTheme="minorHAnsi"/>
                <w:sz w:val="22"/>
                <w:szCs w:val="22"/>
                <w:lang w:val="en-US" w:eastAsia="en-US"/>
              </w:rPr>
            </w:pPr>
            <w:proofErr w:type="spellStart"/>
            <w:proofErr w:type="gramStart"/>
            <w:r w:rsidRPr="00A40709">
              <w:rPr>
                <w:rFonts w:eastAsiaTheme="minorHAnsi"/>
                <w:b/>
                <w:sz w:val="22"/>
                <w:szCs w:val="22"/>
                <w:lang w:val="tr-TR" w:eastAsia="en-US"/>
              </w:rPr>
              <w:t>Ph.D</w:t>
            </w:r>
            <w:proofErr w:type="spellEnd"/>
            <w:proofErr w:type="gramEnd"/>
          </w:p>
        </w:tc>
        <w:tc>
          <w:tcPr>
            <w:tcW w:w="3208" w:type="dxa"/>
            <w:vAlign w:val="center"/>
          </w:tcPr>
          <w:p w14:paraId="6AAF9469"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ELECTIVE</w:t>
            </w:r>
          </w:p>
        </w:tc>
      </w:tr>
    </w:tbl>
    <w:p w14:paraId="0427FAD5" w14:textId="77777777" w:rsidR="00A40709" w:rsidRPr="00A40709" w:rsidRDefault="00A40709" w:rsidP="00A40709">
      <w:pPr>
        <w:rPr>
          <w:rFonts w:asciiTheme="minorHAnsi" w:eastAsiaTheme="minorHAnsi" w:hAnsiTheme="minorHAnsi" w:cstheme="minorBidi"/>
          <w:sz w:val="10"/>
          <w:szCs w:val="10"/>
          <w:lang w:val="en-US" w:eastAsia="en-US"/>
        </w:rPr>
      </w:pPr>
    </w:p>
    <w:p w14:paraId="0CCE78CD"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0709" w:rsidRPr="00A40709" w14:paraId="047ABD60" w14:textId="77777777" w:rsidTr="00A40709">
        <w:trPr>
          <w:trHeight w:val="421"/>
        </w:trPr>
        <w:tc>
          <w:tcPr>
            <w:tcW w:w="2112" w:type="dxa"/>
            <w:shd w:val="clear" w:color="auto" w:fill="FFF2CC" w:themeFill="accent4" w:themeFillTint="33"/>
            <w:vAlign w:val="center"/>
          </w:tcPr>
          <w:p w14:paraId="67FD0585"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Prerequisite(s) if any</w:t>
            </w:r>
          </w:p>
        </w:tc>
        <w:tc>
          <w:tcPr>
            <w:tcW w:w="7512" w:type="dxa"/>
            <w:shd w:val="clear" w:color="auto" w:fill="FFFFFF" w:themeFill="background1"/>
            <w:vAlign w:val="center"/>
          </w:tcPr>
          <w:p w14:paraId="70C9B03B" w14:textId="77777777" w:rsidR="00A40709" w:rsidRPr="00A40709" w:rsidRDefault="00A40709" w:rsidP="00A40709">
            <w:pPr>
              <w:rPr>
                <w:rFonts w:eastAsiaTheme="minorHAnsi"/>
                <w:sz w:val="20"/>
                <w:szCs w:val="20"/>
                <w:lang w:val="en-US" w:eastAsia="en-US"/>
              </w:rPr>
            </w:pPr>
          </w:p>
        </w:tc>
      </w:tr>
      <w:tr w:rsidR="00A40709" w:rsidRPr="00A40709" w14:paraId="440C8E01" w14:textId="77777777" w:rsidTr="00A40709">
        <w:trPr>
          <w:trHeight w:val="1012"/>
        </w:trPr>
        <w:tc>
          <w:tcPr>
            <w:tcW w:w="2112" w:type="dxa"/>
            <w:shd w:val="clear" w:color="auto" w:fill="FFF2CC" w:themeFill="accent4" w:themeFillTint="33"/>
            <w:vAlign w:val="center"/>
          </w:tcPr>
          <w:p w14:paraId="73BFBB9A"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1D8CF7D6" w14:textId="77777777" w:rsidR="00A40709" w:rsidRPr="00504644" w:rsidRDefault="00A40709" w:rsidP="00A40709">
            <w:pPr>
              <w:rPr>
                <w:sz w:val="20"/>
                <w:szCs w:val="20"/>
              </w:rPr>
            </w:pPr>
            <w:r w:rsidRPr="00504644">
              <w:rPr>
                <w:sz w:val="20"/>
                <w:szCs w:val="20"/>
                <w:shd w:val="clear" w:color="auto" w:fill="FFFFFF"/>
              </w:rPr>
              <w:t>It is aimed to understand why ethics committees are important, their work discipline and file evaluation processes, and to ensure that their evaluations can be made in practice.</w:t>
            </w:r>
          </w:p>
        </w:tc>
      </w:tr>
      <w:tr w:rsidR="00A40709" w:rsidRPr="00A40709" w14:paraId="36F3FA45" w14:textId="77777777" w:rsidTr="00A40709">
        <w:trPr>
          <w:trHeight w:val="984"/>
        </w:trPr>
        <w:tc>
          <w:tcPr>
            <w:tcW w:w="2112" w:type="dxa"/>
            <w:shd w:val="clear" w:color="auto" w:fill="FFF2CC" w:themeFill="accent4" w:themeFillTint="33"/>
            <w:vAlign w:val="center"/>
          </w:tcPr>
          <w:p w14:paraId="30B09E39"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2B2ACBB" w14:textId="0754B086" w:rsidR="00A40709" w:rsidRPr="00504644" w:rsidRDefault="00A40709" w:rsidP="00A40709">
            <w:pPr>
              <w:jc w:val="both"/>
              <w:textAlignment w:val="baseline"/>
              <w:rPr>
                <w:color w:val="000000"/>
                <w:kern w:val="24"/>
                <w:sz w:val="20"/>
                <w:szCs w:val="20"/>
              </w:rPr>
            </w:pPr>
            <w:r w:rsidRPr="00504644">
              <w:rPr>
                <w:color w:val="000000"/>
                <w:kern w:val="24"/>
                <w:sz w:val="20"/>
                <w:szCs w:val="20"/>
              </w:rPr>
              <w:t>Science-technology-industry-economy relations have intensified and the responsibilities of scientists have increased.</w:t>
            </w:r>
            <w:r w:rsidRPr="00504644">
              <w:rPr>
                <w:sz w:val="20"/>
                <w:szCs w:val="20"/>
              </w:rPr>
              <w:t xml:space="preserve"> </w:t>
            </w:r>
            <w:r w:rsidRPr="00504644">
              <w:rPr>
                <w:color w:val="000000"/>
                <w:kern w:val="24"/>
                <w:sz w:val="20"/>
                <w:szCs w:val="20"/>
              </w:rPr>
              <w:t>In this context, science,</w:t>
            </w:r>
            <w:r w:rsidRPr="00504644">
              <w:rPr>
                <w:sz w:val="20"/>
                <w:szCs w:val="20"/>
              </w:rPr>
              <w:t xml:space="preserve"> </w:t>
            </w:r>
            <w:r w:rsidRPr="00504644">
              <w:rPr>
                <w:color w:val="000000"/>
                <w:kern w:val="24"/>
                <w:sz w:val="20"/>
                <w:szCs w:val="20"/>
              </w:rPr>
              <w:t xml:space="preserve">research and publication ethics have gained </w:t>
            </w:r>
            <w:r w:rsidR="004533D8" w:rsidRPr="00504644">
              <w:rPr>
                <w:sz w:val="20"/>
                <w:szCs w:val="20"/>
              </w:rPr>
              <w:t>importance.</w:t>
            </w:r>
            <w:r w:rsidRPr="00504644">
              <w:rPr>
                <w:color w:val="000000"/>
                <w:kern w:val="24"/>
                <w:sz w:val="20"/>
                <w:szCs w:val="20"/>
              </w:rPr>
              <w:t xml:space="preserve"> Animal experiments must be completed before clinical research. At this stage, they must obtain approval from the Animal Research Ethics Committees for the animals to be used and the applications and processes to be performed and fulfill their scientific, ethical and legal responsibilities. Phase 2 clinical research continues on volunteer patients and healthy individuals.</w:t>
            </w:r>
          </w:p>
          <w:p w14:paraId="1B992201" w14:textId="77777777" w:rsidR="00A40709" w:rsidRPr="00504644" w:rsidRDefault="00A40709" w:rsidP="00A40709">
            <w:pPr>
              <w:jc w:val="both"/>
              <w:textAlignment w:val="baseline"/>
              <w:rPr>
                <w:color w:val="000000"/>
                <w:kern w:val="24"/>
                <w:sz w:val="20"/>
                <w:szCs w:val="20"/>
              </w:rPr>
            </w:pPr>
          </w:p>
          <w:p w14:paraId="5CBA5050" w14:textId="6CEE331F" w:rsidR="00A40709" w:rsidRPr="00504644" w:rsidRDefault="00A40709" w:rsidP="00A40709">
            <w:pPr>
              <w:jc w:val="both"/>
              <w:textAlignment w:val="baseline"/>
              <w:rPr>
                <w:color w:val="000000"/>
                <w:kern w:val="24"/>
                <w:sz w:val="20"/>
                <w:szCs w:val="20"/>
              </w:rPr>
            </w:pPr>
            <w:r w:rsidRPr="00504644">
              <w:rPr>
                <w:color w:val="000000"/>
                <w:kern w:val="24"/>
                <w:sz w:val="20"/>
                <w:szCs w:val="20"/>
              </w:rPr>
              <w:t xml:space="preserve">The importance of clinical research and some of its requirements increase </w:t>
            </w:r>
            <w:r w:rsidRPr="00504644">
              <w:rPr>
                <w:sz w:val="20"/>
                <w:szCs w:val="20"/>
              </w:rPr>
              <w:t xml:space="preserve">the possibility that the researcher </w:t>
            </w:r>
            <w:r w:rsidRPr="00504644">
              <w:rPr>
                <w:color w:val="000000"/>
                <w:kern w:val="24"/>
                <w:sz w:val="20"/>
                <w:szCs w:val="20"/>
              </w:rPr>
              <w:t xml:space="preserve">identity will overshadow professional responsibility during the study </w:t>
            </w:r>
            <w:r w:rsidR="004533D8" w:rsidRPr="00504644">
              <w:rPr>
                <w:color w:val="000000"/>
                <w:kern w:val="24"/>
                <w:sz w:val="20"/>
                <w:szCs w:val="20"/>
              </w:rPr>
              <w:t>process.</w:t>
            </w:r>
            <w:r w:rsidRPr="00504644">
              <w:rPr>
                <w:color w:val="000000"/>
                <w:kern w:val="24"/>
                <w:sz w:val="20"/>
                <w:szCs w:val="20"/>
              </w:rPr>
              <w:t xml:space="preserve"> Especially in clinical studies, it is possible to see that researchers who pursue an academic career and practice medicine sometimes have a much lower identity as physicians than as researchers. This situation creates the risk of encountering possible ethical and legal problems after a while. A structure is needed to protect the rights of </w:t>
            </w:r>
            <w:r w:rsidRPr="00504644">
              <w:rPr>
                <w:sz w:val="20"/>
                <w:szCs w:val="20"/>
              </w:rPr>
              <w:t>both researchers and participants involved in the research and to prevent possible ethical and legal violations. Similar problems apply to scientific studies conducted on people or human materials outside of clinical research.</w:t>
            </w:r>
          </w:p>
          <w:p w14:paraId="72A7F6A2" w14:textId="77777777" w:rsidR="00A40709" w:rsidRPr="00504644" w:rsidRDefault="00A40709" w:rsidP="00A40709">
            <w:pPr>
              <w:jc w:val="both"/>
              <w:textAlignment w:val="baseline"/>
              <w:rPr>
                <w:sz w:val="20"/>
                <w:szCs w:val="20"/>
              </w:rPr>
            </w:pPr>
            <w:r w:rsidRPr="00504644">
              <w:rPr>
                <w:sz w:val="20"/>
                <w:szCs w:val="20"/>
              </w:rPr>
              <w:t xml:space="preserve">Ethics committees have taken their place among the important disciplines that serve this purpose. </w:t>
            </w:r>
            <w:r w:rsidRPr="00504644">
              <w:rPr>
                <w:rFonts w:eastAsia="Calibri"/>
                <w:sz w:val="20"/>
                <w:szCs w:val="20"/>
                <w:lang w:eastAsia="en-US"/>
              </w:rPr>
              <w:t>Ethics Committees: Although they are called by different names such as “Ethics Committee/Committee”, “Institutional Review Board” or “Human Subjects Committee”, the aim of all of them is to approve that research involving volunteers is conducted in accordance with scientific, ethical and legal standards. In doing so, the committees must benefit from both the provisions in national legislation (Clinical Research Regulation) and international regulations (such as the Declaration of Helsinki, GCP Guide, Biomedicine Convention). Ethics committees also have responsibilities towards society and science due to their working disciplines, and are based on the idea that “the rights, safety and well-being of individuals should always take precedence over the interests of science and society”.</w:t>
            </w:r>
          </w:p>
          <w:p w14:paraId="30ADA26F" w14:textId="77777777" w:rsidR="00A40709" w:rsidRPr="00504644" w:rsidRDefault="00A40709" w:rsidP="00A40709">
            <w:pPr>
              <w:rPr>
                <w:rFonts w:eastAsia="Calibri"/>
                <w:sz w:val="20"/>
                <w:szCs w:val="20"/>
                <w:lang w:eastAsia="en-US"/>
              </w:rPr>
            </w:pPr>
          </w:p>
          <w:p w14:paraId="103D404A" w14:textId="77777777" w:rsidR="00A40709" w:rsidRPr="00504644" w:rsidRDefault="00A40709" w:rsidP="00A40709">
            <w:pPr>
              <w:shd w:val="clear" w:color="auto" w:fill="FFFFFF"/>
              <w:jc w:val="both"/>
              <w:rPr>
                <w:sz w:val="20"/>
                <w:szCs w:val="20"/>
              </w:rPr>
            </w:pPr>
            <w:r w:rsidRPr="00504644">
              <w:rPr>
                <w:sz w:val="20"/>
                <w:szCs w:val="20"/>
              </w:rPr>
              <w:t xml:space="preserve">The legal basis for conducting clinical research in accordance with international standards in our country was established by the “Regulation on Drug Research”, which was published in the Official Gazette dated January 29, 1993 and numbered 21480 and entered into force. The Ministry of Health put into practice the “Good Clinical Practices Guide” and the “Good Laboratory Practices Guide” at the end of 1995. The regulations and related guides were updated and </w:t>
            </w:r>
            <w:r w:rsidRPr="00504644">
              <w:rPr>
                <w:bCs/>
                <w:sz w:val="20"/>
                <w:szCs w:val="20"/>
                <w:shd w:val="clear" w:color="auto" w:fill="FFFFFF"/>
              </w:rPr>
              <w:t xml:space="preserve">revised as the Regulation on Clinical Research of Drugs and Biological Products dated September 13, 2015 and numbered 29474, and the good clinical practices guide was revised on November 13, 2015. </w:t>
            </w:r>
            <w:r w:rsidRPr="00504644">
              <w:rPr>
                <w:sz w:val="20"/>
                <w:szCs w:val="20"/>
              </w:rPr>
              <w:t xml:space="preserve">Clinical Research and Bioavailability </w:t>
            </w:r>
            <w:proofErr w:type="gramStart"/>
            <w:r w:rsidRPr="00504644">
              <w:rPr>
                <w:sz w:val="20"/>
                <w:szCs w:val="20"/>
              </w:rPr>
              <w:t>The</w:t>
            </w:r>
            <w:proofErr w:type="gramEnd"/>
            <w:r w:rsidRPr="00504644">
              <w:rPr>
                <w:sz w:val="20"/>
                <w:szCs w:val="20"/>
              </w:rPr>
              <w:t xml:space="preserve"> Standard Working Methods Principles of Bioequivalence Studies Ethics Committees were revised and put into practice on 06.08.2016.</w:t>
            </w:r>
          </w:p>
          <w:p w14:paraId="18D800B2" w14:textId="77777777" w:rsidR="00A40709" w:rsidRPr="00504644" w:rsidRDefault="00A40709" w:rsidP="00A40709">
            <w:pPr>
              <w:kinsoku w:val="0"/>
              <w:overflowPunct w:val="0"/>
              <w:jc w:val="both"/>
              <w:textAlignment w:val="baseline"/>
              <w:rPr>
                <w:sz w:val="20"/>
                <w:szCs w:val="20"/>
              </w:rPr>
            </w:pPr>
            <w:r w:rsidRPr="00504644">
              <w:rPr>
                <w:sz w:val="20"/>
                <w:szCs w:val="20"/>
              </w:rPr>
              <w:lastRenderedPageBreak/>
              <w:t>In order to evaluate the research to be conducted on humans from an ethical perspective, local ethics committees and a Central Ethics Committee within the Ministry of Health have been established (Regulation on Drug Research, 1993, Article: 11). According to the regulation; “Before starting any clinical research to be conducted on humans, it is mandatory to obtain permission from the appropriate local ethics committee and in some cases from the central ethics committee through the local ethics committee.”</w:t>
            </w:r>
          </w:p>
          <w:p w14:paraId="319F6DC7" w14:textId="77777777" w:rsidR="00A40709" w:rsidRPr="00504644" w:rsidRDefault="00A40709" w:rsidP="00A40709">
            <w:pPr>
              <w:kinsoku w:val="0"/>
              <w:overflowPunct w:val="0"/>
              <w:jc w:val="both"/>
              <w:textAlignment w:val="baseline"/>
              <w:rPr>
                <w:b/>
                <w:bCs/>
                <w:sz w:val="20"/>
                <w:szCs w:val="20"/>
              </w:rPr>
            </w:pPr>
            <w:r w:rsidRPr="00504644">
              <w:rPr>
                <w:sz w:val="20"/>
                <w:szCs w:val="20"/>
              </w:rPr>
              <w:t>current ethics committee structures in our country are as follows.</w:t>
            </w:r>
          </w:p>
          <w:p w14:paraId="4C433F36" w14:textId="77777777" w:rsidR="00A40709" w:rsidRPr="00504644" w:rsidRDefault="00A40709" w:rsidP="00A40709">
            <w:pPr>
              <w:numPr>
                <w:ilvl w:val="0"/>
                <w:numId w:val="2"/>
              </w:numPr>
              <w:contextualSpacing/>
              <w:textAlignment w:val="baseline"/>
              <w:rPr>
                <w:sz w:val="20"/>
                <w:szCs w:val="20"/>
              </w:rPr>
            </w:pPr>
            <w:r w:rsidRPr="00504644">
              <w:rPr>
                <w:color w:val="000000"/>
                <w:sz w:val="20"/>
                <w:szCs w:val="20"/>
              </w:rPr>
              <w:t>Clinical Research Ethics Committee</w:t>
            </w:r>
          </w:p>
          <w:p w14:paraId="4ADCE53D" w14:textId="77777777" w:rsidR="00A40709" w:rsidRPr="00504644" w:rsidRDefault="00A40709" w:rsidP="00A40709">
            <w:pPr>
              <w:numPr>
                <w:ilvl w:val="0"/>
                <w:numId w:val="2"/>
              </w:numPr>
              <w:contextualSpacing/>
              <w:textAlignment w:val="baseline"/>
              <w:rPr>
                <w:sz w:val="20"/>
                <w:szCs w:val="20"/>
              </w:rPr>
            </w:pPr>
            <w:r w:rsidRPr="00504644">
              <w:rPr>
                <w:color w:val="000000"/>
                <w:sz w:val="20"/>
                <w:szCs w:val="20"/>
              </w:rPr>
              <w:t>Non-Interventional Clinical Research Ethics Committee</w:t>
            </w:r>
          </w:p>
          <w:p w14:paraId="17534136" w14:textId="77777777" w:rsidR="00A40709" w:rsidRPr="00504644" w:rsidRDefault="00A40709" w:rsidP="00A40709">
            <w:pPr>
              <w:numPr>
                <w:ilvl w:val="0"/>
                <w:numId w:val="2"/>
              </w:numPr>
              <w:contextualSpacing/>
              <w:textAlignment w:val="baseline"/>
              <w:rPr>
                <w:sz w:val="20"/>
                <w:szCs w:val="20"/>
              </w:rPr>
            </w:pPr>
            <w:r w:rsidRPr="00504644">
              <w:rPr>
                <w:color w:val="000000"/>
                <w:sz w:val="20"/>
                <w:szCs w:val="20"/>
              </w:rPr>
              <w:t>Local Ethics Committee for Experimental Animals</w:t>
            </w:r>
          </w:p>
          <w:p w14:paraId="6FF9653E" w14:textId="77777777" w:rsidR="00A40709" w:rsidRPr="00504644" w:rsidRDefault="00A40709" w:rsidP="00A40709">
            <w:pPr>
              <w:numPr>
                <w:ilvl w:val="0"/>
                <w:numId w:val="2"/>
              </w:numPr>
              <w:contextualSpacing/>
              <w:textAlignment w:val="baseline"/>
              <w:rPr>
                <w:sz w:val="20"/>
                <w:szCs w:val="20"/>
              </w:rPr>
            </w:pPr>
            <w:r w:rsidRPr="00504644">
              <w:rPr>
                <w:color w:val="000000"/>
                <w:sz w:val="20"/>
                <w:szCs w:val="20"/>
              </w:rPr>
              <w:t>Hospital Ethics Committees</w:t>
            </w:r>
          </w:p>
          <w:p w14:paraId="4DADF74E" w14:textId="77777777" w:rsidR="00A40709" w:rsidRPr="00504644" w:rsidRDefault="00A40709" w:rsidP="00A40709">
            <w:pPr>
              <w:numPr>
                <w:ilvl w:val="0"/>
                <w:numId w:val="2"/>
              </w:numPr>
              <w:contextualSpacing/>
              <w:textAlignment w:val="baseline"/>
              <w:rPr>
                <w:sz w:val="20"/>
                <w:szCs w:val="20"/>
              </w:rPr>
            </w:pPr>
            <w:r w:rsidRPr="00504644">
              <w:rPr>
                <w:color w:val="000000"/>
                <w:sz w:val="20"/>
                <w:szCs w:val="20"/>
              </w:rPr>
              <w:t>Scientific Research Publication Ethics Committee</w:t>
            </w:r>
          </w:p>
          <w:p w14:paraId="25F547E0" w14:textId="77777777" w:rsidR="00A40709" w:rsidRPr="00504644" w:rsidRDefault="00A40709" w:rsidP="00A40709">
            <w:pPr>
              <w:numPr>
                <w:ilvl w:val="0"/>
                <w:numId w:val="2"/>
              </w:numPr>
              <w:contextualSpacing/>
              <w:textAlignment w:val="baseline"/>
              <w:rPr>
                <w:sz w:val="20"/>
                <w:szCs w:val="20"/>
              </w:rPr>
            </w:pPr>
            <w:r w:rsidRPr="00504644">
              <w:rPr>
                <w:color w:val="000000"/>
                <w:sz w:val="20"/>
                <w:szCs w:val="20"/>
              </w:rPr>
              <w:t>Public Officials Ethics Committee</w:t>
            </w:r>
          </w:p>
          <w:p w14:paraId="4DD31C5D" w14:textId="77777777" w:rsidR="00A40709" w:rsidRPr="00504644" w:rsidRDefault="00A40709" w:rsidP="00A40709">
            <w:pPr>
              <w:contextualSpacing/>
              <w:textAlignment w:val="baseline"/>
              <w:rPr>
                <w:sz w:val="20"/>
                <w:szCs w:val="20"/>
              </w:rPr>
            </w:pPr>
            <w:r w:rsidRPr="00504644">
              <w:rPr>
                <w:color w:val="000000"/>
                <w:sz w:val="20"/>
                <w:szCs w:val="20"/>
              </w:rPr>
              <w:t>In the structuring of all these boards, the members formed are required to be Ethics/Deontology experts. When considered from this perspective, candidates who complete a doctoral program in the History of Medicine and Ethics field have great responsibilities after graduation. They have to evaluate and foresee possible ethical and legal problems that may be encountered in scientific studies along with all the basic teachings of the discipline. Detailed evaluation of each stage of scientific research projects, the structure of the existing ethics boards in our country, their forms, requested documents and how their controls should be carried out will be studied by examining sample files.</w:t>
            </w:r>
          </w:p>
        </w:tc>
      </w:tr>
    </w:tbl>
    <w:p w14:paraId="48D504C7"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40709" w:rsidRPr="00A40709" w14:paraId="2C5E8E73" w14:textId="77777777" w:rsidTr="00A40709">
        <w:trPr>
          <w:trHeight w:val="312"/>
        </w:trPr>
        <w:tc>
          <w:tcPr>
            <w:tcW w:w="5103" w:type="dxa"/>
            <w:gridSpan w:val="2"/>
            <w:shd w:val="clear" w:color="auto" w:fill="FFF2CC" w:themeFill="accent4" w:themeFillTint="33"/>
            <w:vAlign w:val="center"/>
          </w:tcPr>
          <w:p w14:paraId="2F252CB9"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4031744C"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44475F33"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Teaching Methods *</w:t>
            </w:r>
          </w:p>
        </w:tc>
        <w:tc>
          <w:tcPr>
            <w:tcW w:w="1390" w:type="dxa"/>
            <w:shd w:val="clear" w:color="auto" w:fill="FFF2CC" w:themeFill="accent4" w:themeFillTint="33"/>
            <w:vAlign w:val="center"/>
          </w:tcPr>
          <w:p w14:paraId="011C0E55"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Measuring Methods **</w:t>
            </w:r>
          </w:p>
        </w:tc>
      </w:tr>
      <w:tr w:rsidR="004533D8" w:rsidRPr="00A40709" w14:paraId="475A52ED"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8B94C4"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1</w:t>
            </w:r>
          </w:p>
        </w:tc>
        <w:tc>
          <w:tcPr>
            <w:tcW w:w="4694" w:type="dxa"/>
            <w:tcBorders>
              <w:left w:val="nil"/>
            </w:tcBorders>
            <w:shd w:val="clear" w:color="auto" w:fill="FFFFFF" w:themeFill="background1"/>
          </w:tcPr>
          <w:p w14:paraId="7FD6F103" w14:textId="5534C168" w:rsidR="004533D8" w:rsidRPr="00A40709" w:rsidRDefault="004533D8" w:rsidP="004533D8">
            <w:pPr>
              <w:jc w:val="both"/>
              <w:rPr>
                <w:rFonts w:eastAsiaTheme="minorHAnsi"/>
                <w:sz w:val="20"/>
                <w:szCs w:val="20"/>
                <w:lang w:val="tr-TR" w:eastAsia="en-US"/>
              </w:rPr>
            </w:pPr>
            <w:r w:rsidRPr="00145E95">
              <w:t>Defines the concept of ethics committees and their general role in research.</w:t>
            </w:r>
          </w:p>
        </w:tc>
        <w:tc>
          <w:tcPr>
            <w:tcW w:w="1743" w:type="dxa"/>
            <w:tcBorders>
              <w:left w:val="nil"/>
            </w:tcBorders>
            <w:shd w:val="clear" w:color="auto" w:fill="FFFFFF" w:themeFill="background1"/>
          </w:tcPr>
          <w:p w14:paraId="73E90576" w14:textId="52444F5C"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shd w:val="clear" w:color="auto" w:fill="FFFFFF" w:themeFill="background1"/>
          </w:tcPr>
          <w:p w14:paraId="4D8365FE" w14:textId="13972D30" w:rsidR="004533D8" w:rsidRPr="00A40709" w:rsidRDefault="004533D8" w:rsidP="004533D8">
            <w:pPr>
              <w:jc w:val="center"/>
              <w:rPr>
                <w:rFonts w:eastAsiaTheme="minorHAnsi"/>
                <w:sz w:val="20"/>
                <w:szCs w:val="20"/>
                <w:lang w:val="tr-TR" w:eastAsia="en-US"/>
              </w:rPr>
            </w:pPr>
            <w:r w:rsidRPr="00C32425">
              <w:t>1, 2, 5, 8, 11, 12, 13, 14, 15</w:t>
            </w:r>
          </w:p>
        </w:tc>
        <w:tc>
          <w:tcPr>
            <w:tcW w:w="1390" w:type="dxa"/>
            <w:shd w:val="clear" w:color="auto" w:fill="FFFFFF" w:themeFill="background1"/>
          </w:tcPr>
          <w:p w14:paraId="44ECB14B" w14:textId="3F1A9EAB"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02D6CB1A"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2C2F47"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2</w:t>
            </w:r>
          </w:p>
        </w:tc>
        <w:tc>
          <w:tcPr>
            <w:tcW w:w="4694" w:type="dxa"/>
            <w:tcBorders>
              <w:left w:val="nil"/>
            </w:tcBorders>
            <w:shd w:val="clear" w:color="auto" w:fill="FFFFFF" w:themeFill="background1"/>
          </w:tcPr>
          <w:p w14:paraId="0D1EA730" w14:textId="4821D5C6" w:rsidR="004533D8" w:rsidRPr="00A40709" w:rsidRDefault="004533D8" w:rsidP="004533D8">
            <w:pPr>
              <w:jc w:val="both"/>
              <w:rPr>
                <w:rFonts w:eastAsiaTheme="minorHAnsi"/>
                <w:sz w:val="20"/>
                <w:szCs w:val="20"/>
                <w:lang w:val="tr-TR" w:eastAsia="en-US"/>
              </w:rPr>
            </w:pPr>
            <w:r w:rsidRPr="00145E95">
              <w:t>Explains the historical development and increasing importance of ethics committees.</w:t>
            </w:r>
          </w:p>
        </w:tc>
        <w:tc>
          <w:tcPr>
            <w:tcW w:w="1743" w:type="dxa"/>
            <w:tcBorders>
              <w:left w:val="nil"/>
            </w:tcBorders>
            <w:shd w:val="clear" w:color="auto" w:fill="FFFFFF" w:themeFill="background1"/>
          </w:tcPr>
          <w:p w14:paraId="6C00A198" w14:textId="21A56074"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shd w:val="clear" w:color="auto" w:fill="FFFFFF" w:themeFill="background1"/>
          </w:tcPr>
          <w:p w14:paraId="6F443728" w14:textId="29AD4B8D" w:rsidR="004533D8" w:rsidRPr="00A40709" w:rsidRDefault="004533D8" w:rsidP="004533D8">
            <w:pPr>
              <w:jc w:val="center"/>
              <w:rPr>
                <w:rFonts w:eastAsiaTheme="minorHAnsi"/>
                <w:sz w:val="22"/>
                <w:szCs w:val="22"/>
                <w:lang w:val="tr-TR" w:eastAsia="en-US"/>
              </w:rPr>
            </w:pPr>
            <w:r w:rsidRPr="00C32425">
              <w:t>1, 2, 5, 8, 11, 12, 13, 14, 15</w:t>
            </w:r>
          </w:p>
        </w:tc>
        <w:tc>
          <w:tcPr>
            <w:tcW w:w="1390" w:type="dxa"/>
            <w:shd w:val="clear" w:color="auto" w:fill="FFFFFF" w:themeFill="background1"/>
          </w:tcPr>
          <w:p w14:paraId="2704EBCC" w14:textId="7B45ED98"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79BCFFAA"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3A5DB2"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3</w:t>
            </w:r>
          </w:p>
        </w:tc>
        <w:tc>
          <w:tcPr>
            <w:tcW w:w="4694" w:type="dxa"/>
            <w:tcBorders>
              <w:left w:val="nil"/>
            </w:tcBorders>
            <w:shd w:val="clear" w:color="auto" w:fill="FFFFFF" w:themeFill="background1"/>
          </w:tcPr>
          <w:p w14:paraId="2B292074" w14:textId="1A3E6798" w:rsidR="004533D8" w:rsidRPr="00A40709" w:rsidRDefault="004533D8" w:rsidP="004533D8">
            <w:pPr>
              <w:jc w:val="both"/>
              <w:rPr>
                <w:rFonts w:eastAsiaTheme="minorHAnsi"/>
                <w:sz w:val="20"/>
                <w:szCs w:val="20"/>
                <w:lang w:val="tr-TR" w:eastAsia="en-US"/>
              </w:rPr>
            </w:pPr>
            <w:r w:rsidRPr="00145E95">
              <w:t>Identifies different types of committees, such as clinical and animal research boards.</w:t>
            </w:r>
          </w:p>
        </w:tc>
        <w:tc>
          <w:tcPr>
            <w:tcW w:w="1743" w:type="dxa"/>
            <w:tcBorders>
              <w:left w:val="nil"/>
            </w:tcBorders>
          </w:tcPr>
          <w:p w14:paraId="63CEC1C0" w14:textId="6072086C"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tcPr>
          <w:p w14:paraId="0DEBBD1E" w14:textId="78383424" w:rsidR="004533D8" w:rsidRPr="00A40709" w:rsidRDefault="004533D8" w:rsidP="004533D8">
            <w:pPr>
              <w:jc w:val="center"/>
              <w:rPr>
                <w:rFonts w:eastAsiaTheme="minorHAnsi"/>
                <w:sz w:val="22"/>
                <w:szCs w:val="22"/>
                <w:lang w:val="tr-TR" w:eastAsia="en-US"/>
              </w:rPr>
            </w:pPr>
            <w:r w:rsidRPr="00C32425">
              <w:t>1, 2, 5, 8, 11, 12, 13, 14, 15</w:t>
            </w:r>
          </w:p>
        </w:tc>
        <w:tc>
          <w:tcPr>
            <w:tcW w:w="1390" w:type="dxa"/>
            <w:shd w:val="clear" w:color="auto" w:fill="FFFFFF" w:themeFill="background1"/>
          </w:tcPr>
          <w:p w14:paraId="27C2DDA0" w14:textId="44B8DA80"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2115E758"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A913F8"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4</w:t>
            </w:r>
          </w:p>
        </w:tc>
        <w:tc>
          <w:tcPr>
            <w:tcW w:w="4694" w:type="dxa"/>
            <w:tcBorders>
              <w:left w:val="nil"/>
            </w:tcBorders>
            <w:shd w:val="clear" w:color="auto" w:fill="FFFFFF" w:themeFill="background1"/>
          </w:tcPr>
          <w:p w14:paraId="0B6FEAA3" w14:textId="4FE1DFD5" w:rsidR="004533D8" w:rsidRPr="00A40709" w:rsidRDefault="004533D8" w:rsidP="004533D8">
            <w:pPr>
              <w:jc w:val="both"/>
              <w:rPr>
                <w:rFonts w:eastAsiaTheme="minorHAnsi"/>
                <w:sz w:val="20"/>
                <w:szCs w:val="20"/>
                <w:lang w:val="tr-TR" w:eastAsia="en-US"/>
              </w:rPr>
            </w:pPr>
            <w:r w:rsidRPr="00145E95">
              <w:t>Understands the specific structure of ethics committees in the Turkish health system.</w:t>
            </w:r>
          </w:p>
        </w:tc>
        <w:tc>
          <w:tcPr>
            <w:tcW w:w="1743" w:type="dxa"/>
            <w:tcBorders>
              <w:left w:val="nil"/>
            </w:tcBorders>
          </w:tcPr>
          <w:p w14:paraId="5F892503" w14:textId="11B9FF9D"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tcPr>
          <w:p w14:paraId="2B5DCDF7" w14:textId="1F3533B4" w:rsidR="004533D8" w:rsidRPr="00A40709" w:rsidRDefault="004533D8" w:rsidP="004533D8">
            <w:pPr>
              <w:jc w:val="center"/>
              <w:rPr>
                <w:rFonts w:eastAsiaTheme="minorHAnsi"/>
                <w:sz w:val="22"/>
                <w:szCs w:val="22"/>
                <w:lang w:val="tr-TR" w:eastAsia="en-US"/>
              </w:rPr>
            </w:pPr>
            <w:r w:rsidRPr="00C32425">
              <w:t>1, 2, 5, 8, 11, 12, 13, 14, 15</w:t>
            </w:r>
          </w:p>
        </w:tc>
        <w:tc>
          <w:tcPr>
            <w:tcW w:w="1390" w:type="dxa"/>
            <w:shd w:val="clear" w:color="auto" w:fill="FFFFFF" w:themeFill="background1"/>
          </w:tcPr>
          <w:p w14:paraId="48B34975" w14:textId="02A34B21"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03A61FD8"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58ECA4"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5</w:t>
            </w:r>
          </w:p>
        </w:tc>
        <w:tc>
          <w:tcPr>
            <w:tcW w:w="4694" w:type="dxa"/>
            <w:tcBorders>
              <w:left w:val="nil"/>
            </w:tcBorders>
            <w:shd w:val="clear" w:color="auto" w:fill="FFFFFF" w:themeFill="background1"/>
          </w:tcPr>
          <w:p w14:paraId="4E7B28F8" w14:textId="5A7A74BD" w:rsidR="004533D8" w:rsidRPr="00A40709" w:rsidRDefault="004533D8" w:rsidP="004533D8">
            <w:pPr>
              <w:jc w:val="both"/>
              <w:rPr>
                <w:rFonts w:eastAsiaTheme="minorHAnsi"/>
                <w:sz w:val="20"/>
                <w:szCs w:val="20"/>
                <w:lang w:val="tr-TR" w:eastAsia="en-US"/>
              </w:rPr>
            </w:pPr>
            <w:r w:rsidRPr="00145E95">
              <w:t>Explains how to scientifically evaluate a research protocol in a committee file.</w:t>
            </w:r>
          </w:p>
        </w:tc>
        <w:tc>
          <w:tcPr>
            <w:tcW w:w="1743" w:type="dxa"/>
            <w:tcBorders>
              <w:left w:val="nil"/>
            </w:tcBorders>
          </w:tcPr>
          <w:p w14:paraId="65DF8051" w14:textId="278FDE7D"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tcPr>
          <w:p w14:paraId="4A4A958B" w14:textId="570D4626" w:rsidR="004533D8" w:rsidRPr="00A40709" w:rsidRDefault="004533D8" w:rsidP="004533D8">
            <w:pPr>
              <w:jc w:val="center"/>
              <w:rPr>
                <w:rFonts w:eastAsiaTheme="minorHAnsi"/>
                <w:sz w:val="22"/>
                <w:szCs w:val="22"/>
                <w:lang w:val="tr-TR" w:eastAsia="en-US"/>
              </w:rPr>
            </w:pPr>
            <w:r w:rsidRPr="00C32425">
              <w:t>1, 2, 5, 8, 11, 12, 13, 14, 15</w:t>
            </w:r>
          </w:p>
        </w:tc>
        <w:tc>
          <w:tcPr>
            <w:tcW w:w="1390" w:type="dxa"/>
            <w:shd w:val="clear" w:color="auto" w:fill="FFFFFF" w:themeFill="background1"/>
          </w:tcPr>
          <w:p w14:paraId="2A57C17A" w14:textId="4D85D04F"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1ECBC2B0"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204FA1"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6</w:t>
            </w:r>
          </w:p>
        </w:tc>
        <w:tc>
          <w:tcPr>
            <w:tcW w:w="4694" w:type="dxa"/>
            <w:tcBorders>
              <w:left w:val="nil"/>
            </w:tcBorders>
            <w:shd w:val="clear" w:color="auto" w:fill="FFFFFF" w:themeFill="background1"/>
          </w:tcPr>
          <w:p w14:paraId="4D9B82C4" w14:textId="537A27C7" w:rsidR="004533D8" w:rsidRPr="00A40709" w:rsidRDefault="004533D8" w:rsidP="004533D8">
            <w:pPr>
              <w:jc w:val="both"/>
              <w:rPr>
                <w:rFonts w:eastAsiaTheme="minorHAnsi"/>
                <w:sz w:val="20"/>
                <w:szCs w:val="20"/>
                <w:lang w:val="tr-TR" w:eastAsia="en-US"/>
              </w:rPr>
            </w:pPr>
            <w:r w:rsidRPr="00145E95">
              <w:t>Analyzes research methodology, hypotheses, and sample selection for ethical compliance.</w:t>
            </w:r>
          </w:p>
        </w:tc>
        <w:tc>
          <w:tcPr>
            <w:tcW w:w="1743" w:type="dxa"/>
            <w:tcBorders>
              <w:left w:val="nil"/>
            </w:tcBorders>
          </w:tcPr>
          <w:p w14:paraId="61F48AA5" w14:textId="55571A94"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tcPr>
          <w:p w14:paraId="7D77B5ED" w14:textId="3348FDC4" w:rsidR="004533D8" w:rsidRPr="00A40709" w:rsidRDefault="004533D8" w:rsidP="004533D8">
            <w:pPr>
              <w:jc w:val="center"/>
              <w:rPr>
                <w:rFonts w:eastAsiaTheme="minorHAnsi"/>
                <w:sz w:val="22"/>
                <w:szCs w:val="22"/>
                <w:lang w:val="tr-TR" w:eastAsia="en-US"/>
              </w:rPr>
            </w:pPr>
            <w:r w:rsidRPr="00C32425">
              <w:t>1, 2, 5, 8, 11, 12, 13, 14, 15</w:t>
            </w:r>
          </w:p>
        </w:tc>
        <w:tc>
          <w:tcPr>
            <w:tcW w:w="1390" w:type="dxa"/>
            <w:shd w:val="clear" w:color="auto" w:fill="FFFFFF" w:themeFill="background1"/>
          </w:tcPr>
          <w:p w14:paraId="748B4B11" w14:textId="21953DB2"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3B5CE5C8"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F8A8FE"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7</w:t>
            </w:r>
          </w:p>
        </w:tc>
        <w:tc>
          <w:tcPr>
            <w:tcW w:w="4694" w:type="dxa"/>
            <w:tcBorders>
              <w:left w:val="nil"/>
            </w:tcBorders>
            <w:shd w:val="clear" w:color="auto" w:fill="FFFFFF" w:themeFill="background1"/>
          </w:tcPr>
          <w:p w14:paraId="2377BD97" w14:textId="5D93BB90" w:rsidR="004533D8" w:rsidRPr="00A40709" w:rsidRDefault="004533D8" w:rsidP="004533D8">
            <w:pPr>
              <w:jc w:val="both"/>
              <w:rPr>
                <w:rFonts w:eastAsiaTheme="minorHAnsi"/>
                <w:sz w:val="20"/>
                <w:szCs w:val="20"/>
                <w:lang w:val="tr-TR" w:eastAsia="en-US"/>
              </w:rPr>
            </w:pPr>
            <w:r w:rsidRPr="00145E95">
              <w:t>Examines how principles like informed consent and justice are applied in files.</w:t>
            </w:r>
          </w:p>
        </w:tc>
        <w:tc>
          <w:tcPr>
            <w:tcW w:w="1743" w:type="dxa"/>
            <w:tcBorders>
              <w:left w:val="nil"/>
            </w:tcBorders>
          </w:tcPr>
          <w:p w14:paraId="43B10EDD" w14:textId="09A39050"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tcPr>
          <w:p w14:paraId="7A941949" w14:textId="123C1981" w:rsidR="004533D8" w:rsidRPr="00A40709" w:rsidRDefault="004533D8" w:rsidP="004533D8">
            <w:pPr>
              <w:jc w:val="center"/>
              <w:rPr>
                <w:rFonts w:eastAsiaTheme="minorHAnsi"/>
                <w:sz w:val="20"/>
                <w:szCs w:val="20"/>
                <w:lang w:val="tr-TR" w:eastAsia="en-US"/>
              </w:rPr>
            </w:pPr>
            <w:r w:rsidRPr="00C32425">
              <w:t>1, 2, 5, 8, 11, 12, 13, 14, 15</w:t>
            </w:r>
          </w:p>
        </w:tc>
        <w:tc>
          <w:tcPr>
            <w:tcW w:w="1390" w:type="dxa"/>
            <w:shd w:val="clear" w:color="auto" w:fill="FFFFFF" w:themeFill="background1"/>
          </w:tcPr>
          <w:p w14:paraId="1E9B0008" w14:textId="756C9BB8"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66A576DB"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E8104E"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8</w:t>
            </w:r>
          </w:p>
        </w:tc>
        <w:tc>
          <w:tcPr>
            <w:tcW w:w="4694" w:type="dxa"/>
            <w:tcBorders>
              <w:left w:val="nil"/>
            </w:tcBorders>
            <w:shd w:val="clear" w:color="auto" w:fill="FFFFFF" w:themeFill="background1"/>
          </w:tcPr>
          <w:p w14:paraId="62C67AB1" w14:textId="7FAAA55E" w:rsidR="004533D8" w:rsidRPr="00A40709" w:rsidRDefault="004533D8" w:rsidP="004533D8">
            <w:pPr>
              <w:jc w:val="both"/>
              <w:rPr>
                <w:rFonts w:eastAsiaTheme="minorHAnsi"/>
                <w:sz w:val="20"/>
                <w:szCs w:val="20"/>
                <w:lang w:val="tr-TR" w:eastAsia="en-US"/>
              </w:rPr>
            </w:pPr>
            <w:r w:rsidRPr="00145E95">
              <w:t>Defines the role and legal regulations of Animal Research Ethics Committees.</w:t>
            </w:r>
          </w:p>
        </w:tc>
        <w:tc>
          <w:tcPr>
            <w:tcW w:w="1743" w:type="dxa"/>
            <w:tcBorders>
              <w:left w:val="nil"/>
            </w:tcBorders>
          </w:tcPr>
          <w:p w14:paraId="735DC9F7" w14:textId="62E3F9CB"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tcPr>
          <w:p w14:paraId="7019F79F" w14:textId="26AB206A" w:rsidR="004533D8" w:rsidRPr="00A40709" w:rsidRDefault="004533D8" w:rsidP="004533D8">
            <w:pPr>
              <w:jc w:val="center"/>
              <w:rPr>
                <w:rFonts w:eastAsiaTheme="minorHAnsi"/>
                <w:sz w:val="20"/>
                <w:szCs w:val="20"/>
                <w:lang w:val="tr-TR" w:eastAsia="en-US"/>
              </w:rPr>
            </w:pPr>
            <w:r w:rsidRPr="00C32425">
              <w:t>1, 2, 5, 8, 11, 12, 13, 14, 15</w:t>
            </w:r>
          </w:p>
        </w:tc>
        <w:tc>
          <w:tcPr>
            <w:tcW w:w="1390" w:type="dxa"/>
            <w:shd w:val="clear" w:color="auto" w:fill="FFFFFF" w:themeFill="background1"/>
          </w:tcPr>
          <w:p w14:paraId="2F3D885F" w14:textId="629EDBAD"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7498BFCA"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CDA14C"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9</w:t>
            </w:r>
          </w:p>
        </w:tc>
        <w:tc>
          <w:tcPr>
            <w:tcW w:w="4694" w:type="dxa"/>
            <w:tcBorders>
              <w:left w:val="nil"/>
            </w:tcBorders>
            <w:shd w:val="clear" w:color="auto" w:fill="FFFFFF" w:themeFill="background1"/>
          </w:tcPr>
          <w:p w14:paraId="0FB1D67A" w14:textId="335E78DF" w:rsidR="004533D8" w:rsidRPr="00A40709" w:rsidRDefault="004533D8" w:rsidP="004533D8">
            <w:pPr>
              <w:jc w:val="both"/>
              <w:rPr>
                <w:rFonts w:eastAsiaTheme="minorHAnsi"/>
                <w:sz w:val="20"/>
                <w:szCs w:val="20"/>
                <w:lang w:val="tr-TR" w:eastAsia="en-US"/>
              </w:rPr>
            </w:pPr>
            <w:r w:rsidRPr="00145E95">
              <w:t>Understands the process and purpose of virtual file review in committee training.</w:t>
            </w:r>
          </w:p>
        </w:tc>
        <w:tc>
          <w:tcPr>
            <w:tcW w:w="1743" w:type="dxa"/>
            <w:tcBorders>
              <w:left w:val="nil"/>
            </w:tcBorders>
          </w:tcPr>
          <w:p w14:paraId="347DAF28" w14:textId="5EF2CB71"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tcPr>
          <w:p w14:paraId="54B56B25" w14:textId="0E073EFA" w:rsidR="004533D8" w:rsidRPr="00A40709" w:rsidRDefault="004533D8" w:rsidP="004533D8">
            <w:pPr>
              <w:jc w:val="center"/>
              <w:rPr>
                <w:rFonts w:eastAsiaTheme="minorHAnsi"/>
                <w:sz w:val="20"/>
                <w:szCs w:val="20"/>
                <w:lang w:val="tr-TR" w:eastAsia="en-US"/>
              </w:rPr>
            </w:pPr>
            <w:r w:rsidRPr="00C32425">
              <w:t>1, 2, 5, 8, 11, 12, 13, 14, 15</w:t>
            </w:r>
          </w:p>
        </w:tc>
        <w:tc>
          <w:tcPr>
            <w:tcW w:w="1390" w:type="dxa"/>
            <w:shd w:val="clear" w:color="auto" w:fill="FFFFFF" w:themeFill="background1"/>
          </w:tcPr>
          <w:p w14:paraId="4EDC4D92" w14:textId="035E6307"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594C9925"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029BD9"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lastRenderedPageBreak/>
              <w:t>10</w:t>
            </w:r>
          </w:p>
        </w:tc>
        <w:tc>
          <w:tcPr>
            <w:tcW w:w="4694" w:type="dxa"/>
            <w:tcBorders>
              <w:left w:val="nil"/>
            </w:tcBorders>
            <w:shd w:val="clear" w:color="auto" w:fill="FFFFFF" w:themeFill="background1"/>
          </w:tcPr>
          <w:p w14:paraId="3621AA3A" w14:textId="15AE86A2" w:rsidR="004533D8" w:rsidRPr="00A40709" w:rsidRDefault="004533D8" w:rsidP="004533D8">
            <w:pPr>
              <w:jc w:val="both"/>
              <w:rPr>
                <w:rFonts w:eastAsiaTheme="minorHAnsi"/>
                <w:sz w:val="20"/>
                <w:szCs w:val="20"/>
                <w:lang w:val="tr-TR" w:eastAsia="en-US"/>
              </w:rPr>
            </w:pPr>
            <w:r w:rsidRPr="00145E95">
              <w:t>Outlines the steps of file review: data collection, evaluation, and reporting.</w:t>
            </w:r>
          </w:p>
        </w:tc>
        <w:tc>
          <w:tcPr>
            <w:tcW w:w="1743" w:type="dxa"/>
            <w:tcBorders>
              <w:left w:val="nil"/>
            </w:tcBorders>
          </w:tcPr>
          <w:p w14:paraId="448C371B" w14:textId="2373A111"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tcPr>
          <w:p w14:paraId="522ADDF3" w14:textId="4707C6B3" w:rsidR="004533D8" w:rsidRPr="00A40709" w:rsidRDefault="004533D8" w:rsidP="004533D8">
            <w:pPr>
              <w:jc w:val="center"/>
              <w:rPr>
                <w:rFonts w:eastAsiaTheme="minorHAnsi"/>
                <w:sz w:val="20"/>
                <w:szCs w:val="20"/>
                <w:lang w:val="tr-TR" w:eastAsia="en-US"/>
              </w:rPr>
            </w:pPr>
            <w:r w:rsidRPr="00C32425">
              <w:t>1, 2, 5, 8, 11, 12, 13, 14, 15</w:t>
            </w:r>
          </w:p>
        </w:tc>
        <w:tc>
          <w:tcPr>
            <w:tcW w:w="1390" w:type="dxa"/>
            <w:shd w:val="clear" w:color="auto" w:fill="FFFFFF" w:themeFill="background1"/>
          </w:tcPr>
          <w:p w14:paraId="519196A2" w14:textId="5709BB97"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0F33CC1B"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9C078A"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11</w:t>
            </w:r>
          </w:p>
        </w:tc>
        <w:tc>
          <w:tcPr>
            <w:tcW w:w="4694" w:type="dxa"/>
            <w:tcBorders>
              <w:left w:val="nil"/>
            </w:tcBorders>
            <w:shd w:val="clear" w:color="auto" w:fill="FFFFFF" w:themeFill="background1"/>
          </w:tcPr>
          <w:p w14:paraId="7EDA36EF" w14:textId="5326F2A5" w:rsidR="004533D8" w:rsidRPr="00A40709" w:rsidRDefault="004533D8" w:rsidP="004533D8">
            <w:pPr>
              <w:jc w:val="both"/>
              <w:rPr>
                <w:rFonts w:eastAsiaTheme="minorHAnsi"/>
                <w:sz w:val="20"/>
                <w:szCs w:val="20"/>
                <w:lang w:val="tr-TR" w:eastAsia="en-US"/>
              </w:rPr>
            </w:pPr>
            <w:r w:rsidRPr="00145E95">
              <w:t>Explains the role of Non-Interventional Clinical Research Ethics Committees.</w:t>
            </w:r>
          </w:p>
        </w:tc>
        <w:tc>
          <w:tcPr>
            <w:tcW w:w="1743" w:type="dxa"/>
            <w:tcBorders>
              <w:left w:val="nil"/>
            </w:tcBorders>
          </w:tcPr>
          <w:p w14:paraId="147A6E0E" w14:textId="25F6DC0C"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tcPr>
          <w:p w14:paraId="37DCD2E6" w14:textId="105E9E9E" w:rsidR="004533D8" w:rsidRPr="00A40709" w:rsidRDefault="004533D8" w:rsidP="004533D8">
            <w:pPr>
              <w:jc w:val="center"/>
              <w:rPr>
                <w:rFonts w:eastAsiaTheme="minorHAnsi"/>
                <w:sz w:val="20"/>
                <w:szCs w:val="20"/>
                <w:lang w:val="tr-TR" w:eastAsia="en-US"/>
              </w:rPr>
            </w:pPr>
            <w:r w:rsidRPr="00C32425">
              <w:t>1, 2, 5, 8, 11, 12, 13, 14, 15</w:t>
            </w:r>
          </w:p>
        </w:tc>
        <w:tc>
          <w:tcPr>
            <w:tcW w:w="1390" w:type="dxa"/>
            <w:shd w:val="clear" w:color="auto" w:fill="FFFFFF" w:themeFill="background1"/>
          </w:tcPr>
          <w:p w14:paraId="2D9383CB" w14:textId="2B6E649A"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273650EA"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29D49D"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12</w:t>
            </w:r>
          </w:p>
        </w:tc>
        <w:tc>
          <w:tcPr>
            <w:tcW w:w="4694" w:type="dxa"/>
            <w:tcBorders>
              <w:left w:val="nil"/>
            </w:tcBorders>
            <w:shd w:val="clear" w:color="auto" w:fill="FFFFFF" w:themeFill="background1"/>
          </w:tcPr>
          <w:p w14:paraId="4CCE7CB3" w14:textId="038F28ED" w:rsidR="004533D8" w:rsidRPr="00A40709" w:rsidRDefault="004533D8" w:rsidP="004533D8">
            <w:pPr>
              <w:jc w:val="both"/>
              <w:rPr>
                <w:rFonts w:eastAsiaTheme="minorHAnsi"/>
                <w:sz w:val="20"/>
                <w:szCs w:val="20"/>
                <w:lang w:val="tr-TR" w:eastAsia="en-US"/>
              </w:rPr>
            </w:pPr>
            <w:r w:rsidRPr="00145E95">
              <w:t>Evaluates the compliance of research with international Good Clinical Practice (GCP).</w:t>
            </w:r>
          </w:p>
        </w:tc>
        <w:tc>
          <w:tcPr>
            <w:tcW w:w="1743" w:type="dxa"/>
            <w:tcBorders>
              <w:left w:val="nil"/>
            </w:tcBorders>
          </w:tcPr>
          <w:p w14:paraId="2892CDEC" w14:textId="0A648E28"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tcPr>
          <w:p w14:paraId="22F2A9FB" w14:textId="18F7C1DB" w:rsidR="004533D8" w:rsidRPr="00A40709" w:rsidRDefault="004533D8" w:rsidP="004533D8">
            <w:pPr>
              <w:jc w:val="center"/>
              <w:rPr>
                <w:rFonts w:eastAsiaTheme="minorHAnsi"/>
                <w:sz w:val="20"/>
                <w:szCs w:val="20"/>
                <w:lang w:val="tr-TR" w:eastAsia="en-US"/>
              </w:rPr>
            </w:pPr>
            <w:r w:rsidRPr="00C32425">
              <w:t>1, 2, 5, 8, 11, 12, 13, 14, 15</w:t>
            </w:r>
          </w:p>
        </w:tc>
        <w:tc>
          <w:tcPr>
            <w:tcW w:w="1390" w:type="dxa"/>
            <w:shd w:val="clear" w:color="auto" w:fill="FFFFFF" w:themeFill="background1"/>
          </w:tcPr>
          <w:p w14:paraId="526FD474" w14:textId="45162C21" w:rsidR="004533D8" w:rsidRPr="00A40709" w:rsidRDefault="004533D8" w:rsidP="004533D8">
            <w:pPr>
              <w:jc w:val="center"/>
              <w:rPr>
                <w:rFonts w:eastAsiaTheme="minorHAnsi"/>
                <w:sz w:val="20"/>
                <w:szCs w:val="20"/>
                <w:lang w:val="tr-TR" w:eastAsia="en-US"/>
              </w:rPr>
            </w:pPr>
            <w:r w:rsidRPr="00611CDD">
              <w:t>A, D, E, F</w:t>
            </w:r>
          </w:p>
        </w:tc>
      </w:tr>
      <w:tr w:rsidR="004533D8" w:rsidRPr="00A40709" w14:paraId="7DD3DAA9" w14:textId="77777777" w:rsidTr="00DE48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CAF4A0" w14:textId="77777777" w:rsidR="004533D8" w:rsidRPr="00A40709" w:rsidRDefault="004533D8" w:rsidP="004533D8">
            <w:pPr>
              <w:jc w:val="center"/>
              <w:rPr>
                <w:rFonts w:eastAsiaTheme="minorHAnsi"/>
                <w:b/>
                <w:sz w:val="20"/>
                <w:szCs w:val="20"/>
                <w:lang w:val="en-US" w:eastAsia="en-US"/>
              </w:rPr>
            </w:pPr>
            <w:r w:rsidRPr="00A40709">
              <w:rPr>
                <w:rFonts w:eastAsiaTheme="minorHAnsi"/>
                <w:b/>
                <w:sz w:val="20"/>
                <w:szCs w:val="20"/>
                <w:lang w:val="en-US" w:eastAsia="en-US"/>
              </w:rPr>
              <w:t>13</w:t>
            </w:r>
          </w:p>
        </w:tc>
        <w:tc>
          <w:tcPr>
            <w:tcW w:w="4694" w:type="dxa"/>
            <w:tcBorders>
              <w:left w:val="nil"/>
            </w:tcBorders>
            <w:shd w:val="clear" w:color="auto" w:fill="FFFFFF" w:themeFill="background1"/>
          </w:tcPr>
          <w:p w14:paraId="2A17933D" w14:textId="74335B54" w:rsidR="004533D8" w:rsidRPr="00A40709" w:rsidRDefault="004533D8" w:rsidP="004533D8">
            <w:pPr>
              <w:jc w:val="both"/>
              <w:rPr>
                <w:rFonts w:eastAsiaTheme="minorHAnsi"/>
                <w:sz w:val="20"/>
                <w:szCs w:val="20"/>
                <w:lang w:val="tr-TR" w:eastAsia="en-US"/>
              </w:rPr>
            </w:pPr>
            <w:r w:rsidRPr="00145E95">
              <w:t>Discusses the duties of Publication Ethics Committees in ensuring scientific integrity.</w:t>
            </w:r>
          </w:p>
        </w:tc>
        <w:tc>
          <w:tcPr>
            <w:tcW w:w="1743" w:type="dxa"/>
            <w:tcBorders>
              <w:left w:val="nil"/>
            </w:tcBorders>
          </w:tcPr>
          <w:p w14:paraId="65786153" w14:textId="4EAE472F" w:rsidR="004533D8" w:rsidRPr="00A40709" w:rsidRDefault="004533D8" w:rsidP="004533D8">
            <w:pPr>
              <w:jc w:val="center"/>
              <w:rPr>
                <w:rFonts w:eastAsiaTheme="minorHAnsi"/>
                <w:sz w:val="20"/>
                <w:szCs w:val="20"/>
                <w:lang w:val="tr-TR" w:eastAsia="en-US"/>
              </w:rPr>
            </w:pPr>
            <w:r w:rsidRPr="00E04BD3">
              <w:rPr>
                <w:rFonts w:eastAsiaTheme="minorHAnsi"/>
                <w:sz w:val="20"/>
                <w:szCs w:val="20"/>
                <w:lang w:val="tr-TR" w:eastAsia="en-US"/>
              </w:rPr>
              <w:t>3-4</w:t>
            </w:r>
          </w:p>
        </w:tc>
        <w:tc>
          <w:tcPr>
            <w:tcW w:w="1388" w:type="dxa"/>
          </w:tcPr>
          <w:p w14:paraId="563AA902" w14:textId="73D4B9B5" w:rsidR="004533D8" w:rsidRPr="00A40709" w:rsidRDefault="004533D8" w:rsidP="004533D8">
            <w:pPr>
              <w:jc w:val="center"/>
              <w:rPr>
                <w:rFonts w:eastAsiaTheme="minorHAnsi"/>
                <w:sz w:val="20"/>
                <w:szCs w:val="20"/>
                <w:lang w:val="tr-TR" w:eastAsia="en-US"/>
              </w:rPr>
            </w:pPr>
            <w:r w:rsidRPr="00C32425">
              <w:t>1, 2, 5, 8, 11, 12, 13, 14, 15</w:t>
            </w:r>
          </w:p>
        </w:tc>
        <w:tc>
          <w:tcPr>
            <w:tcW w:w="1390" w:type="dxa"/>
            <w:shd w:val="clear" w:color="auto" w:fill="FFFFFF" w:themeFill="background1"/>
          </w:tcPr>
          <w:p w14:paraId="2372953C" w14:textId="7EA7D310" w:rsidR="004533D8" w:rsidRPr="00A40709" w:rsidRDefault="004533D8" w:rsidP="004533D8">
            <w:pPr>
              <w:jc w:val="center"/>
              <w:rPr>
                <w:rFonts w:eastAsiaTheme="minorHAnsi"/>
                <w:sz w:val="20"/>
                <w:szCs w:val="20"/>
                <w:lang w:val="tr-TR" w:eastAsia="en-US"/>
              </w:rPr>
            </w:pPr>
            <w:r w:rsidRPr="00611CDD">
              <w:t>A, D, E, F</w:t>
            </w:r>
          </w:p>
        </w:tc>
      </w:tr>
    </w:tbl>
    <w:p w14:paraId="43788A9E" w14:textId="77777777" w:rsidR="00A40709" w:rsidRPr="00A40709" w:rsidRDefault="00A40709" w:rsidP="00A40709">
      <w:pPr>
        <w:tabs>
          <w:tab w:val="center" w:pos="4536"/>
          <w:tab w:val="right" w:pos="9072"/>
        </w:tabs>
        <w:ind w:left="284" w:hanging="284"/>
        <w:jc w:val="both"/>
        <w:rPr>
          <w:rFonts w:eastAsiaTheme="minorHAnsi"/>
          <w:sz w:val="16"/>
          <w:szCs w:val="16"/>
          <w:lang w:val="en-US" w:eastAsia="en-US"/>
        </w:rPr>
      </w:pPr>
      <w:r w:rsidRPr="00A40709">
        <w:rPr>
          <w:rFonts w:eastAsiaTheme="minorHAnsi"/>
          <w:b/>
          <w:sz w:val="16"/>
          <w:szCs w:val="16"/>
          <w:lang w:val="tr-TR" w:eastAsia="en-US"/>
        </w:rPr>
        <w:t>*</w:t>
      </w:r>
      <w:r w:rsidRPr="00A40709">
        <w:rPr>
          <w:rFonts w:eastAsiaTheme="minorHAnsi"/>
          <w:b/>
          <w:sz w:val="16"/>
          <w:szCs w:val="16"/>
          <w:lang w:val="en-US" w:eastAsia="en-US"/>
        </w:rPr>
        <w:t>Teaching Methods 1:</w:t>
      </w:r>
      <w:r w:rsidRPr="00A40709">
        <w:rPr>
          <w:rFonts w:eastAsiaTheme="minorHAnsi"/>
          <w:sz w:val="16"/>
          <w:szCs w:val="16"/>
          <w:lang w:val="en-US" w:eastAsia="en-US"/>
        </w:rPr>
        <w:t>Expression, 2</w:t>
      </w:r>
      <w:r w:rsidRPr="00A40709">
        <w:rPr>
          <w:rFonts w:eastAsiaTheme="minorHAnsi"/>
          <w:b/>
          <w:sz w:val="16"/>
          <w:szCs w:val="16"/>
          <w:lang w:val="en-US" w:eastAsia="en-US"/>
        </w:rPr>
        <w:t>:</w:t>
      </w:r>
      <w:r w:rsidRPr="00A40709">
        <w:rPr>
          <w:rFonts w:eastAsiaTheme="minorHAnsi"/>
          <w:sz w:val="16"/>
          <w:szCs w:val="16"/>
          <w:lang w:val="en-US" w:eastAsia="en-US"/>
        </w:rPr>
        <w:t xml:space="preserve">Discussion, </w:t>
      </w:r>
      <w:r w:rsidRPr="00A40709">
        <w:rPr>
          <w:rFonts w:eastAsiaTheme="minorHAnsi"/>
          <w:b/>
          <w:sz w:val="16"/>
          <w:szCs w:val="16"/>
          <w:lang w:val="en-US" w:eastAsia="en-US"/>
        </w:rPr>
        <w:t>3:</w:t>
      </w:r>
      <w:r w:rsidRPr="00A40709">
        <w:rPr>
          <w:rFonts w:eastAsiaTheme="minorHAnsi"/>
          <w:sz w:val="16"/>
          <w:szCs w:val="16"/>
          <w:lang w:val="en-US" w:eastAsia="en-US"/>
        </w:rPr>
        <w:t xml:space="preserve">Experiment,  </w:t>
      </w:r>
      <w:r w:rsidRPr="00A40709">
        <w:rPr>
          <w:rFonts w:eastAsiaTheme="minorHAnsi"/>
          <w:b/>
          <w:sz w:val="16"/>
          <w:szCs w:val="16"/>
          <w:lang w:val="en-US" w:eastAsia="en-US"/>
        </w:rPr>
        <w:t>4:</w:t>
      </w:r>
      <w:r w:rsidRPr="00A40709">
        <w:rPr>
          <w:rFonts w:eastAsiaTheme="minorHAnsi"/>
          <w:sz w:val="16"/>
          <w:szCs w:val="16"/>
          <w:lang w:val="en-US" w:eastAsia="en-US"/>
        </w:rPr>
        <w:t xml:space="preserve">Simulation,  </w:t>
      </w:r>
      <w:r w:rsidRPr="00A40709">
        <w:rPr>
          <w:rFonts w:eastAsiaTheme="minorHAnsi"/>
          <w:b/>
          <w:sz w:val="16"/>
          <w:szCs w:val="16"/>
          <w:lang w:val="en-US" w:eastAsia="en-US"/>
        </w:rPr>
        <w:t>5:</w:t>
      </w:r>
      <w:r w:rsidRPr="00A40709">
        <w:rPr>
          <w:rFonts w:eastAsiaTheme="minorHAnsi"/>
          <w:sz w:val="16"/>
          <w:szCs w:val="16"/>
          <w:lang w:val="en-US" w:eastAsia="en-US"/>
        </w:rPr>
        <w:t>Question-Answer,</w:t>
      </w:r>
      <w:r w:rsidRPr="00A40709">
        <w:rPr>
          <w:rFonts w:eastAsiaTheme="minorHAnsi"/>
          <w:b/>
          <w:sz w:val="16"/>
          <w:szCs w:val="16"/>
          <w:lang w:val="en-US" w:eastAsia="en-US"/>
        </w:rPr>
        <w:t xml:space="preserve"> 6:</w:t>
      </w:r>
      <w:r w:rsidRPr="00A40709">
        <w:rPr>
          <w:rFonts w:eastAsiaTheme="minorHAnsi"/>
          <w:sz w:val="16"/>
          <w:szCs w:val="16"/>
          <w:lang w:val="en-US" w:eastAsia="en-US"/>
        </w:rPr>
        <w:t xml:space="preserve">Tutorial, </w:t>
      </w:r>
      <w:r w:rsidRPr="00A40709">
        <w:rPr>
          <w:rFonts w:eastAsiaTheme="minorHAnsi"/>
          <w:b/>
          <w:sz w:val="16"/>
          <w:szCs w:val="16"/>
          <w:lang w:val="en-US" w:eastAsia="en-US"/>
        </w:rPr>
        <w:t>7</w:t>
      </w:r>
      <w:r w:rsidRPr="00A40709">
        <w:rPr>
          <w:rFonts w:eastAsiaTheme="minorHAnsi"/>
          <w:sz w:val="16"/>
          <w:szCs w:val="16"/>
          <w:lang w:val="en-US" w:eastAsia="en-US"/>
        </w:rPr>
        <w:t xml:space="preserve">:Observation, </w:t>
      </w:r>
      <w:r w:rsidRPr="00A40709">
        <w:rPr>
          <w:rFonts w:eastAsiaTheme="minorHAnsi"/>
          <w:b/>
          <w:sz w:val="16"/>
          <w:szCs w:val="16"/>
          <w:lang w:val="en-US" w:eastAsia="en-US"/>
        </w:rPr>
        <w:t>8</w:t>
      </w:r>
      <w:r w:rsidRPr="00A40709">
        <w:rPr>
          <w:rFonts w:eastAsiaTheme="minorHAnsi"/>
          <w:sz w:val="16"/>
          <w:szCs w:val="16"/>
          <w:lang w:val="en-US" w:eastAsia="en-US"/>
        </w:rPr>
        <w:t xml:space="preserve">:Case Study, </w:t>
      </w:r>
      <w:r w:rsidRPr="00A40709">
        <w:rPr>
          <w:rFonts w:eastAsiaTheme="minorHAnsi"/>
          <w:b/>
          <w:sz w:val="16"/>
          <w:szCs w:val="16"/>
          <w:lang w:val="en-US" w:eastAsia="en-US"/>
        </w:rPr>
        <w:t>9:</w:t>
      </w:r>
      <w:r w:rsidRPr="00A40709">
        <w:rPr>
          <w:rFonts w:eastAsiaTheme="minorHAnsi"/>
          <w:sz w:val="16"/>
          <w:szCs w:val="16"/>
          <w:lang w:val="en-US" w:eastAsia="en-US"/>
        </w:rPr>
        <w:t xml:space="preserve">Technical Visit, </w:t>
      </w:r>
      <w:r w:rsidRPr="00A40709">
        <w:rPr>
          <w:rFonts w:eastAsiaTheme="minorHAnsi"/>
          <w:b/>
          <w:sz w:val="16"/>
          <w:szCs w:val="16"/>
          <w:lang w:val="en-US" w:eastAsia="en-US"/>
        </w:rPr>
        <w:t>10:</w:t>
      </w:r>
      <w:r w:rsidRPr="00A40709">
        <w:rPr>
          <w:rFonts w:eastAsiaTheme="minorHAnsi"/>
          <w:sz w:val="16"/>
          <w:szCs w:val="16"/>
          <w:lang w:val="en-US" w:eastAsia="en-US"/>
        </w:rPr>
        <w:t xml:space="preserve">Trouble/Problem Solving, </w:t>
      </w:r>
      <w:r w:rsidRPr="00A40709">
        <w:rPr>
          <w:rFonts w:eastAsiaTheme="minorHAnsi"/>
          <w:b/>
          <w:sz w:val="16"/>
          <w:szCs w:val="16"/>
          <w:lang w:val="en-US" w:eastAsia="en-US"/>
        </w:rPr>
        <w:t>11:</w:t>
      </w:r>
      <w:r w:rsidRPr="00A40709">
        <w:rPr>
          <w:rFonts w:eastAsiaTheme="minorHAnsi"/>
          <w:sz w:val="16"/>
          <w:szCs w:val="16"/>
          <w:lang w:val="en-US" w:eastAsia="en-US"/>
        </w:rPr>
        <w:t xml:space="preserve">Induvidual Work, </w:t>
      </w:r>
      <w:r w:rsidRPr="00A40709">
        <w:rPr>
          <w:rFonts w:eastAsiaTheme="minorHAnsi"/>
          <w:b/>
          <w:sz w:val="16"/>
          <w:szCs w:val="16"/>
          <w:lang w:val="en-US" w:eastAsia="en-US"/>
        </w:rPr>
        <w:t>12</w:t>
      </w:r>
      <w:r w:rsidRPr="00A40709">
        <w:rPr>
          <w:rFonts w:eastAsiaTheme="minorHAnsi"/>
          <w:sz w:val="16"/>
          <w:szCs w:val="16"/>
          <w:lang w:val="en-US" w:eastAsia="en-US"/>
        </w:rPr>
        <w:t xml:space="preserve">:Team/Group Work, </w:t>
      </w:r>
      <w:r w:rsidRPr="00A40709">
        <w:rPr>
          <w:rFonts w:eastAsiaTheme="minorHAnsi"/>
          <w:b/>
          <w:sz w:val="16"/>
          <w:szCs w:val="16"/>
          <w:lang w:val="en-US" w:eastAsia="en-US"/>
        </w:rPr>
        <w:t>13</w:t>
      </w:r>
      <w:r w:rsidRPr="00A40709">
        <w:rPr>
          <w:rFonts w:eastAsiaTheme="minorHAnsi"/>
          <w:sz w:val="16"/>
          <w:szCs w:val="16"/>
          <w:lang w:val="en-US" w:eastAsia="en-US"/>
        </w:rPr>
        <w:t xml:space="preserve">:Brain Storm, </w:t>
      </w:r>
      <w:r w:rsidRPr="00A40709">
        <w:rPr>
          <w:rFonts w:eastAsiaTheme="minorHAnsi"/>
          <w:b/>
          <w:sz w:val="16"/>
          <w:szCs w:val="16"/>
          <w:lang w:val="en-US" w:eastAsia="en-US"/>
        </w:rPr>
        <w:t>14:</w:t>
      </w:r>
      <w:r w:rsidRPr="00A40709">
        <w:rPr>
          <w:rFonts w:eastAsiaTheme="minorHAnsi"/>
          <w:sz w:val="16"/>
          <w:szCs w:val="16"/>
          <w:lang w:val="en-US" w:eastAsia="en-US"/>
        </w:rPr>
        <w:t xml:space="preserve">Project Design / Management, </w:t>
      </w:r>
      <w:r w:rsidRPr="00A40709">
        <w:rPr>
          <w:rFonts w:eastAsiaTheme="minorHAnsi"/>
          <w:b/>
          <w:sz w:val="16"/>
          <w:szCs w:val="16"/>
          <w:lang w:val="en-US" w:eastAsia="en-US"/>
        </w:rPr>
        <w:t>15:</w:t>
      </w:r>
      <w:r w:rsidRPr="00A40709">
        <w:rPr>
          <w:rFonts w:eastAsiaTheme="minorHAnsi"/>
          <w:sz w:val="16"/>
          <w:szCs w:val="16"/>
          <w:lang w:val="en-US" w:eastAsia="en-US"/>
        </w:rPr>
        <w:t xml:space="preserve">Report Preparation and/or Presentation </w:t>
      </w:r>
    </w:p>
    <w:p w14:paraId="026AA798" w14:textId="77777777" w:rsidR="00A40709" w:rsidRPr="00A40709" w:rsidRDefault="00A40709" w:rsidP="00A40709">
      <w:pPr>
        <w:shd w:val="clear" w:color="auto" w:fill="FFFFFF"/>
        <w:ind w:left="284" w:hanging="284"/>
        <w:jc w:val="both"/>
        <w:rPr>
          <w:rFonts w:eastAsiaTheme="minorHAnsi"/>
          <w:sz w:val="16"/>
          <w:szCs w:val="16"/>
          <w:lang w:val="en-US" w:eastAsia="en-US"/>
        </w:rPr>
      </w:pPr>
      <w:r w:rsidRPr="00A40709">
        <w:rPr>
          <w:rFonts w:eastAsiaTheme="minorHAnsi"/>
          <w:b/>
          <w:sz w:val="16"/>
          <w:szCs w:val="16"/>
          <w:lang w:val="en-US" w:eastAsia="en-US"/>
        </w:rPr>
        <w:t>**Measuring Methods</w:t>
      </w:r>
      <w:r w:rsidRPr="00A40709">
        <w:rPr>
          <w:rFonts w:eastAsiaTheme="minorHAnsi"/>
          <w:sz w:val="16"/>
          <w:szCs w:val="16"/>
          <w:lang w:val="en-US" w:eastAsia="en-US"/>
        </w:rPr>
        <w:t xml:space="preserve"> </w:t>
      </w:r>
      <w:proofErr w:type="gramStart"/>
      <w:r w:rsidRPr="00A40709">
        <w:rPr>
          <w:rFonts w:eastAsiaTheme="minorHAnsi"/>
          <w:b/>
          <w:sz w:val="16"/>
          <w:szCs w:val="16"/>
          <w:lang w:val="en-US" w:eastAsia="en-US"/>
        </w:rPr>
        <w:t>A:</w:t>
      </w:r>
      <w:r w:rsidRPr="00A40709">
        <w:rPr>
          <w:rFonts w:eastAsiaTheme="minorHAnsi"/>
          <w:sz w:val="16"/>
          <w:szCs w:val="16"/>
          <w:lang w:val="en-US" w:eastAsia="en-US"/>
        </w:rPr>
        <w:t>Exam</w:t>
      </w:r>
      <w:proofErr w:type="gramEnd"/>
      <w:r w:rsidRPr="00A40709">
        <w:rPr>
          <w:rFonts w:eastAsiaTheme="minorHAnsi"/>
          <w:sz w:val="16"/>
          <w:szCs w:val="16"/>
          <w:lang w:val="en-US" w:eastAsia="en-US"/>
        </w:rPr>
        <w:t xml:space="preserve">, </w:t>
      </w:r>
      <w:r w:rsidRPr="00A40709">
        <w:rPr>
          <w:rFonts w:eastAsiaTheme="minorHAnsi"/>
          <w:b/>
          <w:sz w:val="16"/>
          <w:szCs w:val="16"/>
          <w:lang w:val="en-US" w:eastAsia="en-US"/>
        </w:rPr>
        <w:t>B:</w:t>
      </w:r>
      <w:r w:rsidRPr="00A40709">
        <w:rPr>
          <w:rFonts w:eastAsiaTheme="minorHAnsi"/>
          <w:sz w:val="16"/>
          <w:szCs w:val="16"/>
          <w:lang w:val="en-US" w:eastAsia="en-US"/>
        </w:rPr>
        <w:t xml:space="preserve">Quiz, </w:t>
      </w:r>
      <w:r w:rsidRPr="00A40709">
        <w:rPr>
          <w:rFonts w:eastAsiaTheme="minorHAnsi"/>
          <w:b/>
          <w:sz w:val="16"/>
          <w:szCs w:val="16"/>
          <w:lang w:val="en-US" w:eastAsia="en-US"/>
        </w:rPr>
        <w:t>C:</w:t>
      </w:r>
      <w:r w:rsidRPr="00A40709">
        <w:rPr>
          <w:rFonts w:eastAsiaTheme="minorHAnsi"/>
          <w:sz w:val="16"/>
          <w:szCs w:val="16"/>
          <w:lang w:val="en-US" w:eastAsia="en-US"/>
        </w:rPr>
        <w:t xml:space="preserve">Oral Exam, </w:t>
      </w:r>
      <w:r w:rsidRPr="00A40709">
        <w:rPr>
          <w:rFonts w:eastAsiaTheme="minorHAnsi"/>
          <w:b/>
          <w:sz w:val="16"/>
          <w:szCs w:val="16"/>
          <w:lang w:val="en-US" w:eastAsia="en-US"/>
        </w:rPr>
        <w:t>D:</w:t>
      </w:r>
      <w:r w:rsidRPr="00A40709">
        <w:rPr>
          <w:rFonts w:eastAsiaTheme="minorHAnsi"/>
          <w:sz w:val="16"/>
          <w:szCs w:val="16"/>
          <w:lang w:val="en-US" w:eastAsia="en-US"/>
        </w:rPr>
        <w:t xml:space="preserve">Homework, </w:t>
      </w:r>
      <w:r w:rsidRPr="00A40709">
        <w:rPr>
          <w:rFonts w:eastAsiaTheme="minorHAnsi"/>
          <w:b/>
          <w:sz w:val="16"/>
          <w:szCs w:val="16"/>
          <w:lang w:val="en-US" w:eastAsia="en-US"/>
        </w:rPr>
        <w:t>E:</w:t>
      </w:r>
      <w:r w:rsidRPr="00A40709">
        <w:rPr>
          <w:rFonts w:eastAsiaTheme="minorHAnsi"/>
          <w:sz w:val="16"/>
          <w:szCs w:val="16"/>
          <w:lang w:val="en-US" w:eastAsia="en-US"/>
        </w:rPr>
        <w:t xml:space="preserve">Report, </w:t>
      </w:r>
      <w:r w:rsidRPr="00A40709">
        <w:rPr>
          <w:rFonts w:eastAsiaTheme="minorHAnsi"/>
          <w:b/>
          <w:sz w:val="16"/>
          <w:szCs w:val="16"/>
          <w:lang w:val="en-US" w:eastAsia="en-US"/>
        </w:rPr>
        <w:t>F:</w:t>
      </w:r>
      <w:r w:rsidRPr="00A40709">
        <w:rPr>
          <w:rFonts w:eastAsiaTheme="minorHAnsi"/>
          <w:sz w:val="16"/>
          <w:szCs w:val="16"/>
          <w:lang w:val="en-US" w:eastAsia="en-US"/>
        </w:rPr>
        <w:t xml:space="preserve">Article Examination, </w:t>
      </w:r>
      <w:r w:rsidRPr="00A40709">
        <w:rPr>
          <w:rFonts w:eastAsiaTheme="minorHAnsi"/>
          <w:b/>
          <w:sz w:val="16"/>
          <w:szCs w:val="16"/>
          <w:lang w:val="en-US" w:eastAsia="en-US"/>
        </w:rPr>
        <w:t>G:</w:t>
      </w:r>
      <w:r w:rsidRPr="00A40709">
        <w:rPr>
          <w:rFonts w:eastAsiaTheme="minorHAnsi"/>
          <w:sz w:val="16"/>
          <w:szCs w:val="16"/>
          <w:lang w:val="en-US" w:eastAsia="en-US"/>
        </w:rPr>
        <w:t xml:space="preserve">Presentation, </w:t>
      </w:r>
      <w:r w:rsidRPr="00A40709">
        <w:rPr>
          <w:rFonts w:eastAsiaTheme="minorHAnsi"/>
          <w:b/>
          <w:sz w:val="16"/>
          <w:szCs w:val="16"/>
          <w:lang w:val="en-US" w:eastAsia="en-US"/>
        </w:rPr>
        <w:t>I:</w:t>
      </w:r>
      <w:r w:rsidRPr="00A40709">
        <w:rPr>
          <w:rFonts w:eastAsiaTheme="minorHAnsi"/>
          <w:sz w:val="16"/>
          <w:szCs w:val="16"/>
          <w:lang w:val="en-US" w:eastAsia="en-US"/>
        </w:rPr>
        <w:t xml:space="preserve">Experimental Skill, </w:t>
      </w:r>
      <w:r w:rsidRPr="00A40709">
        <w:rPr>
          <w:rFonts w:eastAsiaTheme="minorHAnsi"/>
          <w:b/>
          <w:sz w:val="16"/>
          <w:szCs w:val="16"/>
          <w:lang w:val="en-US" w:eastAsia="en-US"/>
        </w:rPr>
        <w:t>J:</w:t>
      </w:r>
      <w:r w:rsidRPr="00A40709">
        <w:rPr>
          <w:rFonts w:eastAsiaTheme="minorHAnsi"/>
          <w:sz w:val="16"/>
          <w:szCs w:val="16"/>
          <w:lang w:val="en-US" w:eastAsia="en-US"/>
        </w:rPr>
        <w:t xml:space="preserve">Project Observation, </w:t>
      </w:r>
      <w:r w:rsidRPr="00A40709">
        <w:rPr>
          <w:rFonts w:eastAsiaTheme="minorHAnsi"/>
          <w:b/>
          <w:sz w:val="16"/>
          <w:szCs w:val="16"/>
          <w:lang w:val="en-US" w:eastAsia="en-US"/>
        </w:rPr>
        <w:t>K</w:t>
      </w:r>
      <w:r w:rsidRPr="00A40709">
        <w:rPr>
          <w:rFonts w:eastAsiaTheme="minorHAnsi"/>
          <w:sz w:val="16"/>
          <w:szCs w:val="16"/>
          <w:lang w:val="en-US" w:eastAsia="en-US"/>
        </w:rPr>
        <w:t xml:space="preserve">:Class Attendance; </w:t>
      </w:r>
      <w:r w:rsidRPr="00A40709">
        <w:rPr>
          <w:rFonts w:eastAsiaTheme="minorHAnsi"/>
          <w:b/>
          <w:sz w:val="16"/>
          <w:szCs w:val="16"/>
          <w:lang w:val="en-US" w:eastAsia="en-US"/>
        </w:rPr>
        <w:t>L</w:t>
      </w:r>
      <w:r w:rsidRPr="00A40709">
        <w:rPr>
          <w:rFonts w:eastAsiaTheme="minorHAnsi"/>
          <w:sz w:val="16"/>
          <w:szCs w:val="16"/>
          <w:lang w:val="en-US" w:eastAsia="en-US"/>
        </w:rPr>
        <w:t>:Jury Exam</w:t>
      </w:r>
    </w:p>
    <w:p w14:paraId="50AC1DAD" w14:textId="77777777" w:rsidR="00A40709" w:rsidRPr="00A40709" w:rsidRDefault="00A40709" w:rsidP="00A40709">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0709" w:rsidRPr="00A40709" w14:paraId="733FFAC0" w14:textId="77777777" w:rsidTr="00A40709">
        <w:trPr>
          <w:trHeight w:val="567"/>
        </w:trPr>
        <w:tc>
          <w:tcPr>
            <w:tcW w:w="2112" w:type="dxa"/>
            <w:shd w:val="clear" w:color="auto" w:fill="FFF2CC" w:themeFill="accent4" w:themeFillTint="33"/>
            <w:vAlign w:val="center"/>
          </w:tcPr>
          <w:p w14:paraId="75FB5D2C"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Main Textbook</w:t>
            </w:r>
          </w:p>
        </w:tc>
        <w:tc>
          <w:tcPr>
            <w:tcW w:w="7512" w:type="dxa"/>
            <w:shd w:val="clear" w:color="auto" w:fill="FFFFFF" w:themeFill="background1"/>
            <w:vAlign w:val="center"/>
          </w:tcPr>
          <w:p w14:paraId="47326455" w14:textId="77777777" w:rsidR="00A40709" w:rsidRPr="00A40709" w:rsidRDefault="00A40709" w:rsidP="00A40709">
            <w:pPr>
              <w:tabs>
                <w:tab w:val="left" w:pos="257"/>
              </w:tabs>
              <w:ind w:left="396"/>
              <w:contextualSpacing/>
              <w:rPr>
                <w:rFonts w:eastAsiaTheme="minorHAnsi"/>
                <w:sz w:val="20"/>
                <w:szCs w:val="22"/>
                <w:lang w:val="en-US" w:eastAsia="en-US"/>
              </w:rPr>
            </w:pPr>
          </w:p>
        </w:tc>
      </w:tr>
      <w:tr w:rsidR="0040682C" w:rsidRPr="00A40709" w14:paraId="1AFDCE0F" w14:textId="77777777" w:rsidTr="0040682C">
        <w:trPr>
          <w:trHeight w:val="843"/>
        </w:trPr>
        <w:tc>
          <w:tcPr>
            <w:tcW w:w="2112" w:type="dxa"/>
            <w:shd w:val="clear" w:color="auto" w:fill="FFF2CC" w:themeFill="accent4" w:themeFillTint="33"/>
            <w:vAlign w:val="center"/>
          </w:tcPr>
          <w:p w14:paraId="78838AD6" w14:textId="77777777" w:rsidR="0040682C" w:rsidRPr="00A40709" w:rsidRDefault="0040682C" w:rsidP="0040682C">
            <w:pPr>
              <w:rPr>
                <w:rFonts w:eastAsiaTheme="minorHAnsi"/>
                <w:b/>
                <w:sz w:val="20"/>
                <w:szCs w:val="20"/>
                <w:lang w:val="en-US" w:eastAsia="en-US"/>
              </w:rPr>
            </w:pPr>
            <w:r w:rsidRPr="00A40709">
              <w:rPr>
                <w:rFonts w:eastAsiaTheme="minorHAnsi"/>
                <w:b/>
                <w:sz w:val="20"/>
                <w:szCs w:val="20"/>
                <w:lang w:val="en-US" w:eastAsia="en-US"/>
              </w:rPr>
              <w:t>Supporting References</w:t>
            </w:r>
          </w:p>
        </w:tc>
        <w:bookmarkStart w:id="8" w:name="Result_2"/>
        <w:tc>
          <w:tcPr>
            <w:tcW w:w="7512" w:type="dxa"/>
            <w:tcBorders>
              <w:top w:val="single" w:sz="12" w:space="0" w:color="auto"/>
              <w:left w:val="single" w:sz="12" w:space="0" w:color="auto"/>
              <w:bottom w:val="single" w:sz="12" w:space="0" w:color="auto"/>
              <w:right w:val="single" w:sz="12" w:space="0" w:color="auto"/>
            </w:tcBorders>
          </w:tcPr>
          <w:p w14:paraId="697233F1" w14:textId="77777777" w:rsidR="0040682C" w:rsidRPr="00504644" w:rsidRDefault="0040682C" w:rsidP="0040682C">
            <w:pPr>
              <w:keepNext/>
              <w:textAlignment w:val="baseline"/>
              <w:outlineLvl w:val="2"/>
              <w:rPr>
                <w:sz w:val="20"/>
                <w:szCs w:val="20"/>
              </w:rPr>
            </w:pPr>
            <w:r w:rsidRPr="00504644">
              <w:rPr>
                <w:sz w:val="20"/>
                <w:szCs w:val="20"/>
              </w:rPr>
              <w:fldChar w:fldCharType="begin"/>
            </w:r>
            <w:r w:rsidRPr="00504644">
              <w:rPr>
                <w:sz w:val="20"/>
                <w:szCs w:val="20"/>
              </w:rPr>
              <w:instrText xml:space="preserve"> HYPERLINK "http://eds.b.ebscohost.com/eds/viewarticle/render?data=dGJyMPPp44rp2%2fdV0%2bnjisfk5Ie46bZQsq%2b0Ua6k63nn5Kx94um%2bTa2orUqup7U4sbCvTbirszjOw6SM8Nfsi9%2fZ8oHt5Od8u6%2bzULCptlGxpqSE3%2bTlVfLopHzgs%2byE49jpPvLX5VW%2fxKR57LOzULOqtUqk3O2K69fyVeTr6oTy2%2faMpN3zffHqu2zw6%2bMA&amp;vid=0&amp;sid=be89c01c-c1c4-41ea-ba1a-89223fd8a622@sessionmgr101&amp;hid=127" \o "Medikal etik 9 : tıpta gelişen araştırmalar ve yöntemlere etik yaklaşım" </w:instrText>
            </w:r>
            <w:r w:rsidRPr="00504644">
              <w:rPr>
                <w:sz w:val="20"/>
                <w:szCs w:val="20"/>
              </w:rPr>
              <w:fldChar w:fldCharType="separate"/>
            </w:r>
            <w:r w:rsidRPr="00504644">
              <w:rPr>
                <w:sz w:val="20"/>
                <w:szCs w:val="20"/>
                <w:bdr w:val="none" w:sz="0" w:space="0" w:color="auto" w:frame="1"/>
              </w:rPr>
              <w:t xml:space="preserve">Medical </w:t>
            </w:r>
            <w:r w:rsidRPr="00504644">
              <w:rPr>
                <w:bCs/>
                <w:sz w:val="20"/>
                <w:szCs w:val="20"/>
                <w:bdr w:val="none" w:sz="0" w:space="0" w:color="auto" w:frame="1"/>
              </w:rPr>
              <w:t xml:space="preserve">Ethics </w:t>
            </w:r>
            <w:r w:rsidRPr="00504644">
              <w:rPr>
                <w:sz w:val="20"/>
                <w:szCs w:val="20"/>
                <w:bdr w:val="none" w:sz="0" w:space="0" w:color="auto" w:frame="1"/>
              </w:rPr>
              <w:t xml:space="preserve">9: </w:t>
            </w:r>
            <w:r w:rsidRPr="00504644">
              <w:rPr>
                <w:bCs/>
                <w:sz w:val="20"/>
                <w:szCs w:val="20"/>
                <w:bdr w:val="none" w:sz="0" w:space="0" w:color="auto" w:frame="1"/>
              </w:rPr>
              <w:t xml:space="preserve">Ethical </w:t>
            </w:r>
            <w:r w:rsidRPr="00504644">
              <w:rPr>
                <w:sz w:val="20"/>
                <w:szCs w:val="20"/>
                <w:bdr w:val="none" w:sz="0" w:space="0" w:color="auto" w:frame="1"/>
              </w:rPr>
              <w:t xml:space="preserve">Approach to Developing Research and Methods in Medicine </w:t>
            </w:r>
            <w:r w:rsidRPr="00504644">
              <w:rPr>
                <w:sz w:val="20"/>
                <w:szCs w:val="20"/>
              </w:rPr>
              <w:fldChar w:fldCharType="end"/>
            </w:r>
            <w:bookmarkEnd w:id="8"/>
            <w:r w:rsidRPr="00504644">
              <w:rPr>
                <w:sz w:val="20"/>
                <w:szCs w:val="20"/>
              </w:rPr>
              <w:t xml:space="preserve">, </w:t>
            </w:r>
            <w:proofErr w:type="spellStart"/>
            <w:r w:rsidRPr="00504644">
              <w:rPr>
                <w:sz w:val="20"/>
                <w:szCs w:val="20"/>
              </w:rPr>
              <w:t>Doğan</w:t>
            </w:r>
            <w:proofErr w:type="spellEnd"/>
            <w:r w:rsidRPr="00504644">
              <w:rPr>
                <w:sz w:val="20"/>
                <w:szCs w:val="20"/>
              </w:rPr>
              <w:t xml:space="preserve">, </w:t>
            </w:r>
            <w:proofErr w:type="spellStart"/>
            <w:r w:rsidRPr="00504644">
              <w:rPr>
                <w:sz w:val="20"/>
                <w:szCs w:val="20"/>
              </w:rPr>
              <w:t>Hanzade</w:t>
            </w:r>
            <w:proofErr w:type="spellEnd"/>
            <w:r w:rsidRPr="00504644">
              <w:rPr>
                <w:sz w:val="20"/>
                <w:szCs w:val="20"/>
              </w:rPr>
              <w:t xml:space="preserve"> ; </w:t>
            </w:r>
            <w:proofErr w:type="spellStart"/>
            <w:r w:rsidRPr="00504644">
              <w:rPr>
                <w:sz w:val="20"/>
                <w:szCs w:val="20"/>
              </w:rPr>
              <w:t>Hatemi</w:t>
            </w:r>
            <w:proofErr w:type="spellEnd"/>
            <w:r w:rsidRPr="00504644">
              <w:rPr>
                <w:sz w:val="20"/>
                <w:szCs w:val="20"/>
              </w:rPr>
              <w:t xml:space="preserve"> , </w:t>
            </w:r>
            <w:proofErr w:type="spellStart"/>
            <w:r w:rsidRPr="00504644">
              <w:rPr>
                <w:sz w:val="20"/>
                <w:szCs w:val="20"/>
              </w:rPr>
              <w:t>Hüsrev</w:t>
            </w:r>
            <w:proofErr w:type="spellEnd"/>
            <w:r w:rsidRPr="00504644">
              <w:rPr>
                <w:sz w:val="20"/>
                <w:szCs w:val="20"/>
              </w:rPr>
              <w:t xml:space="preserve">; </w:t>
            </w:r>
            <w:proofErr w:type="spellStart"/>
            <w:r w:rsidRPr="00504644">
              <w:rPr>
                <w:sz w:val="20"/>
                <w:szCs w:val="20"/>
              </w:rPr>
              <w:t>Hiperlink</w:t>
            </w:r>
            <w:proofErr w:type="spellEnd"/>
            <w:r w:rsidRPr="00504644">
              <w:rPr>
                <w:sz w:val="20"/>
                <w:szCs w:val="20"/>
              </w:rPr>
              <w:t xml:space="preserve"> ( Firm ). Edition: 1st Bs. Istanbul: </w:t>
            </w:r>
            <w:proofErr w:type="spellStart"/>
            <w:proofErr w:type="gramStart"/>
            <w:r w:rsidRPr="00504644">
              <w:rPr>
                <w:sz w:val="20"/>
                <w:szCs w:val="20"/>
              </w:rPr>
              <w:t>Hiperlink</w:t>
            </w:r>
            <w:proofErr w:type="spellEnd"/>
            <w:r w:rsidRPr="00504644">
              <w:rPr>
                <w:sz w:val="20"/>
                <w:szCs w:val="20"/>
              </w:rPr>
              <w:t xml:space="preserve"> .</w:t>
            </w:r>
            <w:proofErr w:type="gramEnd"/>
            <w:r w:rsidRPr="00504644">
              <w:rPr>
                <w:sz w:val="20"/>
                <w:szCs w:val="20"/>
              </w:rPr>
              <w:t xml:space="preserve"> 2010.</w:t>
            </w:r>
          </w:p>
          <w:p w14:paraId="5D3F9CA9" w14:textId="77777777" w:rsidR="0040682C" w:rsidRPr="00504644" w:rsidRDefault="0040682C" w:rsidP="0040682C">
            <w:pPr>
              <w:rPr>
                <w:sz w:val="20"/>
                <w:szCs w:val="20"/>
              </w:rPr>
            </w:pPr>
          </w:p>
          <w:bookmarkStart w:id="9" w:name="Result_55"/>
          <w:p w14:paraId="6C69DFC0" w14:textId="77777777" w:rsidR="0040682C" w:rsidRPr="00504644" w:rsidRDefault="0040682C" w:rsidP="0040682C">
            <w:pPr>
              <w:keepNext/>
              <w:jc w:val="both"/>
              <w:textAlignment w:val="baseline"/>
              <w:outlineLvl w:val="2"/>
              <w:rPr>
                <w:sz w:val="20"/>
                <w:szCs w:val="20"/>
              </w:rPr>
            </w:pPr>
            <w:r w:rsidRPr="00504644">
              <w:rPr>
                <w:bCs/>
                <w:sz w:val="20"/>
                <w:szCs w:val="20"/>
              </w:rPr>
              <w:fldChar w:fldCharType="begin"/>
            </w:r>
            <w:r w:rsidRPr="00504644">
              <w:rPr>
                <w:bCs/>
                <w:sz w:val="20"/>
                <w:szCs w:val="20"/>
              </w:rPr>
              <w:instrText xml:space="preserve"> HYPERLINK "http://eds.b.ebscohost.com/eds/viewarticle/render?data=dGJyMPPp44rp2%2fdV0%2bnjisfk5Ie46bZQsq%2b0Ua6k63nn5Kx94um%2bTa2orUqup7U4sbCvTbirszjOw6SM8Nfsi9%2fZ8oHt5Od8u6%2bzULCptlGxpqSE3%2bTlVfLopHzgs%2byE49jpPvLX5VW%2fxKR57LO0SbGstEyk3O2K69fyVeTr6oTy2%2faMpN3zffHqu2zw6%2bMA&amp;vid=0&amp;sid=be89c01c-c1c4-41ea-ba1a-89223fd8a622@sessionmgr101&amp;hid=127" \o "Biyomedikal araştırmalarda deney hayvanı : temel bilgiler ve etik ilkeler" </w:instrText>
            </w:r>
            <w:r w:rsidRPr="00504644">
              <w:rPr>
                <w:bCs/>
                <w:sz w:val="20"/>
                <w:szCs w:val="20"/>
              </w:rPr>
              <w:fldChar w:fldCharType="separate"/>
            </w:r>
            <w:r w:rsidRPr="00504644">
              <w:rPr>
                <w:bCs/>
                <w:sz w:val="20"/>
                <w:szCs w:val="20"/>
                <w:bdr w:val="none" w:sz="0" w:space="0" w:color="auto" w:frame="1"/>
              </w:rPr>
              <w:t xml:space="preserve">Experimental Animals in Biomedical Research: Basic Information and </w:t>
            </w:r>
            <w:r w:rsidRPr="00504644">
              <w:rPr>
                <w:sz w:val="20"/>
                <w:szCs w:val="20"/>
                <w:bdr w:val="none" w:sz="0" w:space="0" w:color="auto" w:frame="1"/>
              </w:rPr>
              <w:t>Ethics</w:t>
            </w:r>
            <w:r w:rsidRPr="00504644">
              <w:rPr>
                <w:b/>
                <w:bCs/>
                <w:sz w:val="20"/>
                <w:szCs w:val="20"/>
                <w:bdr w:val="none" w:sz="0" w:space="0" w:color="auto" w:frame="1"/>
              </w:rPr>
              <w:t> </w:t>
            </w:r>
            <w:r w:rsidRPr="00504644">
              <w:rPr>
                <w:bCs/>
                <w:sz w:val="20"/>
                <w:szCs w:val="20"/>
                <w:bdr w:val="none" w:sz="0" w:space="0" w:color="auto" w:frame="1"/>
              </w:rPr>
              <w:t xml:space="preserve">Principles </w:t>
            </w:r>
            <w:r w:rsidRPr="00504644">
              <w:rPr>
                <w:bCs/>
                <w:sz w:val="20"/>
                <w:szCs w:val="20"/>
              </w:rPr>
              <w:fldChar w:fldCharType="end"/>
            </w:r>
            <w:bookmarkEnd w:id="9"/>
            <w:r w:rsidRPr="00504644">
              <w:rPr>
                <w:bCs/>
                <w:sz w:val="20"/>
                <w:szCs w:val="20"/>
              </w:rPr>
              <w:t xml:space="preserve">, </w:t>
            </w:r>
            <w:proofErr w:type="spellStart"/>
            <w:r w:rsidRPr="00504644">
              <w:rPr>
                <w:sz w:val="20"/>
                <w:szCs w:val="20"/>
              </w:rPr>
              <w:t>Yeğen</w:t>
            </w:r>
            <w:proofErr w:type="spellEnd"/>
            <w:r w:rsidRPr="00504644">
              <w:rPr>
                <w:sz w:val="20"/>
                <w:szCs w:val="20"/>
              </w:rPr>
              <w:t xml:space="preserve">, </w:t>
            </w:r>
            <w:proofErr w:type="spellStart"/>
            <w:r w:rsidRPr="00504644">
              <w:rPr>
                <w:sz w:val="20"/>
                <w:szCs w:val="20"/>
              </w:rPr>
              <w:t>Berrak</w:t>
            </w:r>
            <w:proofErr w:type="spellEnd"/>
            <w:r w:rsidRPr="00504644">
              <w:rPr>
                <w:sz w:val="20"/>
                <w:szCs w:val="20"/>
              </w:rPr>
              <w:t xml:space="preserve"> Ç; </w:t>
            </w:r>
            <w:proofErr w:type="spellStart"/>
            <w:r w:rsidRPr="00504644">
              <w:rPr>
                <w:sz w:val="20"/>
                <w:szCs w:val="20"/>
              </w:rPr>
              <w:t>Hiperlink</w:t>
            </w:r>
            <w:proofErr w:type="spellEnd"/>
            <w:r w:rsidRPr="00504644">
              <w:rPr>
                <w:sz w:val="20"/>
                <w:szCs w:val="20"/>
              </w:rPr>
              <w:t xml:space="preserve"> ( Firm ). Istanbul: </w:t>
            </w:r>
            <w:proofErr w:type="spellStart"/>
            <w:proofErr w:type="gramStart"/>
            <w:r w:rsidRPr="00504644">
              <w:rPr>
                <w:sz w:val="20"/>
                <w:szCs w:val="20"/>
              </w:rPr>
              <w:t>Hiperlink</w:t>
            </w:r>
            <w:proofErr w:type="spellEnd"/>
            <w:r w:rsidRPr="00504644">
              <w:rPr>
                <w:sz w:val="20"/>
                <w:szCs w:val="20"/>
              </w:rPr>
              <w:t xml:space="preserve"> .</w:t>
            </w:r>
            <w:proofErr w:type="gramEnd"/>
            <w:r w:rsidRPr="00504644">
              <w:rPr>
                <w:sz w:val="20"/>
                <w:szCs w:val="20"/>
              </w:rPr>
              <w:t xml:space="preserve"> 2005.</w:t>
            </w:r>
          </w:p>
          <w:p w14:paraId="34B9B938" w14:textId="77777777" w:rsidR="0040682C" w:rsidRPr="00504644" w:rsidRDefault="0040682C" w:rsidP="0040682C">
            <w:pPr>
              <w:jc w:val="both"/>
              <w:textAlignment w:val="baseline"/>
              <w:rPr>
                <w:sz w:val="20"/>
                <w:szCs w:val="20"/>
              </w:rPr>
            </w:pPr>
          </w:p>
          <w:p w14:paraId="5403658C" w14:textId="77777777" w:rsidR="0040682C" w:rsidRPr="00504644" w:rsidRDefault="0040682C" w:rsidP="0040682C">
            <w:pPr>
              <w:shd w:val="clear" w:color="auto" w:fill="FFFFFF"/>
              <w:spacing w:before="360" w:after="360"/>
              <w:jc w:val="both"/>
              <w:textAlignment w:val="baseline"/>
              <w:rPr>
                <w:sz w:val="20"/>
                <w:szCs w:val="20"/>
              </w:rPr>
            </w:pPr>
            <w:r w:rsidRPr="00504644">
              <w:rPr>
                <w:sz w:val="20"/>
                <w:szCs w:val="20"/>
              </w:rPr>
              <w:t xml:space="preserve">Ethical Theories, </w:t>
            </w:r>
            <w:proofErr w:type="spellStart"/>
            <w:proofErr w:type="gramStart"/>
            <w:r w:rsidRPr="00504644">
              <w:rPr>
                <w:sz w:val="20"/>
                <w:szCs w:val="20"/>
              </w:rPr>
              <w:t>A.Stroll</w:t>
            </w:r>
            <w:proofErr w:type="spellEnd"/>
            <w:proofErr w:type="gramEnd"/>
            <w:r w:rsidRPr="00504644">
              <w:rPr>
                <w:sz w:val="20"/>
                <w:szCs w:val="20"/>
              </w:rPr>
              <w:t xml:space="preserve"> ., AA </w:t>
            </w:r>
            <w:proofErr w:type="spellStart"/>
            <w:r w:rsidRPr="00504644">
              <w:rPr>
                <w:sz w:val="20"/>
                <w:szCs w:val="20"/>
              </w:rPr>
              <w:t>Lang,VJBourke</w:t>
            </w:r>
            <w:proofErr w:type="spellEnd"/>
            <w:r w:rsidRPr="00504644">
              <w:rPr>
                <w:sz w:val="20"/>
                <w:szCs w:val="20"/>
              </w:rPr>
              <w:t xml:space="preserve"> , </w:t>
            </w:r>
            <w:proofErr w:type="spellStart"/>
            <w:r w:rsidRPr="00504644">
              <w:rPr>
                <w:sz w:val="20"/>
                <w:szCs w:val="20"/>
              </w:rPr>
              <w:t>R.Campbell</w:t>
            </w:r>
            <w:proofErr w:type="spellEnd"/>
            <w:r w:rsidRPr="00504644">
              <w:rPr>
                <w:sz w:val="20"/>
                <w:szCs w:val="20"/>
              </w:rPr>
              <w:t xml:space="preserve"> , Lotus Publications</w:t>
            </w:r>
          </w:p>
          <w:p w14:paraId="215B7B49" w14:textId="77777777" w:rsidR="0040682C" w:rsidRPr="00504644" w:rsidRDefault="0040682C" w:rsidP="0040682C">
            <w:pPr>
              <w:shd w:val="clear" w:color="auto" w:fill="FFFFFF"/>
              <w:spacing w:before="360" w:after="360"/>
              <w:jc w:val="both"/>
              <w:textAlignment w:val="baseline"/>
              <w:rPr>
                <w:sz w:val="20"/>
                <w:szCs w:val="20"/>
              </w:rPr>
            </w:pPr>
            <w:r w:rsidRPr="00504644">
              <w:rPr>
                <w:sz w:val="20"/>
                <w:szCs w:val="20"/>
              </w:rPr>
              <w:t xml:space="preserve">Science Ethics, </w:t>
            </w:r>
            <w:proofErr w:type="spellStart"/>
            <w:r w:rsidRPr="00504644">
              <w:rPr>
                <w:sz w:val="20"/>
                <w:szCs w:val="20"/>
              </w:rPr>
              <w:t>David&amp;</w:t>
            </w:r>
            <w:proofErr w:type="gramStart"/>
            <w:r w:rsidRPr="00504644">
              <w:rPr>
                <w:sz w:val="20"/>
                <w:szCs w:val="20"/>
              </w:rPr>
              <w:t>Resnick</w:t>
            </w:r>
            <w:proofErr w:type="spellEnd"/>
            <w:r w:rsidRPr="00504644">
              <w:rPr>
                <w:sz w:val="20"/>
                <w:szCs w:val="20"/>
              </w:rPr>
              <w:t xml:space="preserve"> ,</w:t>
            </w:r>
            <w:proofErr w:type="gramEnd"/>
            <w:r w:rsidRPr="00504644">
              <w:rPr>
                <w:sz w:val="20"/>
                <w:szCs w:val="20"/>
              </w:rPr>
              <w:t xml:space="preserve"> </w:t>
            </w:r>
            <w:proofErr w:type="spellStart"/>
            <w:r w:rsidRPr="00504644">
              <w:rPr>
                <w:sz w:val="20"/>
                <w:szCs w:val="20"/>
              </w:rPr>
              <w:t>Ayrıntı</w:t>
            </w:r>
            <w:proofErr w:type="spellEnd"/>
            <w:r w:rsidRPr="00504644">
              <w:rPr>
                <w:sz w:val="20"/>
                <w:szCs w:val="20"/>
              </w:rPr>
              <w:t xml:space="preserve"> Publications</w:t>
            </w:r>
          </w:p>
          <w:p w14:paraId="4D9567AD" w14:textId="77777777" w:rsidR="0040682C" w:rsidRPr="00504644" w:rsidRDefault="0040682C" w:rsidP="0040682C">
            <w:pPr>
              <w:jc w:val="both"/>
              <w:textAlignment w:val="baseline"/>
              <w:rPr>
                <w:sz w:val="20"/>
                <w:szCs w:val="20"/>
              </w:rPr>
            </w:pPr>
            <w:r w:rsidRPr="00504644">
              <w:rPr>
                <w:sz w:val="20"/>
                <w:szCs w:val="20"/>
              </w:rPr>
              <w:t xml:space="preserve">Reviewing Clinical </w:t>
            </w:r>
            <w:proofErr w:type="gramStart"/>
            <w:r w:rsidRPr="00504644">
              <w:rPr>
                <w:sz w:val="20"/>
                <w:szCs w:val="20"/>
              </w:rPr>
              <w:t>Trials :</w:t>
            </w:r>
            <w:proofErr w:type="gramEnd"/>
            <w:r w:rsidRPr="00504644">
              <w:rPr>
                <w:sz w:val="20"/>
                <w:szCs w:val="20"/>
              </w:rPr>
              <w:t xml:space="preserve"> A Guide For The Ethics Committee Editors : Johan Pe Karlberg And Marjorie . A. Speers Clinical Trials </w:t>
            </w:r>
            <w:proofErr w:type="gramStart"/>
            <w:r w:rsidRPr="00504644">
              <w:rPr>
                <w:sz w:val="20"/>
                <w:szCs w:val="20"/>
              </w:rPr>
              <w:t>Center ,</w:t>
            </w:r>
            <w:proofErr w:type="gramEnd"/>
            <w:r w:rsidRPr="00504644">
              <w:rPr>
                <w:sz w:val="20"/>
                <w:szCs w:val="20"/>
              </w:rPr>
              <w:t xml:space="preserve"> The University of Hong Kong Hong Kong </w:t>
            </w:r>
            <w:proofErr w:type="spellStart"/>
            <w:r w:rsidRPr="00504644">
              <w:rPr>
                <w:sz w:val="20"/>
                <w:szCs w:val="20"/>
              </w:rPr>
              <w:t>Sar</w:t>
            </w:r>
            <w:proofErr w:type="spellEnd"/>
            <w:r w:rsidRPr="00504644">
              <w:rPr>
                <w:sz w:val="20"/>
                <w:szCs w:val="20"/>
              </w:rPr>
              <w:t xml:space="preserve">, </w:t>
            </w:r>
            <w:proofErr w:type="spellStart"/>
            <w:r w:rsidRPr="00504644">
              <w:rPr>
                <w:sz w:val="20"/>
                <w:szCs w:val="20"/>
              </w:rPr>
              <w:t>Pr</w:t>
            </w:r>
            <w:proofErr w:type="spellEnd"/>
            <w:r w:rsidRPr="00504644">
              <w:rPr>
                <w:sz w:val="20"/>
                <w:szCs w:val="20"/>
              </w:rPr>
              <w:t xml:space="preserve"> China Association For The Accreditation Of Human Research Protection Programs , Inc. Washington, DC , USA</w:t>
            </w:r>
          </w:p>
          <w:p w14:paraId="77B72E9D" w14:textId="77777777" w:rsidR="0040682C" w:rsidRPr="00504644" w:rsidRDefault="0040682C" w:rsidP="0040682C">
            <w:pPr>
              <w:jc w:val="both"/>
              <w:textAlignment w:val="baseline"/>
              <w:rPr>
                <w:sz w:val="20"/>
                <w:szCs w:val="20"/>
              </w:rPr>
            </w:pPr>
          </w:p>
          <w:p w14:paraId="498423E9" w14:textId="77777777" w:rsidR="0040682C" w:rsidRPr="00504644" w:rsidRDefault="0040682C" w:rsidP="0040682C">
            <w:pPr>
              <w:jc w:val="both"/>
              <w:textAlignment w:val="baseline"/>
              <w:rPr>
                <w:sz w:val="20"/>
                <w:szCs w:val="20"/>
              </w:rPr>
            </w:pPr>
            <w:r w:rsidRPr="00504644">
              <w:rPr>
                <w:sz w:val="20"/>
                <w:szCs w:val="20"/>
              </w:rPr>
              <w:t xml:space="preserve">Ethics Assessment And Guidance in Different Types of Organizations Research Ethics Committees </w:t>
            </w:r>
            <w:proofErr w:type="gramStart"/>
            <w:r w:rsidRPr="00504644">
              <w:rPr>
                <w:sz w:val="20"/>
                <w:szCs w:val="20"/>
              </w:rPr>
              <w:t>Authors :</w:t>
            </w:r>
            <w:proofErr w:type="gramEnd"/>
            <w:r w:rsidRPr="00504644">
              <w:rPr>
                <w:sz w:val="20"/>
                <w:szCs w:val="20"/>
              </w:rPr>
              <w:t xml:space="preserve"> Javier Aria Diaz , Mª Conception Martín-</w:t>
            </w:r>
            <w:proofErr w:type="spellStart"/>
            <w:r w:rsidRPr="00504644">
              <w:rPr>
                <w:sz w:val="20"/>
                <w:szCs w:val="20"/>
              </w:rPr>
              <w:t>Arribas</w:t>
            </w:r>
            <w:proofErr w:type="spellEnd"/>
            <w:r w:rsidRPr="00504644">
              <w:rPr>
                <w:sz w:val="20"/>
                <w:szCs w:val="20"/>
              </w:rPr>
              <w:t xml:space="preserve"> , Laura Herrero </w:t>
            </w:r>
            <w:proofErr w:type="spellStart"/>
            <w:r w:rsidRPr="00504644">
              <w:rPr>
                <w:sz w:val="20"/>
                <w:szCs w:val="20"/>
              </w:rPr>
              <w:t>Olivera</w:t>
            </w:r>
            <w:proofErr w:type="spellEnd"/>
            <w:r w:rsidRPr="00504644">
              <w:rPr>
                <w:sz w:val="20"/>
                <w:szCs w:val="20"/>
              </w:rPr>
              <w:t xml:space="preserve"> , </w:t>
            </w:r>
            <w:proofErr w:type="spellStart"/>
            <w:r w:rsidRPr="00504644">
              <w:rPr>
                <w:sz w:val="20"/>
                <w:szCs w:val="20"/>
              </w:rPr>
              <w:t>Leyre</w:t>
            </w:r>
            <w:proofErr w:type="spellEnd"/>
            <w:r w:rsidRPr="00504644">
              <w:rPr>
                <w:sz w:val="20"/>
                <w:szCs w:val="20"/>
              </w:rPr>
              <w:t xml:space="preserve"> De Sola </w:t>
            </w:r>
            <w:proofErr w:type="spellStart"/>
            <w:r w:rsidRPr="00504644">
              <w:rPr>
                <w:sz w:val="20"/>
                <w:szCs w:val="20"/>
              </w:rPr>
              <w:t>Perea</w:t>
            </w:r>
            <w:proofErr w:type="spellEnd"/>
            <w:r w:rsidRPr="00504644">
              <w:rPr>
                <w:sz w:val="20"/>
                <w:szCs w:val="20"/>
              </w:rPr>
              <w:t xml:space="preserve"> , Institute Of Health Carlos III ( </w:t>
            </w:r>
            <w:proofErr w:type="spellStart"/>
            <w:r w:rsidRPr="00504644">
              <w:rPr>
                <w:sz w:val="20"/>
                <w:szCs w:val="20"/>
              </w:rPr>
              <w:t>Iscııı</w:t>
            </w:r>
            <w:proofErr w:type="spellEnd"/>
            <w:r w:rsidRPr="00504644">
              <w:rPr>
                <w:sz w:val="20"/>
                <w:szCs w:val="20"/>
              </w:rPr>
              <w:t xml:space="preserve"> ) Johanna </w:t>
            </w:r>
            <w:proofErr w:type="spellStart"/>
            <w:r w:rsidRPr="00504644">
              <w:rPr>
                <w:sz w:val="20"/>
                <w:szCs w:val="20"/>
              </w:rPr>
              <w:t>Romare</w:t>
            </w:r>
            <w:proofErr w:type="spellEnd"/>
            <w:r w:rsidRPr="00504644">
              <w:rPr>
                <w:sz w:val="20"/>
                <w:szCs w:val="20"/>
              </w:rPr>
              <w:t xml:space="preserve"> , Linkoping University June 2015 Annex 3.A Ethical Assessment Of Research And Innovation : A Comparative Analysis Of Practices And Institutions In The Eu And Selected Other Countries Deliverable 1.1</w:t>
            </w:r>
          </w:p>
          <w:p w14:paraId="6D628A9E" w14:textId="77777777" w:rsidR="0040682C" w:rsidRPr="00504644" w:rsidRDefault="0040682C" w:rsidP="0040682C">
            <w:pPr>
              <w:textAlignment w:val="baseline"/>
              <w:rPr>
                <w:color w:val="262626"/>
                <w:sz w:val="20"/>
                <w:szCs w:val="20"/>
              </w:rPr>
            </w:pPr>
          </w:p>
          <w:p w14:paraId="786CBB97" w14:textId="77777777" w:rsidR="0040682C" w:rsidRPr="00504644" w:rsidRDefault="0040682C" w:rsidP="0040682C">
            <w:pPr>
              <w:shd w:val="clear" w:color="auto" w:fill="FFFFFF"/>
              <w:spacing w:line="285" w:lineRule="atLeast"/>
              <w:rPr>
                <w:sz w:val="20"/>
                <w:szCs w:val="20"/>
              </w:rPr>
            </w:pPr>
            <w:r w:rsidRPr="00504644">
              <w:rPr>
                <w:sz w:val="20"/>
                <w:szCs w:val="20"/>
              </w:rPr>
              <w:t xml:space="preserve"> </w:t>
            </w:r>
          </w:p>
          <w:p w14:paraId="7E659B25" w14:textId="77777777" w:rsidR="0040682C" w:rsidRPr="00504644" w:rsidRDefault="0040682C" w:rsidP="0040682C">
            <w:pPr>
              <w:outlineLvl w:val="3"/>
              <w:rPr>
                <w:bCs/>
                <w:color w:val="000000"/>
                <w:sz w:val="20"/>
                <w:szCs w:val="20"/>
              </w:rPr>
            </w:pPr>
          </w:p>
        </w:tc>
      </w:tr>
      <w:tr w:rsidR="0040682C" w:rsidRPr="00A40709" w14:paraId="662430A6" w14:textId="77777777" w:rsidTr="00A40709">
        <w:trPr>
          <w:trHeight w:val="567"/>
        </w:trPr>
        <w:tc>
          <w:tcPr>
            <w:tcW w:w="2112" w:type="dxa"/>
            <w:shd w:val="clear" w:color="auto" w:fill="FFF2CC" w:themeFill="accent4" w:themeFillTint="33"/>
            <w:vAlign w:val="center"/>
          </w:tcPr>
          <w:p w14:paraId="15D6D36B" w14:textId="77777777" w:rsidR="0040682C" w:rsidRPr="00A40709" w:rsidRDefault="0040682C" w:rsidP="0040682C">
            <w:pPr>
              <w:rPr>
                <w:rFonts w:eastAsiaTheme="minorHAnsi"/>
                <w:b/>
                <w:sz w:val="20"/>
                <w:szCs w:val="20"/>
                <w:lang w:val="en-US" w:eastAsia="en-US"/>
              </w:rPr>
            </w:pPr>
            <w:r w:rsidRPr="00A40709">
              <w:rPr>
                <w:rFonts w:eastAsiaTheme="minorHAnsi"/>
                <w:b/>
                <w:sz w:val="20"/>
                <w:szCs w:val="20"/>
                <w:lang w:val="en-US" w:eastAsia="en-US"/>
              </w:rPr>
              <w:t>Necessary Course Material</w:t>
            </w:r>
          </w:p>
        </w:tc>
        <w:tc>
          <w:tcPr>
            <w:tcW w:w="7512" w:type="dxa"/>
            <w:shd w:val="clear" w:color="auto" w:fill="FFFFFF" w:themeFill="background1"/>
            <w:vAlign w:val="center"/>
          </w:tcPr>
          <w:p w14:paraId="6D796BA9" w14:textId="77777777" w:rsidR="0040682C" w:rsidRPr="00A40709" w:rsidRDefault="0040682C" w:rsidP="0040682C">
            <w:pPr>
              <w:jc w:val="both"/>
              <w:rPr>
                <w:rFonts w:eastAsiaTheme="minorHAnsi"/>
                <w:sz w:val="20"/>
                <w:szCs w:val="20"/>
                <w:lang w:val="en-US" w:eastAsia="en-US"/>
              </w:rPr>
            </w:pPr>
          </w:p>
        </w:tc>
      </w:tr>
    </w:tbl>
    <w:p w14:paraId="156B2CB2" w14:textId="77777777" w:rsidR="00A40709" w:rsidRPr="00A40709" w:rsidRDefault="00A40709" w:rsidP="00A40709">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40709" w:rsidRPr="00A40709" w14:paraId="150B0536" w14:textId="77777777" w:rsidTr="00A40709">
        <w:trPr>
          <w:trHeight w:val="312"/>
        </w:trPr>
        <w:tc>
          <w:tcPr>
            <w:tcW w:w="9624" w:type="dxa"/>
            <w:gridSpan w:val="2"/>
            <w:shd w:val="clear" w:color="auto" w:fill="FFF2CC" w:themeFill="accent4" w:themeFillTint="33"/>
            <w:vAlign w:val="center"/>
          </w:tcPr>
          <w:p w14:paraId="4B9E5AB7"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Course Schedule</w:t>
            </w:r>
          </w:p>
        </w:tc>
      </w:tr>
      <w:tr w:rsidR="0040682C" w:rsidRPr="00A40709" w14:paraId="0C400815"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D39D37"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6B433473" w14:textId="77777777" w:rsidR="0040682C" w:rsidRPr="00504644" w:rsidRDefault="0040682C" w:rsidP="0040682C">
            <w:pPr>
              <w:rPr>
                <w:sz w:val="20"/>
                <w:szCs w:val="20"/>
              </w:rPr>
            </w:pPr>
            <w:r w:rsidRPr="00504644">
              <w:rPr>
                <w:sz w:val="20"/>
                <w:szCs w:val="20"/>
              </w:rPr>
              <w:t>Ethics Committees, Emergence of Ethics Committees, Their Functions</w:t>
            </w:r>
          </w:p>
        </w:tc>
      </w:tr>
      <w:tr w:rsidR="0040682C" w:rsidRPr="00A40709" w14:paraId="303302D2"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82BB1D"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255104D4" w14:textId="77777777" w:rsidR="0040682C" w:rsidRPr="00504644" w:rsidRDefault="0040682C" w:rsidP="0040682C">
            <w:pPr>
              <w:rPr>
                <w:sz w:val="20"/>
                <w:szCs w:val="20"/>
              </w:rPr>
            </w:pPr>
            <w:r w:rsidRPr="00504644">
              <w:rPr>
                <w:sz w:val="20"/>
                <w:szCs w:val="20"/>
              </w:rPr>
              <w:t>Types of Ethics Committees/Existing ethics committees and legislation in our country</w:t>
            </w:r>
          </w:p>
        </w:tc>
      </w:tr>
      <w:tr w:rsidR="0040682C" w:rsidRPr="00A40709" w14:paraId="3A9DA67C"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0008E8"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0C628539" w14:textId="77777777" w:rsidR="0040682C" w:rsidRPr="00504644" w:rsidRDefault="0040682C" w:rsidP="0040682C">
            <w:pPr>
              <w:contextualSpacing/>
              <w:textAlignment w:val="baseline"/>
              <w:rPr>
                <w:sz w:val="20"/>
                <w:szCs w:val="20"/>
              </w:rPr>
            </w:pPr>
            <w:r w:rsidRPr="00504644">
              <w:rPr>
                <w:sz w:val="20"/>
                <w:szCs w:val="20"/>
              </w:rPr>
              <w:t>Types of Ethics Committees/Existing ethics committees and legislation in our country (Continued)</w:t>
            </w:r>
          </w:p>
        </w:tc>
      </w:tr>
      <w:tr w:rsidR="0040682C" w:rsidRPr="00A40709" w14:paraId="4C902E94"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08C786"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64DB4FC5" w14:textId="77777777" w:rsidR="0040682C" w:rsidRPr="00504644" w:rsidRDefault="0040682C" w:rsidP="0040682C">
            <w:pPr>
              <w:contextualSpacing/>
              <w:textAlignment w:val="baseline"/>
              <w:rPr>
                <w:sz w:val="20"/>
                <w:szCs w:val="20"/>
              </w:rPr>
            </w:pPr>
            <w:r w:rsidRPr="00504644">
              <w:rPr>
                <w:sz w:val="20"/>
                <w:szCs w:val="20"/>
              </w:rPr>
              <w:t>How to Review Ethics Committee Files Scientific/Ethical/Legal Evaluation</w:t>
            </w:r>
          </w:p>
        </w:tc>
      </w:tr>
      <w:tr w:rsidR="0040682C" w:rsidRPr="00A40709" w14:paraId="472CA3DF"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57C0D3"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lastRenderedPageBreak/>
              <w:t>5</w:t>
            </w:r>
          </w:p>
        </w:tc>
        <w:tc>
          <w:tcPr>
            <w:tcW w:w="8957" w:type="dxa"/>
            <w:tcBorders>
              <w:top w:val="single" w:sz="4" w:space="0" w:color="auto"/>
              <w:left w:val="single" w:sz="4" w:space="0" w:color="auto"/>
              <w:bottom w:val="single" w:sz="4" w:space="0" w:color="auto"/>
              <w:right w:val="single" w:sz="4" w:space="0" w:color="auto"/>
            </w:tcBorders>
          </w:tcPr>
          <w:p w14:paraId="0B8D4F6C" w14:textId="77777777" w:rsidR="0040682C" w:rsidRPr="00504644" w:rsidRDefault="0040682C" w:rsidP="0040682C">
            <w:pPr>
              <w:contextualSpacing/>
              <w:textAlignment w:val="baseline"/>
              <w:rPr>
                <w:sz w:val="20"/>
                <w:szCs w:val="20"/>
              </w:rPr>
            </w:pPr>
            <w:r w:rsidRPr="00504644">
              <w:rPr>
                <w:sz w:val="20"/>
                <w:szCs w:val="20"/>
              </w:rPr>
              <w:t>How to Review Ethics Committee Files Scientific/Ethical/Legal Evaluation (continued)</w:t>
            </w:r>
          </w:p>
        </w:tc>
      </w:tr>
      <w:tr w:rsidR="0040682C" w:rsidRPr="00A40709" w14:paraId="6B5B8E7A"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978059"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4D23A41B" w14:textId="77777777" w:rsidR="0040682C" w:rsidRPr="00504644" w:rsidRDefault="0040682C" w:rsidP="0040682C">
            <w:pPr>
              <w:contextualSpacing/>
              <w:textAlignment w:val="baseline"/>
              <w:rPr>
                <w:sz w:val="20"/>
                <w:szCs w:val="20"/>
              </w:rPr>
            </w:pPr>
            <w:r w:rsidRPr="00504644">
              <w:rPr>
                <w:color w:val="000000"/>
                <w:sz w:val="20"/>
                <w:szCs w:val="20"/>
              </w:rPr>
              <w:t>Local Ethics Committee for Experimental Animals</w:t>
            </w:r>
          </w:p>
        </w:tc>
      </w:tr>
      <w:tr w:rsidR="0040682C" w:rsidRPr="00A40709" w14:paraId="06B16437"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75C306"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6AC79BD0" w14:textId="77777777" w:rsidR="0040682C" w:rsidRPr="00504644" w:rsidRDefault="0040682C" w:rsidP="0040682C">
            <w:pPr>
              <w:contextualSpacing/>
              <w:textAlignment w:val="baseline"/>
              <w:rPr>
                <w:sz w:val="20"/>
                <w:szCs w:val="20"/>
              </w:rPr>
            </w:pPr>
            <w:r w:rsidRPr="00504644">
              <w:rPr>
                <w:sz w:val="20"/>
                <w:szCs w:val="20"/>
              </w:rPr>
              <w:t>Virtual File Review</w:t>
            </w:r>
          </w:p>
        </w:tc>
      </w:tr>
      <w:tr w:rsidR="00A40709" w:rsidRPr="00A40709" w14:paraId="1E5F7466" w14:textId="77777777" w:rsidTr="00A4070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E5E49CD"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624223AC"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Mid-Term Exam</w:t>
            </w:r>
          </w:p>
        </w:tc>
      </w:tr>
      <w:tr w:rsidR="0040682C" w:rsidRPr="00A40709" w14:paraId="475556E5"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012AA5"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7ACDE19E" w14:textId="77777777" w:rsidR="0040682C" w:rsidRPr="00504644" w:rsidRDefault="0040682C" w:rsidP="0040682C">
            <w:pPr>
              <w:rPr>
                <w:sz w:val="20"/>
                <w:szCs w:val="20"/>
              </w:rPr>
            </w:pPr>
            <w:r w:rsidRPr="00504644">
              <w:rPr>
                <w:color w:val="000000"/>
                <w:sz w:val="20"/>
                <w:szCs w:val="20"/>
              </w:rPr>
              <w:t>Clinical Research Ethics Committee</w:t>
            </w:r>
          </w:p>
        </w:tc>
      </w:tr>
      <w:tr w:rsidR="0040682C" w:rsidRPr="00A40709" w14:paraId="27A83B48"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F369A2"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2828288C" w14:textId="77777777" w:rsidR="0040682C" w:rsidRPr="00504644" w:rsidRDefault="0040682C" w:rsidP="0040682C">
            <w:pPr>
              <w:rPr>
                <w:sz w:val="20"/>
                <w:szCs w:val="20"/>
              </w:rPr>
            </w:pPr>
            <w:r w:rsidRPr="00504644">
              <w:rPr>
                <w:sz w:val="20"/>
                <w:szCs w:val="20"/>
              </w:rPr>
              <w:t>Virtual File Review</w:t>
            </w:r>
          </w:p>
        </w:tc>
      </w:tr>
      <w:tr w:rsidR="0040682C" w:rsidRPr="00A40709" w14:paraId="317828BD"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F70A60"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4F56012E" w14:textId="77777777" w:rsidR="0040682C" w:rsidRPr="00504644" w:rsidRDefault="0040682C" w:rsidP="0040682C">
            <w:pPr>
              <w:contextualSpacing/>
              <w:textAlignment w:val="baseline"/>
              <w:rPr>
                <w:sz w:val="20"/>
                <w:szCs w:val="20"/>
              </w:rPr>
            </w:pPr>
            <w:r w:rsidRPr="00504644">
              <w:rPr>
                <w:color w:val="000000"/>
                <w:sz w:val="20"/>
                <w:szCs w:val="20"/>
              </w:rPr>
              <w:t>Non-Interventional Clinical Research Ethics Committee</w:t>
            </w:r>
          </w:p>
        </w:tc>
      </w:tr>
      <w:tr w:rsidR="0040682C" w:rsidRPr="00A40709" w14:paraId="38BA110B"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BFAB22"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79151456" w14:textId="77777777" w:rsidR="0040682C" w:rsidRPr="00504644" w:rsidRDefault="0040682C" w:rsidP="0040682C">
            <w:pPr>
              <w:rPr>
                <w:sz w:val="20"/>
                <w:szCs w:val="20"/>
              </w:rPr>
            </w:pPr>
            <w:r w:rsidRPr="00504644">
              <w:rPr>
                <w:sz w:val="20"/>
                <w:szCs w:val="20"/>
              </w:rPr>
              <w:t>Virtual File Review</w:t>
            </w:r>
          </w:p>
        </w:tc>
      </w:tr>
      <w:tr w:rsidR="0040682C" w:rsidRPr="00A40709" w14:paraId="61756433"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2C98C1"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2AED0213" w14:textId="77777777" w:rsidR="0040682C" w:rsidRPr="00504644" w:rsidRDefault="0040682C" w:rsidP="0040682C">
            <w:pPr>
              <w:contextualSpacing/>
              <w:textAlignment w:val="baseline"/>
              <w:rPr>
                <w:sz w:val="20"/>
                <w:szCs w:val="20"/>
              </w:rPr>
            </w:pPr>
            <w:r w:rsidRPr="00504644">
              <w:rPr>
                <w:color w:val="000000"/>
                <w:sz w:val="20"/>
                <w:szCs w:val="20"/>
              </w:rPr>
              <w:t>Hospital Ethics Committees</w:t>
            </w:r>
          </w:p>
        </w:tc>
      </w:tr>
      <w:tr w:rsidR="0040682C" w:rsidRPr="00A40709" w14:paraId="0B0B1446"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91D570"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48B60C85" w14:textId="77777777" w:rsidR="0040682C" w:rsidRPr="00504644" w:rsidRDefault="0040682C" w:rsidP="0040682C">
            <w:pPr>
              <w:rPr>
                <w:sz w:val="20"/>
                <w:szCs w:val="20"/>
              </w:rPr>
            </w:pPr>
            <w:r w:rsidRPr="00504644">
              <w:rPr>
                <w:sz w:val="20"/>
                <w:szCs w:val="20"/>
              </w:rPr>
              <w:t>Virtual File Review</w:t>
            </w:r>
          </w:p>
        </w:tc>
      </w:tr>
      <w:tr w:rsidR="0040682C" w:rsidRPr="00A40709" w14:paraId="3369C565"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157F9F" w14:textId="77777777" w:rsidR="0040682C" w:rsidRPr="00A40709" w:rsidRDefault="0040682C" w:rsidP="0040682C">
            <w:pPr>
              <w:jc w:val="center"/>
              <w:rPr>
                <w:rFonts w:eastAsiaTheme="minorHAnsi"/>
                <w:b/>
                <w:sz w:val="20"/>
                <w:szCs w:val="20"/>
                <w:lang w:val="en-US" w:eastAsia="en-US"/>
              </w:rPr>
            </w:pPr>
            <w:r w:rsidRPr="00A40709">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2ACDC776" w14:textId="77777777" w:rsidR="0040682C" w:rsidRPr="00504644" w:rsidRDefault="0040682C" w:rsidP="0040682C">
            <w:pPr>
              <w:contextualSpacing/>
              <w:textAlignment w:val="baseline"/>
              <w:rPr>
                <w:sz w:val="20"/>
                <w:szCs w:val="20"/>
              </w:rPr>
            </w:pPr>
            <w:r w:rsidRPr="00504644">
              <w:rPr>
                <w:color w:val="000000"/>
                <w:sz w:val="20"/>
                <w:szCs w:val="20"/>
              </w:rPr>
              <w:t xml:space="preserve">Scientific Research Publication Ethics Board </w:t>
            </w:r>
            <w:r w:rsidRPr="00504644">
              <w:rPr>
                <w:sz w:val="20"/>
                <w:szCs w:val="20"/>
              </w:rPr>
              <w:t xml:space="preserve">Virtual </w:t>
            </w:r>
            <w:r w:rsidRPr="00504644">
              <w:rPr>
                <w:bCs/>
                <w:sz w:val="20"/>
                <w:szCs w:val="20"/>
              </w:rPr>
              <w:t>File Review</w:t>
            </w:r>
          </w:p>
        </w:tc>
      </w:tr>
      <w:tr w:rsidR="00A40709" w:rsidRPr="00A40709" w14:paraId="08E2EF69" w14:textId="77777777" w:rsidTr="00A4070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BC69120"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0BBA65E0"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Final Exam</w:t>
            </w:r>
          </w:p>
        </w:tc>
      </w:tr>
    </w:tbl>
    <w:p w14:paraId="050748FE" w14:textId="77777777" w:rsidR="00A40709" w:rsidRPr="00A40709" w:rsidRDefault="00A40709" w:rsidP="00A40709">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40709" w:rsidRPr="00A40709" w14:paraId="11B9676C" w14:textId="77777777" w:rsidTr="00A40709">
        <w:trPr>
          <w:trHeight w:val="312"/>
        </w:trPr>
        <w:tc>
          <w:tcPr>
            <w:tcW w:w="9624" w:type="dxa"/>
            <w:gridSpan w:val="4"/>
            <w:shd w:val="clear" w:color="auto" w:fill="FFF2CC" w:themeFill="accent4" w:themeFillTint="33"/>
            <w:vAlign w:val="center"/>
          </w:tcPr>
          <w:p w14:paraId="0387F472"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Calculation of Course Workload</w:t>
            </w:r>
          </w:p>
        </w:tc>
      </w:tr>
      <w:tr w:rsidR="00A40709" w:rsidRPr="00A40709" w14:paraId="33CC1FEA" w14:textId="77777777" w:rsidTr="00A40709">
        <w:trPr>
          <w:trHeight w:val="312"/>
        </w:trPr>
        <w:tc>
          <w:tcPr>
            <w:tcW w:w="5797" w:type="dxa"/>
            <w:shd w:val="clear" w:color="auto" w:fill="FFF2CC" w:themeFill="accent4" w:themeFillTint="33"/>
            <w:vAlign w:val="center"/>
          </w:tcPr>
          <w:p w14:paraId="10C161F2"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Activities</w:t>
            </w:r>
          </w:p>
        </w:tc>
        <w:tc>
          <w:tcPr>
            <w:tcW w:w="1275" w:type="dxa"/>
            <w:shd w:val="clear" w:color="auto" w:fill="FFF2CC" w:themeFill="accent4" w:themeFillTint="33"/>
            <w:vAlign w:val="center"/>
          </w:tcPr>
          <w:p w14:paraId="65D72DDE"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Number</w:t>
            </w:r>
          </w:p>
        </w:tc>
        <w:tc>
          <w:tcPr>
            <w:tcW w:w="1276" w:type="dxa"/>
            <w:shd w:val="clear" w:color="auto" w:fill="FFF2CC" w:themeFill="accent4" w:themeFillTint="33"/>
            <w:vAlign w:val="center"/>
          </w:tcPr>
          <w:p w14:paraId="0B079D41"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Time (Hour)</w:t>
            </w:r>
          </w:p>
        </w:tc>
        <w:tc>
          <w:tcPr>
            <w:tcW w:w="1276" w:type="dxa"/>
            <w:shd w:val="clear" w:color="auto" w:fill="FFF2CC" w:themeFill="accent4" w:themeFillTint="33"/>
            <w:vAlign w:val="center"/>
          </w:tcPr>
          <w:p w14:paraId="3E2886E7"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Total Workload (Hour)</w:t>
            </w:r>
          </w:p>
        </w:tc>
      </w:tr>
      <w:tr w:rsidR="00A40709" w:rsidRPr="00A40709" w14:paraId="19C8FEE8" w14:textId="77777777" w:rsidTr="00A40709">
        <w:trPr>
          <w:trHeight w:val="312"/>
        </w:trPr>
        <w:tc>
          <w:tcPr>
            <w:tcW w:w="5797" w:type="dxa"/>
            <w:shd w:val="clear" w:color="auto" w:fill="FFFFFF" w:themeFill="background1"/>
            <w:vAlign w:val="center"/>
          </w:tcPr>
          <w:p w14:paraId="38F11F3D"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154828BA"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0C4F1894"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516E914C"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0AC0CEEE" w14:textId="77777777" w:rsidTr="00A40709">
        <w:trPr>
          <w:trHeight w:val="312"/>
        </w:trPr>
        <w:tc>
          <w:tcPr>
            <w:tcW w:w="5797" w:type="dxa"/>
            <w:shd w:val="clear" w:color="auto" w:fill="FFFFFF" w:themeFill="background1"/>
            <w:vAlign w:val="center"/>
          </w:tcPr>
          <w:p w14:paraId="4EE7CC25"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 xml:space="preserve">Classroom Studying Time (review, reinforcing, </w:t>
            </w:r>
            <w:proofErr w:type="spellStart"/>
            <w:r w:rsidRPr="00A40709">
              <w:rPr>
                <w:rFonts w:eastAsiaTheme="minorHAnsi"/>
                <w:sz w:val="20"/>
                <w:szCs w:val="20"/>
                <w:lang w:val="en-US" w:eastAsia="en-US"/>
              </w:rPr>
              <w:t>prestudy</w:t>
            </w:r>
            <w:proofErr w:type="spellEnd"/>
            <w:r w:rsidRPr="00A40709">
              <w:rPr>
                <w:rFonts w:eastAsiaTheme="minorHAnsi"/>
                <w:sz w:val="20"/>
                <w:szCs w:val="20"/>
                <w:lang w:val="en-US" w:eastAsia="en-US"/>
              </w:rPr>
              <w:t>,….)</w:t>
            </w:r>
          </w:p>
        </w:tc>
        <w:tc>
          <w:tcPr>
            <w:tcW w:w="1275" w:type="dxa"/>
            <w:shd w:val="clear" w:color="auto" w:fill="FFFFFF" w:themeFill="background1"/>
            <w:vAlign w:val="center"/>
          </w:tcPr>
          <w:p w14:paraId="2D8F7452"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736E2F33"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6515A752"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5DA087AE" w14:textId="77777777" w:rsidTr="00A40709">
        <w:trPr>
          <w:trHeight w:val="312"/>
        </w:trPr>
        <w:tc>
          <w:tcPr>
            <w:tcW w:w="5797" w:type="dxa"/>
            <w:shd w:val="clear" w:color="auto" w:fill="FFFFFF" w:themeFill="background1"/>
            <w:vAlign w:val="center"/>
          </w:tcPr>
          <w:p w14:paraId="21CF47A5"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Homework</w:t>
            </w:r>
          </w:p>
        </w:tc>
        <w:tc>
          <w:tcPr>
            <w:tcW w:w="1275" w:type="dxa"/>
            <w:shd w:val="clear" w:color="auto" w:fill="FFFFFF" w:themeFill="background1"/>
            <w:vAlign w:val="center"/>
          </w:tcPr>
          <w:p w14:paraId="27FC4DD9"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10</w:t>
            </w:r>
          </w:p>
        </w:tc>
        <w:tc>
          <w:tcPr>
            <w:tcW w:w="1276" w:type="dxa"/>
            <w:shd w:val="clear" w:color="auto" w:fill="FFFFFF" w:themeFill="background1"/>
            <w:vAlign w:val="center"/>
          </w:tcPr>
          <w:p w14:paraId="15434D8F"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w:t>
            </w:r>
          </w:p>
        </w:tc>
        <w:tc>
          <w:tcPr>
            <w:tcW w:w="1276" w:type="dxa"/>
            <w:shd w:val="clear" w:color="auto" w:fill="FFFFFF" w:themeFill="background1"/>
            <w:vAlign w:val="center"/>
          </w:tcPr>
          <w:p w14:paraId="5203249D"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40</w:t>
            </w:r>
          </w:p>
        </w:tc>
      </w:tr>
      <w:tr w:rsidR="00A40709" w:rsidRPr="00A40709" w14:paraId="2D404D66" w14:textId="77777777" w:rsidTr="00A40709">
        <w:trPr>
          <w:trHeight w:val="312"/>
        </w:trPr>
        <w:tc>
          <w:tcPr>
            <w:tcW w:w="5797" w:type="dxa"/>
            <w:shd w:val="clear" w:color="auto" w:fill="FFFFFF" w:themeFill="background1"/>
            <w:vAlign w:val="center"/>
          </w:tcPr>
          <w:p w14:paraId="72820695"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Quiz Exam</w:t>
            </w:r>
          </w:p>
        </w:tc>
        <w:tc>
          <w:tcPr>
            <w:tcW w:w="1275" w:type="dxa"/>
            <w:shd w:val="clear" w:color="auto" w:fill="FFFFFF" w:themeFill="background1"/>
            <w:vAlign w:val="center"/>
          </w:tcPr>
          <w:p w14:paraId="0143834F"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61126DF"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2B0D0332"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700D3D64" w14:textId="77777777" w:rsidTr="00A40709">
        <w:trPr>
          <w:trHeight w:val="312"/>
        </w:trPr>
        <w:tc>
          <w:tcPr>
            <w:tcW w:w="5797" w:type="dxa"/>
            <w:shd w:val="clear" w:color="auto" w:fill="FFFFFF" w:themeFill="background1"/>
            <w:vAlign w:val="center"/>
          </w:tcPr>
          <w:p w14:paraId="16E6150A"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Studying for Quiz Exam</w:t>
            </w:r>
          </w:p>
        </w:tc>
        <w:tc>
          <w:tcPr>
            <w:tcW w:w="1275" w:type="dxa"/>
            <w:shd w:val="clear" w:color="auto" w:fill="FFFFFF" w:themeFill="background1"/>
            <w:vAlign w:val="center"/>
          </w:tcPr>
          <w:p w14:paraId="13C1EDB3"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1C8ABAF"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5A6F0485"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0E2E11F5" w14:textId="77777777" w:rsidTr="00A40709">
        <w:trPr>
          <w:trHeight w:val="312"/>
        </w:trPr>
        <w:tc>
          <w:tcPr>
            <w:tcW w:w="5797" w:type="dxa"/>
            <w:shd w:val="clear" w:color="auto" w:fill="FFFFFF" w:themeFill="background1"/>
            <w:vAlign w:val="center"/>
          </w:tcPr>
          <w:p w14:paraId="46F90A1B"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 xml:space="preserve">Oral exam </w:t>
            </w:r>
          </w:p>
        </w:tc>
        <w:tc>
          <w:tcPr>
            <w:tcW w:w="1275" w:type="dxa"/>
            <w:shd w:val="clear" w:color="auto" w:fill="FFFFFF" w:themeFill="background1"/>
            <w:vAlign w:val="center"/>
          </w:tcPr>
          <w:p w14:paraId="5B05937C"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7FF7E88A"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64A0F6EF"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6B6B3AC9" w14:textId="77777777" w:rsidTr="00A40709">
        <w:trPr>
          <w:trHeight w:val="312"/>
        </w:trPr>
        <w:tc>
          <w:tcPr>
            <w:tcW w:w="5797" w:type="dxa"/>
            <w:shd w:val="clear" w:color="auto" w:fill="FFFFFF" w:themeFill="background1"/>
            <w:vAlign w:val="center"/>
          </w:tcPr>
          <w:p w14:paraId="1873A365"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275026CB"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48ED1010"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498E193E"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0AD9A388" w14:textId="77777777" w:rsidTr="00A40709">
        <w:trPr>
          <w:trHeight w:val="312"/>
        </w:trPr>
        <w:tc>
          <w:tcPr>
            <w:tcW w:w="5797" w:type="dxa"/>
            <w:shd w:val="clear" w:color="auto" w:fill="FFFFFF" w:themeFill="background1"/>
            <w:vAlign w:val="center"/>
          </w:tcPr>
          <w:p w14:paraId="0BBB1401"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22FB1BE5"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669D625"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7548F486"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3E7599E5" w14:textId="77777777" w:rsidTr="00A40709">
        <w:trPr>
          <w:trHeight w:val="312"/>
        </w:trPr>
        <w:tc>
          <w:tcPr>
            <w:tcW w:w="5797" w:type="dxa"/>
            <w:shd w:val="clear" w:color="auto" w:fill="FFFFFF" w:themeFill="background1"/>
            <w:vAlign w:val="center"/>
          </w:tcPr>
          <w:p w14:paraId="5A634CA1"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2E7FAD7B"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732F1E39"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71A7690A"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3115748A" w14:textId="77777777" w:rsidTr="00A40709">
        <w:trPr>
          <w:trHeight w:val="312"/>
        </w:trPr>
        <w:tc>
          <w:tcPr>
            <w:tcW w:w="5797" w:type="dxa"/>
            <w:shd w:val="clear" w:color="auto" w:fill="FFFFFF" w:themeFill="background1"/>
            <w:vAlign w:val="center"/>
          </w:tcPr>
          <w:p w14:paraId="409DCA5F"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Presentation (Preparation time included)</w:t>
            </w:r>
          </w:p>
        </w:tc>
        <w:tc>
          <w:tcPr>
            <w:tcW w:w="1275" w:type="dxa"/>
            <w:shd w:val="clear" w:color="auto" w:fill="FFFFFF" w:themeFill="background1"/>
            <w:vAlign w:val="center"/>
          </w:tcPr>
          <w:p w14:paraId="006972BC"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68635010"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450377BD"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14B0403A" w14:textId="77777777" w:rsidTr="00A40709">
        <w:trPr>
          <w:trHeight w:val="312"/>
        </w:trPr>
        <w:tc>
          <w:tcPr>
            <w:tcW w:w="5797" w:type="dxa"/>
            <w:shd w:val="clear" w:color="auto" w:fill="FFFFFF" w:themeFill="background1"/>
            <w:vAlign w:val="center"/>
          </w:tcPr>
          <w:p w14:paraId="1F2494AC"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Intervention</w:t>
            </w:r>
          </w:p>
        </w:tc>
        <w:tc>
          <w:tcPr>
            <w:tcW w:w="1275" w:type="dxa"/>
            <w:shd w:val="clear" w:color="auto" w:fill="FFFFFF" w:themeFill="background1"/>
            <w:vAlign w:val="center"/>
          </w:tcPr>
          <w:p w14:paraId="59684959"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10D2C462"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00C4B068" w14:textId="77777777" w:rsidR="00A40709" w:rsidRPr="00A40709" w:rsidRDefault="00A40709" w:rsidP="00A40709">
            <w:pPr>
              <w:jc w:val="center"/>
              <w:rPr>
                <w:rFonts w:eastAsiaTheme="minorHAnsi"/>
                <w:sz w:val="20"/>
                <w:szCs w:val="20"/>
                <w:lang w:val="en-US" w:eastAsia="en-US"/>
              </w:rPr>
            </w:pPr>
            <w:r w:rsidRPr="00A40709">
              <w:rPr>
                <w:rFonts w:eastAsiaTheme="minorHAnsi"/>
                <w:sz w:val="20"/>
                <w:szCs w:val="20"/>
                <w:lang w:val="tr-TR" w:eastAsia="en-US"/>
              </w:rPr>
              <w:t>-</w:t>
            </w:r>
          </w:p>
        </w:tc>
      </w:tr>
      <w:tr w:rsidR="00A40709" w:rsidRPr="00A40709" w14:paraId="59F50979" w14:textId="77777777" w:rsidTr="00A40709">
        <w:trPr>
          <w:trHeight w:val="312"/>
        </w:trPr>
        <w:tc>
          <w:tcPr>
            <w:tcW w:w="5797" w:type="dxa"/>
            <w:shd w:val="clear" w:color="auto" w:fill="FFFFFF" w:themeFill="background1"/>
            <w:vAlign w:val="center"/>
          </w:tcPr>
          <w:p w14:paraId="489CBE9F"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Mid-Term Exam</w:t>
            </w:r>
          </w:p>
        </w:tc>
        <w:tc>
          <w:tcPr>
            <w:tcW w:w="1275" w:type="dxa"/>
            <w:shd w:val="clear" w:color="auto" w:fill="FFFFFF" w:themeFill="background1"/>
            <w:vAlign w:val="center"/>
          </w:tcPr>
          <w:p w14:paraId="4049BF07"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683248EE"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6C24C70C"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11F83A47" w14:textId="77777777" w:rsidTr="00A40709">
        <w:trPr>
          <w:trHeight w:val="312"/>
        </w:trPr>
        <w:tc>
          <w:tcPr>
            <w:tcW w:w="5797" w:type="dxa"/>
            <w:shd w:val="clear" w:color="auto" w:fill="FFFFFF" w:themeFill="background1"/>
            <w:vAlign w:val="center"/>
          </w:tcPr>
          <w:p w14:paraId="28795960"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Studying for Mid-Term Exam</w:t>
            </w:r>
          </w:p>
        </w:tc>
        <w:tc>
          <w:tcPr>
            <w:tcW w:w="1275" w:type="dxa"/>
            <w:shd w:val="clear" w:color="auto" w:fill="FFFFFF" w:themeFill="background1"/>
            <w:vAlign w:val="center"/>
          </w:tcPr>
          <w:p w14:paraId="5266795D"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404AB52F"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c>
          <w:tcPr>
            <w:tcW w:w="1276" w:type="dxa"/>
            <w:shd w:val="clear" w:color="auto" w:fill="FFFFFF" w:themeFill="background1"/>
            <w:vAlign w:val="center"/>
          </w:tcPr>
          <w:p w14:paraId="0D15A218"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w:t>
            </w:r>
          </w:p>
        </w:tc>
      </w:tr>
      <w:tr w:rsidR="00A40709" w:rsidRPr="00A40709" w14:paraId="1D747E1D" w14:textId="77777777" w:rsidTr="00A40709">
        <w:trPr>
          <w:trHeight w:val="312"/>
        </w:trPr>
        <w:tc>
          <w:tcPr>
            <w:tcW w:w="5797" w:type="dxa"/>
            <w:shd w:val="clear" w:color="auto" w:fill="FFFFFF" w:themeFill="background1"/>
            <w:vAlign w:val="center"/>
          </w:tcPr>
          <w:p w14:paraId="7AE07B2C"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Final Exam</w:t>
            </w:r>
          </w:p>
        </w:tc>
        <w:tc>
          <w:tcPr>
            <w:tcW w:w="1275" w:type="dxa"/>
            <w:shd w:val="clear" w:color="auto" w:fill="FFFFFF" w:themeFill="background1"/>
            <w:vAlign w:val="center"/>
          </w:tcPr>
          <w:p w14:paraId="10E24ED5"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54F700FE"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22EDF248"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082D45EB" w14:textId="77777777" w:rsidTr="00A40709">
        <w:trPr>
          <w:trHeight w:val="312"/>
        </w:trPr>
        <w:tc>
          <w:tcPr>
            <w:tcW w:w="5797" w:type="dxa"/>
            <w:tcBorders>
              <w:bottom w:val="single" w:sz="12" w:space="0" w:color="auto"/>
            </w:tcBorders>
            <w:shd w:val="clear" w:color="auto" w:fill="FFFFFF" w:themeFill="background1"/>
            <w:vAlign w:val="center"/>
          </w:tcPr>
          <w:p w14:paraId="1916DCBA"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Studying for Final Exam</w:t>
            </w:r>
          </w:p>
        </w:tc>
        <w:tc>
          <w:tcPr>
            <w:tcW w:w="1275" w:type="dxa"/>
            <w:shd w:val="clear" w:color="auto" w:fill="FFFFFF" w:themeFill="background1"/>
            <w:vAlign w:val="center"/>
          </w:tcPr>
          <w:p w14:paraId="1D1E9C45"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14</w:t>
            </w:r>
          </w:p>
        </w:tc>
        <w:tc>
          <w:tcPr>
            <w:tcW w:w="1276" w:type="dxa"/>
            <w:shd w:val="clear" w:color="auto" w:fill="FFFFFF" w:themeFill="background1"/>
            <w:vAlign w:val="center"/>
          </w:tcPr>
          <w:p w14:paraId="3A5DCE98"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3</w:t>
            </w:r>
          </w:p>
        </w:tc>
        <w:tc>
          <w:tcPr>
            <w:tcW w:w="1276" w:type="dxa"/>
            <w:shd w:val="clear" w:color="auto" w:fill="FFFFFF" w:themeFill="background1"/>
            <w:vAlign w:val="center"/>
          </w:tcPr>
          <w:p w14:paraId="3BCB7AA8"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42</w:t>
            </w:r>
          </w:p>
        </w:tc>
      </w:tr>
      <w:tr w:rsidR="00A40709" w:rsidRPr="00A40709" w14:paraId="361CE020" w14:textId="77777777" w:rsidTr="00A40709">
        <w:trPr>
          <w:trHeight w:val="312"/>
        </w:trPr>
        <w:tc>
          <w:tcPr>
            <w:tcW w:w="5797" w:type="dxa"/>
            <w:tcBorders>
              <w:bottom w:val="single" w:sz="12" w:space="0" w:color="auto"/>
            </w:tcBorders>
            <w:shd w:val="clear" w:color="auto" w:fill="FFFFFF" w:themeFill="background1"/>
            <w:vAlign w:val="center"/>
          </w:tcPr>
          <w:p w14:paraId="4BDFF567" w14:textId="77777777" w:rsidR="00A40709" w:rsidRPr="00A40709" w:rsidRDefault="00A40709" w:rsidP="00A40709">
            <w:pPr>
              <w:rPr>
                <w:rFonts w:eastAsiaTheme="minorHAnsi"/>
                <w:sz w:val="20"/>
                <w:szCs w:val="20"/>
                <w:lang w:val="en-US" w:eastAsia="en-US"/>
              </w:rPr>
            </w:pPr>
            <w:r w:rsidRPr="00A40709">
              <w:rPr>
                <w:rFonts w:eastAsiaTheme="minorHAnsi"/>
                <w:sz w:val="20"/>
                <w:szCs w:val="20"/>
                <w:lang w:val="en-US" w:eastAsia="en-US"/>
              </w:rPr>
              <w:t>Supplemental Exam</w:t>
            </w:r>
          </w:p>
        </w:tc>
        <w:tc>
          <w:tcPr>
            <w:tcW w:w="1275" w:type="dxa"/>
            <w:shd w:val="clear" w:color="auto" w:fill="FFFFFF" w:themeFill="background1"/>
            <w:vAlign w:val="center"/>
          </w:tcPr>
          <w:p w14:paraId="69D650A0"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1</w:t>
            </w:r>
          </w:p>
        </w:tc>
        <w:tc>
          <w:tcPr>
            <w:tcW w:w="1276" w:type="dxa"/>
            <w:shd w:val="clear" w:color="auto" w:fill="FFFFFF" w:themeFill="background1"/>
            <w:vAlign w:val="center"/>
          </w:tcPr>
          <w:p w14:paraId="5DDFECA7"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2</w:t>
            </w:r>
          </w:p>
        </w:tc>
        <w:tc>
          <w:tcPr>
            <w:tcW w:w="1276" w:type="dxa"/>
            <w:shd w:val="clear" w:color="auto" w:fill="FFFFFF" w:themeFill="background1"/>
            <w:vAlign w:val="center"/>
          </w:tcPr>
          <w:p w14:paraId="7286BD66" w14:textId="77777777" w:rsidR="00A40709" w:rsidRPr="00A40709" w:rsidRDefault="00A40709" w:rsidP="00A40709">
            <w:pPr>
              <w:jc w:val="center"/>
              <w:rPr>
                <w:rFonts w:eastAsiaTheme="minorHAnsi"/>
                <w:sz w:val="20"/>
                <w:szCs w:val="20"/>
                <w:lang w:val="tr-TR" w:eastAsia="en-US"/>
              </w:rPr>
            </w:pPr>
            <w:r w:rsidRPr="00A40709">
              <w:rPr>
                <w:rFonts w:eastAsiaTheme="minorHAnsi"/>
                <w:sz w:val="20"/>
                <w:szCs w:val="20"/>
                <w:lang w:val="tr-TR" w:eastAsia="en-US"/>
              </w:rPr>
              <w:t>2</w:t>
            </w:r>
          </w:p>
        </w:tc>
      </w:tr>
      <w:tr w:rsidR="005D56A4" w:rsidRPr="00A40709" w14:paraId="38E52BFD" w14:textId="77777777" w:rsidTr="00A40709">
        <w:trPr>
          <w:trHeight w:val="312"/>
        </w:trPr>
        <w:tc>
          <w:tcPr>
            <w:tcW w:w="5797" w:type="dxa"/>
            <w:tcBorders>
              <w:bottom w:val="single" w:sz="12" w:space="0" w:color="auto"/>
            </w:tcBorders>
            <w:shd w:val="clear" w:color="auto" w:fill="FFFFFF" w:themeFill="background1"/>
            <w:vAlign w:val="center"/>
          </w:tcPr>
          <w:p w14:paraId="0CCEFF06" w14:textId="77777777" w:rsidR="005D56A4" w:rsidRPr="00A40709" w:rsidRDefault="005D56A4" w:rsidP="005D56A4">
            <w:pPr>
              <w:rPr>
                <w:rFonts w:eastAsiaTheme="minorHAnsi"/>
                <w:sz w:val="20"/>
                <w:szCs w:val="20"/>
                <w:lang w:val="en-US" w:eastAsia="en-US"/>
              </w:rPr>
            </w:pPr>
            <w:r w:rsidRPr="00A40709">
              <w:rPr>
                <w:rFonts w:eastAsiaTheme="minorHAnsi"/>
                <w:sz w:val="20"/>
                <w:szCs w:val="20"/>
                <w:lang w:val="en-US" w:eastAsia="en-US"/>
              </w:rPr>
              <w:t>Studying for Supplemental Exam</w:t>
            </w:r>
          </w:p>
        </w:tc>
        <w:tc>
          <w:tcPr>
            <w:tcW w:w="1275" w:type="dxa"/>
            <w:shd w:val="clear" w:color="auto" w:fill="FFFFFF" w:themeFill="background1"/>
            <w:vAlign w:val="center"/>
          </w:tcPr>
          <w:p w14:paraId="7C1A4305" w14:textId="7067A946" w:rsidR="005D56A4" w:rsidRPr="00A40709"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168A1FB7" w14:textId="50194A86" w:rsidR="005D56A4" w:rsidRPr="00A40709"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4BEF5D90" w14:textId="2243C952" w:rsidR="005D56A4" w:rsidRPr="00A40709" w:rsidRDefault="005D56A4" w:rsidP="005D56A4">
            <w:pPr>
              <w:jc w:val="center"/>
              <w:rPr>
                <w:rFonts w:eastAsiaTheme="minorHAnsi"/>
                <w:sz w:val="20"/>
                <w:szCs w:val="20"/>
                <w:lang w:val="tr-TR" w:eastAsia="en-US"/>
              </w:rPr>
            </w:pPr>
            <w:r>
              <w:rPr>
                <w:sz w:val="20"/>
                <w:szCs w:val="20"/>
              </w:rPr>
              <w:t>15</w:t>
            </w:r>
          </w:p>
        </w:tc>
      </w:tr>
      <w:tr w:rsidR="00A40709" w:rsidRPr="00A40709" w14:paraId="1169ACA3" w14:textId="77777777" w:rsidTr="00A4070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AD5581C" w14:textId="77777777" w:rsidR="00A40709" w:rsidRPr="00A40709" w:rsidRDefault="00A40709" w:rsidP="00A40709">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75A203C8" w14:textId="77777777" w:rsidR="00A40709" w:rsidRPr="00A40709" w:rsidRDefault="00A40709" w:rsidP="00A40709">
            <w:pPr>
              <w:jc w:val="right"/>
              <w:rPr>
                <w:rFonts w:eastAsiaTheme="minorHAnsi"/>
                <w:sz w:val="20"/>
                <w:szCs w:val="20"/>
                <w:lang w:val="en-US" w:eastAsia="en-US"/>
              </w:rPr>
            </w:pPr>
            <w:r w:rsidRPr="00A40709">
              <w:rPr>
                <w:rFonts w:eastAsiaTheme="minorHAnsi"/>
                <w:b/>
                <w:sz w:val="20"/>
                <w:szCs w:val="20"/>
                <w:lang w:val="en-US" w:eastAsia="en-US"/>
              </w:rPr>
              <w:t>Total workload</w:t>
            </w:r>
          </w:p>
        </w:tc>
        <w:tc>
          <w:tcPr>
            <w:tcW w:w="1276" w:type="dxa"/>
            <w:shd w:val="clear" w:color="auto" w:fill="FFFFFF" w:themeFill="background1"/>
            <w:vAlign w:val="center"/>
          </w:tcPr>
          <w:p w14:paraId="63781926" w14:textId="77777777" w:rsidR="00A40709" w:rsidRPr="00A40709" w:rsidRDefault="00A40709" w:rsidP="00A40709">
            <w:pPr>
              <w:jc w:val="center"/>
              <w:rPr>
                <w:rFonts w:eastAsiaTheme="minorHAnsi"/>
                <w:b/>
                <w:sz w:val="20"/>
                <w:szCs w:val="20"/>
                <w:lang w:val="tr-TR" w:eastAsia="en-US"/>
              </w:rPr>
            </w:pPr>
            <w:r w:rsidRPr="00A40709">
              <w:rPr>
                <w:rFonts w:eastAsiaTheme="minorHAnsi"/>
                <w:bCs/>
                <w:sz w:val="20"/>
                <w:szCs w:val="20"/>
                <w:lang w:val="tr-TR" w:eastAsia="en-US"/>
              </w:rPr>
              <w:t>225</w:t>
            </w:r>
          </w:p>
        </w:tc>
      </w:tr>
      <w:tr w:rsidR="00A40709" w:rsidRPr="00A40709" w14:paraId="5AD97371" w14:textId="77777777" w:rsidTr="00A40709">
        <w:trPr>
          <w:trHeight w:val="347"/>
        </w:trPr>
        <w:tc>
          <w:tcPr>
            <w:tcW w:w="5797" w:type="dxa"/>
            <w:tcBorders>
              <w:top w:val="nil"/>
              <w:left w:val="nil"/>
              <w:bottom w:val="nil"/>
              <w:right w:val="single" w:sz="12" w:space="0" w:color="auto"/>
            </w:tcBorders>
            <w:shd w:val="clear" w:color="auto" w:fill="FFFFFF" w:themeFill="background1"/>
            <w:vAlign w:val="center"/>
          </w:tcPr>
          <w:p w14:paraId="1E1096EC" w14:textId="77777777" w:rsidR="00A40709" w:rsidRPr="00A40709" w:rsidRDefault="00A40709" w:rsidP="00A40709">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7D7AADED" w14:textId="77777777" w:rsidR="00A40709" w:rsidRPr="00A40709" w:rsidRDefault="00A40709" w:rsidP="00A40709">
            <w:pPr>
              <w:jc w:val="right"/>
              <w:rPr>
                <w:rFonts w:eastAsiaTheme="minorHAnsi"/>
                <w:sz w:val="20"/>
                <w:szCs w:val="20"/>
                <w:lang w:val="en-US" w:eastAsia="en-US"/>
              </w:rPr>
            </w:pPr>
            <w:r w:rsidRPr="00A40709">
              <w:rPr>
                <w:rFonts w:eastAsiaTheme="minorHAnsi"/>
                <w:b/>
                <w:sz w:val="20"/>
                <w:szCs w:val="20"/>
                <w:lang w:val="en-US" w:eastAsia="en-US"/>
              </w:rPr>
              <w:t>Total workload / 30</w:t>
            </w:r>
          </w:p>
        </w:tc>
        <w:tc>
          <w:tcPr>
            <w:tcW w:w="1276" w:type="dxa"/>
            <w:shd w:val="clear" w:color="auto" w:fill="FFFFFF" w:themeFill="background1"/>
            <w:vAlign w:val="center"/>
          </w:tcPr>
          <w:p w14:paraId="666F6743" w14:textId="77777777" w:rsidR="00A40709" w:rsidRPr="00A40709" w:rsidRDefault="00A40709" w:rsidP="00A40709">
            <w:pPr>
              <w:jc w:val="center"/>
              <w:rPr>
                <w:rFonts w:eastAsiaTheme="minorHAnsi"/>
                <w:b/>
                <w:sz w:val="20"/>
                <w:szCs w:val="20"/>
                <w:lang w:val="tr-TR" w:eastAsia="en-US"/>
              </w:rPr>
            </w:pPr>
            <w:r w:rsidRPr="00A40709">
              <w:rPr>
                <w:rFonts w:eastAsiaTheme="minorHAnsi"/>
                <w:bCs/>
                <w:sz w:val="20"/>
                <w:szCs w:val="20"/>
                <w:lang w:val="tr-TR" w:eastAsia="en-US"/>
              </w:rPr>
              <w:t>225/30</w:t>
            </w:r>
          </w:p>
        </w:tc>
      </w:tr>
      <w:tr w:rsidR="00A40709" w:rsidRPr="00A40709" w14:paraId="0F70A3DA" w14:textId="77777777" w:rsidTr="00A40709">
        <w:trPr>
          <w:trHeight w:val="312"/>
        </w:trPr>
        <w:tc>
          <w:tcPr>
            <w:tcW w:w="5797" w:type="dxa"/>
            <w:tcBorders>
              <w:top w:val="nil"/>
              <w:left w:val="nil"/>
              <w:bottom w:val="nil"/>
              <w:right w:val="single" w:sz="12" w:space="0" w:color="auto"/>
            </w:tcBorders>
            <w:vAlign w:val="center"/>
          </w:tcPr>
          <w:p w14:paraId="632EAACA" w14:textId="77777777" w:rsidR="00A40709" w:rsidRPr="00A40709" w:rsidRDefault="00A40709" w:rsidP="00A40709">
            <w:pPr>
              <w:jc w:val="right"/>
              <w:rPr>
                <w:rFonts w:eastAsiaTheme="minorHAnsi"/>
                <w:sz w:val="20"/>
                <w:szCs w:val="20"/>
                <w:lang w:val="en-US" w:eastAsia="en-US"/>
              </w:rPr>
            </w:pPr>
          </w:p>
        </w:tc>
        <w:tc>
          <w:tcPr>
            <w:tcW w:w="2551" w:type="dxa"/>
            <w:gridSpan w:val="2"/>
            <w:tcBorders>
              <w:left w:val="single" w:sz="12" w:space="0" w:color="auto"/>
            </w:tcBorders>
            <w:vAlign w:val="center"/>
          </w:tcPr>
          <w:p w14:paraId="105AE113" w14:textId="77777777" w:rsidR="00A40709" w:rsidRPr="00A40709" w:rsidRDefault="00A40709" w:rsidP="00A40709">
            <w:pPr>
              <w:jc w:val="right"/>
              <w:rPr>
                <w:rFonts w:eastAsiaTheme="minorHAnsi"/>
                <w:sz w:val="20"/>
                <w:szCs w:val="20"/>
                <w:lang w:val="en-US" w:eastAsia="en-US"/>
              </w:rPr>
            </w:pPr>
            <w:r w:rsidRPr="00A40709">
              <w:rPr>
                <w:rFonts w:eastAsiaTheme="minorHAnsi"/>
                <w:b/>
                <w:sz w:val="20"/>
                <w:szCs w:val="20"/>
                <w:lang w:val="en-US" w:eastAsia="en-US"/>
              </w:rPr>
              <w:t>Course ECTS Credit</w:t>
            </w:r>
          </w:p>
        </w:tc>
        <w:tc>
          <w:tcPr>
            <w:tcW w:w="1276" w:type="dxa"/>
            <w:vAlign w:val="center"/>
          </w:tcPr>
          <w:p w14:paraId="097959A4" w14:textId="77777777" w:rsidR="00A40709" w:rsidRPr="00A40709" w:rsidRDefault="00A40709" w:rsidP="00A40709">
            <w:pPr>
              <w:jc w:val="center"/>
              <w:rPr>
                <w:rFonts w:eastAsiaTheme="minorHAnsi"/>
                <w:b/>
                <w:sz w:val="20"/>
                <w:szCs w:val="20"/>
                <w:lang w:val="tr-TR" w:eastAsia="en-US"/>
              </w:rPr>
            </w:pPr>
            <w:r w:rsidRPr="00A40709">
              <w:rPr>
                <w:rFonts w:eastAsiaTheme="minorHAnsi"/>
                <w:bCs/>
                <w:sz w:val="20"/>
                <w:szCs w:val="20"/>
                <w:lang w:val="tr-TR" w:eastAsia="en-US"/>
              </w:rPr>
              <w:t>7,5</w:t>
            </w:r>
          </w:p>
        </w:tc>
      </w:tr>
    </w:tbl>
    <w:p w14:paraId="6F4A894E" w14:textId="77777777" w:rsidR="00A40709" w:rsidRPr="00A40709" w:rsidRDefault="00A40709" w:rsidP="00A40709">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40709" w:rsidRPr="00A40709" w14:paraId="3BD5CD09" w14:textId="77777777" w:rsidTr="00A40709">
        <w:trPr>
          <w:trHeight w:val="312"/>
        </w:trPr>
        <w:tc>
          <w:tcPr>
            <w:tcW w:w="9624" w:type="dxa"/>
            <w:gridSpan w:val="2"/>
            <w:shd w:val="clear" w:color="auto" w:fill="FFF2CC" w:themeFill="accent4" w:themeFillTint="33"/>
            <w:vAlign w:val="center"/>
          </w:tcPr>
          <w:p w14:paraId="19826E7F"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Evaluation</w:t>
            </w:r>
          </w:p>
        </w:tc>
      </w:tr>
      <w:tr w:rsidR="00A40709" w:rsidRPr="00A40709" w14:paraId="6B9E05E0" w14:textId="77777777" w:rsidTr="00A40709">
        <w:trPr>
          <w:trHeight w:val="369"/>
        </w:trPr>
        <w:tc>
          <w:tcPr>
            <w:tcW w:w="5797" w:type="dxa"/>
            <w:vAlign w:val="center"/>
          </w:tcPr>
          <w:p w14:paraId="1427B660"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Activity Type</w:t>
            </w:r>
          </w:p>
        </w:tc>
        <w:tc>
          <w:tcPr>
            <w:tcW w:w="3827" w:type="dxa"/>
            <w:vAlign w:val="center"/>
          </w:tcPr>
          <w:p w14:paraId="528C4E20" w14:textId="77777777" w:rsidR="00A40709" w:rsidRPr="00A40709" w:rsidRDefault="00A40709" w:rsidP="00A40709">
            <w:pPr>
              <w:jc w:val="center"/>
              <w:rPr>
                <w:rFonts w:eastAsiaTheme="minorHAnsi"/>
                <w:b/>
                <w:sz w:val="20"/>
                <w:szCs w:val="20"/>
                <w:lang w:val="en-US" w:eastAsia="en-US"/>
              </w:rPr>
            </w:pPr>
            <w:r w:rsidRPr="00A40709">
              <w:rPr>
                <w:rFonts w:eastAsiaTheme="minorHAnsi"/>
                <w:b/>
                <w:sz w:val="20"/>
                <w:szCs w:val="20"/>
                <w:lang w:val="en-US" w:eastAsia="en-US"/>
              </w:rPr>
              <w:t>%</w:t>
            </w:r>
            <w:r w:rsidR="0040682C">
              <w:rPr>
                <w:rFonts w:eastAsiaTheme="minorHAnsi"/>
                <w:b/>
                <w:sz w:val="20"/>
                <w:szCs w:val="20"/>
                <w:lang w:val="en-US" w:eastAsia="en-US"/>
              </w:rPr>
              <w:t>60</w:t>
            </w:r>
          </w:p>
        </w:tc>
      </w:tr>
      <w:tr w:rsidR="00A40709" w:rsidRPr="00A40709" w14:paraId="7E3F88FA" w14:textId="77777777" w:rsidTr="00A40709">
        <w:trPr>
          <w:trHeight w:val="369"/>
        </w:trPr>
        <w:sdt>
          <w:sdtPr>
            <w:rPr>
              <w:rFonts w:eastAsiaTheme="minorHAnsi"/>
              <w:sz w:val="20"/>
              <w:szCs w:val="20"/>
              <w:lang w:val="en-US" w:eastAsia="en-US"/>
            </w:rPr>
            <w:id w:val="-824517541"/>
            <w:placeholder>
              <w:docPart w:val="140666DD2F874B819CB73F2D5412962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85463EE" w14:textId="77777777" w:rsidR="00A40709" w:rsidRPr="00A40709" w:rsidRDefault="00A40709" w:rsidP="00A40709">
                <w:pPr>
                  <w:ind w:left="303"/>
                  <w:rPr>
                    <w:rFonts w:eastAsiaTheme="minorHAnsi"/>
                    <w:sz w:val="20"/>
                    <w:szCs w:val="20"/>
                    <w:lang w:val="en-US" w:eastAsia="en-US"/>
                  </w:rPr>
                </w:pPr>
                <w:r w:rsidRPr="00A40709">
                  <w:rPr>
                    <w:rFonts w:eastAsiaTheme="minorHAnsi"/>
                    <w:sz w:val="20"/>
                    <w:szCs w:val="20"/>
                    <w:lang w:val="en-US" w:eastAsia="en-US"/>
                  </w:rPr>
                  <w:t>Mid-term</w:t>
                </w:r>
              </w:p>
            </w:tc>
          </w:sdtContent>
        </w:sdt>
        <w:tc>
          <w:tcPr>
            <w:tcW w:w="3827" w:type="dxa"/>
            <w:vAlign w:val="center"/>
          </w:tcPr>
          <w:p w14:paraId="488A572F" w14:textId="77777777" w:rsidR="00A40709" w:rsidRPr="00A40709" w:rsidRDefault="00A40709" w:rsidP="00A40709">
            <w:pPr>
              <w:jc w:val="center"/>
              <w:rPr>
                <w:rFonts w:eastAsiaTheme="minorHAnsi"/>
                <w:sz w:val="20"/>
                <w:szCs w:val="20"/>
                <w:lang w:val="tr-TR" w:eastAsia="en-US"/>
              </w:rPr>
            </w:pPr>
          </w:p>
        </w:tc>
      </w:tr>
      <w:tr w:rsidR="00A40709" w:rsidRPr="00A40709" w14:paraId="5E4C5393" w14:textId="77777777" w:rsidTr="00A40709">
        <w:trPr>
          <w:trHeight w:val="369"/>
        </w:trPr>
        <w:tc>
          <w:tcPr>
            <w:tcW w:w="5797" w:type="dxa"/>
            <w:vAlign w:val="center"/>
          </w:tcPr>
          <w:p w14:paraId="6676D607"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Final Exam</w:t>
            </w:r>
          </w:p>
        </w:tc>
        <w:tc>
          <w:tcPr>
            <w:tcW w:w="3827" w:type="dxa"/>
            <w:vAlign w:val="center"/>
          </w:tcPr>
          <w:p w14:paraId="77FDCA71" w14:textId="77777777" w:rsidR="00A40709" w:rsidRPr="00A40709" w:rsidRDefault="0040682C" w:rsidP="00A40709">
            <w:pPr>
              <w:jc w:val="center"/>
              <w:rPr>
                <w:rFonts w:eastAsiaTheme="minorHAnsi"/>
                <w:sz w:val="20"/>
                <w:szCs w:val="20"/>
                <w:lang w:val="tr-TR" w:eastAsia="en-US"/>
              </w:rPr>
            </w:pPr>
            <w:r>
              <w:rPr>
                <w:rFonts w:eastAsiaTheme="minorHAnsi"/>
                <w:sz w:val="20"/>
                <w:szCs w:val="20"/>
                <w:lang w:val="tr-TR" w:eastAsia="en-US"/>
              </w:rPr>
              <w:t>40</w:t>
            </w:r>
          </w:p>
        </w:tc>
      </w:tr>
      <w:tr w:rsidR="00A40709" w:rsidRPr="00A40709" w14:paraId="37F65028" w14:textId="77777777" w:rsidTr="00A40709">
        <w:trPr>
          <w:trHeight w:val="369"/>
        </w:trPr>
        <w:tc>
          <w:tcPr>
            <w:tcW w:w="5797" w:type="dxa"/>
            <w:vAlign w:val="center"/>
          </w:tcPr>
          <w:p w14:paraId="312F1847" w14:textId="77777777" w:rsidR="00A40709" w:rsidRPr="00A40709" w:rsidRDefault="00A40709" w:rsidP="00A40709">
            <w:pPr>
              <w:jc w:val="right"/>
              <w:rPr>
                <w:rFonts w:eastAsiaTheme="minorHAnsi"/>
                <w:b/>
                <w:sz w:val="20"/>
                <w:szCs w:val="20"/>
                <w:lang w:val="en-US" w:eastAsia="en-US"/>
              </w:rPr>
            </w:pPr>
            <w:r w:rsidRPr="00A40709">
              <w:rPr>
                <w:rFonts w:eastAsiaTheme="minorHAnsi"/>
                <w:b/>
                <w:sz w:val="20"/>
                <w:szCs w:val="20"/>
                <w:lang w:val="en-US" w:eastAsia="en-US"/>
              </w:rPr>
              <w:t>Total</w:t>
            </w:r>
          </w:p>
        </w:tc>
        <w:tc>
          <w:tcPr>
            <w:tcW w:w="3827" w:type="dxa"/>
            <w:vAlign w:val="center"/>
          </w:tcPr>
          <w:p w14:paraId="76C32884" w14:textId="77777777" w:rsidR="00A40709" w:rsidRPr="00A40709" w:rsidRDefault="0040682C" w:rsidP="00A40709">
            <w:pPr>
              <w:jc w:val="center"/>
              <w:rPr>
                <w:rFonts w:eastAsiaTheme="minorHAnsi"/>
                <w:sz w:val="20"/>
                <w:szCs w:val="20"/>
                <w:lang w:val="tr-TR" w:eastAsia="en-US"/>
              </w:rPr>
            </w:pPr>
            <w:r>
              <w:rPr>
                <w:rFonts w:eastAsiaTheme="minorHAnsi"/>
                <w:sz w:val="20"/>
                <w:szCs w:val="20"/>
                <w:lang w:val="tr-TR" w:eastAsia="en-US"/>
              </w:rPr>
              <w:t>100</w:t>
            </w:r>
          </w:p>
        </w:tc>
      </w:tr>
    </w:tbl>
    <w:p w14:paraId="7F6DE046" w14:textId="77777777" w:rsidR="00A40709" w:rsidRPr="00A40709" w:rsidRDefault="00A40709" w:rsidP="00A40709">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40709" w:rsidRPr="00A40709" w14:paraId="46F8278F" w14:textId="77777777" w:rsidTr="00A4070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541E427"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lastRenderedPageBreak/>
              <w:t xml:space="preserve">RELATIONSHIP BETWEEN THE COURSE LEARNING OUTCOMES AND THE PROGRAM OUTCOMES (PO) </w:t>
            </w:r>
          </w:p>
          <w:p w14:paraId="3BDA7646"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tr-TR" w:eastAsia="en-US"/>
              </w:rPr>
              <w:t xml:space="preserve">(5: </w:t>
            </w:r>
            <w:proofErr w:type="spellStart"/>
            <w:r w:rsidRPr="00A40709">
              <w:rPr>
                <w:rFonts w:eastAsiaTheme="minorHAnsi"/>
                <w:b/>
                <w:sz w:val="20"/>
                <w:szCs w:val="20"/>
                <w:lang w:val="tr-TR" w:eastAsia="en-US"/>
              </w:rPr>
              <w:t>Very</w:t>
            </w:r>
            <w:proofErr w:type="spellEnd"/>
            <w:r w:rsidRPr="00A40709">
              <w:rPr>
                <w:rFonts w:eastAsiaTheme="minorHAnsi"/>
                <w:b/>
                <w:sz w:val="20"/>
                <w:szCs w:val="20"/>
                <w:lang w:val="tr-TR" w:eastAsia="en-US"/>
              </w:rPr>
              <w:t xml:space="preserve"> </w:t>
            </w:r>
            <w:proofErr w:type="spellStart"/>
            <w:r w:rsidRPr="00A40709">
              <w:rPr>
                <w:rFonts w:eastAsiaTheme="minorHAnsi"/>
                <w:b/>
                <w:sz w:val="20"/>
                <w:szCs w:val="20"/>
                <w:lang w:val="tr-TR" w:eastAsia="en-US"/>
              </w:rPr>
              <w:t>high</w:t>
            </w:r>
            <w:proofErr w:type="spellEnd"/>
            <w:r w:rsidRPr="00A40709">
              <w:rPr>
                <w:rFonts w:eastAsiaTheme="minorHAnsi"/>
                <w:b/>
                <w:sz w:val="20"/>
                <w:szCs w:val="20"/>
                <w:lang w:val="tr-TR" w:eastAsia="en-US"/>
              </w:rPr>
              <w:t xml:space="preserve">, 4: High, 3: </w:t>
            </w:r>
            <w:proofErr w:type="spellStart"/>
            <w:r w:rsidRPr="00A40709">
              <w:rPr>
                <w:rFonts w:eastAsiaTheme="minorHAnsi"/>
                <w:b/>
                <w:sz w:val="20"/>
                <w:szCs w:val="20"/>
                <w:lang w:val="tr-TR" w:eastAsia="en-US"/>
              </w:rPr>
              <w:t>Middle</w:t>
            </w:r>
            <w:proofErr w:type="spellEnd"/>
            <w:r w:rsidRPr="00A40709">
              <w:rPr>
                <w:rFonts w:eastAsiaTheme="minorHAnsi"/>
                <w:b/>
                <w:sz w:val="20"/>
                <w:szCs w:val="20"/>
                <w:lang w:val="tr-TR" w:eastAsia="en-US"/>
              </w:rPr>
              <w:t xml:space="preserve">, 2: </w:t>
            </w:r>
            <w:proofErr w:type="spellStart"/>
            <w:r w:rsidRPr="00A40709">
              <w:rPr>
                <w:rFonts w:eastAsiaTheme="minorHAnsi"/>
                <w:b/>
                <w:sz w:val="20"/>
                <w:szCs w:val="20"/>
                <w:lang w:val="tr-TR" w:eastAsia="en-US"/>
              </w:rPr>
              <w:t>Low</w:t>
            </w:r>
            <w:proofErr w:type="spellEnd"/>
            <w:r w:rsidRPr="00A40709">
              <w:rPr>
                <w:rFonts w:eastAsiaTheme="minorHAnsi"/>
                <w:b/>
                <w:sz w:val="20"/>
                <w:szCs w:val="20"/>
                <w:lang w:val="tr-TR" w:eastAsia="en-US"/>
              </w:rPr>
              <w:t xml:space="preserve">, 1: </w:t>
            </w:r>
            <w:proofErr w:type="spellStart"/>
            <w:r w:rsidRPr="00A40709">
              <w:rPr>
                <w:rFonts w:eastAsiaTheme="minorHAnsi"/>
                <w:b/>
                <w:sz w:val="20"/>
                <w:szCs w:val="20"/>
                <w:lang w:val="tr-TR" w:eastAsia="en-US"/>
              </w:rPr>
              <w:t>Very</w:t>
            </w:r>
            <w:proofErr w:type="spellEnd"/>
            <w:r w:rsidRPr="00A40709">
              <w:rPr>
                <w:rFonts w:eastAsiaTheme="minorHAnsi"/>
                <w:b/>
                <w:sz w:val="20"/>
                <w:szCs w:val="20"/>
                <w:lang w:val="tr-TR" w:eastAsia="en-US"/>
              </w:rPr>
              <w:t xml:space="preserve"> </w:t>
            </w:r>
            <w:proofErr w:type="spellStart"/>
            <w:r w:rsidRPr="00A40709">
              <w:rPr>
                <w:rFonts w:eastAsiaTheme="minorHAnsi"/>
                <w:b/>
                <w:sz w:val="20"/>
                <w:szCs w:val="20"/>
                <w:lang w:val="tr-TR" w:eastAsia="en-US"/>
              </w:rPr>
              <w:t>low</w:t>
            </w:r>
            <w:proofErr w:type="spellEnd"/>
            <w:r w:rsidRPr="00A40709">
              <w:rPr>
                <w:rFonts w:eastAsiaTheme="minorHAnsi"/>
                <w:b/>
                <w:sz w:val="20"/>
                <w:szCs w:val="20"/>
                <w:lang w:val="tr-TR" w:eastAsia="en-US"/>
              </w:rPr>
              <w:t>)</w:t>
            </w:r>
          </w:p>
        </w:tc>
      </w:tr>
      <w:tr w:rsidR="00A40709" w:rsidRPr="00A40709" w14:paraId="748C9A80" w14:textId="77777777" w:rsidTr="00A4070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9126168"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12F9F10"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AF5D8D7" w14:textId="77777777" w:rsidR="00A40709" w:rsidRPr="00A40709" w:rsidRDefault="00A40709" w:rsidP="00A40709">
            <w:pPr>
              <w:jc w:val="center"/>
              <w:rPr>
                <w:rFonts w:eastAsiaTheme="minorHAnsi"/>
                <w:b/>
                <w:sz w:val="20"/>
                <w:szCs w:val="20"/>
                <w:lang w:val="tr-TR" w:eastAsia="en-US"/>
              </w:rPr>
            </w:pPr>
            <w:r w:rsidRPr="00A40709">
              <w:rPr>
                <w:rFonts w:eastAsiaTheme="minorHAnsi"/>
                <w:b/>
                <w:sz w:val="20"/>
                <w:szCs w:val="20"/>
                <w:lang w:val="en-US" w:eastAsia="en-US"/>
              </w:rPr>
              <w:t>Contribution</w:t>
            </w:r>
          </w:p>
        </w:tc>
      </w:tr>
      <w:tr w:rsidR="0040682C" w:rsidRPr="00A40709" w14:paraId="60F1A1B5" w14:textId="77777777" w:rsidTr="0040682C">
        <w:trPr>
          <w:trHeight w:hRule="exact" w:val="14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101E01" w14:textId="77777777" w:rsidR="0040682C" w:rsidRPr="00A40709" w:rsidRDefault="0040682C" w:rsidP="0040682C">
            <w:pPr>
              <w:jc w:val="center"/>
              <w:rPr>
                <w:rFonts w:eastAsiaTheme="minorHAnsi"/>
                <w:b/>
                <w:sz w:val="20"/>
                <w:szCs w:val="20"/>
                <w:lang w:val="tr-TR" w:eastAsia="en-US"/>
              </w:rPr>
            </w:pPr>
            <w:r w:rsidRPr="00A40709">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725BEFCA" w14:textId="77777777" w:rsidR="0040682C" w:rsidRPr="00F379B2" w:rsidRDefault="0040682C" w:rsidP="0040682C">
            <w:pPr>
              <w:spacing w:before="100" w:beforeAutospacing="1" w:after="100" w:afterAutospacing="1"/>
            </w:pPr>
            <w:r w:rsidRPr="00F379B2">
              <w:t>Students can define the concept of ethics committees and understand their general role in healthcare and scientific research. Students can discuss the historical development of ethics committees and how their importance in healthcare services and medical research has increased.</w:t>
            </w:r>
          </w:p>
        </w:tc>
        <w:tc>
          <w:tcPr>
            <w:tcW w:w="1276" w:type="dxa"/>
            <w:tcBorders>
              <w:top w:val="single" w:sz="6" w:space="0" w:color="auto"/>
              <w:left w:val="single" w:sz="6" w:space="0" w:color="auto"/>
              <w:bottom w:val="single" w:sz="6" w:space="0" w:color="auto"/>
              <w:right w:val="single" w:sz="12" w:space="0" w:color="auto"/>
            </w:tcBorders>
            <w:vAlign w:val="center"/>
          </w:tcPr>
          <w:p w14:paraId="4C0B1A02"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153AD719" w14:textId="77777777" w:rsidTr="0040682C">
        <w:trPr>
          <w:trHeight w:hRule="exact" w:val="10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D57492" w14:textId="77777777" w:rsidR="0040682C" w:rsidRPr="00A40709" w:rsidRDefault="0040682C" w:rsidP="0040682C">
            <w:pPr>
              <w:jc w:val="center"/>
              <w:rPr>
                <w:rFonts w:eastAsiaTheme="minorHAnsi"/>
                <w:b/>
                <w:sz w:val="20"/>
                <w:szCs w:val="20"/>
                <w:lang w:val="tr-TR" w:eastAsia="en-US"/>
              </w:rPr>
            </w:pPr>
            <w:r w:rsidRPr="00A40709">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07E5DA63" w14:textId="77777777" w:rsidR="0040682C" w:rsidRPr="00F379B2" w:rsidRDefault="0040682C" w:rsidP="0040682C">
            <w:pPr>
              <w:spacing w:before="100" w:beforeAutospacing="1" w:after="100" w:afterAutospacing="1"/>
            </w:pPr>
            <w:r w:rsidRPr="00F379B2">
              <w:t>Students can define different types of ethics committees (e.g., healthcare ethics committee, research ethics committee, animal experimentation ethics committee) and explain the role of each in healthcare and scientific research.</w:t>
            </w:r>
          </w:p>
        </w:tc>
        <w:tc>
          <w:tcPr>
            <w:tcW w:w="1276" w:type="dxa"/>
            <w:tcBorders>
              <w:top w:val="single" w:sz="6" w:space="0" w:color="auto"/>
              <w:left w:val="single" w:sz="6" w:space="0" w:color="auto"/>
              <w:bottom w:val="single" w:sz="6" w:space="0" w:color="auto"/>
              <w:right w:val="single" w:sz="12" w:space="0" w:color="auto"/>
            </w:tcBorders>
            <w:vAlign w:val="center"/>
          </w:tcPr>
          <w:p w14:paraId="17F7B72C"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746492F3" w14:textId="77777777" w:rsidTr="0040682C">
        <w:trPr>
          <w:trHeight w:hRule="exact" w:val="10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5A91D5" w14:textId="77777777" w:rsidR="0040682C" w:rsidRPr="00A40709" w:rsidRDefault="0040682C" w:rsidP="0040682C">
            <w:pPr>
              <w:jc w:val="center"/>
              <w:rPr>
                <w:rFonts w:eastAsiaTheme="minorHAnsi"/>
                <w:b/>
                <w:sz w:val="20"/>
                <w:szCs w:val="20"/>
                <w:lang w:val="tr-TR" w:eastAsia="en-US"/>
              </w:rPr>
            </w:pPr>
            <w:r w:rsidRPr="00A40709">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6699513F" w14:textId="77777777" w:rsidR="0040682C" w:rsidRPr="00F379B2" w:rsidRDefault="0040682C" w:rsidP="0040682C">
            <w:pPr>
              <w:spacing w:before="100" w:beforeAutospacing="1" w:after="100" w:afterAutospacing="1"/>
            </w:pPr>
            <w:r w:rsidRPr="00F379B2">
              <w:t>Students can understand the various types of ethics committees in Turkey (health, biomedical, research, clinical research, ethics committees in educational institutions) and the areas in which each operates.</w:t>
            </w:r>
          </w:p>
        </w:tc>
        <w:tc>
          <w:tcPr>
            <w:tcW w:w="1276" w:type="dxa"/>
            <w:tcBorders>
              <w:top w:val="single" w:sz="6" w:space="0" w:color="auto"/>
              <w:left w:val="single" w:sz="6" w:space="0" w:color="auto"/>
              <w:bottom w:val="single" w:sz="6" w:space="0" w:color="auto"/>
              <w:right w:val="single" w:sz="12" w:space="0" w:color="auto"/>
            </w:tcBorders>
            <w:vAlign w:val="center"/>
          </w:tcPr>
          <w:p w14:paraId="22CED8EC"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490A6BC1" w14:textId="77777777" w:rsidTr="0040682C">
        <w:trPr>
          <w:trHeight w:hRule="exact" w:val="88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665D7A" w14:textId="77777777" w:rsidR="0040682C" w:rsidRPr="00A40709" w:rsidRDefault="0040682C" w:rsidP="0040682C">
            <w:pPr>
              <w:jc w:val="center"/>
              <w:rPr>
                <w:rFonts w:eastAsiaTheme="minorHAnsi"/>
                <w:b/>
                <w:sz w:val="20"/>
                <w:szCs w:val="20"/>
                <w:lang w:val="tr-TR" w:eastAsia="en-US"/>
              </w:rPr>
            </w:pPr>
            <w:r w:rsidRPr="00A40709">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5F1CEC0F" w14:textId="77777777" w:rsidR="0040682C" w:rsidRPr="00F379B2" w:rsidRDefault="0040682C" w:rsidP="0040682C">
            <w:pPr>
              <w:spacing w:before="100" w:beforeAutospacing="1" w:after="100" w:afterAutospacing="1"/>
            </w:pPr>
            <w:r w:rsidRPr="00F379B2">
              <w:t>Students can explain how a research protocol in an ethics committee file is scientifically evaluated, considering research methodology, hypothesis, sample selection, data collection methods, and the reliability of results.</w:t>
            </w:r>
          </w:p>
        </w:tc>
        <w:tc>
          <w:tcPr>
            <w:tcW w:w="1276" w:type="dxa"/>
            <w:tcBorders>
              <w:top w:val="single" w:sz="6" w:space="0" w:color="auto"/>
              <w:left w:val="single" w:sz="6" w:space="0" w:color="auto"/>
              <w:bottom w:val="single" w:sz="6" w:space="0" w:color="auto"/>
              <w:right w:val="single" w:sz="12" w:space="0" w:color="auto"/>
            </w:tcBorders>
            <w:vAlign w:val="center"/>
          </w:tcPr>
          <w:p w14:paraId="7398D403"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1549A14F" w14:textId="77777777" w:rsidTr="0040682C">
        <w:trPr>
          <w:trHeight w:hRule="exact" w:val="11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D49DE9" w14:textId="77777777" w:rsidR="0040682C" w:rsidRPr="00A40709" w:rsidRDefault="0040682C" w:rsidP="0040682C">
            <w:pPr>
              <w:jc w:val="center"/>
              <w:rPr>
                <w:rFonts w:eastAsiaTheme="minorHAnsi"/>
                <w:b/>
                <w:sz w:val="20"/>
                <w:szCs w:val="20"/>
                <w:lang w:val="tr-TR" w:eastAsia="en-US"/>
              </w:rPr>
            </w:pPr>
            <w:r w:rsidRPr="00A40709">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0ABAC279" w14:textId="77777777" w:rsidR="0040682C" w:rsidRPr="00F379B2" w:rsidRDefault="0040682C" w:rsidP="0040682C">
            <w:pPr>
              <w:spacing w:before="100" w:beforeAutospacing="1" w:after="100" w:afterAutospacing="1"/>
            </w:pPr>
            <w:r w:rsidRPr="00F379B2">
              <w:t>Students can analyze the scientific validity and ethical compliance of the research protocols in the ethics committee file. They can examine how the ethical principles (patient consent, confidentiality, non-maleficence, justice) are adhered to in the evaluation of the ethics committee file.</w:t>
            </w:r>
          </w:p>
        </w:tc>
        <w:tc>
          <w:tcPr>
            <w:tcW w:w="1276" w:type="dxa"/>
            <w:tcBorders>
              <w:top w:val="single" w:sz="6" w:space="0" w:color="auto"/>
              <w:left w:val="single" w:sz="6" w:space="0" w:color="auto"/>
              <w:bottom w:val="single" w:sz="6" w:space="0" w:color="auto"/>
              <w:right w:val="single" w:sz="12" w:space="0" w:color="auto"/>
            </w:tcBorders>
            <w:vAlign w:val="center"/>
          </w:tcPr>
          <w:p w14:paraId="39C352BB"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638782A6" w14:textId="77777777" w:rsidTr="0040682C">
        <w:trPr>
          <w:trHeight w:hRule="exact" w:val="15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BE1137" w14:textId="77777777" w:rsidR="0040682C" w:rsidRPr="00A40709" w:rsidRDefault="0040682C" w:rsidP="0040682C">
            <w:pPr>
              <w:jc w:val="center"/>
              <w:rPr>
                <w:rFonts w:eastAsiaTheme="minorHAnsi"/>
                <w:b/>
                <w:sz w:val="20"/>
                <w:szCs w:val="20"/>
                <w:lang w:val="tr-TR" w:eastAsia="en-US"/>
              </w:rPr>
            </w:pPr>
            <w:r w:rsidRPr="00A40709">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4AA749B1" w14:textId="77777777" w:rsidR="0040682C" w:rsidRPr="00F379B2" w:rsidRDefault="0040682C" w:rsidP="0040682C">
            <w:pPr>
              <w:spacing w:before="100" w:beforeAutospacing="1" w:after="100" w:afterAutospacing="1"/>
            </w:pPr>
            <w:r w:rsidRPr="00F379B2">
              <w:t>Students can define the animal experimentation ethics committee and understand its role in research and experimentation. Students can explain the legal regulations governing the work of the animal experimentation ethics committee (e.g., the Animal Protection Law No. 5199, European Union directives).</w:t>
            </w:r>
          </w:p>
        </w:tc>
        <w:tc>
          <w:tcPr>
            <w:tcW w:w="1276" w:type="dxa"/>
            <w:tcBorders>
              <w:top w:val="single" w:sz="6" w:space="0" w:color="auto"/>
              <w:left w:val="single" w:sz="6" w:space="0" w:color="auto"/>
              <w:bottom w:val="single" w:sz="6" w:space="0" w:color="auto"/>
              <w:right w:val="single" w:sz="12" w:space="0" w:color="auto"/>
            </w:tcBorders>
            <w:vAlign w:val="center"/>
          </w:tcPr>
          <w:p w14:paraId="0EC2D58F"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37722ACB" w14:textId="77777777" w:rsidTr="0040682C">
        <w:trPr>
          <w:trHeight w:hRule="exact" w:val="122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AC00E1" w14:textId="77777777" w:rsidR="0040682C" w:rsidRPr="00A40709" w:rsidRDefault="0040682C" w:rsidP="0040682C">
            <w:pPr>
              <w:jc w:val="center"/>
              <w:rPr>
                <w:rFonts w:eastAsiaTheme="minorHAnsi"/>
                <w:b/>
                <w:sz w:val="20"/>
                <w:szCs w:val="20"/>
                <w:lang w:val="tr-TR" w:eastAsia="en-US"/>
              </w:rPr>
            </w:pPr>
            <w:r w:rsidRPr="00A40709">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41AAAB21" w14:textId="77777777" w:rsidR="0040682C" w:rsidRPr="00F379B2" w:rsidRDefault="0040682C" w:rsidP="0040682C">
            <w:pPr>
              <w:spacing w:before="100" w:beforeAutospacing="1" w:after="100" w:afterAutospacing="1"/>
            </w:pPr>
            <w:r w:rsidRPr="00F379B2">
              <w:t>Students can define the concept of virtual file review and understand the purpose of such reviews. Students can list the steps of the virtual file review process (data collection, analysis, evaluation, reporting) and explain the methods to be followed in each step.</w:t>
            </w:r>
          </w:p>
        </w:tc>
        <w:tc>
          <w:tcPr>
            <w:tcW w:w="1276" w:type="dxa"/>
            <w:tcBorders>
              <w:top w:val="single" w:sz="6" w:space="0" w:color="auto"/>
              <w:left w:val="single" w:sz="6" w:space="0" w:color="auto"/>
              <w:bottom w:val="single" w:sz="6" w:space="0" w:color="auto"/>
              <w:right w:val="single" w:sz="12" w:space="0" w:color="auto"/>
            </w:tcBorders>
            <w:vAlign w:val="center"/>
          </w:tcPr>
          <w:p w14:paraId="4B73E056"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304B745F" w14:textId="77777777" w:rsidTr="0040682C">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E088A3" w14:textId="77777777" w:rsidR="0040682C" w:rsidRPr="00A40709" w:rsidRDefault="0040682C" w:rsidP="0040682C">
            <w:pPr>
              <w:jc w:val="center"/>
              <w:rPr>
                <w:rFonts w:eastAsiaTheme="minorHAnsi"/>
                <w:b/>
                <w:sz w:val="20"/>
                <w:szCs w:val="20"/>
                <w:lang w:val="tr-TR" w:eastAsia="en-US"/>
              </w:rPr>
            </w:pPr>
            <w:r w:rsidRPr="00A40709">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vAlign w:val="center"/>
          </w:tcPr>
          <w:p w14:paraId="0DE6955B" w14:textId="77777777" w:rsidR="0040682C" w:rsidRPr="00504644" w:rsidRDefault="0040682C" w:rsidP="0040682C">
            <w:pPr>
              <w:rPr>
                <w:sz w:val="20"/>
                <w:szCs w:val="20"/>
              </w:rPr>
            </w:pPr>
            <w:r>
              <w:rPr>
                <w:sz w:val="20"/>
                <w:szCs w:val="20"/>
              </w:rPr>
              <w:t>Exam</w:t>
            </w:r>
          </w:p>
        </w:tc>
        <w:tc>
          <w:tcPr>
            <w:tcW w:w="1276" w:type="dxa"/>
            <w:tcBorders>
              <w:top w:val="single" w:sz="6" w:space="0" w:color="auto"/>
              <w:left w:val="single" w:sz="6" w:space="0" w:color="auto"/>
              <w:bottom w:val="single" w:sz="6" w:space="0" w:color="auto"/>
              <w:right w:val="single" w:sz="12" w:space="0" w:color="auto"/>
            </w:tcBorders>
            <w:vAlign w:val="center"/>
          </w:tcPr>
          <w:p w14:paraId="61FC8A1D"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270E0BA3" w14:textId="77777777" w:rsidTr="0040682C">
        <w:trPr>
          <w:trHeight w:hRule="exact" w:val="151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BC2153" w14:textId="77777777" w:rsidR="0040682C" w:rsidRPr="00A40709" w:rsidRDefault="0040682C" w:rsidP="0040682C">
            <w:pPr>
              <w:jc w:val="center"/>
              <w:rPr>
                <w:rFonts w:eastAsiaTheme="minorHAnsi"/>
                <w:b/>
                <w:sz w:val="20"/>
                <w:szCs w:val="20"/>
                <w:lang w:val="tr-TR" w:eastAsia="en-US"/>
              </w:rPr>
            </w:pPr>
            <w:r w:rsidRPr="00A40709">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21574B90" w14:textId="77777777" w:rsidR="0040682C" w:rsidRPr="000C0F89" w:rsidRDefault="0040682C" w:rsidP="0040682C">
            <w:pPr>
              <w:spacing w:before="100" w:beforeAutospacing="1" w:after="100" w:afterAutospacing="1"/>
            </w:pPr>
            <w:r w:rsidRPr="000C0F89">
              <w:t>Students can define the clinical research ethics committee and provide information about its purpose and duties. Students can explain the legal regulations (e.g., Turkish Medical Ethics Rules, GCP - Good Clinical Practice) and ethical rules that govern the working processes of the clinical research ethics committee.</w:t>
            </w:r>
          </w:p>
        </w:tc>
        <w:tc>
          <w:tcPr>
            <w:tcW w:w="1276" w:type="dxa"/>
            <w:tcBorders>
              <w:top w:val="single" w:sz="6" w:space="0" w:color="auto"/>
              <w:left w:val="single" w:sz="6" w:space="0" w:color="auto"/>
              <w:bottom w:val="single" w:sz="6" w:space="0" w:color="auto"/>
              <w:right w:val="single" w:sz="12" w:space="0" w:color="auto"/>
            </w:tcBorders>
            <w:vAlign w:val="center"/>
          </w:tcPr>
          <w:p w14:paraId="2CFAA80F"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74EF2078" w14:textId="77777777" w:rsidTr="0040682C">
        <w:trPr>
          <w:trHeight w:hRule="exact" w:val="95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E12AEE" w14:textId="77777777" w:rsidR="0040682C" w:rsidRPr="00A40709" w:rsidRDefault="0040682C" w:rsidP="0040682C">
            <w:pPr>
              <w:jc w:val="center"/>
              <w:rPr>
                <w:rFonts w:eastAsiaTheme="minorHAnsi"/>
                <w:b/>
                <w:sz w:val="20"/>
                <w:szCs w:val="20"/>
                <w:lang w:val="tr-TR" w:eastAsia="en-US"/>
              </w:rPr>
            </w:pPr>
            <w:r w:rsidRPr="00A40709">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3938C793" w14:textId="77777777" w:rsidR="0040682C" w:rsidRPr="000C0F89" w:rsidRDefault="0040682C" w:rsidP="0040682C">
            <w:pPr>
              <w:spacing w:before="100" w:beforeAutospacing="1" w:after="100" w:afterAutospacing="1"/>
            </w:pPr>
            <w:r w:rsidRPr="000C0F89">
              <w:t>Students can list the steps of the virtual file review process (data collection, analysis, evaluation, reporting) and explain the methods to be followed in each step.</w:t>
            </w:r>
          </w:p>
        </w:tc>
        <w:tc>
          <w:tcPr>
            <w:tcW w:w="1276" w:type="dxa"/>
            <w:tcBorders>
              <w:top w:val="single" w:sz="6" w:space="0" w:color="auto"/>
              <w:left w:val="single" w:sz="6" w:space="0" w:color="auto"/>
              <w:bottom w:val="single" w:sz="6" w:space="0" w:color="auto"/>
              <w:right w:val="single" w:sz="12" w:space="0" w:color="auto"/>
            </w:tcBorders>
            <w:vAlign w:val="center"/>
          </w:tcPr>
          <w:p w14:paraId="524D2772"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60252248" w14:textId="77777777" w:rsidTr="0040682C">
        <w:trPr>
          <w:trHeight w:hRule="exact" w:val="151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4BD968E" w14:textId="77777777" w:rsidR="0040682C" w:rsidRPr="00A40709" w:rsidRDefault="0040682C" w:rsidP="0040682C">
            <w:pPr>
              <w:jc w:val="center"/>
              <w:rPr>
                <w:rFonts w:eastAsiaTheme="minorHAnsi"/>
                <w:b/>
                <w:sz w:val="20"/>
                <w:szCs w:val="20"/>
                <w:lang w:val="tr-TR" w:eastAsia="en-US"/>
              </w:rPr>
            </w:pPr>
            <w:r>
              <w:rPr>
                <w:rFonts w:eastAsiaTheme="minorHAnsi"/>
                <w:b/>
                <w:sz w:val="20"/>
                <w:szCs w:val="20"/>
                <w:lang w:val="tr-TR" w:eastAsia="en-US"/>
              </w:rPr>
              <w:lastRenderedPageBreak/>
              <w:t>11</w:t>
            </w:r>
          </w:p>
        </w:tc>
        <w:tc>
          <w:tcPr>
            <w:tcW w:w="7802" w:type="dxa"/>
            <w:tcBorders>
              <w:top w:val="single" w:sz="6" w:space="0" w:color="auto"/>
              <w:left w:val="single" w:sz="6" w:space="0" w:color="auto"/>
              <w:bottom w:val="single" w:sz="6" w:space="0" w:color="auto"/>
              <w:right w:val="single" w:sz="6" w:space="0" w:color="auto"/>
            </w:tcBorders>
          </w:tcPr>
          <w:p w14:paraId="48457BE9" w14:textId="77777777" w:rsidR="0040682C" w:rsidRPr="000C0F89" w:rsidRDefault="0040682C" w:rsidP="0040682C">
            <w:pPr>
              <w:spacing w:before="100" w:beforeAutospacing="1" w:after="100" w:afterAutospacing="1"/>
            </w:pPr>
            <w:r w:rsidRPr="000C0F89">
              <w:t>Students can define the non-interventional clinical research ethics committee and understand its role in the ethical evaluation of such studies. Students can explain what non-interventional clinical research (observational studies, surveys, analysis of patient records, etc.) is and how it differs from interventional research.</w:t>
            </w:r>
          </w:p>
        </w:tc>
        <w:tc>
          <w:tcPr>
            <w:tcW w:w="1276" w:type="dxa"/>
            <w:tcBorders>
              <w:top w:val="single" w:sz="6" w:space="0" w:color="auto"/>
              <w:left w:val="single" w:sz="6" w:space="0" w:color="auto"/>
              <w:bottom w:val="single" w:sz="12" w:space="0" w:color="auto"/>
              <w:right w:val="single" w:sz="12" w:space="0" w:color="auto"/>
            </w:tcBorders>
            <w:vAlign w:val="center"/>
          </w:tcPr>
          <w:p w14:paraId="2CAF6792"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175D60AE" w14:textId="77777777" w:rsidTr="0040682C">
        <w:trPr>
          <w:trHeight w:hRule="exact" w:val="108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BA1009F" w14:textId="77777777" w:rsidR="0040682C" w:rsidRPr="00A40709" w:rsidRDefault="0040682C" w:rsidP="0040682C">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3AA18CC8" w14:textId="77777777" w:rsidR="0040682C" w:rsidRPr="000C0F89" w:rsidRDefault="0040682C" w:rsidP="0040682C">
            <w:pPr>
              <w:spacing w:before="100" w:beforeAutospacing="1" w:after="100" w:afterAutospacing="1"/>
            </w:pPr>
            <w:r w:rsidRPr="000C0F89">
              <w:t>Students can evaluate the compliance of the virtual file review with research ethics rules (objectivity, accuracy, impartiality) and assess whether the research adheres to ethical standards.</w:t>
            </w:r>
          </w:p>
        </w:tc>
        <w:tc>
          <w:tcPr>
            <w:tcW w:w="1276" w:type="dxa"/>
            <w:tcBorders>
              <w:top w:val="single" w:sz="6" w:space="0" w:color="auto"/>
              <w:left w:val="single" w:sz="6" w:space="0" w:color="auto"/>
              <w:bottom w:val="single" w:sz="12" w:space="0" w:color="auto"/>
              <w:right w:val="single" w:sz="12" w:space="0" w:color="auto"/>
            </w:tcBorders>
            <w:vAlign w:val="center"/>
          </w:tcPr>
          <w:p w14:paraId="62A2B743"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162E3882" w14:textId="77777777" w:rsidTr="0040682C">
        <w:trPr>
          <w:trHeight w:hRule="exact" w:val="9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452B6CB" w14:textId="77777777" w:rsidR="0040682C" w:rsidRPr="00A40709" w:rsidRDefault="0040682C" w:rsidP="0040682C">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243B83CE" w14:textId="77777777" w:rsidR="0040682C" w:rsidRPr="000C0F89" w:rsidRDefault="0040682C" w:rsidP="0040682C">
            <w:pPr>
              <w:spacing w:before="100" w:beforeAutospacing="1" w:after="100" w:afterAutospacing="1"/>
            </w:pPr>
            <w:r w:rsidRPr="000C0F89">
              <w:t>Students can identify the challenges encountered in the virtual file review process (technological barriers, lack of information, ethical issues) and propose solutions to overcome these challenges.</w:t>
            </w:r>
          </w:p>
        </w:tc>
        <w:tc>
          <w:tcPr>
            <w:tcW w:w="1276" w:type="dxa"/>
            <w:tcBorders>
              <w:top w:val="single" w:sz="6" w:space="0" w:color="auto"/>
              <w:left w:val="single" w:sz="6" w:space="0" w:color="auto"/>
              <w:bottom w:val="single" w:sz="12" w:space="0" w:color="auto"/>
              <w:right w:val="single" w:sz="12" w:space="0" w:color="auto"/>
            </w:tcBorders>
            <w:vAlign w:val="center"/>
          </w:tcPr>
          <w:p w14:paraId="1A3C4BA2"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40B8A738" w14:textId="77777777" w:rsidTr="0040682C">
        <w:trPr>
          <w:trHeight w:hRule="exact" w:val="123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63A7E9D" w14:textId="77777777" w:rsidR="0040682C" w:rsidRPr="00A40709" w:rsidRDefault="0040682C" w:rsidP="0040682C">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0D180708" w14:textId="77777777" w:rsidR="0040682C" w:rsidRPr="000C0F89" w:rsidRDefault="0040682C" w:rsidP="0040682C">
            <w:pPr>
              <w:spacing w:before="100" w:beforeAutospacing="1" w:after="100" w:afterAutospacing="1"/>
            </w:pPr>
            <w:r w:rsidRPr="000C0F89">
              <w:t>Students can define the hospital ethics committee and provide general information about its role within the hospital. Students can explain the main goals of the hospital ethics committee (protection of patient rights, ensuring ethical standards, providing decision support services).</w:t>
            </w:r>
          </w:p>
        </w:tc>
        <w:tc>
          <w:tcPr>
            <w:tcW w:w="1276" w:type="dxa"/>
            <w:tcBorders>
              <w:top w:val="single" w:sz="6" w:space="0" w:color="auto"/>
              <w:left w:val="single" w:sz="6" w:space="0" w:color="auto"/>
              <w:bottom w:val="single" w:sz="12" w:space="0" w:color="auto"/>
              <w:right w:val="single" w:sz="12" w:space="0" w:color="auto"/>
            </w:tcBorders>
            <w:vAlign w:val="center"/>
          </w:tcPr>
          <w:p w14:paraId="6DD28802"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6FB1D279" w14:textId="77777777" w:rsidTr="0040682C">
        <w:trPr>
          <w:trHeight w:hRule="exact" w:val="1226"/>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6F3D7CE" w14:textId="77777777" w:rsidR="0040682C" w:rsidRPr="00A40709" w:rsidRDefault="0040682C" w:rsidP="0040682C">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53AA9FC0" w14:textId="77777777" w:rsidR="0040682C" w:rsidRPr="000C0F89" w:rsidRDefault="0040682C" w:rsidP="0040682C">
            <w:pPr>
              <w:spacing w:before="100" w:beforeAutospacing="1" w:after="100" w:afterAutospacing="1"/>
            </w:pPr>
            <w:r w:rsidRPr="000C0F89">
              <w:t>Students can examine the local and international legal regulations (e.g., GDPR, KVKK) that guide the virtual file review process and explain how to comply with these regulations. Students can discuss the legal consequences of virtual file reviews and the sanctions that may be applied regarding the results.</w:t>
            </w:r>
          </w:p>
        </w:tc>
        <w:tc>
          <w:tcPr>
            <w:tcW w:w="1276" w:type="dxa"/>
            <w:tcBorders>
              <w:top w:val="single" w:sz="6" w:space="0" w:color="auto"/>
              <w:left w:val="single" w:sz="6" w:space="0" w:color="auto"/>
              <w:bottom w:val="single" w:sz="12" w:space="0" w:color="auto"/>
              <w:right w:val="single" w:sz="12" w:space="0" w:color="auto"/>
            </w:tcBorders>
            <w:vAlign w:val="center"/>
          </w:tcPr>
          <w:p w14:paraId="53BF5F24"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A40709" w14:paraId="377982FE" w14:textId="77777777" w:rsidTr="0040682C">
        <w:trPr>
          <w:trHeight w:hRule="exact" w:val="136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3E46977" w14:textId="77777777" w:rsidR="0040682C" w:rsidRPr="00A40709" w:rsidRDefault="0040682C" w:rsidP="0040682C">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3CAEB74C" w14:textId="77777777" w:rsidR="0040682C" w:rsidRPr="000C0F89" w:rsidRDefault="0040682C" w:rsidP="0040682C">
            <w:pPr>
              <w:spacing w:before="100" w:beforeAutospacing="1" w:after="100" w:afterAutospacing="1"/>
            </w:pPr>
            <w:r w:rsidRPr="000C0F89">
              <w:t>Students can define the publication ethics committee and explain how this committee addresses ethical issues in scientific research. Students can define the duties of the publication ethics committee (ethical oversight, detecting publication violations, ensuring scientific integrity).</w:t>
            </w:r>
          </w:p>
        </w:tc>
        <w:tc>
          <w:tcPr>
            <w:tcW w:w="1276" w:type="dxa"/>
            <w:tcBorders>
              <w:top w:val="single" w:sz="6" w:space="0" w:color="auto"/>
              <w:left w:val="single" w:sz="6" w:space="0" w:color="auto"/>
              <w:bottom w:val="single" w:sz="12" w:space="0" w:color="auto"/>
              <w:right w:val="single" w:sz="12" w:space="0" w:color="auto"/>
            </w:tcBorders>
            <w:vAlign w:val="center"/>
          </w:tcPr>
          <w:p w14:paraId="15BAB9E0" w14:textId="77777777" w:rsidR="0040682C" w:rsidRPr="00A40709"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bl>
    <w:p w14:paraId="4BA32217" w14:textId="77777777" w:rsidR="00A40709" w:rsidRPr="00A40709" w:rsidRDefault="00A40709" w:rsidP="00A40709">
      <w:pPr>
        <w:rPr>
          <w:rFonts w:asciiTheme="minorHAnsi" w:eastAsiaTheme="minorHAnsi" w:hAnsiTheme="minorHAnsi" w:cstheme="minorBidi"/>
          <w:sz w:val="10"/>
          <w:szCs w:val="10"/>
          <w:lang w:val="en-US" w:eastAsia="en-US"/>
        </w:rPr>
      </w:pPr>
    </w:p>
    <w:p w14:paraId="4C5FA1B3" w14:textId="77777777" w:rsidR="00A40709" w:rsidRPr="00A40709" w:rsidRDefault="00A40709" w:rsidP="00A4070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40709" w:rsidRPr="00A40709" w14:paraId="0B6E22B2" w14:textId="77777777" w:rsidTr="00A40709">
        <w:trPr>
          <w:trHeight w:val="449"/>
        </w:trPr>
        <w:tc>
          <w:tcPr>
            <w:tcW w:w="9624" w:type="dxa"/>
            <w:gridSpan w:val="5"/>
            <w:shd w:val="clear" w:color="auto" w:fill="FFF2CC" w:themeFill="accent4" w:themeFillTint="33"/>
            <w:vAlign w:val="center"/>
          </w:tcPr>
          <w:p w14:paraId="0BCB2599" w14:textId="77777777" w:rsidR="00A40709" w:rsidRPr="00A40709" w:rsidRDefault="00A40709" w:rsidP="00A40709">
            <w:pPr>
              <w:jc w:val="center"/>
              <w:rPr>
                <w:rFonts w:eastAsiaTheme="minorHAnsi"/>
                <w:sz w:val="20"/>
                <w:szCs w:val="20"/>
                <w:lang w:val="en-US" w:eastAsia="en-US"/>
              </w:rPr>
            </w:pPr>
            <w:r w:rsidRPr="00A40709">
              <w:rPr>
                <w:rFonts w:eastAsiaTheme="minorHAnsi"/>
                <w:b/>
                <w:sz w:val="20"/>
                <w:szCs w:val="20"/>
                <w:lang w:val="en-US" w:eastAsia="en-US"/>
              </w:rPr>
              <w:t>LECTUTER(S)</w:t>
            </w:r>
          </w:p>
        </w:tc>
      </w:tr>
      <w:tr w:rsidR="00A40709" w:rsidRPr="00A40709" w14:paraId="4A0B7DDF" w14:textId="77777777" w:rsidTr="00A40709">
        <w:trPr>
          <w:trHeight w:val="567"/>
        </w:trPr>
        <w:tc>
          <w:tcPr>
            <w:tcW w:w="1403" w:type="dxa"/>
            <w:shd w:val="clear" w:color="auto" w:fill="FFF2CC" w:themeFill="accent4" w:themeFillTint="33"/>
            <w:vAlign w:val="center"/>
          </w:tcPr>
          <w:p w14:paraId="1B35BE6A"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Prepared by</w:t>
            </w:r>
          </w:p>
        </w:tc>
        <w:tc>
          <w:tcPr>
            <w:tcW w:w="2410" w:type="dxa"/>
            <w:shd w:val="clear" w:color="auto" w:fill="FFFFFF" w:themeFill="background1"/>
            <w:vAlign w:val="center"/>
          </w:tcPr>
          <w:p w14:paraId="77D6A160" w14:textId="77777777" w:rsidR="00A40709" w:rsidRPr="00A40709" w:rsidRDefault="0040682C" w:rsidP="00A40709">
            <w:pPr>
              <w:jc w:val="center"/>
              <w:rPr>
                <w:rFonts w:eastAsiaTheme="minorHAnsi"/>
                <w:sz w:val="20"/>
                <w:szCs w:val="20"/>
                <w:lang w:val="tr-TR" w:eastAsia="en-US"/>
              </w:rPr>
            </w:pPr>
            <w:r w:rsidRPr="0040682C">
              <w:rPr>
                <w:rFonts w:eastAsiaTheme="minorHAnsi"/>
                <w:sz w:val="20"/>
                <w:szCs w:val="20"/>
                <w:lang w:val="tr-TR" w:eastAsia="en-US"/>
              </w:rPr>
              <w:t>Prof. Dr. Nilüfer Demirsoy</w:t>
            </w:r>
          </w:p>
        </w:tc>
        <w:tc>
          <w:tcPr>
            <w:tcW w:w="2693" w:type="dxa"/>
            <w:shd w:val="clear" w:color="auto" w:fill="FFFFFF" w:themeFill="background1"/>
            <w:vAlign w:val="center"/>
          </w:tcPr>
          <w:p w14:paraId="7FF9DAE7" w14:textId="77777777" w:rsidR="00A40709" w:rsidRPr="00A40709" w:rsidRDefault="00A40709" w:rsidP="00A40709">
            <w:pPr>
              <w:jc w:val="center"/>
              <w:rPr>
                <w:rFonts w:eastAsiaTheme="minorHAnsi"/>
                <w:sz w:val="20"/>
                <w:szCs w:val="20"/>
                <w:lang w:val="tr-TR" w:eastAsia="en-US"/>
              </w:rPr>
            </w:pPr>
          </w:p>
        </w:tc>
        <w:tc>
          <w:tcPr>
            <w:tcW w:w="1276" w:type="dxa"/>
            <w:shd w:val="clear" w:color="auto" w:fill="FFFFFF" w:themeFill="background1"/>
            <w:vAlign w:val="center"/>
          </w:tcPr>
          <w:p w14:paraId="2F4FD9DD" w14:textId="77777777" w:rsidR="00A40709" w:rsidRPr="00A40709" w:rsidRDefault="00A40709" w:rsidP="00A40709">
            <w:pPr>
              <w:jc w:val="center"/>
              <w:rPr>
                <w:rFonts w:eastAsiaTheme="minorHAnsi"/>
                <w:sz w:val="20"/>
                <w:szCs w:val="20"/>
                <w:lang w:val="en-US" w:eastAsia="en-US"/>
              </w:rPr>
            </w:pPr>
          </w:p>
        </w:tc>
        <w:tc>
          <w:tcPr>
            <w:tcW w:w="1842" w:type="dxa"/>
            <w:shd w:val="clear" w:color="auto" w:fill="FFFFFF" w:themeFill="background1"/>
            <w:vAlign w:val="center"/>
          </w:tcPr>
          <w:p w14:paraId="2565B633" w14:textId="77777777" w:rsidR="00A40709" w:rsidRPr="00A40709" w:rsidRDefault="00A40709" w:rsidP="00A40709">
            <w:pPr>
              <w:jc w:val="center"/>
              <w:rPr>
                <w:rFonts w:eastAsiaTheme="minorHAnsi"/>
                <w:sz w:val="20"/>
                <w:szCs w:val="20"/>
                <w:lang w:val="en-US" w:eastAsia="en-US"/>
              </w:rPr>
            </w:pPr>
          </w:p>
        </w:tc>
      </w:tr>
      <w:tr w:rsidR="00A40709" w:rsidRPr="00A40709" w14:paraId="4CDA2E90" w14:textId="77777777" w:rsidTr="00A40709">
        <w:trPr>
          <w:trHeight w:val="585"/>
        </w:trPr>
        <w:tc>
          <w:tcPr>
            <w:tcW w:w="1403" w:type="dxa"/>
            <w:shd w:val="clear" w:color="auto" w:fill="FFF2CC" w:themeFill="accent4" w:themeFillTint="33"/>
            <w:vAlign w:val="center"/>
          </w:tcPr>
          <w:p w14:paraId="35E8A875" w14:textId="77777777" w:rsidR="00A40709" w:rsidRPr="00A40709" w:rsidRDefault="00A40709" w:rsidP="00A40709">
            <w:pPr>
              <w:rPr>
                <w:rFonts w:eastAsiaTheme="minorHAnsi"/>
                <w:b/>
                <w:sz w:val="20"/>
                <w:szCs w:val="20"/>
                <w:lang w:val="en-US" w:eastAsia="en-US"/>
              </w:rPr>
            </w:pPr>
            <w:r w:rsidRPr="00A40709">
              <w:rPr>
                <w:rFonts w:eastAsiaTheme="minorHAnsi"/>
                <w:b/>
                <w:sz w:val="20"/>
                <w:szCs w:val="20"/>
                <w:lang w:val="en-US" w:eastAsia="en-US"/>
              </w:rPr>
              <w:t>Signature(s)</w:t>
            </w:r>
          </w:p>
        </w:tc>
        <w:tc>
          <w:tcPr>
            <w:tcW w:w="2410" w:type="dxa"/>
            <w:shd w:val="clear" w:color="auto" w:fill="FFFFFF" w:themeFill="background1"/>
            <w:vAlign w:val="center"/>
          </w:tcPr>
          <w:p w14:paraId="39935F2E" w14:textId="77777777" w:rsidR="00A40709" w:rsidRPr="00A40709" w:rsidRDefault="00A40709" w:rsidP="00A40709">
            <w:pPr>
              <w:jc w:val="center"/>
              <w:rPr>
                <w:rFonts w:eastAsiaTheme="minorHAnsi"/>
                <w:color w:val="FF0000"/>
                <w:sz w:val="20"/>
                <w:szCs w:val="20"/>
                <w:lang w:val="en-US" w:eastAsia="en-US"/>
              </w:rPr>
            </w:pPr>
          </w:p>
        </w:tc>
        <w:tc>
          <w:tcPr>
            <w:tcW w:w="2693" w:type="dxa"/>
            <w:shd w:val="clear" w:color="auto" w:fill="FFFFFF" w:themeFill="background1"/>
            <w:vAlign w:val="center"/>
          </w:tcPr>
          <w:p w14:paraId="65B736E8" w14:textId="77777777" w:rsidR="00A40709" w:rsidRPr="00A40709" w:rsidRDefault="00A40709" w:rsidP="00A40709">
            <w:pPr>
              <w:jc w:val="center"/>
              <w:rPr>
                <w:rFonts w:eastAsiaTheme="minorHAnsi"/>
                <w:color w:val="FF0000"/>
                <w:sz w:val="20"/>
                <w:szCs w:val="20"/>
                <w:lang w:val="en-US" w:eastAsia="en-US"/>
              </w:rPr>
            </w:pPr>
          </w:p>
        </w:tc>
        <w:tc>
          <w:tcPr>
            <w:tcW w:w="1276" w:type="dxa"/>
            <w:shd w:val="clear" w:color="auto" w:fill="FFFFFF" w:themeFill="background1"/>
            <w:vAlign w:val="center"/>
          </w:tcPr>
          <w:p w14:paraId="40C26242" w14:textId="77777777" w:rsidR="00A40709" w:rsidRPr="00A40709" w:rsidRDefault="00A40709" w:rsidP="00A40709">
            <w:pPr>
              <w:jc w:val="center"/>
              <w:rPr>
                <w:rFonts w:eastAsiaTheme="minorHAnsi"/>
                <w:color w:val="FF0000"/>
                <w:sz w:val="20"/>
                <w:szCs w:val="20"/>
                <w:lang w:val="en-US" w:eastAsia="en-US"/>
              </w:rPr>
            </w:pPr>
          </w:p>
        </w:tc>
        <w:tc>
          <w:tcPr>
            <w:tcW w:w="1842" w:type="dxa"/>
            <w:shd w:val="clear" w:color="auto" w:fill="FFFFFF" w:themeFill="background1"/>
            <w:vAlign w:val="center"/>
          </w:tcPr>
          <w:p w14:paraId="7C40611A" w14:textId="77777777" w:rsidR="00A40709" w:rsidRPr="00A40709" w:rsidRDefault="00A40709" w:rsidP="00A40709">
            <w:pPr>
              <w:jc w:val="center"/>
              <w:rPr>
                <w:rFonts w:eastAsiaTheme="minorHAnsi"/>
                <w:color w:val="FF0000"/>
                <w:sz w:val="20"/>
                <w:szCs w:val="20"/>
                <w:lang w:val="en-US" w:eastAsia="en-US"/>
              </w:rPr>
            </w:pPr>
          </w:p>
        </w:tc>
      </w:tr>
    </w:tbl>
    <w:p w14:paraId="69391769" w14:textId="77777777" w:rsidR="00A40709" w:rsidRPr="00A40709" w:rsidRDefault="00A40709" w:rsidP="00A40709">
      <w:pPr>
        <w:spacing w:after="160" w:line="259" w:lineRule="auto"/>
        <w:jc w:val="center"/>
        <w:rPr>
          <w:rFonts w:eastAsiaTheme="minorHAnsi"/>
          <w:sz w:val="22"/>
          <w:szCs w:val="22"/>
          <w:lang w:val="en-US" w:eastAsia="en-US"/>
        </w:rPr>
      </w:pPr>
      <w:r w:rsidRPr="00A40709">
        <w:rPr>
          <w:rFonts w:eastAsiaTheme="minorHAnsi"/>
          <w:b/>
          <w:sz w:val="22"/>
          <w:szCs w:val="22"/>
          <w:lang w:val="en-US" w:eastAsia="en-US"/>
        </w:rPr>
        <w:t xml:space="preserve">                                                                                                                          Date:</w:t>
      </w:r>
      <w:r w:rsidR="0040682C" w:rsidRPr="0040682C">
        <w:t xml:space="preserve"> </w:t>
      </w:r>
      <w:r w:rsidR="0040682C" w:rsidRPr="0040682C">
        <w:rPr>
          <w:rFonts w:eastAsiaTheme="minorHAnsi"/>
          <w:b/>
          <w:sz w:val="22"/>
          <w:szCs w:val="22"/>
          <w:lang w:val="en-US" w:eastAsia="en-US"/>
        </w:rPr>
        <w:t>24.04.2025</w:t>
      </w:r>
    </w:p>
    <w:p w14:paraId="4E4413D3" w14:textId="77777777" w:rsidR="0040682C" w:rsidRPr="0040682C" w:rsidRDefault="0040682C" w:rsidP="0040682C">
      <w:pPr>
        <w:widowControl w:val="0"/>
        <w:tabs>
          <w:tab w:val="left" w:leader="dot" w:pos="2034"/>
        </w:tabs>
        <w:autoSpaceDE w:val="0"/>
        <w:autoSpaceDN w:val="0"/>
        <w:ind w:left="-1"/>
        <w:jc w:val="center"/>
        <w:rPr>
          <w:b/>
          <w:spacing w:val="-2"/>
          <w:sz w:val="22"/>
          <w:szCs w:val="22"/>
          <w:lang w:val="tr-TR" w:eastAsia="en-US"/>
        </w:rPr>
      </w:pPr>
      <w:r w:rsidRPr="0040682C">
        <w:rPr>
          <w:b/>
          <w:noProof/>
          <w:sz w:val="22"/>
          <w:szCs w:val="22"/>
          <w:lang w:val="tr-TR"/>
        </w:rPr>
        <w:drawing>
          <wp:anchor distT="0" distB="0" distL="0" distR="0" simplePos="0" relativeHeight="251683840" behindDoc="0" locked="0" layoutInCell="1" allowOverlap="1" wp14:anchorId="5FA87C2E" wp14:editId="5DB0E154">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0682C">
        <w:rPr>
          <w:b/>
          <w:spacing w:val="-2"/>
          <w:sz w:val="22"/>
          <w:szCs w:val="22"/>
          <w:lang w:val="tr-TR" w:eastAsia="en-US"/>
        </w:rPr>
        <w:t>T.C.</w:t>
      </w:r>
    </w:p>
    <w:p w14:paraId="24B96916" w14:textId="77777777" w:rsidR="0040682C" w:rsidRPr="0040682C" w:rsidRDefault="0040682C" w:rsidP="0040682C">
      <w:pPr>
        <w:widowControl w:val="0"/>
        <w:tabs>
          <w:tab w:val="left" w:leader="dot" w:pos="2034"/>
        </w:tabs>
        <w:autoSpaceDE w:val="0"/>
        <w:autoSpaceDN w:val="0"/>
        <w:ind w:left="-1"/>
        <w:jc w:val="center"/>
        <w:rPr>
          <w:b/>
          <w:spacing w:val="-2"/>
          <w:sz w:val="22"/>
          <w:szCs w:val="22"/>
          <w:lang w:val="tr-TR" w:eastAsia="en-US"/>
        </w:rPr>
      </w:pPr>
      <w:r w:rsidRPr="0040682C">
        <w:rPr>
          <w:b/>
          <w:spacing w:val="-2"/>
          <w:sz w:val="22"/>
          <w:szCs w:val="22"/>
          <w:lang w:val="tr-TR" w:eastAsia="en-US"/>
        </w:rPr>
        <w:t>ESKİŞEHİR OSMANGAZİ UNIVERSITY</w:t>
      </w:r>
    </w:p>
    <w:p w14:paraId="780125E3" w14:textId="77777777" w:rsidR="0040682C" w:rsidRPr="0040682C" w:rsidRDefault="0040682C" w:rsidP="0040682C">
      <w:pPr>
        <w:widowControl w:val="0"/>
        <w:tabs>
          <w:tab w:val="left" w:leader="dot" w:pos="2034"/>
        </w:tabs>
        <w:autoSpaceDE w:val="0"/>
        <w:autoSpaceDN w:val="0"/>
        <w:ind w:left="-1"/>
        <w:jc w:val="center"/>
        <w:rPr>
          <w:b/>
          <w:spacing w:val="-2"/>
          <w:sz w:val="22"/>
          <w:szCs w:val="22"/>
          <w:lang w:val="tr-TR" w:eastAsia="en-US"/>
        </w:rPr>
      </w:pPr>
      <w:r w:rsidRPr="0040682C">
        <w:rPr>
          <w:b/>
          <w:spacing w:val="-2"/>
          <w:sz w:val="22"/>
          <w:szCs w:val="22"/>
          <w:lang w:val="tr-TR" w:eastAsia="en-US"/>
        </w:rPr>
        <w:t>INSTITUTE OF HEALTH SCIENCES</w:t>
      </w:r>
    </w:p>
    <w:p w14:paraId="5F177ECF" w14:textId="77777777" w:rsidR="0040682C" w:rsidRPr="0040682C" w:rsidRDefault="0040682C" w:rsidP="0040682C">
      <w:pPr>
        <w:widowControl w:val="0"/>
        <w:tabs>
          <w:tab w:val="left" w:leader="dot" w:pos="2034"/>
        </w:tabs>
        <w:autoSpaceDE w:val="0"/>
        <w:autoSpaceDN w:val="0"/>
        <w:ind w:left="-1"/>
        <w:jc w:val="center"/>
        <w:rPr>
          <w:b/>
          <w:spacing w:val="-2"/>
          <w:sz w:val="22"/>
          <w:szCs w:val="22"/>
          <w:lang w:val="tr-TR" w:eastAsia="en-US"/>
        </w:rPr>
      </w:pPr>
      <w:r>
        <w:rPr>
          <w:b/>
          <w:spacing w:val="-2"/>
          <w:sz w:val="22"/>
          <w:szCs w:val="22"/>
          <w:lang w:val="tr-TR" w:eastAsia="en-US"/>
        </w:rPr>
        <w:t>...MEDICAL HISTORY AND ETHICS</w:t>
      </w:r>
      <w:proofErr w:type="gramStart"/>
      <w:r w:rsidRPr="0040682C">
        <w:rPr>
          <w:b/>
          <w:spacing w:val="-2"/>
          <w:sz w:val="22"/>
          <w:szCs w:val="22"/>
          <w:lang w:val="tr-TR" w:eastAsia="en-US"/>
        </w:rPr>
        <w:t>..</w:t>
      </w:r>
      <w:proofErr w:type="gramEnd"/>
      <w:r w:rsidRPr="0040682C">
        <w:rPr>
          <w:b/>
          <w:spacing w:val="-2"/>
          <w:sz w:val="22"/>
          <w:szCs w:val="22"/>
          <w:lang w:val="tr-TR" w:eastAsia="en-US"/>
        </w:rPr>
        <w:t xml:space="preserve"> DEPARTMENT</w:t>
      </w:r>
    </w:p>
    <w:p w14:paraId="2368A318" w14:textId="77777777" w:rsidR="0040682C" w:rsidRPr="0040682C" w:rsidRDefault="0040682C" w:rsidP="0040682C">
      <w:pPr>
        <w:widowControl w:val="0"/>
        <w:autoSpaceDE w:val="0"/>
        <w:autoSpaceDN w:val="0"/>
        <w:spacing w:after="20"/>
        <w:ind w:right="1"/>
        <w:jc w:val="center"/>
        <w:rPr>
          <w:b/>
          <w:sz w:val="22"/>
          <w:szCs w:val="22"/>
          <w:lang w:val="tr-TR" w:eastAsia="en-US"/>
        </w:rPr>
      </w:pPr>
      <w:r w:rsidRPr="0040682C">
        <w:rPr>
          <w:b/>
          <w:sz w:val="22"/>
          <w:szCs w:val="22"/>
          <w:lang w:val="tr-TR" w:eastAsia="en-US"/>
        </w:rPr>
        <w:t>COURSE INFORMATION FORM</w:t>
      </w:r>
    </w:p>
    <w:p w14:paraId="004585AC" w14:textId="77777777" w:rsidR="0040682C" w:rsidRPr="0040682C" w:rsidRDefault="0040682C" w:rsidP="0040682C">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0682C" w:rsidRPr="0040682C" w14:paraId="0D1440A5" w14:textId="77777777" w:rsidTr="0040682C">
        <w:trPr>
          <w:trHeight w:val="312"/>
        </w:trPr>
        <w:tc>
          <w:tcPr>
            <w:tcW w:w="6506" w:type="dxa"/>
            <w:shd w:val="clear" w:color="auto" w:fill="FFF2CC" w:themeFill="accent4" w:themeFillTint="33"/>
            <w:vAlign w:val="center"/>
          </w:tcPr>
          <w:p w14:paraId="0625C292"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Name</w:t>
            </w:r>
          </w:p>
        </w:tc>
        <w:tc>
          <w:tcPr>
            <w:tcW w:w="3118" w:type="dxa"/>
            <w:shd w:val="clear" w:color="auto" w:fill="FFF2CC" w:themeFill="accent4" w:themeFillTint="33"/>
            <w:vAlign w:val="center"/>
          </w:tcPr>
          <w:p w14:paraId="71A61F86"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Code</w:t>
            </w:r>
          </w:p>
        </w:tc>
      </w:tr>
      <w:tr w:rsidR="0040682C" w:rsidRPr="0040682C" w14:paraId="7CB8E371" w14:textId="77777777" w:rsidTr="0040682C">
        <w:trPr>
          <w:trHeight w:val="397"/>
        </w:trPr>
        <w:tc>
          <w:tcPr>
            <w:tcW w:w="6506" w:type="dxa"/>
            <w:vAlign w:val="center"/>
          </w:tcPr>
          <w:p w14:paraId="5D00A8EC"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en-US" w:eastAsia="en-US"/>
              </w:rPr>
              <w:t>CREATING ETHICAL CODES</w:t>
            </w:r>
          </w:p>
        </w:tc>
        <w:tc>
          <w:tcPr>
            <w:tcW w:w="3118" w:type="dxa"/>
            <w:vAlign w:val="center"/>
          </w:tcPr>
          <w:p w14:paraId="7D5D3B4D" w14:textId="77777777" w:rsidR="0040682C" w:rsidRPr="0040682C" w:rsidRDefault="0040682C" w:rsidP="0040682C">
            <w:pPr>
              <w:jc w:val="center"/>
              <w:rPr>
                <w:rFonts w:eastAsiaTheme="minorHAnsi"/>
                <w:bCs/>
                <w:sz w:val="20"/>
                <w:szCs w:val="20"/>
                <w:lang w:val="en-US" w:eastAsia="en-US"/>
              </w:rPr>
            </w:pPr>
            <w:r w:rsidRPr="0040682C">
              <w:rPr>
                <w:rFonts w:eastAsiaTheme="minorHAnsi"/>
                <w:bCs/>
                <w:sz w:val="20"/>
                <w:szCs w:val="20"/>
                <w:lang w:val="en-US" w:eastAsia="en-US"/>
              </w:rPr>
              <w:t>521603313</w:t>
            </w:r>
          </w:p>
        </w:tc>
      </w:tr>
    </w:tbl>
    <w:p w14:paraId="5BFA6A99"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0682C" w:rsidRPr="0040682C" w14:paraId="56413AFE" w14:textId="77777777" w:rsidTr="0040682C">
        <w:trPr>
          <w:trHeight w:val="312"/>
        </w:trPr>
        <w:tc>
          <w:tcPr>
            <w:tcW w:w="1928" w:type="dxa"/>
            <w:vMerge w:val="restart"/>
            <w:shd w:val="clear" w:color="auto" w:fill="FFF2CC" w:themeFill="accent4" w:themeFillTint="33"/>
            <w:vAlign w:val="center"/>
          </w:tcPr>
          <w:p w14:paraId="30D855DC"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7662B06F"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43179885"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7B430C71"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ECTS</w:t>
            </w:r>
          </w:p>
        </w:tc>
      </w:tr>
      <w:tr w:rsidR="0040682C" w:rsidRPr="0040682C" w14:paraId="35865014" w14:textId="77777777" w:rsidTr="0040682C">
        <w:trPr>
          <w:trHeight w:val="312"/>
        </w:trPr>
        <w:tc>
          <w:tcPr>
            <w:tcW w:w="1928" w:type="dxa"/>
            <w:vMerge/>
            <w:shd w:val="clear" w:color="auto" w:fill="FFF2CC" w:themeFill="accent4" w:themeFillTint="33"/>
            <w:vAlign w:val="center"/>
          </w:tcPr>
          <w:p w14:paraId="1F810A5A" w14:textId="77777777" w:rsidR="0040682C" w:rsidRPr="0040682C" w:rsidRDefault="0040682C" w:rsidP="0040682C">
            <w:pPr>
              <w:jc w:val="center"/>
              <w:rPr>
                <w:rFonts w:eastAsiaTheme="minorHAnsi"/>
                <w:b/>
                <w:sz w:val="20"/>
                <w:szCs w:val="20"/>
                <w:lang w:val="en-US" w:eastAsia="en-US"/>
              </w:rPr>
            </w:pPr>
          </w:p>
        </w:tc>
        <w:tc>
          <w:tcPr>
            <w:tcW w:w="1885" w:type="dxa"/>
            <w:shd w:val="clear" w:color="auto" w:fill="FFF2CC" w:themeFill="accent4" w:themeFillTint="33"/>
            <w:vAlign w:val="center"/>
          </w:tcPr>
          <w:p w14:paraId="3476DDA3"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Theory</w:t>
            </w:r>
          </w:p>
        </w:tc>
        <w:tc>
          <w:tcPr>
            <w:tcW w:w="1984" w:type="dxa"/>
            <w:shd w:val="clear" w:color="auto" w:fill="FFF2CC" w:themeFill="accent4" w:themeFillTint="33"/>
            <w:vAlign w:val="center"/>
          </w:tcPr>
          <w:p w14:paraId="4F217FDE"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Practice</w:t>
            </w:r>
          </w:p>
        </w:tc>
        <w:tc>
          <w:tcPr>
            <w:tcW w:w="1913" w:type="dxa"/>
            <w:vMerge/>
            <w:shd w:val="clear" w:color="auto" w:fill="FFF2CC" w:themeFill="accent4" w:themeFillTint="33"/>
            <w:vAlign w:val="center"/>
          </w:tcPr>
          <w:p w14:paraId="533356B1" w14:textId="77777777" w:rsidR="0040682C" w:rsidRPr="0040682C" w:rsidRDefault="0040682C" w:rsidP="0040682C">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7391A57B" w14:textId="77777777" w:rsidR="0040682C" w:rsidRPr="0040682C" w:rsidRDefault="0040682C" w:rsidP="0040682C">
            <w:pPr>
              <w:jc w:val="center"/>
              <w:rPr>
                <w:rFonts w:eastAsiaTheme="minorHAnsi"/>
                <w:b/>
                <w:sz w:val="20"/>
                <w:szCs w:val="20"/>
                <w:lang w:val="en-US" w:eastAsia="en-US"/>
              </w:rPr>
            </w:pPr>
          </w:p>
        </w:tc>
      </w:tr>
      <w:tr w:rsidR="0040682C" w:rsidRPr="0040682C" w14:paraId="56AF74D2" w14:textId="77777777" w:rsidTr="0040682C">
        <w:trPr>
          <w:trHeight w:val="397"/>
        </w:trPr>
        <w:tc>
          <w:tcPr>
            <w:tcW w:w="1928" w:type="dxa"/>
            <w:vAlign w:val="center"/>
          </w:tcPr>
          <w:p w14:paraId="7CBAD46C"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 xml:space="preserve">AUTUMN  </w:t>
            </w:r>
          </w:p>
        </w:tc>
        <w:tc>
          <w:tcPr>
            <w:tcW w:w="1885" w:type="dxa"/>
            <w:vAlign w:val="center"/>
          </w:tcPr>
          <w:p w14:paraId="2674262D"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50E95840" w14:textId="77777777" w:rsidR="0040682C" w:rsidRPr="0040682C" w:rsidRDefault="0040682C" w:rsidP="0040682C">
            <w:pPr>
              <w:jc w:val="center"/>
              <w:rPr>
                <w:rFonts w:eastAsiaTheme="minorHAnsi"/>
                <w:sz w:val="20"/>
                <w:szCs w:val="20"/>
                <w:lang w:val="tr-TR" w:eastAsia="en-US"/>
              </w:rPr>
            </w:pPr>
          </w:p>
        </w:tc>
        <w:tc>
          <w:tcPr>
            <w:tcW w:w="1913" w:type="dxa"/>
            <w:vAlign w:val="center"/>
          </w:tcPr>
          <w:p w14:paraId="22EB692B"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3C2E48E6"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7,5</w:t>
            </w:r>
          </w:p>
        </w:tc>
      </w:tr>
    </w:tbl>
    <w:p w14:paraId="24219141"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40682C" w:rsidRPr="0040682C" w14:paraId="1F816635" w14:textId="77777777" w:rsidTr="0040682C">
        <w:trPr>
          <w:trHeight w:val="312"/>
        </w:trPr>
        <w:tc>
          <w:tcPr>
            <w:tcW w:w="9624" w:type="dxa"/>
            <w:gridSpan w:val="6"/>
            <w:shd w:val="clear" w:color="auto" w:fill="FFF2CC" w:themeFill="accent4" w:themeFillTint="33"/>
            <w:vAlign w:val="center"/>
          </w:tcPr>
          <w:p w14:paraId="36CE32D8"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Category (Credit)</w:t>
            </w:r>
          </w:p>
        </w:tc>
      </w:tr>
      <w:tr w:rsidR="0040682C" w:rsidRPr="0040682C" w14:paraId="58D928C7" w14:textId="77777777" w:rsidTr="0040682C">
        <w:tc>
          <w:tcPr>
            <w:tcW w:w="1545" w:type="dxa"/>
            <w:shd w:val="clear" w:color="auto" w:fill="FFF2CC" w:themeFill="accent4" w:themeFillTint="33"/>
            <w:vAlign w:val="center"/>
          </w:tcPr>
          <w:p w14:paraId="423ABBA5"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lastRenderedPageBreak/>
              <w:t>Basic Sciences</w:t>
            </w:r>
          </w:p>
        </w:tc>
        <w:tc>
          <w:tcPr>
            <w:tcW w:w="1559" w:type="dxa"/>
            <w:shd w:val="clear" w:color="auto" w:fill="FFF2CC" w:themeFill="accent4" w:themeFillTint="33"/>
            <w:vAlign w:val="center"/>
          </w:tcPr>
          <w:p w14:paraId="623D9237"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Engineering Sciences</w:t>
            </w:r>
          </w:p>
        </w:tc>
        <w:tc>
          <w:tcPr>
            <w:tcW w:w="1276" w:type="dxa"/>
            <w:shd w:val="clear" w:color="auto" w:fill="FFF2CC" w:themeFill="accent4" w:themeFillTint="33"/>
            <w:vAlign w:val="center"/>
          </w:tcPr>
          <w:p w14:paraId="6F1F29AF"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Design</w:t>
            </w:r>
          </w:p>
        </w:tc>
        <w:tc>
          <w:tcPr>
            <w:tcW w:w="2268" w:type="dxa"/>
            <w:shd w:val="clear" w:color="auto" w:fill="FFF2CC" w:themeFill="accent4" w:themeFillTint="33"/>
            <w:vAlign w:val="center"/>
          </w:tcPr>
          <w:p w14:paraId="198F1962"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General Education</w:t>
            </w:r>
          </w:p>
        </w:tc>
        <w:tc>
          <w:tcPr>
            <w:tcW w:w="1346" w:type="dxa"/>
            <w:shd w:val="clear" w:color="auto" w:fill="FFF2CC" w:themeFill="accent4" w:themeFillTint="33"/>
            <w:vAlign w:val="center"/>
          </w:tcPr>
          <w:p w14:paraId="21CD935A"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Social</w:t>
            </w:r>
          </w:p>
        </w:tc>
        <w:tc>
          <w:tcPr>
            <w:tcW w:w="1630" w:type="dxa"/>
            <w:shd w:val="clear" w:color="auto" w:fill="FFF2CC" w:themeFill="accent4" w:themeFillTint="33"/>
            <w:vAlign w:val="center"/>
          </w:tcPr>
          <w:p w14:paraId="669AB9DC"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Health Sciences</w:t>
            </w:r>
          </w:p>
        </w:tc>
      </w:tr>
      <w:tr w:rsidR="0040682C" w:rsidRPr="0040682C" w14:paraId="5720937E" w14:textId="77777777" w:rsidTr="0040682C">
        <w:trPr>
          <w:trHeight w:val="397"/>
        </w:trPr>
        <w:tc>
          <w:tcPr>
            <w:tcW w:w="1545" w:type="dxa"/>
            <w:vAlign w:val="center"/>
          </w:tcPr>
          <w:p w14:paraId="1DFE3DCD" w14:textId="77777777" w:rsidR="0040682C" w:rsidRPr="0040682C" w:rsidRDefault="0040682C" w:rsidP="0040682C">
            <w:pPr>
              <w:jc w:val="center"/>
              <w:rPr>
                <w:rFonts w:eastAsiaTheme="minorHAnsi"/>
                <w:sz w:val="20"/>
                <w:szCs w:val="20"/>
                <w:lang w:val="en-US" w:eastAsia="en-US"/>
              </w:rPr>
            </w:pPr>
          </w:p>
        </w:tc>
        <w:tc>
          <w:tcPr>
            <w:tcW w:w="1559" w:type="dxa"/>
            <w:vAlign w:val="center"/>
          </w:tcPr>
          <w:p w14:paraId="3D959D57" w14:textId="77777777" w:rsidR="0040682C" w:rsidRPr="0040682C" w:rsidRDefault="0040682C" w:rsidP="0040682C">
            <w:pPr>
              <w:jc w:val="center"/>
              <w:rPr>
                <w:rFonts w:eastAsiaTheme="minorHAnsi"/>
                <w:sz w:val="20"/>
                <w:szCs w:val="20"/>
                <w:lang w:val="en-US" w:eastAsia="en-US"/>
              </w:rPr>
            </w:pPr>
          </w:p>
        </w:tc>
        <w:tc>
          <w:tcPr>
            <w:tcW w:w="1276" w:type="dxa"/>
            <w:vAlign w:val="center"/>
          </w:tcPr>
          <w:p w14:paraId="2FC1F177" w14:textId="77777777" w:rsidR="0040682C" w:rsidRPr="0040682C" w:rsidRDefault="0040682C" w:rsidP="0040682C">
            <w:pPr>
              <w:jc w:val="center"/>
              <w:rPr>
                <w:rFonts w:eastAsiaTheme="minorHAnsi"/>
                <w:sz w:val="20"/>
                <w:szCs w:val="20"/>
                <w:lang w:val="en-US" w:eastAsia="en-US"/>
              </w:rPr>
            </w:pPr>
          </w:p>
        </w:tc>
        <w:tc>
          <w:tcPr>
            <w:tcW w:w="2268" w:type="dxa"/>
            <w:vAlign w:val="center"/>
          </w:tcPr>
          <w:p w14:paraId="3E593A6C" w14:textId="77777777" w:rsidR="0040682C" w:rsidRPr="0040682C" w:rsidRDefault="0040682C" w:rsidP="0040682C">
            <w:pPr>
              <w:jc w:val="center"/>
              <w:rPr>
                <w:rFonts w:eastAsiaTheme="minorHAnsi"/>
                <w:sz w:val="20"/>
                <w:szCs w:val="20"/>
                <w:lang w:val="en-US" w:eastAsia="en-US"/>
              </w:rPr>
            </w:pPr>
          </w:p>
        </w:tc>
        <w:tc>
          <w:tcPr>
            <w:tcW w:w="1346" w:type="dxa"/>
            <w:vAlign w:val="center"/>
          </w:tcPr>
          <w:p w14:paraId="0023130F" w14:textId="77777777" w:rsidR="0040682C" w:rsidRPr="0040682C" w:rsidRDefault="0040682C" w:rsidP="0040682C">
            <w:pPr>
              <w:jc w:val="center"/>
              <w:rPr>
                <w:rFonts w:eastAsiaTheme="minorHAnsi"/>
                <w:sz w:val="20"/>
                <w:szCs w:val="20"/>
                <w:lang w:val="en-US" w:eastAsia="en-US"/>
              </w:rPr>
            </w:pPr>
          </w:p>
        </w:tc>
        <w:tc>
          <w:tcPr>
            <w:tcW w:w="1630" w:type="dxa"/>
            <w:vAlign w:val="center"/>
          </w:tcPr>
          <w:p w14:paraId="5C9EE769" w14:textId="77777777" w:rsidR="0040682C" w:rsidRPr="0040682C" w:rsidRDefault="0040682C" w:rsidP="0040682C">
            <w:pPr>
              <w:jc w:val="center"/>
              <w:rPr>
                <w:rFonts w:eastAsiaTheme="minorHAnsi"/>
                <w:b/>
                <w:bCs/>
                <w:sz w:val="20"/>
                <w:szCs w:val="20"/>
                <w:lang w:val="en-US" w:eastAsia="en-US"/>
              </w:rPr>
            </w:pPr>
            <w:r w:rsidRPr="0040682C">
              <w:rPr>
                <w:rFonts w:eastAsiaTheme="minorHAnsi"/>
                <w:b/>
                <w:bCs/>
                <w:sz w:val="20"/>
                <w:szCs w:val="20"/>
                <w:lang w:val="tr-TR" w:eastAsia="en-US"/>
              </w:rPr>
              <w:t>X</w:t>
            </w:r>
          </w:p>
        </w:tc>
      </w:tr>
    </w:tbl>
    <w:p w14:paraId="17C723AA"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0682C" w:rsidRPr="0040682C" w14:paraId="5FC0830A" w14:textId="77777777" w:rsidTr="0040682C">
        <w:trPr>
          <w:trHeight w:val="312"/>
        </w:trPr>
        <w:tc>
          <w:tcPr>
            <w:tcW w:w="3208" w:type="dxa"/>
            <w:shd w:val="clear" w:color="auto" w:fill="FFF2CC" w:themeFill="accent4" w:themeFillTint="33"/>
            <w:vAlign w:val="center"/>
          </w:tcPr>
          <w:p w14:paraId="4DAFF0E5" w14:textId="77777777" w:rsidR="0040682C" w:rsidRPr="0040682C" w:rsidRDefault="0040682C" w:rsidP="0040682C">
            <w:pPr>
              <w:jc w:val="center"/>
              <w:rPr>
                <w:rFonts w:eastAsiaTheme="minorHAnsi"/>
                <w:b/>
                <w:sz w:val="20"/>
                <w:szCs w:val="20"/>
                <w:lang w:val="en-US" w:eastAsia="en-US"/>
              </w:rPr>
            </w:pPr>
            <w:proofErr w:type="spellStart"/>
            <w:r w:rsidRPr="0040682C">
              <w:rPr>
                <w:rFonts w:eastAsiaTheme="minorHAnsi"/>
                <w:b/>
                <w:sz w:val="20"/>
                <w:szCs w:val="20"/>
                <w:lang w:val="en-US" w:eastAsia="en-US"/>
              </w:rPr>
              <w:t>Course</w:t>
            </w:r>
            <w:proofErr w:type="spellEnd"/>
            <w:r w:rsidRPr="0040682C">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71B96D9C"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Level</w:t>
            </w:r>
          </w:p>
        </w:tc>
        <w:tc>
          <w:tcPr>
            <w:tcW w:w="3208" w:type="dxa"/>
            <w:shd w:val="clear" w:color="auto" w:fill="FFF2CC" w:themeFill="accent4" w:themeFillTint="33"/>
            <w:vAlign w:val="center"/>
          </w:tcPr>
          <w:p w14:paraId="71AEF381"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Type</w:t>
            </w:r>
          </w:p>
        </w:tc>
      </w:tr>
      <w:tr w:rsidR="0040682C" w:rsidRPr="0040682C" w14:paraId="4B71E289" w14:textId="77777777" w:rsidTr="0040682C">
        <w:trPr>
          <w:trHeight w:val="397"/>
        </w:trPr>
        <w:tc>
          <w:tcPr>
            <w:tcW w:w="3208" w:type="dxa"/>
            <w:vAlign w:val="center"/>
          </w:tcPr>
          <w:p w14:paraId="776FF51D" w14:textId="77777777" w:rsidR="0040682C" w:rsidRPr="0040682C" w:rsidRDefault="0040682C" w:rsidP="0040682C">
            <w:pPr>
              <w:jc w:val="center"/>
              <w:rPr>
                <w:rFonts w:eastAsiaTheme="minorHAnsi"/>
                <w:sz w:val="20"/>
                <w:szCs w:val="20"/>
                <w:lang w:val="en-US" w:eastAsia="en-US"/>
              </w:rPr>
            </w:pPr>
            <w:r w:rsidRPr="0040682C">
              <w:rPr>
                <w:rFonts w:eastAsiaTheme="minorHAnsi"/>
                <w:b/>
                <w:sz w:val="20"/>
                <w:szCs w:val="20"/>
                <w:lang w:val="en-US" w:eastAsia="en-US"/>
              </w:rPr>
              <w:t>Turkish</w:t>
            </w:r>
          </w:p>
        </w:tc>
        <w:tc>
          <w:tcPr>
            <w:tcW w:w="3208" w:type="dxa"/>
            <w:vAlign w:val="center"/>
          </w:tcPr>
          <w:p w14:paraId="1D1B5B9D" w14:textId="77777777" w:rsidR="0040682C" w:rsidRPr="0040682C" w:rsidRDefault="0040682C" w:rsidP="0040682C">
            <w:pPr>
              <w:jc w:val="center"/>
              <w:rPr>
                <w:rFonts w:eastAsiaTheme="minorHAnsi"/>
                <w:sz w:val="22"/>
                <w:szCs w:val="22"/>
                <w:lang w:val="en-US" w:eastAsia="en-US"/>
              </w:rPr>
            </w:pPr>
            <w:proofErr w:type="spellStart"/>
            <w:proofErr w:type="gramStart"/>
            <w:r w:rsidRPr="0040682C">
              <w:rPr>
                <w:rFonts w:eastAsiaTheme="minorHAnsi"/>
                <w:b/>
                <w:sz w:val="22"/>
                <w:szCs w:val="22"/>
                <w:lang w:val="tr-TR" w:eastAsia="en-US"/>
              </w:rPr>
              <w:t>Ph.D</w:t>
            </w:r>
            <w:proofErr w:type="spellEnd"/>
            <w:proofErr w:type="gramEnd"/>
          </w:p>
        </w:tc>
        <w:tc>
          <w:tcPr>
            <w:tcW w:w="3208" w:type="dxa"/>
            <w:vAlign w:val="center"/>
          </w:tcPr>
          <w:p w14:paraId="3D965619"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ELECTIVE</w:t>
            </w:r>
          </w:p>
        </w:tc>
      </w:tr>
    </w:tbl>
    <w:p w14:paraId="6B0C795C" w14:textId="77777777" w:rsidR="0040682C" w:rsidRPr="0040682C" w:rsidRDefault="0040682C" w:rsidP="0040682C">
      <w:pPr>
        <w:rPr>
          <w:rFonts w:asciiTheme="minorHAnsi" w:eastAsiaTheme="minorHAnsi" w:hAnsiTheme="minorHAnsi" w:cstheme="minorBidi"/>
          <w:sz w:val="10"/>
          <w:szCs w:val="10"/>
          <w:lang w:val="en-US" w:eastAsia="en-US"/>
        </w:rPr>
      </w:pPr>
    </w:p>
    <w:p w14:paraId="5898A539"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0682C" w:rsidRPr="0040682C" w14:paraId="25E7BFFD" w14:textId="77777777" w:rsidTr="0040682C">
        <w:trPr>
          <w:trHeight w:val="421"/>
        </w:trPr>
        <w:tc>
          <w:tcPr>
            <w:tcW w:w="2112" w:type="dxa"/>
            <w:shd w:val="clear" w:color="auto" w:fill="FFF2CC" w:themeFill="accent4" w:themeFillTint="33"/>
            <w:vAlign w:val="center"/>
          </w:tcPr>
          <w:p w14:paraId="73075DA3"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Prerequisite(s) if any</w:t>
            </w:r>
          </w:p>
        </w:tc>
        <w:tc>
          <w:tcPr>
            <w:tcW w:w="7512" w:type="dxa"/>
            <w:shd w:val="clear" w:color="auto" w:fill="FFFFFF" w:themeFill="background1"/>
            <w:vAlign w:val="center"/>
          </w:tcPr>
          <w:p w14:paraId="7CA01F90" w14:textId="77777777" w:rsidR="0040682C" w:rsidRPr="0040682C" w:rsidRDefault="0040682C" w:rsidP="0040682C">
            <w:pPr>
              <w:rPr>
                <w:rFonts w:eastAsiaTheme="minorHAnsi"/>
                <w:sz w:val="20"/>
                <w:szCs w:val="20"/>
                <w:lang w:val="en-US" w:eastAsia="en-US"/>
              </w:rPr>
            </w:pPr>
          </w:p>
        </w:tc>
      </w:tr>
      <w:tr w:rsidR="0040682C" w:rsidRPr="0040682C" w14:paraId="4ED583CD" w14:textId="77777777" w:rsidTr="0040682C">
        <w:trPr>
          <w:trHeight w:val="1012"/>
        </w:trPr>
        <w:tc>
          <w:tcPr>
            <w:tcW w:w="2112" w:type="dxa"/>
            <w:shd w:val="clear" w:color="auto" w:fill="FFF2CC" w:themeFill="accent4" w:themeFillTint="33"/>
            <w:vAlign w:val="center"/>
          </w:tcPr>
          <w:p w14:paraId="46BD1D4F"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01A35B7" w14:textId="77777777" w:rsidR="0040682C" w:rsidRPr="00504644" w:rsidRDefault="0040682C" w:rsidP="0040682C">
            <w:pPr>
              <w:rPr>
                <w:sz w:val="20"/>
                <w:szCs w:val="20"/>
              </w:rPr>
            </w:pPr>
            <w:r w:rsidRPr="00504644">
              <w:rPr>
                <w:sz w:val="20"/>
                <w:szCs w:val="20"/>
              </w:rPr>
              <w:t>Based on universal human rights and freedoms, human dignity,</w:t>
            </w:r>
          </w:p>
          <w:p w14:paraId="688B9B66" w14:textId="77777777" w:rsidR="0040682C" w:rsidRPr="00504644" w:rsidRDefault="0040682C" w:rsidP="0040682C">
            <w:pPr>
              <w:rPr>
                <w:sz w:val="20"/>
                <w:szCs w:val="20"/>
              </w:rPr>
            </w:pPr>
            <w:r w:rsidRPr="00504644">
              <w:rPr>
                <w:sz w:val="20"/>
                <w:szCs w:val="20"/>
              </w:rPr>
              <w:t xml:space="preserve">in order to provide health services with the utmost care for life and health, and </w:t>
            </w:r>
            <w:r w:rsidRPr="00504644">
              <w:rPr>
                <w:sz w:val="20"/>
                <w:szCs w:val="20"/>
                <w:shd w:val="clear" w:color="auto" w:fill="FFFFFF"/>
              </w:rPr>
              <w:t xml:space="preserve">to ensure that a perspective is created </w:t>
            </w:r>
            <w:r w:rsidRPr="00504644">
              <w:rPr>
                <w:sz w:val="20"/>
                <w:szCs w:val="20"/>
              </w:rPr>
              <w:t xml:space="preserve">on the steps and practices to be taken in creating and writing ethical codes in connection with the ideals of the profession and the benefit of the patient. </w:t>
            </w:r>
            <w:r w:rsidRPr="00504644">
              <w:rPr>
                <w:sz w:val="20"/>
                <w:szCs w:val="20"/>
                <w:shd w:val="clear" w:color="auto" w:fill="FFFFFF"/>
              </w:rPr>
              <w:t>is intended.</w:t>
            </w:r>
          </w:p>
        </w:tc>
      </w:tr>
      <w:tr w:rsidR="0040682C" w:rsidRPr="0040682C" w14:paraId="3EB908A6" w14:textId="77777777" w:rsidTr="0040682C">
        <w:trPr>
          <w:trHeight w:val="984"/>
        </w:trPr>
        <w:tc>
          <w:tcPr>
            <w:tcW w:w="2112" w:type="dxa"/>
            <w:shd w:val="clear" w:color="auto" w:fill="FFF2CC" w:themeFill="accent4" w:themeFillTint="33"/>
            <w:vAlign w:val="center"/>
          </w:tcPr>
          <w:p w14:paraId="702E30F4"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718E68B" w14:textId="77777777" w:rsidR="0040682C" w:rsidRPr="00504644" w:rsidRDefault="0040682C" w:rsidP="0040682C">
            <w:pPr>
              <w:rPr>
                <w:sz w:val="20"/>
                <w:szCs w:val="20"/>
              </w:rPr>
            </w:pPr>
            <w:r w:rsidRPr="00504644">
              <w:rPr>
                <w:sz w:val="20"/>
                <w:szCs w:val="20"/>
              </w:rPr>
              <w:t>Healthcare professionals who have special professional privileges in society must observe the moral values and high ethical standards specific to the profession. In the moral dilemmas that every healthcare professional who provides healthcare services to their patients faces in the context of their professional responsibilities and autonomy, “professional ethics rules”, in other words “ethical codes</w:t>
            </w:r>
            <w:proofErr w:type="gramStart"/>
            <w:r w:rsidRPr="00504644">
              <w:rPr>
                <w:sz w:val="20"/>
                <w:szCs w:val="20"/>
              </w:rPr>
              <w:t>” ,</w:t>
            </w:r>
            <w:proofErr w:type="gramEnd"/>
            <w:r w:rsidRPr="00504644">
              <w:rPr>
                <w:sz w:val="20"/>
                <w:szCs w:val="20"/>
              </w:rPr>
              <w:t xml:space="preserve"> play a guiding role. An ethical code is a common term used for regulations that are derived from ethical principles, guide behaviors like ethical principles, and create criteria; but are more specific and concrete than ethical principles. A health professional ethics code is a set of rules that ensures that the ideals of that profession are adopted by both society and healthcare professionals; that is specific to that profession and includes all members of the profession; that guides behaviors; that disciplines behaviors below expected standards and that ensures the development of acceptable behavioral standards. A system of professional ethics rules determines the moral boundaries of the practices of that profession. Although the codes vary from country to country or over time within the same country, they have some common features. The most common features are “valuing the dignity of human life”; “keeping the patient’s health above all else”; “not discriminating between patients”; “protecting the confidentiality of patient information” and “maintaining professional competence and developing knowledge and skills”.</w:t>
            </w:r>
          </w:p>
          <w:p w14:paraId="51513D89" w14:textId="77777777" w:rsidR="0040682C" w:rsidRPr="00504644" w:rsidRDefault="0040682C" w:rsidP="0040682C">
            <w:pPr>
              <w:rPr>
                <w:sz w:val="20"/>
                <w:szCs w:val="20"/>
              </w:rPr>
            </w:pPr>
          </w:p>
          <w:p w14:paraId="34B27ED9" w14:textId="77777777" w:rsidR="0040682C" w:rsidRPr="00504644" w:rsidRDefault="0040682C" w:rsidP="0040682C">
            <w:pPr>
              <w:jc w:val="both"/>
              <w:textAlignment w:val="baseline"/>
              <w:rPr>
                <w:sz w:val="20"/>
                <w:szCs w:val="20"/>
              </w:rPr>
            </w:pPr>
          </w:p>
        </w:tc>
      </w:tr>
    </w:tbl>
    <w:p w14:paraId="5B8D9C86"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40682C" w:rsidRPr="0040682C" w14:paraId="06BEA348" w14:textId="77777777" w:rsidTr="0040682C">
        <w:trPr>
          <w:trHeight w:val="312"/>
        </w:trPr>
        <w:tc>
          <w:tcPr>
            <w:tcW w:w="5103" w:type="dxa"/>
            <w:gridSpan w:val="2"/>
            <w:shd w:val="clear" w:color="auto" w:fill="FFF2CC" w:themeFill="accent4" w:themeFillTint="33"/>
            <w:vAlign w:val="center"/>
          </w:tcPr>
          <w:p w14:paraId="62BAA0D0"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2CB82720"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2FC1CF1E"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Teaching Methods *</w:t>
            </w:r>
          </w:p>
        </w:tc>
        <w:tc>
          <w:tcPr>
            <w:tcW w:w="1390" w:type="dxa"/>
            <w:shd w:val="clear" w:color="auto" w:fill="FFF2CC" w:themeFill="accent4" w:themeFillTint="33"/>
            <w:vAlign w:val="center"/>
          </w:tcPr>
          <w:p w14:paraId="3933793B"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Measuring Methods **</w:t>
            </w:r>
          </w:p>
        </w:tc>
      </w:tr>
      <w:tr w:rsidR="004533D8" w:rsidRPr="0040682C" w14:paraId="2AAA1EE8"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8AA246"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1</w:t>
            </w:r>
          </w:p>
        </w:tc>
        <w:tc>
          <w:tcPr>
            <w:tcW w:w="4694" w:type="dxa"/>
            <w:tcBorders>
              <w:left w:val="nil"/>
            </w:tcBorders>
            <w:shd w:val="clear" w:color="auto" w:fill="FFFFFF" w:themeFill="background1"/>
          </w:tcPr>
          <w:p w14:paraId="13803C36" w14:textId="27C7A0E6" w:rsidR="004533D8" w:rsidRPr="0040682C" w:rsidRDefault="004533D8" w:rsidP="004533D8">
            <w:pPr>
              <w:jc w:val="both"/>
              <w:rPr>
                <w:rFonts w:eastAsiaTheme="minorHAnsi"/>
                <w:sz w:val="20"/>
                <w:szCs w:val="20"/>
                <w:lang w:val="tr-TR" w:eastAsia="en-US"/>
              </w:rPr>
            </w:pPr>
            <w:r w:rsidRPr="00891B15">
              <w:t>Defines the concepts of ethics, norms, principles, and professional codes.</w:t>
            </w:r>
          </w:p>
        </w:tc>
        <w:tc>
          <w:tcPr>
            <w:tcW w:w="1743" w:type="dxa"/>
            <w:tcBorders>
              <w:left w:val="nil"/>
            </w:tcBorders>
            <w:shd w:val="clear" w:color="auto" w:fill="FFFFFF" w:themeFill="background1"/>
          </w:tcPr>
          <w:p w14:paraId="3992A2DB" w14:textId="1A372292"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shd w:val="clear" w:color="auto" w:fill="FFFFFF" w:themeFill="background1"/>
          </w:tcPr>
          <w:p w14:paraId="497E9116" w14:textId="28AE8D54" w:rsidR="004533D8" w:rsidRPr="0040682C" w:rsidRDefault="004533D8" w:rsidP="004533D8">
            <w:pPr>
              <w:jc w:val="center"/>
              <w:rPr>
                <w:rFonts w:eastAsiaTheme="minorHAnsi"/>
                <w:sz w:val="20"/>
                <w:szCs w:val="20"/>
                <w:lang w:val="tr-TR" w:eastAsia="en-US"/>
              </w:rPr>
            </w:pPr>
            <w:r w:rsidRPr="007A3F88">
              <w:t>1, 2, 5, 8, 11, 12, 13, 14, 15</w:t>
            </w:r>
          </w:p>
        </w:tc>
        <w:tc>
          <w:tcPr>
            <w:tcW w:w="1390" w:type="dxa"/>
            <w:shd w:val="clear" w:color="auto" w:fill="FFFFFF" w:themeFill="background1"/>
          </w:tcPr>
          <w:p w14:paraId="1790D78E" w14:textId="2F9C1DCB"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7DAF00DC"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706639"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2</w:t>
            </w:r>
          </w:p>
        </w:tc>
        <w:tc>
          <w:tcPr>
            <w:tcW w:w="4694" w:type="dxa"/>
            <w:tcBorders>
              <w:left w:val="nil"/>
            </w:tcBorders>
            <w:shd w:val="clear" w:color="auto" w:fill="FFFFFF" w:themeFill="background1"/>
          </w:tcPr>
          <w:p w14:paraId="020E7E8A" w14:textId="24419851" w:rsidR="004533D8" w:rsidRPr="0040682C" w:rsidRDefault="004533D8" w:rsidP="004533D8">
            <w:pPr>
              <w:jc w:val="both"/>
              <w:rPr>
                <w:rFonts w:eastAsiaTheme="minorHAnsi"/>
                <w:sz w:val="20"/>
                <w:szCs w:val="20"/>
                <w:lang w:val="tr-TR" w:eastAsia="en-US"/>
              </w:rPr>
            </w:pPr>
            <w:r w:rsidRPr="00891B15">
              <w:t>Explains the relationship between societal expectations and ethical norms.</w:t>
            </w:r>
          </w:p>
        </w:tc>
        <w:tc>
          <w:tcPr>
            <w:tcW w:w="1743" w:type="dxa"/>
            <w:tcBorders>
              <w:left w:val="nil"/>
            </w:tcBorders>
            <w:shd w:val="clear" w:color="auto" w:fill="FFFFFF" w:themeFill="background1"/>
          </w:tcPr>
          <w:p w14:paraId="011921D8" w14:textId="503607FD"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shd w:val="clear" w:color="auto" w:fill="FFFFFF" w:themeFill="background1"/>
          </w:tcPr>
          <w:p w14:paraId="3C34074E" w14:textId="4B709E57" w:rsidR="004533D8" w:rsidRPr="0040682C" w:rsidRDefault="004533D8" w:rsidP="004533D8">
            <w:pPr>
              <w:jc w:val="center"/>
              <w:rPr>
                <w:rFonts w:eastAsiaTheme="minorHAnsi"/>
                <w:sz w:val="22"/>
                <w:szCs w:val="22"/>
                <w:lang w:val="tr-TR" w:eastAsia="en-US"/>
              </w:rPr>
            </w:pPr>
            <w:r w:rsidRPr="007A3F88">
              <w:t>1, 2, 5, 8, 11, 12, 13, 14, 15</w:t>
            </w:r>
          </w:p>
        </w:tc>
        <w:tc>
          <w:tcPr>
            <w:tcW w:w="1390" w:type="dxa"/>
            <w:shd w:val="clear" w:color="auto" w:fill="FFFFFF" w:themeFill="background1"/>
          </w:tcPr>
          <w:p w14:paraId="33090FC6" w14:textId="132FCF7D"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4323742A"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C0E146"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3</w:t>
            </w:r>
          </w:p>
        </w:tc>
        <w:tc>
          <w:tcPr>
            <w:tcW w:w="4694" w:type="dxa"/>
            <w:tcBorders>
              <w:left w:val="nil"/>
            </w:tcBorders>
            <w:shd w:val="clear" w:color="auto" w:fill="FFFFFF" w:themeFill="background1"/>
          </w:tcPr>
          <w:p w14:paraId="2B8EFCBE" w14:textId="09C93AE3" w:rsidR="004533D8" w:rsidRPr="0040682C" w:rsidRDefault="004533D8" w:rsidP="004533D8">
            <w:pPr>
              <w:jc w:val="both"/>
              <w:rPr>
                <w:rFonts w:eastAsiaTheme="minorHAnsi"/>
                <w:sz w:val="20"/>
                <w:szCs w:val="20"/>
                <w:lang w:val="tr-TR" w:eastAsia="en-US"/>
              </w:rPr>
            </w:pPr>
            <w:r w:rsidRPr="00891B15">
              <w:t>Understands the necessity of ethical codes for maintaining social and professional order.</w:t>
            </w:r>
          </w:p>
        </w:tc>
        <w:tc>
          <w:tcPr>
            <w:tcW w:w="1743" w:type="dxa"/>
            <w:tcBorders>
              <w:left w:val="nil"/>
            </w:tcBorders>
          </w:tcPr>
          <w:p w14:paraId="2782D559" w14:textId="43DD63A7"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tcPr>
          <w:p w14:paraId="613F8661" w14:textId="3A774CBE" w:rsidR="004533D8" w:rsidRPr="0040682C" w:rsidRDefault="004533D8" w:rsidP="004533D8">
            <w:pPr>
              <w:jc w:val="center"/>
              <w:rPr>
                <w:rFonts w:eastAsiaTheme="minorHAnsi"/>
                <w:sz w:val="22"/>
                <w:szCs w:val="22"/>
                <w:lang w:val="tr-TR" w:eastAsia="en-US"/>
              </w:rPr>
            </w:pPr>
            <w:r w:rsidRPr="007A3F88">
              <w:t>1, 2, 5, 8, 11, 12, 13, 14, 15</w:t>
            </w:r>
          </w:p>
        </w:tc>
        <w:tc>
          <w:tcPr>
            <w:tcW w:w="1390" w:type="dxa"/>
            <w:shd w:val="clear" w:color="auto" w:fill="FFFFFF" w:themeFill="background1"/>
          </w:tcPr>
          <w:p w14:paraId="5D132947" w14:textId="2C37A09D"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518CEE35"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2C5443"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4</w:t>
            </w:r>
          </w:p>
        </w:tc>
        <w:tc>
          <w:tcPr>
            <w:tcW w:w="4694" w:type="dxa"/>
            <w:tcBorders>
              <w:left w:val="nil"/>
            </w:tcBorders>
            <w:shd w:val="clear" w:color="auto" w:fill="FFFFFF" w:themeFill="background1"/>
          </w:tcPr>
          <w:p w14:paraId="39A9627C" w14:textId="5B9A2B0E" w:rsidR="004533D8" w:rsidRPr="0040682C" w:rsidRDefault="004533D8" w:rsidP="004533D8">
            <w:pPr>
              <w:jc w:val="both"/>
              <w:rPr>
                <w:rFonts w:eastAsiaTheme="minorHAnsi"/>
                <w:sz w:val="20"/>
                <w:szCs w:val="20"/>
                <w:lang w:val="tr-TR" w:eastAsia="en-US"/>
              </w:rPr>
            </w:pPr>
            <w:r w:rsidRPr="00891B15">
              <w:t>Discusses why ethical codes are critical for patient safety in healthcare.</w:t>
            </w:r>
          </w:p>
        </w:tc>
        <w:tc>
          <w:tcPr>
            <w:tcW w:w="1743" w:type="dxa"/>
            <w:tcBorders>
              <w:left w:val="nil"/>
            </w:tcBorders>
          </w:tcPr>
          <w:p w14:paraId="32340836" w14:textId="1F44E958"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tcPr>
          <w:p w14:paraId="112BDF4E" w14:textId="0DC7E666" w:rsidR="004533D8" w:rsidRPr="0040682C" w:rsidRDefault="004533D8" w:rsidP="004533D8">
            <w:pPr>
              <w:jc w:val="center"/>
              <w:rPr>
                <w:rFonts w:eastAsiaTheme="minorHAnsi"/>
                <w:sz w:val="22"/>
                <w:szCs w:val="22"/>
                <w:lang w:val="tr-TR" w:eastAsia="en-US"/>
              </w:rPr>
            </w:pPr>
            <w:r w:rsidRPr="007A3F88">
              <w:t>1, 2, 5, 8, 11, 12, 13, 14, 15</w:t>
            </w:r>
          </w:p>
        </w:tc>
        <w:tc>
          <w:tcPr>
            <w:tcW w:w="1390" w:type="dxa"/>
            <w:shd w:val="clear" w:color="auto" w:fill="FFFFFF" w:themeFill="background1"/>
          </w:tcPr>
          <w:p w14:paraId="5B226516" w14:textId="6D197555"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6B14433C"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9B52B4"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5</w:t>
            </w:r>
          </w:p>
        </w:tc>
        <w:tc>
          <w:tcPr>
            <w:tcW w:w="4694" w:type="dxa"/>
            <w:tcBorders>
              <w:left w:val="nil"/>
            </w:tcBorders>
            <w:shd w:val="clear" w:color="auto" w:fill="FFFFFF" w:themeFill="background1"/>
          </w:tcPr>
          <w:p w14:paraId="2FC08900" w14:textId="2DA96CA8" w:rsidR="004533D8" w:rsidRPr="0040682C" w:rsidRDefault="004533D8" w:rsidP="004533D8">
            <w:pPr>
              <w:jc w:val="both"/>
              <w:rPr>
                <w:rFonts w:eastAsiaTheme="minorHAnsi"/>
                <w:sz w:val="20"/>
                <w:szCs w:val="20"/>
                <w:lang w:val="tr-TR" w:eastAsia="en-US"/>
              </w:rPr>
            </w:pPr>
            <w:r w:rsidRPr="00891B15">
              <w:t>Analyzes the role of codes in protecting patient rights and preventing violations.</w:t>
            </w:r>
          </w:p>
        </w:tc>
        <w:tc>
          <w:tcPr>
            <w:tcW w:w="1743" w:type="dxa"/>
            <w:tcBorders>
              <w:left w:val="nil"/>
            </w:tcBorders>
          </w:tcPr>
          <w:p w14:paraId="08549507" w14:textId="31B8891F"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tcPr>
          <w:p w14:paraId="2FE5E0B8" w14:textId="48DE9492" w:rsidR="004533D8" w:rsidRPr="0040682C" w:rsidRDefault="004533D8" w:rsidP="004533D8">
            <w:pPr>
              <w:jc w:val="center"/>
              <w:rPr>
                <w:rFonts w:eastAsiaTheme="minorHAnsi"/>
                <w:sz w:val="22"/>
                <w:szCs w:val="22"/>
                <w:lang w:val="tr-TR" w:eastAsia="en-US"/>
              </w:rPr>
            </w:pPr>
            <w:r w:rsidRPr="007A3F88">
              <w:t>1, 2, 5, 8, 11, 12, 13, 14, 15</w:t>
            </w:r>
          </w:p>
        </w:tc>
        <w:tc>
          <w:tcPr>
            <w:tcW w:w="1390" w:type="dxa"/>
            <w:shd w:val="clear" w:color="auto" w:fill="FFFFFF" w:themeFill="background1"/>
          </w:tcPr>
          <w:p w14:paraId="20EACF02" w14:textId="04B736F8"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77C2E960"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6447E4"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lastRenderedPageBreak/>
              <w:t>6</w:t>
            </w:r>
          </w:p>
        </w:tc>
        <w:tc>
          <w:tcPr>
            <w:tcW w:w="4694" w:type="dxa"/>
            <w:tcBorders>
              <w:left w:val="nil"/>
            </w:tcBorders>
            <w:shd w:val="clear" w:color="auto" w:fill="FFFFFF" w:themeFill="background1"/>
          </w:tcPr>
          <w:p w14:paraId="3926A94E" w14:textId="0D92483F" w:rsidR="004533D8" w:rsidRPr="0040682C" w:rsidRDefault="004533D8" w:rsidP="004533D8">
            <w:pPr>
              <w:jc w:val="both"/>
              <w:rPr>
                <w:rFonts w:eastAsiaTheme="minorHAnsi"/>
                <w:sz w:val="20"/>
                <w:szCs w:val="20"/>
                <w:lang w:val="tr-TR" w:eastAsia="en-US"/>
              </w:rPr>
            </w:pPr>
            <w:r w:rsidRPr="00891B15">
              <w:t>Defines the relationship between professional ethical codes, morality, and law.</w:t>
            </w:r>
          </w:p>
        </w:tc>
        <w:tc>
          <w:tcPr>
            <w:tcW w:w="1743" w:type="dxa"/>
            <w:tcBorders>
              <w:left w:val="nil"/>
            </w:tcBorders>
          </w:tcPr>
          <w:p w14:paraId="1B39E703" w14:textId="0F712DED"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tcPr>
          <w:p w14:paraId="1760111E" w14:textId="1DF683C0" w:rsidR="004533D8" w:rsidRPr="0040682C" w:rsidRDefault="004533D8" w:rsidP="004533D8">
            <w:pPr>
              <w:jc w:val="center"/>
              <w:rPr>
                <w:rFonts w:eastAsiaTheme="minorHAnsi"/>
                <w:sz w:val="22"/>
                <w:szCs w:val="22"/>
                <w:lang w:val="tr-TR" w:eastAsia="en-US"/>
              </w:rPr>
            </w:pPr>
            <w:r w:rsidRPr="007A3F88">
              <w:t>1, 2, 5, 8, 11, 12, 13, 14, 15</w:t>
            </w:r>
          </w:p>
        </w:tc>
        <w:tc>
          <w:tcPr>
            <w:tcW w:w="1390" w:type="dxa"/>
            <w:shd w:val="clear" w:color="auto" w:fill="FFFFFF" w:themeFill="background1"/>
          </w:tcPr>
          <w:p w14:paraId="5B7D7A1F" w14:textId="03C46997"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4883C5D4"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7FFA38"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7</w:t>
            </w:r>
          </w:p>
        </w:tc>
        <w:tc>
          <w:tcPr>
            <w:tcW w:w="4694" w:type="dxa"/>
            <w:tcBorders>
              <w:left w:val="nil"/>
            </w:tcBorders>
            <w:shd w:val="clear" w:color="auto" w:fill="FFFFFF" w:themeFill="background1"/>
          </w:tcPr>
          <w:p w14:paraId="47AEF0DD" w14:textId="747DCA42" w:rsidR="004533D8" w:rsidRPr="0040682C" w:rsidRDefault="004533D8" w:rsidP="004533D8">
            <w:pPr>
              <w:jc w:val="both"/>
              <w:rPr>
                <w:rFonts w:eastAsiaTheme="minorHAnsi"/>
                <w:sz w:val="20"/>
                <w:szCs w:val="20"/>
                <w:lang w:val="tr-TR" w:eastAsia="en-US"/>
              </w:rPr>
            </w:pPr>
            <w:r w:rsidRPr="00891B15">
              <w:t>Discusses how codes guide individual moral judgments in professional practice.</w:t>
            </w:r>
          </w:p>
        </w:tc>
        <w:tc>
          <w:tcPr>
            <w:tcW w:w="1743" w:type="dxa"/>
            <w:tcBorders>
              <w:left w:val="nil"/>
            </w:tcBorders>
          </w:tcPr>
          <w:p w14:paraId="1D5B22CF" w14:textId="03FB9167"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tcPr>
          <w:p w14:paraId="4C530E7B" w14:textId="15292702" w:rsidR="004533D8" w:rsidRPr="0040682C" w:rsidRDefault="004533D8" w:rsidP="004533D8">
            <w:pPr>
              <w:jc w:val="center"/>
              <w:rPr>
                <w:rFonts w:eastAsiaTheme="minorHAnsi"/>
                <w:sz w:val="20"/>
                <w:szCs w:val="20"/>
                <w:lang w:val="tr-TR" w:eastAsia="en-US"/>
              </w:rPr>
            </w:pPr>
            <w:r w:rsidRPr="007A3F88">
              <w:t>1, 2, 5, 8, 11, 12, 13, 14, 15</w:t>
            </w:r>
          </w:p>
        </w:tc>
        <w:tc>
          <w:tcPr>
            <w:tcW w:w="1390" w:type="dxa"/>
            <w:shd w:val="clear" w:color="auto" w:fill="FFFFFF" w:themeFill="background1"/>
          </w:tcPr>
          <w:p w14:paraId="295F4FC3" w14:textId="211380C0"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614F32FB"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4935A1"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8</w:t>
            </w:r>
          </w:p>
        </w:tc>
        <w:tc>
          <w:tcPr>
            <w:tcW w:w="4694" w:type="dxa"/>
            <w:tcBorders>
              <w:left w:val="nil"/>
            </w:tcBorders>
            <w:shd w:val="clear" w:color="auto" w:fill="FFFFFF" w:themeFill="background1"/>
          </w:tcPr>
          <w:p w14:paraId="4D9B0C46" w14:textId="2841EC9C" w:rsidR="004533D8" w:rsidRPr="0040682C" w:rsidRDefault="004533D8" w:rsidP="004533D8">
            <w:pPr>
              <w:jc w:val="both"/>
              <w:rPr>
                <w:rFonts w:eastAsiaTheme="minorHAnsi"/>
                <w:sz w:val="20"/>
                <w:szCs w:val="20"/>
                <w:lang w:val="tr-TR" w:eastAsia="en-US"/>
              </w:rPr>
            </w:pPr>
            <w:r w:rsidRPr="00891B15">
              <w:t>Explains the purpose and core values reflected in a professional code of ethics.</w:t>
            </w:r>
          </w:p>
        </w:tc>
        <w:tc>
          <w:tcPr>
            <w:tcW w:w="1743" w:type="dxa"/>
            <w:tcBorders>
              <w:left w:val="nil"/>
            </w:tcBorders>
          </w:tcPr>
          <w:p w14:paraId="5032A868" w14:textId="6505C7A6"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tcPr>
          <w:p w14:paraId="4273797E" w14:textId="66CA2B6D" w:rsidR="004533D8" w:rsidRPr="0040682C" w:rsidRDefault="004533D8" w:rsidP="004533D8">
            <w:pPr>
              <w:jc w:val="center"/>
              <w:rPr>
                <w:rFonts w:eastAsiaTheme="minorHAnsi"/>
                <w:sz w:val="20"/>
                <w:szCs w:val="20"/>
                <w:lang w:val="tr-TR" w:eastAsia="en-US"/>
              </w:rPr>
            </w:pPr>
            <w:r w:rsidRPr="007A3F88">
              <w:t>1, 2, 5, 8, 11, 12, 13, 14, 15</w:t>
            </w:r>
          </w:p>
        </w:tc>
        <w:tc>
          <w:tcPr>
            <w:tcW w:w="1390" w:type="dxa"/>
            <w:shd w:val="clear" w:color="auto" w:fill="FFFFFF" w:themeFill="background1"/>
          </w:tcPr>
          <w:p w14:paraId="6308BD33" w14:textId="043F16C0"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5DF0985D"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639EC7"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9</w:t>
            </w:r>
          </w:p>
        </w:tc>
        <w:tc>
          <w:tcPr>
            <w:tcW w:w="4694" w:type="dxa"/>
            <w:tcBorders>
              <w:left w:val="nil"/>
            </w:tcBorders>
            <w:shd w:val="clear" w:color="auto" w:fill="FFFFFF" w:themeFill="background1"/>
          </w:tcPr>
          <w:p w14:paraId="26CEF8BC" w14:textId="59E6EA6E" w:rsidR="004533D8" w:rsidRPr="0040682C" w:rsidRDefault="004533D8" w:rsidP="004533D8">
            <w:pPr>
              <w:jc w:val="both"/>
              <w:rPr>
                <w:rFonts w:eastAsiaTheme="minorHAnsi"/>
                <w:sz w:val="20"/>
                <w:szCs w:val="20"/>
                <w:lang w:val="tr-TR" w:eastAsia="en-US"/>
              </w:rPr>
            </w:pPr>
            <w:r w:rsidRPr="00891B15">
              <w:t>Identifies the characteristics of a good code, such as clarity and consistency.</w:t>
            </w:r>
          </w:p>
        </w:tc>
        <w:tc>
          <w:tcPr>
            <w:tcW w:w="1743" w:type="dxa"/>
            <w:tcBorders>
              <w:left w:val="nil"/>
            </w:tcBorders>
          </w:tcPr>
          <w:p w14:paraId="6D28FFDD" w14:textId="29C92417"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tcPr>
          <w:p w14:paraId="58ECAAA2" w14:textId="74F0DB2C" w:rsidR="004533D8" w:rsidRPr="0040682C" w:rsidRDefault="004533D8" w:rsidP="004533D8">
            <w:pPr>
              <w:jc w:val="center"/>
              <w:rPr>
                <w:rFonts w:eastAsiaTheme="minorHAnsi"/>
                <w:sz w:val="20"/>
                <w:szCs w:val="20"/>
                <w:lang w:val="tr-TR" w:eastAsia="en-US"/>
              </w:rPr>
            </w:pPr>
            <w:r w:rsidRPr="007A3F88">
              <w:t>1, 2, 5, 8, 11, 12, 13, 14, 15</w:t>
            </w:r>
          </w:p>
        </w:tc>
        <w:tc>
          <w:tcPr>
            <w:tcW w:w="1390" w:type="dxa"/>
            <w:shd w:val="clear" w:color="auto" w:fill="FFFFFF" w:themeFill="background1"/>
          </w:tcPr>
          <w:p w14:paraId="0A5AF188" w14:textId="035884CB"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7EF923B2"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121D32"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10</w:t>
            </w:r>
          </w:p>
        </w:tc>
        <w:tc>
          <w:tcPr>
            <w:tcW w:w="4694" w:type="dxa"/>
            <w:tcBorders>
              <w:left w:val="nil"/>
            </w:tcBorders>
            <w:shd w:val="clear" w:color="auto" w:fill="FFFFFF" w:themeFill="background1"/>
          </w:tcPr>
          <w:p w14:paraId="3BF6F935" w14:textId="041F2165" w:rsidR="004533D8" w:rsidRPr="0040682C" w:rsidRDefault="004533D8" w:rsidP="004533D8">
            <w:pPr>
              <w:jc w:val="both"/>
              <w:rPr>
                <w:rFonts w:eastAsiaTheme="minorHAnsi"/>
                <w:sz w:val="20"/>
                <w:szCs w:val="20"/>
                <w:lang w:val="tr-TR" w:eastAsia="en-US"/>
              </w:rPr>
            </w:pPr>
            <w:r w:rsidRPr="00891B15">
              <w:t>Understands the process of selecting relevant topics when creating an ethical code.</w:t>
            </w:r>
          </w:p>
        </w:tc>
        <w:tc>
          <w:tcPr>
            <w:tcW w:w="1743" w:type="dxa"/>
            <w:tcBorders>
              <w:left w:val="nil"/>
            </w:tcBorders>
          </w:tcPr>
          <w:p w14:paraId="0CC32B44" w14:textId="247A58B4"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tcPr>
          <w:p w14:paraId="365F8E58" w14:textId="57151A5F" w:rsidR="004533D8" w:rsidRPr="0040682C" w:rsidRDefault="004533D8" w:rsidP="004533D8">
            <w:pPr>
              <w:jc w:val="center"/>
              <w:rPr>
                <w:rFonts w:eastAsiaTheme="minorHAnsi"/>
                <w:sz w:val="20"/>
                <w:szCs w:val="20"/>
                <w:lang w:val="tr-TR" w:eastAsia="en-US"/>
              </w:rPr>
            </w:pPr>
            <w:r w:rsidRPr="007A3F88">
              <w:t>1, 2, 5, 8, 11, 12, 13, 14, 15</w:t>
            </w:r>
          </w:p>
        </w:tc>
        <w:tc>
          <w:tcPr>
            <w:tcW w:w="1390" w:type="dxa"/>
            <w:shd w:val="clear" w:color="auto" w:fill="FFFFFF" w:themeFill="background1"/>
          </w:tcPr>
          <w:p w14:paraId="0AE49A1E" w14:textId="75EB0655"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187BAB9A"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DB69B6"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11</w:t>
            </w:r>
          </w:p>
        </w:tc>
        <w:tc>
          <w:tcPr>
            <w:tcW w:w="4694" w:type="dxa"/>
            <w:tcBorders>
              <w:left w:val="nil"/>
            </w:tcBorders>
            <w:shd w:val="clear" w:color="auto" w:fill="FFFFFF" w:themeFill="background1"/>
          </w:tcPr>
          <w:p w14:paraId="1A73434F" w14:textId="6E5E1D51" w:rsidR="004533D8" w:rsidRPr="0040682C" w:rsidRDefault="004533D8" w:rsidP="004533D8">
            <w:pPr>
              <w:jc w:val="both"/>
              <w:rPr>
                <w:rFonts w:eastAsiaTheme="minorHAnsi"/>
                <w:sz w:val="20"/>
                <w:szCs w:val="20"/>
                <w:lang w:val="tr-TR" w:eastAsia="en-US"/>
              </w:rPr>
            </w:pPr>
            <w:r w:rsidRPr="00891B15">
              <w:t>Outlines the stages of creating and writing a sample code of ethics.</w:t>
            </w:r>
          </w:p>
        </w:tc>
        <w:tc>
          <w:tcPr>
            <w:tcW w:w="1743" w:type="dxa"/>
            <w:tcBorders>
              <w:left w:val="nil"/>
            </w:tcBorders>
          </w:tcPr>
          <w:p w14:paraId="52E9FF85" w14:textId="04A9BCC6"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tcPr>
          <w:p w14:paraId="75FC78A4" w14:textId="5FA1A439" w:rsidR="004533D8" w:rsidRPr="0040682C" w:rsidRDefault="004533D8" w:rsidP="004533D8">
            <w:pPr>
              <w:jc w:val="center"/>
              <w:rPr>
                <w:rFonts w:eastAsiaTheme="minorHAnsi"/>
                <w:sz w:val="20"/>
                <w:szCs w:val="20"/>
                <w:lang w:val="tr-TR" w:eastAsia="en-US"/>
              </w:rPr>
            </w:pPr>
            <w:r w:rsidRPr="007A3F88">
              <w:t>1, 2, 5, 8, 11, 12, 13, 14, 15</w:t>
            </w:r>
          </w:p>
        </w:tc>
        <w:tc>
          <w:tcPr>
            <w:tcW w:w="1390" w:type="dxa"/>
            <w:shd w:val="clear" w:color="auto" w:fill="FFFFFF" w:themeFill="background1"/>
          </w:tcPr>
          <w:p w14:paraId="71AD17EC" w14:textId="545ED99F"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1ED3BF19"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72F7F4"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12</w:t>
            </w:r>
          </w:p>
        </w:tc>
        <w:tc>
          <w:tcPr>
            <w:tcW w:w="4694" w:type="dxa"/>
            <w:tcBorders>
              <w:left w:val="nil"/>
            </w:tcBorders>
            <w:shd w:val="clear" w:color="auto" w:fill="FFFFFF" w:themeFill="background1"/>
          </w:tcPr>
          <w:p w14:paraId="649F30A4" w14:textId="5A70006D" w:rsidR="004533D8" w:rsidRPr="0040682C" w:rsidRDefault="004533D8" w:rsidP="004533D8">
            <w:pPr>
              <w:jc w:val="both"/>
              <w:rPr>
                <w:rFonts w:eastAsiaTheme="minorHAnsi"/>
                <w:sz w:val="20"/>
                <w:szCs w:val="20"/>
                <w:lang w:val="tr-TR" w:eastAsia="en-US"/>
              </w:rPr>
            </w:pPr>
            <w:r w:rsidRPr="00891B15">
              <w:t>Evaluates the importance of sharing written codes with stakeholders and colleagues.</w:t>
            </w:r>
          </w:p>
        </w:tc>
        <w:tc>
          <w:tcPr>
            <w:tcW w:w="1743" w:type="dxa"/>
            <w:tcBorders>
              <w:left w:val="nil"/>
            </w:tcBorders>
          </w:tcPr>
          <w:p w14:paraId="4A19FE16" w14:textId="7EBBA110"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tcPr>
          <w:p w14:paraId="62356B28" w14:textId="57260642" w:rsidR="004533D8" w:rsidRPr="0040682C" w:rsidRDefault="004533D8" w:rsidP="004533D8">
            <w:pPr>
              <w:jc w:val="center"/>
              <w:rPr>
                <w:rFonts w:eastAsiaTheme="minorHAnsi"/>
                <w:sz w:val="20"/>
                <w:szCs w:val="20"/>
                <w:lang w:val="tr-TR" w:eastAsia="en-US"/>
              </w:rPr>
            </w:pPr>
            <w:r w:rsidRPr="007A3F88">
              <w:t>1, 2, 5, 8, 11, 12, 13, 14, 15</w:t>
            </w:r>
          </w:p>
        </w:tc>
        <w:tc>
          <w:tcPr>
            <w:tcW w:w="1390" w:type="dxa"/>
            <w:shd w:val="clear" w:color="auto" w:fill="FFFFFF" w:themeFill="background1"/>
          </w:tcPr>
          <w:p w14:paraId="365CBD37" w14:textId="55CF946F" w:rsidR="004533D8" w:rsidRPr="0040682C" w:rsidRDefault="004533D8" w:rsidP="004533D8">
            <w:pPr>
              <w:jc w:val="center"/>
              <w:rPr>
                <w:rFonts w:eastAsiaTheme="minorHAnsi"/>
                <w:sz w:val="20"/>
                <w:szCs w:val="20"/>
                <w:lang w:val="tr-TR" w:eastAsia="en-US"/>
              </w:rPr>
            </w:pPr>
            <w:r w:rsidRPr="009C5701">
              <w:t>A, D, E</w:t>
            </w:r>
          </w:p>
        </w:tc>
      </w:tr>
      <w:tr w:rsidR="004533D8" w:rsidRPr="0040682C" w14:paraId="1FAEA318" w14:textId="77777777" w:rsidTr="0082771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56ECF0" w14:textId="77777777" w:rsidR="004533D8" w:rsidRPr="0040682C" w:rsidRDefault="004533D8" w:rsidP="004533D8">
            <w:pPr>
              <w:jc w:val="center"/>
              <w:rPr>
                <w:rFonts w:eastAsiaTheme="minorHAnsi"/>
                <w:b/>
                <w:sz w:val="20"/>
                <w:szCs w:val="20"/>
                <w:lang w:val="en-US" w:eastAsia="en-US"/>
              </w:rPr>
            </w:pPr>
            <w:r w:rsidRPr="0040682C">
              <w:rPr>
                <w:rFonts w:eastAsiaTheme="minorHAnsi"/>
                <w:b/>
                <w:sz w:val="20"/>
                <w:szCs w:val="20"/>
                <w:lang w:val="en-US" w:eastAsia="en-US"/>
              </w:rPr>
              <w:t>13</w:t>
            </w:r>
          </w:p>
        </w:tc>
        <w:tc>
          <w:tcPr>
            <w:tcW w:w="4694" w:type="dxa"/>
            <w:tcBorders>
              <w:left w:val="nil"/>
            </w:tcBorders>
            <w:shd w:val="clear" w:color="auto" w:fill="FFFFFF" w:themeFill="background1"/>
          </w:tcPr>
          <w:p w14:paraId="6DCC7845" w14:textId="0FEDD433" w:rsidR="004533D8" w:rsidRPr="0040682C" w:rsidRDefault="004533D8" w:rsidP="004533D8">
            <w:pPr>
              <w:jc w:val="both"/>
              <w:rPr>
                <w:rFonts w:eastAsiaTheme="minorHAnsi"/>
                <w:sz w:val="20"/>
                <w:szCs w:val="20"/>
                <w:lang w:val="tr-TR" w:eastAsia="en-US"/>
              </w:rPr>
            </w:pPr>
            <w:r w:rsidRPr="00891B15">
              <w:t>Analyzes specific examples of professional codes for medicine and nursing.</w:t>
            </w:r>
          </w:p>
        </w:tc>
        <w:tc>
          <w:tcPr>
            <w:tcW w:w="1743" w:type="dxa"/>
            <w:tcBorders>
              <w:left w:val="nil"/>
            </w:tcBorders>
          </w:tcPr>
          <w:p w14:paraId="582EDB09" w14:textId="7F1ED84C" w:rsidR="004533D8" w:rsidRPr="0040682C" w:rsidRDefault="004533D8" w:rsidP="004533D8">
            <w:pPr>
              <w:jc w:val="center"/>
              <w:rPr>
                <w:rFonts w:eastAsiaTheme="minorHAnsi"/>
                <w:sz w:val="20"/>
                <w:szCs w:val="20"/>
                <w:lang w:val="tr-TR" w:eastAsia="en-US"/>
              </w:rPr>
            </w:pPr>
            <w:r w:rsidRPr="00D52FA5">
              <w:rPr>
                <w:rFonts w:eastAsiaTheme="minorHAnsi"/>
                <w:sz w:val="20"/>
                <w:szCs w:val="20"/>
                <w:lang w:val="tr-TR" w:eastAsia="en-US"/>
              </w:rPr>
              <w:t>3-4</w:t>
            </w:r>
          </w:p>
        </w:tc>
        <w:tc>
          <w:tcPr>
            <w:tcW w:w="1388" w:type="dxa"/>
          </w:tcPr>
          <w:p w14:paraId="1895DEBC" w14:textId="68CAECDD" w:rsidR="004533D8" w:rsidRPr="0040682C" w:rsidRDefault="004533D8" w:rsidP="004533D8">
            <w:pPr>
              <w:jc w:val="center"/>
              <w:rPr>
                <w:rFonts w:eastAsiaTheme="minorHAnsi"/>
                <w:sz w:val="20"/>
                <w:szCs w:val="20"/>
                <w:lang w:val="tr-TR" w:eastAsia="en-US"/>
              </w:rPr>
            </w:pPr>
            <w:r w:rsidRPr="007A3F88">
              <w:t>1, 2, 5, 8, 11, 12, 13, 14, 15</w:t>
            </w:r>
          </w:p>
        </w:tc>
        <w:tc>
          <w:tcPr>
            <w:tcW w:w="1390" w:type="dxa"/>
            <w:shd w:val="clear" w:color="auto" w:fill="FFFFFF" w:themeFill="background1"/>
          </w:tcPr>
          <w:p w14:paraId="488E8C71" w14:textId="177E40D7" w:rsidR="004533D8" w:rsidRPr="0040682C" w:rsidRDefault="004533D8" w:rsidP="004533D8">
            <w:pPr>
              <w:jc w:val="center"/>
              <w:rPr>
                <w:rFonts w:eastAsiaTheme="minorHAnsi"/>
                <w:sz w:val="20"/>
                <w:szCs w:val="20"/>
                <w:lang w:val="tr-TR" w:eastAsia="en-US"/>
              </w:rPr>
            </w:pPr>
            <w:r w:rsidRPr="009C5701">
              <w:t>A, D, E</w:t>
            </w:r>
          </w:p>
        </w:tc>
      </w:tr>
    </w:tbl>
    <w:p w14:paraId="09B3939C" w14:textId="77777777" w:rsidR="0040682C" w:rsidRPr="0040682C" w:rsidRDefault="0040682C" w:rsidP="0040682C">
      <w:pPr>
        <w:tabs>
          <w:tab w:val="center" w:pos="4536"/>
          <w:tab w:val="right" w:pos="9072"/>
        </w:tabs>
        <w:ind w:left="284" w:hanging="284"/>
        <w:jc w:val="both"/>
        <w:rPr>
          <w:rFonts w:eastAsiaTheme="minorHAnsi"/>
          <w:sz w:val="16"/>
          <w:szCs w:val="16"/>
          <w:lang w:val="en-US" w:eastAsia="en-US"/>
        </w:rPr>
      </w:pPr>
      <w:r w:rsidRPr="0040682C">
        <w:rPr>
          <w:rFonts w:eastAsiaTheme="minorHAnsi"/>
          <w:b/>
          <w:sz w:val="16"/>
          <w:szCs w:val="16"/>
          <w:lang w:val="tr-TR" w:eastAsia="en-US"/>
        </w:rPr>
        <w:t>*</w:t>
      </w:r>
      <w:r w:rsidRPr="0040682C">
        <w:rPr>
          <w:rFonts w:eastAsiaTheme="minorHAnsi"/>
          <w:b/>
          <w:sz w:val="16"/>
          <w:szCs w:val="16"/>
          <w:lang w:val="en-US" w:eastAsia="en-US"/>
        </w:rPr>
        <w:t>Teaching Methods 1:</w:t>
      </w:r>
      <w:r w:rsidRPr="0040682C">
        <w:rPr>
          <w:rFonts w:eastAsiaTheme="minorHAnsi"/>
          <w:sz w:val="16"/>
          <w:szCs w:val="16"/>
          <w:lang w:val="en-US" w:eastAsia="en-US"/>
        </w:rPr>
        <w:t>Expression, 2</w:t>
      </w:r>
      <w:r w:rsidRPr="0040682C">
        <w:rPr>
          <w:rFonts w:eastAsiaTheme="minorHAnsi"/>
          <w:b/>
          <w:sz w:val="16"/>
          <w:szCs w:val="16"/>
          <w:lang w:val="en-US" w:eastAsia="en-US"/>
        </w:rPr>
        <w:t>:</w:t>
      </w:r>
      <w:r w:rsidRPr="0040682C">
        <w:rPr>
          <w:rFonts w:eastAsiaTheme="minorHAnsi"/>
          <w:sz w:val="16"/>
          <w:szCs w:val="16"/>
          <w:lang w:val="en-US" w:eastAsia="en-US"/>
        </w:rPr>
        <w:t xml:space="preserve">Discussion, </w:t>
      </w:r>
      <w:r w:rsidRPr="0040682C">
        <w:rPr>
          <w:rFonts w:eastAsiaTheme="minorHAnsi"/>
          <w:b/>
          <w:sz w:val="16"/>
          <w:szCs w:val="16"/>
          <w:lang w:val="en-US" w:eastAsia="en-US"/>
        </w:rPr>
        <w:t>3:</w:t>
      </w:r>
      <w:r w:rsidRPr="0040682C">
        <w:rPr>
          <w:rFonts w:eastAsiaTheme="minorHAnsi"/>
          <w:sz w:val="16"/>
          <w:szCs w:val="16"/>
          <w:lang w:val="en-US" w:eastAsia="en-US"/>
        </w:rPr>
        <w:t xml:space="preserve">Experiment,  </w:t>
      </w:r>
      <w:r w:rsidRPr="0040682C">
        <w:rPr>
          <w:rFonts w:eastAsiaTheme="minorHAnsi"/>
          <w:b/>
          <w:sz w:val="16"/>
          <w:szCs w:val="16"/>
          <w:lang w:val="en-US" w:eastAsia="en-US"/>
        </w:rPr>
        <w:t>4:</w:t>
      </w:r>
      <w:r w:rsidRPr="0040682C">
        <w:rPr>
          <w:rFonts w:eastAsiaTheme="minorHAnsi"/>
          <w:sz w:val="16"/>
          <w:szCs w:val="16"/>
          <w:lang w:val="en-US" w:eastAsia="en-US"/>
        </w:rPr>
        <w:t xml:space="preserve">Simulation,  </w:t>
      </w:r>
      <w:r w:rsidRPr="0040682C">
        <w:rPr>
          <w:rFonts w:eastAsiaTheme="minorHAnsi"/>
          <w:b/>
          <w:sz w:val="16"/>
          <w:szCs w:val="16"/>
          <w:lang w:val="en-US" w:eastAsia="en-US"/>
        </w:rPr>
        <w:t>5:</w:t>
      </w:r>
      <w:r w:rsidRPr="0040682C">
        <w:rPr>
          <w:rFonts w:eastAsiaTheme="minorHAnsi"/>
          <w:sz w:val="16"/>
          <w:szCs w:val="16"/>
          <w:lang w:val="en-US" w:eastAsia="en-US"/>
        </w:rPr>
        <w:t>Question-Answer,</w:t>
      </w:r>
      <w:r w:rsidRPr="0040682C">
        <w:rPr>
          <w:rFonts w:eastAsiaTheme="minorHAnsi"/>
          <w:b/>
          <w:sz w:val="16"/>
          <w:szCs w:val="16"/>
          <w:lang w:val="en-US" w:eastAsia="en-US"/>
        </w:rPr>
        <w:t xml:space="preserve"> 6:</w:t>
      </w:r>
      <w:r w:rsidRPr="0040682C">
        <w:rPr>
          <w:rFonts w:eastAsiaTheme="minorHAnsi"/>
          <w:sz w:val="16"/>
          <w:szCs w:val="16"/>
          <w:lang w:val="en-US" w:eastAsia="en-US"/>
        </w:rPr>
        <w:t xml:space="preserve">Tutorial, </w:t>
      </w:r>
      <w:r w:rsidRPr="0040682C">
        <w:rPr>
          <w:rFonts w:eastAsiaTheme="minorHAnsi"/>
          <w:b/>
          <w:sz w:val="16"/>
          <w:szCs w:val="16"/>
          <w:lang w:val="en-US" w:eastAsia="en-US"/>
        </w:rPr>
        <w:t>7</w:t>
      </w:r>
      <w:r w:rsidRPr="0040682C">
        <w:rPr>
          <w:rFonts w:eastAsiaTheme="minorHAnsi"/>
          <w:sz w:val="16"/>
          <w:szCs w:val="16"/>
          <w:lang w:val="en-US" w:eastAsia="en-US"/>
        </w:rPr>
        <w:t xml:space="preserve">:Observation, </w:t>
      </w:r>
      <w:r w:rsidRPr="0040682C">
        <w:rPr>
          <w:rFonts w:eastAsiaTheme="minorHAnsi"/>
          <w:b/>
          <w:sz w:val="16"/>
          <w:szCs w:val="16"/>
          <w:lang w:val="en-US" w:eastAsia="en-US"/>
        </w:rPr>
        <w:t>8</w:t>
      </w:r>
      <w:r w:rsidRPr="0040682C">
        <w:rPr>
          <w:rFonts w:eastAsiaTheme="minorHAnsi"/>
          <w:sz w:val="16"/>
          <w:szCs w:val="16"/>
          <w:lang w:val="en-US" w:eastAsia="en-US"/>
        </w:rPr>
        <w:t xml:space="preserve">:Case Study, </w:t>
      </w:r>
      <w:r w:rsidRPr="0040682C">
        <w:rPr>
          <w:rFonts w:eastAsiaTheme="minorHAnsi"/>
          <w:b/>
          <w:sz w:val="16"/>
          <w:szCs w:val="16"/>
          <w:lang w:val="en-US" w:eastAsia="en-US"/>
        </w:rPr>
        <w:t>9:</w:t>
      </w:r>
      <w:r w:rsidRPr="0040682C">
        <w:rPr>
          <w:rFonts w:eastAsiaTheme="minorHAnsi"/>
          <w:sz w:val="16"/>
          <w:szCs w:val="16"/>
          <w:lang w:val="en-US" w:eastAsia="en-US"/>
        </w:rPr>
        <w:t xml:space="preserve">Technical Visit, </w:t>
      </w:r>
      <w:r w:rsidRPr="0040682C">
        <w:rPr>
          <w:rFonts w:eastAsiaTheme="minorHAnsi"/>
          <w:b/>
          <w:sz w:val="16"/>
          <w:szCs w:val="16"/>
          <w:lang w:val="en-US" w:eastAsia="en-US"/>
        </w:rPr>
        <w:t>10:</w:t>
      </w:r>
      <w:r w:rsidRPr="0040682C">
        <w:rPr>
          <w:rFonts w:eastAsiaTheme="minorHAnsi"/>
          <w:sz w:val="16"/>
          <w:szCs w:val="16"/>
          <w:lang w:val="en-US" w:eastAsia="en-US"/>
        </w:rPr>
        <w:t xml:space="preserve">Trouble/Problem Solving, </w:t>
      </w:r>
      <w:r w:rsidRPr="0040682C">
        <w:rPr>
          <w:rFonts w:eastAsiaTheme="minorHAnsi"/>
          <w:b/>
          <w:sz w:val="16"/>
          <w:szCs w:val="16"/>
          <w:lang w:val="en-US" w:eastAsia="en-US"/>
        </w:rPr>
        <w:t>11:</w:t>
      </w:r>
      <w:r w:rsidRPr="0040682C">
        <w:rPr>
          <w:rFonts w:eastAsiaTheme="minorHAnsi"/>
          <w:sz w:val="16"/>
          <w:szCs w:val="16"/>
          <w:lang w:val="en-US" w:eastAsia="en-US"/>
        </w:rPr>
        <w:t xml:space="preserve">Induvidual Work, </w:t>
      </w:r>
      <w:r w:rsidRPr="0040682C">
        <w:rPr>
          <w:rFonts w:eastAsiaTheme="minorHAnsi"/>
          <w:b/>
          <w:sz w:val="16"/>
          <w:szCs w:val="16"/>
          <w:lang w:val="en-US" w:eastAsia="en-US"/>
        </w:rPr>
        <w:t>12</w:t>
      </w:r>
      <w:r w:rsidRPr="0040682C">
        <w:rPr>
          <w:rFonts w:eastAsiaTheme="minorHAnsi"/>
          <w:sz w:val="16"/>
          <w:szCs w:val="16"/>
          <w:lang w:val="en-US" w:eastAsia="en-US"/>
        </w:rPr>
        <w:t xml:space="preserve">:Team/Group Work, </w:t>
      </w:r>
      <w:r w:rsidRPr="0040682C">
        <w:rPr>
          <w:rFonts w:eastAsiaTheme="minorHAnsi"/>
          <w:b/>
          <w:sz w:val="16"/>
          <w:szCs w:val="16"/>
          <w:lang w:val="en-US" w:eastAsia="en-US"/>
        </w:rPr>
        <w:t>13</w:t>
      </w:r>
      <w:r w:rsidRPr="0040682C">
        <w:rPr>
          <w:rFonts w:eastAsiaTheme="minorHAnsi"/>
          <w:sz w:val="16"/>
          <w:szCs w:val="16"/>
          <w:lang w:val="en-US" w:eastAsia="en-US"/>
        </w:rPr>
        <w:t xml:space="preserve">:Brain Storm, </w:t>
      </w:r>
      <w:r w:rsidRPr="0040682C">
        <w:rPr>
          <w:rFonts w:eastAsiaTheme="minorHAnsi"/>
          <w:b/>
          <w:sz w:val="16"/>
          <w:szCs w:val="16"/>
          <w:lang w:val="en-US" w:eastAsia="en-US"/>
        </w:rPr>
        <w:t>14:</w:t>
      </w:r>
      <w:r w:rsidRPr="0040682C">
        <w:rPr>
          <w:rFonts w:eastAsiaTheme="minorHAnsi"/>
          <w:sz w:val="16"/>
          <w:szCs w:val="16"/>
          <w:lang w:val="en-US" w:eastAsia="en-US"/>
        </w:rPr>
        <w:t xml:space="preserve">Project Design / Management, </w:t>
      </w:r>
      <w:r w:rsidRPr="0040682C">
        <w:rPr>
          <w:rFonts w:eastAsiaTheme="minorHAnsi"/>
          <w:b/>
          <w:sz w:val="16"/>
          <w:szCs w:val="16"/>
          <w:lang w:val="en-US" w:eastAsia="en-US"/>
        </w:rPr>
        <w:t>15:</w:t>
      </w:r>
      <w:r w:rsidRPr="0040682C">
        <w:rPr>
          <w:rFonts w:eastAsiaTheme="minorHAnsi"/>
          <w:sz w:val="16"/>
          <w:szCs w:val="16"/>
          <w:lang w:val="en-US" w:eastAsia="en-US"/>
        </w:rPr>
        <w:t xml:space="preserve">Report Preparation and/or Presentation </w:t>
      </w:r>
    </w:p>
    <w:p w14:paraId="49326A83" w14:textId="77777777" w:rsidR="0040682C" w:rsidRPr="0040682C" w:rsidRDefault="0040682C" w:rsidP="0040682C">
      <w:pPr>
        <w:shd w:val="clear" w:color="auto" w:fill="FFFFFF"/>
        <w:ind w:left="284" w:hanging="284"/>
        <w:jc w:val="both"/>
        <w:rPr>
          <w:rFonts w:eastAsiaTheme="minorHAnsi"/>
          <w:sz w:val="16"/>
          <w:szCs w:val="16"/>
          <w:lang w:val="en-US" w:eastAsia="en-US"/>
        </w:rPr>
      </w:pPr>
      <w:r w:rsidRPr="0040682C">
        <w:rPr>
          <w:rFonts w:eastAsiaTheme="minorHAnsi"/>
          <w:b/>
          <w:sz w:val="16"/>
          <w:szCs w:val="16"/>
          <w:lang w:val="en-US" w:eastAsia="en-US"/>
        </w:rPr>
        <w:t>**Measuring Methods</w:t>
      </w:r>
      <w:r w:rsidRPr="0040682C">
        <w:rPr>
          <w:rFonts w:eastAsiaTheme="minorHAnsi"/>
          <w:sz w:val="16"/>
          <w:szCs w:val="16"/>
          <w:lang w:val="en-US" w:eastAsia="en-US"/>
        </w:rPr>
        <w:t xml:space="preserve"> </w:t>
      </w:r>
      <w:proofErr w:type="gramStart"/>
      <w:r w:rsidRPr="0040682C">
        <w:rPr>
          <w:rFonts w:eastAsiaTheme="minorHAnsi"/>
          <w:b/>
          <w:sz w:val="16"/>
          <w:szCs w:val="16"/>
          <w:lang w:val="en-US" w:eastAsia="en-US"/>
        </w:rPr>
        <w:t>A:</w:t>
      </w:r>
      <w:r w:rsidRPr="0040682C">
        <w:rPr>
          <w:rFonts w:eastAsiaTheme="minorHAnsi"/>
          <w:sz w:val="16"/>
          <w:szCs w:val="16"/>
          <w:lang w:val="en-US" w:eastAsia="en-US"/>
        </w:rPr>
        <w:t>Exam</w:t>
      </w:r>
      <w:proofErr w:type="gramEnd"/>
      <w:r w:rsidRPr="0040682C">
        <w:rPr>
          <w:rFonts w:eastAsiaTheme="minorHAnsi"/>
          <w:sz w:val="16"/>
          <w:szCs w:val="16"/>
          <w:lang w:val="en-US" w:eastAsia="en-US"/>
        </w:rPr>
        <w:t xml:space="preserve">, </w:t>
      </w:r>
      <w:r w:rsidRPr="0040682C">
        <w:rPr>
          <w:rFonts w:eastAsiaTheme="minorHAnsi"/>
          <w:b/>
          <w:sz w:val="16"/>
          <w:szCs w:val="16"/>
          <w:lang w:val="en-US" w:eastAsia="en-US"/>
        </w:rPr>
        <w:t>B:</w:t>
      </w:r>
      <w:r w:rsidRPr="0040682C">
        <w:rPr>
          <w:rFonts w:eastAsiaTheme="minorHAnsi"/>
          <w:sz w:val="16"/>
          <w:szCs w:val="16"/>
          <w:lang w:val="en-US" w:eastAsia="en-US"/>
        </w:rPr>
        <w:t xml:space="preserve">Quiz, </w:t>
      </w:r>
      <w:r w:rsidRPr="0040682C">
        <w:rPr>
          <w:rFonts w:eastAsiaTheme="minorHAnsi"/>
          <w:b/>
          <w:sz w:val="16"/>
          <w:szCs w:val="16"/>
          <w:lang w:val="en-US" w:eastAsia="en-US"/>
        </w:rPr>
        <w:t>C:</w:t>
      </w:r>
      <w:r w:rsidRPr="0040682C">
        <w:rPr>
          <w:rFonts w:eastAsiaTheme="minorHAnsi"/>
          <w:sz w:val="16"/>
          <w:szCs w:val="16"/>
          <w:lang w:val="en-US" w:eastAsia="en-US"/>
        </w:rPr>
        <w:t xml:space="preserve">Oral Exam, </w:t>
      </w:r>
      <w:r w:rsidRPr="0040682C">
        <w:rPr>
          <w:rFonts w:eastAsiaTheme="minorHAnsi"/>
          <w:b/>
          <w:sz w:val="16"/>
          <w:szCs w:val="16"/>
          <w:lang w:val="en-US" w:eastAsia="en-US"/>
        </w:rPr>
        <w:t>D:</w:t>
      </w:r>
      <w:r w:rsidRPr="0040682C">
        <w:rPr>
          <w:rFonts w:eastAsiaTheme="minorHAnsi"/>
          <w:sz w:val="16"/>
          <w:szCs w:val="16"/>
          <w:lang w:val="en-US" w:eastAsia="en-US"/>
        </w:rPr>
        <w:t xml:space="preserve">Homework, </w:t>
      </w:r>
      <w:r w:rsidRPr="0040682C">
        <w:rPr>
          <w:rFonts w:eastAsiaTheme="minorHAnsi"/>
          <w:b/>
          <w:sz w:val="16"/>
          <w:szCs w:val="16"/>
          <w:lang w:val="en-US" w:eastAsia="en-US"/>
        </w:rPr>
        <w:t>E:</w:t>
      </w:r>
      <w:r w:rsidRPr="0040682C">
        <w:rPr>
          <w:rFonts w:eastAsiaTheme="minorHAnsi"/>
          <w:sz w:val="16"/>
          <w:szCs w:val="16"/>
          <w:lang w:val="en-US" w:eastAsia="en-US"/>
        </w:rPr>
        <w:t xml:space="preserve">Report, </w:t>
      </w:r>
      <w:r w:rsidRPr="0040682C">
        <w:rPr>
          <w:rFonts w:eastAsiaTheme="minorHAnsi"/>
          <w:b/>
          <w:sz w:val="16"/>
          <w:szCs w:val="16"/>
          <w:lang w:val="en-US" w:eastAsia="en-US"/>
        </w:rPr>
        <w:t>F:</w:t>
      </w:r>
      <w:r w:rsidRPr="0040682C">
        <w:rPr>
          <w:rFonts w:eastAsiaTheme="minorHAnsi"/>
          <w:sz w:val="16"/>
          <w:szCs w:val="16"/>
          <w:lang w:val="en-US" w:eastAsia="en-US"/>
        </w:rPr>
        <w:t xml:space="preserve">Article Examination, </w:t>
      </w:r>
      <w:r w:rsidRPr="0040682C">
        <w:rPr>
          <w:rFonts w:eastAsiaTheme="minorHAnsi"/>
          <w:b/>
          <w:sz w:val="16"/>
          <w:szCs w:val="16"/>
          <w:lang w:val="en-US" w:eastAsia="en-US"/>
        </w:rPr>
        <w:t>G:</w:t>
      </w:r>
      <w:r w:rsidRPr="0040682C">
        <w:rPr>
          <w:rFonts w:eastAsiaTheme="minorHAnsi"/>
          <w:sz w:val="16"/>
          <w:szCs w:val="16"/>
          <w:lang w:val="en-US" w:eastAsia="en-US"/>
        </w:rPr>
        <w:t xml:space="preserve">Presentation, </w:t>
      </w:r>
      <w:r w:rsidRPr="0040682C">
        <w:rPr>
          <w:rFonts w:eastAsiaTheme="minorHAnsi"/>
          <w:b/>
          <w:sz w:val="16"/>
          <w:szCs w:val="16"/>
          <w:lang w:val="en-US" w:eastAsia="en-US"/>
        </w:rPr>
        <w:t>I:</w:t>
      </w:r>
      <w:r w:rsidRPr="0040682C">
        <w:rPr>
          <w:rFonts w:eastAsiaTheme="minorHAnsi"/>
          <w:sz w:val="16"/>
          <w:szCs w:val="16"/>
          <w:lang w:val="en-US" w:eastAsia="en-US"/>
        </w:rPr>
        <w:t xml:space="preserve">Experimental Skill, </w:t>
      </w:r>
      <w:r w:rsidRPr="0040682C">
        <w:rPr>
          <w:rFonts w:eastAsiaTheme="minorHAnsi"/>
          <w:b/>
          <w:sz w:val="16"/>
          <w:szCs w:val="16"/>
          <w:lang w:val="en-US" w:eastAsia="en-US"/>
        </w:rPr>
        <w:t>J:</w:t>
      </w:r>
      <w:r w:rsidRPr="0040682C">
        <w:rPr>
          <w:rFonts w:eastAsiaTheme="minorHAnsi"/>
          <w:sz w:val="16"/>
          <w:szCs w:val="16"/>
          <w:lang w:val="en-US" w:eastAsia="en-US"/>
        </w:rPr>
        <w:t xml:space="preserve">Project Observation, </w:t>
      </w:r>
      <w:r w:rsidRPr="0040682C">
        <w:rPr>
          <w:rFonts w:eastAsiaTheme="minorHAnsi"/>
          <w:b/>
          <w:sz w:val="16"/>
          <w:szCs w:val="16"/>
          <w:lang w:val="en-US" w:eastAsia="en-US"/>
        </w:rPr>
        <w:t>K</w:t>
      </w:r>
      <w:r w:rsidRPr="0040682C">
        <w:rPr>
          <w:rFonts w:eastAsiaTheme="minorHAnsi"/>
          <w:sz w:val="16"/>
          <w:szCs w:val="16"/>
          <w:lang w:val="en-US" w:eastAsia="en-US"/>
        </w:rPr>
        <w:t xml:space="preserve">:Class Attendance; </w:t>
      </w:r>
      <w:r w:rsidRPr="0040682C">
        <w:rPr>
          <w:rFonts w:eastAsiaTheme="minorHAnsi"/>
          <w:b/>
          <w:sz w:val="16"/>
          <w:szCs w:val="16"/>
          <w:lang w:val="en-US" w:eastAsia="en-US"/>
        </w:rPr>
        <w:t>L</w:t>
      </w:r>
      <w:r w:rsidRPr="0040682C">
        <w:rPr>
          <w:rFonts w:eastAsiaTheme="minorHAnsi"/>
          <w:sz w:val="16"/>
          <w:szCs w:val="16"/>
          <w:lang w:val="en-US" w:eastAsia="en-US"/>
        </w:rPr>
        <w:t>:Jury Exam</w:t>
      </w:r>
    </w:p>
    <w:p w14:paraId="2E2D0F30" w14:textId="77777777" w:rsidR="0040682C" w:rsidRPr="0040682C" w:rsidRDefault="0040682C" w:rsidP="0040682C">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0682C" w:rsidRPr="0040682C" w14:paraId="6937D99F" w14:textId="77777777" w:rsidTr="0040682C">
        <w:trPr>
          <w:trHeight w:val="567"/>
        </w:trPr>
        <w:tc>
          <w:tcPr>
            <w:tcW w:w="2112" w:type="dxa"/>
            <w:shd w:val="clear" w:color="auto" w:fill="FFF2CC" w:themeFill="accent4" w:themeFillTint="33"/>
            <w:vAlign w:val="center"/>
          </w:tcPr>
          <w:p w14:paraId="11AC77FC"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083C655" w14:textId="77777777" w:rsidR="0040682C" w:rsidRPr="00504644" w:rsidRDefault="0040682C" w:rsidP="0040682C">
            <w:pPr>
              <w:outlineLvl w:val="3"/>
              <w:rPr>
                <w:b/>
                <w:bCs/>
                <w:sz w:val="20"/>
                <w:szCs w:val="20"/>
              </w:rPr>
            </w:pPr>
          </w:p>
          <w:p w14:paraId="7A5C5ECD" w14:textId="77777777" w:rsidR="0040682C" w:rsidRPr="00504644" w:rsidRDefault="005D56A4" w:rsidP="0040682C">
            <w:pPr>
              <w:spacing w:line="300" w:lineRule="atLeast"/>
              <w:rPr>
                <w:sz w:val="20"/>
                <w:szCs w:val="20"/>
              </w:rPr>
            </w:pPr>
            <w:hyperlink r:id="rId7" w:history="1">
              <w:r w:rsidR="0040682C" w:rsidRPr="00504644">
                <w:rPr>
                  <w:bCs/>
                  <w:sz w:val="20"/>
                  <w:szCs w:val="20"/>
                  <w:bdr w:val="none" w:sz="0" w:space="0" w:color="auto" w:frame="1"/>
                </w:rPr>
                <w:t xml:space="preserve">Ahmet </w:t>
              </w:r>
              <w:proofErr w:type="spellStart"/>
              <w:r w:rsidR="0040682C" w:rsidRPr="00504644">
                <w:rPr>
                  <w:bCs/>
                  <w:sz w:val="20"/>
                  <w:szCs w:val="20"/>
                  <w:bdr w:val="none" w:sz="0" w:space="0" w:color="auto" w:frame="1"/>
                </w:rPr>
                <w:t>Cevizci</w:t>
              </w:r>
              <w:proofErr w:type="spellEnd"/>
              <w:r w:rsidR="0040682C" w:rsidRPr="00504644">
                <w:rPr>
                  <w:bCs/>
                  <w:sz w:val="20"/>
                  <w:szCs w:val="20"/>
                  <w:bdr w:val="none" w:sz="0" w:space="0" w:color="auto" w:frame="1"/>
                </w:rPr>
                <w:t xml:space="preserve"> </w:t>
              </w:r>
            </w:hyperlink>
            <w:r w:rsidR="0040682C" w:rsidRPr="00504644">
              <w:rPr>
                <w:sz w:val="20"/>
                <w:szCs w:val="20"/>
                <w:bdr w:val="none" w:sz="0" w:space="0" w:color="auto" w:frame="1"/>
              </w:rPr>
              <w:t xml:space="preserve">, </w:t>
            </w:r>
            <w:r w:rsidR="0040682C" w:rsidRPr="00504644">
              <w:rPr>
                <w:bCs/>
                <w:sz w:val="20"/>
                <w:szCs w:val="20"/>
              </w:rPr>
              <w:t xml:space="preserve">Ethics Moral Philosophy </w:t>
            </w:r>
            <w:r w:rsidR="0040682C" w:rsidRPr="00504644">
              <w:rPr>
                <w:sz w:val="20"/>
                <w:szCs w:val="20"/>
              </w:rPr>
              <w:t xml:space="preserve">, </w:t>
            </w:r>
            <w:hyperlink r:id="rId8" w:history="1">
              <w:r w:rsidR="0040682C" w:rsidRPr="00504644">
                <w:rPr>
                  <w:sz w:val="20"/>
                  <w:szCs w:val="20"/>
                  <w:bdr w:val="none" w:sz="0" w:space="0" w:color="auto" w:frame="1"/>
                </w:rPr>
                <w:t xml:space="preserve">Say </w:t>
              </w:r>
            </w:hyperlink>
            <w:r w:rsidR="0040682C" w:rsidRPr="00504644">
              <w:rPr>
                <w:sz w:val="20"/>
                <w:szCs w:val="20"/>
                <w:bdr w:val="none" w:sz="0" w:space="0" w:color="auto" w:frame="1"/>
              </w:rPr>
              <w:t>Publications.2016</w:t>
            </w:r>
          </w:p>
          <w:p w14:paraId="44ADD9F4" w14:textId="77777777" w:rsidR="0040682C" w:rsidRPr="00504644" w:rsidRDefault="005D56A4" w:rsidP="0040682C">
            <w:pPr>
              <w:spacing w:line="300" w:lineRule="atLeast"/>
              <w:rPr>
                <w:sz w:val="20"/>
                <w:szCs w:val="20"/>
              </w:rPr>
            </w:pPr>
            <w:hyperlink r:id="rId9" w:history="1">
              <w:r w:rsidR="0040682C" w:rsidRPr="00504644">
                <w:rPr>
                  <w:bCs/>
                  <w:sz w:val="20"/>
                  <w:szCs w:val="20"/>
                  <w:bdr w:val="none" w:sz="0" w:space="0" w:color="auto" w:frame="1"/>
                </w:rPr>
                <w:t xml:space="preserve">Ahmet </w:t>
              </w:r>
              <w:proofErr w:type="spellStart"/>
              <w:r w:rsidR="0040682C" w:rsidRPr="00504644">
                <w:rPr>
                  <w:bCs/>
                  <w:sz w:val="20"/>
                  <w:szCs w:val="20"/>
                  <w:bdr w:val="none" w:sz="0" w:space="0" w:color="auto" w:frame="1"/>
                </w:rPr>
                <w:t>Cevizci</w:t>
              </w:r>
              <w:proofErr w:type="spellEnd"/>
              <w:r w:rsidR="0040682C" w:rsidRPr="00504644">
                <w:rPr>
                  <w:bCs/>
                  <w:sz w:val="20"/>
                  <w:szCs w:val="20"/>
                  <w:bdr w:val="none" w:sz="0" w:space="0" w:color="auto" w:frame="1"/>
                </w:rPr>
                <w:t xml:space="preserve"> </w:t>
              </w:r>
            </w:hyperlink>
            <w:r w:rsidR="0040682C" w:rsidRPr="00504644">
              <w:rPr>
                <w:sz w:val="20"/>
                <w:szCs w:val="20"/>
                <w:bdr w:val="none" w:sz="0" w:space="0" w:color="auto" w:frame="1"/>
              </w:rPr>
              <w:t xml:space="preserve">, </w:t>
            </w:r>
            <w:r w:rsidR="0040682C" w:rsidRPr="00504644">
              <w:rPr>
                <w:bCs/>
                <w:sz w:val="20"/>
                <w:szCs w:val="20"/>
              </w:rPr>
              <w:t xml:space="preserve">Applied Ethics </w:t>
            </w:r>
            <w:r w:rsidR="0040682C" w:rsidRPr="00504644">
              <w:rPr>
                <w:sz w:val="20"/>
                <w:szCs w:val="20"/>
              </w:rPr>
              <w:t xml:space="preserve">, </w:t>
            </w:r>
            <w:hyperlink r:id="rId10" w:history="1">
              <w:r w:rsidR="0040682C" w:rsidRPr="00504644">
                <w:rPr>
                  <w:sz w:val="20"/>
                  <w:szCs w:val="20"/>
                  <w:bdr w:val="none" w:sz="0" w:space="0" w:color="auto" w:frame="1"/>
                </w:rPr>
                <w:t xml:space="preserve">Say </w:t>
              </w:r>
            </w:hyperlink>
            <w:r w:rsidR="0040682C" w:rsidRPr="00504644">
              <w:rPr>
                <w:sz w:val="20"/>
                <w:szCs w:val="20"/>
                <w:bdr w:val="none" w:sz="0" w:space="0" w:color="auto" w:frame="1"/>
              </w:rPr>
              <w:t>Publications.2016</w:t>
            </w:r>
          </w:p>
          <w:p w14:paraId="5C8F4CAA" w14:textId="77777777" w:rsidR="0040682C" w:rsidRPr="00504644" w:rsidRDefault="0040682C" w:rsidP="0040682C">
            <w:pPr>
              <w:outlineLvl w:val="3"/>
              <w:rPr>
                <w:bCs/>
                <w:sz w:val="20"/>
                <w:szCs w:val="20"/>
              </w:rPr>
            </w:pPr>
          </w:p>
          <w:p w14:paraId="007D0C99" w14:textId="77777777" w:rsidR="0040682C" w:rsidRPr="00504644" w:rsidRDefault="0040682C" w:rsidP="0040682C">
            <w:pPr>
              <w:outlineLvl w:val="3"/>
              <w:rPr>
                <w:bCs/>
                <w:sz w:val="20"/>
                <w:szCs w:val="20"/>
              </w:rPr>
            </w:pPr>
          </w:p>
          <w:p w14:paraId="58590034" w14:textId="77777777" w:rsidR="0040682C" w:rsidRPr="00504644" w:rsidRDefault="0040682C" w:rsidP="0040682C">
            <w:pPr>
              <w:outlineLvl w:val="3"/>
              <w:rPr>
                <w:bCs/>
                <w:sz w:val="20"/>
                <w:szCs w:val="20"/>
              </w:rPr>
            </w:pPr>
            <w:r w:rsidRPr="00504644">
              <w:rPr>
                <w:bCs/>
                <w:sz w:val="20"/>
                <w:szCs w:val="20"/>
              </w:rPr>
              <w:t xml:space="preserve">Michael </w:t>
            </w:r>
            <w:proofErr w:type="gramStart"/>
            <w:r w:rsidRPr="00504644">
              <w:rPr>
                <w:bCs/>
                <w:sz w:val="20"/>
                <w:szCs w:val="20"/>
              </w:rPr>
              <w:t>Davis ,</w:t>
            </w:r>
            <w:proofErr w:type="gramEnd"/>
            <w:r w:rsidRPr="00504644">
              <w:rPr>
                <w:bCs/>
                <w:sz w:val="20"/>
                <w:szCs w:val="20"/>
              </w:rPr>
              <w:t xml:space="preserve"> Editor, " Writing A Code Of Ethics " </w:t>
            </w:r>
            <w:proofErr w:type="spellStart"/>
            <w:r w:rsidRPr="00504644">
              <w:rPr>
                <w:bCs/>
                <w:sz w:val="20"/>
                <w:szCs w:val="20"/>
              </w:rPr>
              <w:t>Csep</w:t>
            </w:r>
            <w:proofErr w:type="spellEnd"/>
            <w:r w:rsidRPr="00504644">
              <w:rPr>
                <w:bCs/>
                <w:sz w:val="20"/>
                <w:szCs w:val="20"/>
              </w:rPr>
              <w:t xml:space="preserve"> , Illinois Institute Of Technology.1999</w:t>
            </w:r>
          </w:p>
          <w:p w14:paraId="6969B4B0" w14:textId="77777777" w:rsidR="0040682C" w:rsidRPr="00504644" w:rsidRDefault="0040682C" w:rsidP="0040682C">
            <w:pPr>
              <w:outlineLvl w:val="3"/>
              <w:rPr>
                <w:bCs/>
                <w:sz w:val="20"/>
                <w:szCs w:val="20"/>
              </w:rPr>
            </w:pPr>
          </w:p>
          <w:p w14:paraId="1745BB87" w14:textId="77777777" w:rsidR="0040682C" w:rsidRPr="00504644" w:rsidRDefault="0040682C" w:rsidP="0040682C">
            <w:pPr>
              <w:outlineLvl w:val="3"/>
              <w:rPr>
                <w:bCs/>
                <w:sz w:val="20"/>
                <w:szCs w:val="20"/>
              </w:rPr>
            </w:pPr>
            <w:r w:rsidRPr="00504644">
              <w:rPr>
                <w:bCs/>
                <w:sz w:val="20"/>
                <w:szCs w:val="20"/>
              </w:rPr>
              <w:t>Guide To Professional Conduct And Ethics For Registered Medical Practitioners , 7th Edition 2009</w:t>
            </w:r>
          </w:p>
        </w:tc>
      </w:tr>
      <w:tr w:rsidR="0040682C" w:rsidRPr="0040682C" w14:paraId="32A8A146" w14:textId="77777777" w:rsidTr="0040682C">
        <w:trPr>
          <w:trHeight w:val="843"/>
        </w:trPr>
        <w:tc>
          <w:tcPr>
            <w:tcW w:w="2112" w:type="dxa"/>
            <w:shd w:val="clear" w:color="auto" w:fill="FFF2CC" w:themeFill="accent4" w:themeFillTint="33"/>
            <w:vAlign w:val="center"/>
          </w:tcPr>
          <w:p w14:paraId="1EA48FB7"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A2A28FD" w14:textId="77777777" w:rsidR="0040682C" w:rsidRPr="00504644" w:rsidRDefault="0040682C" w:rsidP="0040682C">
            <w:pPr>
              <w:outlineLvl w:val="3"/>
              <w:rPr>
                <w:b/>
                <w:bCs/>
                <w:sz w:val="20"/>
                <w:szCs w:val="20"/>
              </w:rPr>
            </w:pPr>
          </w:p>
          <w:p w14:paraId="2E732CA8" w14:textId="77777777" w:rsidR="0040682C" w:rsidRPr="00504644" w:rsidRDefault="005D56A4" w:rsidP="0040682C">
            <w:pPr>
              <w:spacing w:line="300" w:lineRule="atLeast"/>
              <w:rPr>
                <w:sz w:val="20"/>
                <w:szCs w:val="20"/>
              </w:rPr>
            </w:pPr>
            <w:hyperlink r:id="rId11" w:history="1">
              <w:r w:rsidR="0040682C" w:rsidRPr="00504644">
                <w:rPr>
                  <w:bCs/>
                  <w:sz w:val="20"/>
                  <w:szCs w:val="20"/>
                  <w:bdr w:val="none" w:sz="0" w:space="0" w:color="auto" w:frame="1"/>
                </w:rPr>
                <w:t xml:space="preserve">Ahmet </w:t>
              </w:r>
              <w:proofErr w:type="spellStart"/>
              <w:r w:rsidR="0040682C" w:rsidRPr="00504644">
                <w:rPr>
                  <w:bCs/>
                  <w:sz w:val="20"/>
                  <w:szCs w:val="20"/>
                  <w:bdr w:val="none" w:sz="0" w:space="0" w:color="auto" w:frame="1"/>
                </w:rPr>
                <w:t>Cevizci</w:t>
              </w:r>
              <w:proofErr w:type="spellEnd"/>
              <w:r w:rsidR="0040682C" w:rsidRPr="00504644">
                <w:rPr>
                  <w:bCs/>
                  <w:sz w:val="20"/>
                  <w:szCs w:val="20"/>
                  <w:bdr w:val="none" w:sz="0" w:space="0" w:color="auto" w:frame="1"/>
                </w:rPr>
                <w:t xml:space="preserve"> </w:t>
              </w:r>
            </w:hyperlink>
            <w:r w:rsidR="0040682C" w:rsidRPr="00504644">
              <w:rPr>
                <w:sz w:val="20"/>
                <w:szCs w:val="20"/>
                <w:bdr w:val="none" w:sz="0" w:space="0" w:color="auto" w:frame="1"/>
              </w:rPr>
              <w:t xml:space="preserve">, </w:t>
            </w:r>
            <w:r w:rsidR="0040682C" w:rsidRPr="00504644">
              <w:rPr>
                <w:bCs/>
                <w:sz w:val="20"/>
                <w:szCs w:val="20"/>
              </w:rPr>
              <w:t xml:space="preserve">Ethics Moral Philosophy </w:t>
            </w:r>
            <w:r w:rsidR="0040682C" w:rsidRPr="00504644">
              <w:rPr>
                <w:sz w:val="20"/>
                <w:szCs w:val="20"/>
              </w:rPr>
              <w:t xml:space="preserve">, </w:t>
            </w:r>
            <w:hyperlink r:id="rId12" w:history="1">
              <w:r w:rsidR="0040682C" w:rsidRPr="00504644">
                <w:rPr>
                  <w:sz w:val="20"/>
                  <w:szCs w:val="20"/>
                  <w:bdr w:val="none" w:sz="0" w:space="0" w:color="auto" w:frame="1"/>
                </w:rPr>
                <w:t xml:space="preserve">Say </w:t>
              </w:r>
            </w:hyperlink>
            <w:r w:rsidR="0040682C" w:rsidRPr="00504644">
              <w:rPr>
                <w:sz w:val="20"/>
                <w:szCs w:val="20"/>
                <w:bdr w:val="none" w:sz="0" w:space="0" w:color="auto" w:frame="1"/>
              </w:rPr>
              <w:t>Publications.2016</w:t>
            </w:r>
          </w:p>
          <w:p w14:paraId="1384EC18" w14:textId="77777777" w:rsidR="0040682C" w:rsidRPr="00504644" w:rsidRDefault="005D56A4" w:rsidP="0040682C">
            <w:pPr>
              <w:spacing w:line="300" w:lineRule="atLeast"/>
              <w:rPr>
                <w:sz w:val="20"/>
                <w:szCs w:val="20"/>
              </w:rPr>
            </w:pPr>
            <w:hyperlink r:id="rId13" w:history="1">
              <w:r w:rsidR="0040682C" w:rsidRPr="00504644">
                <w:rPr>
                  <w:bCs/>
                  <w:sz w:val="20"/>
                  <w:szCs w:val="20"/>
                  <w:bdr w:val="none" w:sz="0" w:space="0" w:color="auto" w:frame="1"/>
                </w:rPr>
                <w:t xml:space="preserve">Ahmet </w:t>
              </w:r>
              <w:proofErr w:type="spellStart"/>
              <w:r w:rsidR="0040682C" w:rsidRPr="00504644">
                <w:rPr>
                  <w:bCs/>
                  <w:sz w:val="20"/>
                  <w:szCs w:val="20"/>
                  <w:bdr w:val="none" w:sz="0" w:space="0" w:color="auto" w:frame="1"/>
                </w:rPr>
                <w:t>Cevizci</w:t>
              </w:r>
              <w:proofErr w:type="spellEnd"/>
              <w:r w:rsidR="0040682C" w:rsidRPr="00504644">
                <w:rPr>
                  <w:bCs/>
                  <w:sz w:val="20"/>
                  <w:szCs w:val="20"/>
                  <w:bdr w:val="none" w:sz="0" w:space="0" w:color="auto" w:frame="1"/>
                </w:rPr>
                <w:t xml:space="preserve"> </w:t>
              </w:r>
            </w:hyperlink>
            <w:r w:rsidR="0040682C" w:rsidRPr="00504644">
              <w:rPr>
                <w:sz w:val="20"/>
                <w:szCs w:val="20"/>
                <w:bdr w:val="none" w:sz="0" w:space="0" w:color="auto" w:frame="1"/>
              </w:rPr>
              <w:t xml:space="preserve">, </w:t>
            </w:r>
            <w:r w:rsidR="0040682C" w:rsidRPr="00504644">
              <w:rPr>
                <w:bCs/>
                <w:sz w:val="20"/>
                <w:szCs w:val="20"/>
              </w:rPr>
              <w:t xml:space="preserve">Applied Ethics </w:t>
            </w:r>
            <w:r w:rsidR="0040682C" w:rsidRPr="00504644">
              <w:rPr>
                <w:sz w:val="20"/>
                <w:szCs w:val="20"/>
              </w:rPr>
              <w:t xml:space="preserve">, </w:t>
            </w:r>
            <w:hyperlink r:id="rId14" w:history="1">
              <w:r w:rsidR="0040682C" w:rsidRPr="00504644">
                <w:rPr>
                  <w:sz w:val="20"/>
                  <w:szCs w:val="20"/>
                  <w:bdr w:val="none" w:sz="0" w:space="0" w:color="auto" w:frame="1"/>
                </w:rPr>
                <w:t xml:space="preserve">Say </w:t>
              </w:r>
            </w:hyperlink>
            <w:r w:rsidR="0040682C" w:rsidRPr="00504644">
              <w:rPr>
                <w:sz w:val="20"/>
                <w:szCs w:val="20"/>
                <w:bdr w:val="none" w:sz="0" w:space="0" w:color="auto" w:frame="1"/>
              </w:rPr>
              <w:t>Publications.2016</w:t>
            </w:r>
          </w:p>
          <w:p w14:paraId="6D621DFF" w14:textId="77777777" w:rsidR="0040682C" w:rsidRPr="00504644" w:rsidRDefault="0040682C" w:rsidP="0040682C">
            <w:pPr>
              <w:outlineLvl w:val="3"/>
              <w:rPr>
                <w:bCs/>
                <w:sz w:val="20"/>
                <w:szCs w:val="20"/>
              </w:rPr>
            </w:pPr>
          </w:p>
          <w:p w14:paraId="6825B233" w14:textId="77777777" w:rsidR="0040682C" w:rsidRPr="00504644" w:rsidRDefault="0040682C" w:rsidP="0040682C">
            <w:pPr>
              <w:outlineLvl w:val="3"/>
              <w:rPr>
                <w:bCs/>
                <w:sz w:val="20"/>
                <w:szCs w:val="20"/>
              </w:rPr>
            </w:pPr>
          </w:p>
          <w:p w14:paraId="09324465" w14:textId="77777777" w:rsidR="0040682C" w:rsidRPr="00504644" w:rsidRDefault="0040682C" w:rsidP="0040682C">
            <w:pPr>
              <w:outlineLvl w:val="3"/>
              <w:rPr>
                <w:bCs/>
                <w:sz w:val="20"/>
                <w:szCs w:val="20"/>
              </w:rPr>
            </w:pPr>
            <w:r w:rsidRPr="00504644">
              <w:rPr>
                <w:bCs/>
                <w:sz w:val="20"/>
                <w:szCs w:val="20"/>
              </w:rPr>
              <w:t xml:space="preserve">Michael </w:t>
            </w:r>
            <w:proofErr w:type="gramStart"/>
            <w:r w:rsidRPr="00504644">
              <w:rPr>
                <w:bCs/>
                <w:sz w:val="20"/>
                <w:szCs w:val="20"/>
              </w:rPr>
              <w:t>Davis ,</w:t>
            </w:r>
            <w:proofErr w:type="gramEnd"/>
            <w:r w:rsidRPr="00504644">
              <w:rPr>
                <w:bCs/>
                <w:sz w:val="20"/>
                <w:szCs w:val="20"/>
              </w:rPr>
              <w:t xml:space="preserve"> Editor, " Writing A Code Of Ethics " </w:t>
            </w:r>
            <w:proofErr w:type="spellStart"/>
            <w:r w:rsidRPr="00504644">
              <w:rPr>
                <w:bCs/>
                <w:sz w:val="20"/>
                <w:szCs w:val="20"/>
              </w:rPr>
              <w:t>Csep</w:t>
            </w:r>
            <w:proofErr w:type="spellEnd"/>
            <w:r w:rsidRPr="00504644">
              <w:rPr>
                <w:bCs/>
                <w:sz w:val="20"/>
                <w:szCs w:val="20"/>
              </w:rPr>
              <w:t xml:space="preserve"> , Illinois Institute Of Technology.1999</w:t>
            </w:r>
          </w:p>
          <w:p w14:paraId="68767F73" w14:textId="77777777" w:rsidR="0040682C" w:rsidRPr="00504644" w:rsidRDefault="0040682C" w:rsidP="0040682C">
            <w:pPr>
              <w:outlineLvl w:val="3"/>
              <w:rPr>
                <w:bCs/>
                <w:sz w:val="20"/>
                <w:szCs w:val="20"/>
              </w:rPr>
            </w:pPr>
          </w:p>
          <w:p w14:paraId="250457CA" w14:textId="77777777" w:rsidR="0040682C" w:rsidRPr="00504644" w:rsidRDefault="0040682C" w:rsidP="0040682C">
            <w:pPr>
              <w:outlineLvl w:val="3"/>
              <w:rPr>
                <w:bCs/>
                <w:sz w:val="20"/>
                <w:szCs w:val="20"/>
              </w:rPr>
            </w:pPr>
            <w:r w:rsidRPr="00504644">
              <w:rPr>
                <w:bCs/>
                <w:sz w:val="20"/>
                <w:szCs w:val="20"/>
              </w:rPr>
              <w:t>Guide To Professional Conduct And Ethics For Registered Medical Practitioners , 7th Edition 2009</w:t>
            </w:r>
          </w:p>
        </w:tc>
      </w:tr>
      <w:tr w:rsidR="0040682C" w:rsidRPr="0040682C" w14:paraId="03AC1332" w14:textId="77777777" w:rsidTr="0040682C">
        <w:trPr>
          <w:trHeight w:val="567"/>
        </w:trPr>
        <w:tc>
          <w:tcPr>
            <w:tcW w:w="2112" w:type="dxa"/>
            <w:shd w:val="clear" w:color="auto" w:fill="FFF2CC" w:themeFill="accent4" w:themeFillTint="33"/>
            <w:vAlign w:val="center"/>
          </w:tcPr>
          <w:p w14:paraId="0A3FB973"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Necessary Course Material</w:t>
            </w:r>
          </w:p>
        </w:tc>
        <w:tc>
          <w:tcPr>
            <w:tcW w:w="7512" w:type="dxa"/>
            <w:shd w:val="clear" w:color="auto" w:fill="FFFFFF" w:themeFill="background1"/>
            <w:vAlign w:val="center"/>
          </w:tcPr>
          <w:p w14:paraId="49BA1B09" w14:textId="77777777" w:rsidR="0040682C" w:rsidRPr="0040682C" w:rsidRDefault="0040682C" w:rsidP="0040682C">
            <w:pPr>
              <w:jc w:val="both"/>
              <w:rPr>
                <w:rFonts w:eastAsiaTheme="minorHAnsi"/>
                <w:sz w:val="20"/>
                <w:szCs w:val="20"/>
                <w:lang w:val="en-US" w:eastAsia="en-US"/>
              </w:rPr>
            </w:pPr>
          </w:p>
        </w:tc>
      </w:tr>
    </w:tbl>
    <w:p w14:paraId="7B69205B" w14:textId="77777777" w:rsidR="0040682C" w:rsidRPr="0040682C" w:rsidRDefault="0040682C" w:rsidP="0040682C">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0682C" w:rsidRPr="0040682C" w14:paraId="473A9474" w14:textId="77777777" w:rsidTr="0040682C">
        <w:trPr>
          <w:trHeight w:val="312"/>
        </w:trPr>
        <w:tc>
          <w:tcPr>
            <w:tcW w:w="9624" w:type="dxa"/>
            <w:gridSpan w:val="2"/>
            <w:shd w:val="clear" w:color="auto" w:fill="FFF2CC" w:themeFill="accent4" w:themeFillTint="33"/>
            <w:vAlign w:val="center"/>
          </w:tcPr>
          <w:p w14:paraId="0B0B2FEF"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Schedule</w:t>
            </w:r>
          </w:p>
        </w:tc>
      </w:tr>
      <w:tr w:rsidR="0040682C" w:rsidRPr="0040682C" w14:paraId="53A97066"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5DFB8F"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lastRenderedPageBreak/>
              <w:t>1</w:t>
            </w:r>
          </w:p>
        </w:tc>
        <w:tc>
          <w:tcPr>
            <w:tcW w:w="8957" w:type="dxa"/>
            <w:tcBorders>
              <w:top w:val="single" w:sz="4" w:space="0" w:color="auto"/>
              <w:left w:val="single" w:sz="4" w:space="0" w:color="auto"/>
              <w:bottom w:val="single" w:sz="4" w:space="0" w:color="auto"/>
              <w:right w:val="single" w:sz="4" w:space="0" w:color="auto"/>
            </w:tcBorders>
          </w:tcPr>
          <w:p w14:paraId="0988797D" w14:textId="77777777" w:rsidR="0040682C" w:rsidRPr="00504644" w:rsidRDefault="0040682C" w:rsidP="0040682C">
            <w:pPr>
              <w:rPr>
                <w:sz w:val="20"/>
                <w:szCs w:val="20"/>
              </w:rPr>
            </w:pPr>
            <w:r w:rsidRPr="00504644">
              <w:rPr>
                <w:sz w:val="20"/>
                <w:szCs w:val="20"/>
              </w:rPr>
              <w:t>Ethics, norms, values, principles, rules, ethical codes concepts</w:t>
            </w:r>
          </w:p>
        </w:tc>
      </w:tr>
      <w:tr w:rsidR="0040682C" w:rsidRPr="0040682C" w14:paraId="6D66D8E5"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49D78B"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79DEA4D8" w14:textId="77777777" w:rsidR="0040682C" w:rsidRPr="00504644" w:rsidRDefault="0040682C" w:rsidP="0040682C">
            <w:pPr>
              <w:rPr>
                <w:sz w:val="20"/>
                <w:szCs w:val="20"/>
              </w:rPr>
            </w:pPr>
            <w:r w:rsidRPr="00504644">
              <w:rPr>
                <w:sz w:val="20"/>
                <w:szCs w:val="20"/>
              </w:rPr>
              <w:t>The concept of norm, its content and characteristics</w:t>
            </w:r>
          </w:p>
        </w:tc>
      </w:tr>
      <w:tr w:rsidR="0040682C" w:rsidRPr="0040682C" w14:paraId="7A47DCF7"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9BAEB9"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788AA77A" w14:textId="77777777" w:rsidR="0040682C" w:rsidRPr="00504644" w:rsidRDefault="0040682C" w:rsidP="0040682C">
            <w:pPr>
              <w:contextualSpacing/>
              <w:textAlignment w:val="baseline"/>
              <w:rPr>
                <w:sz w:val="20"/>
                <w:szCs w:val="20"/>
              </w:rPr>
            </w:pPr>
            <w:r w:rsidRPr="00504644">
              <w:rPr>
                <w:sz w:val="20"/>
                <w:szCs w:val="20"/>
              </w:rPr>
              <w:t>Why is an ethical code needed in healthcare practices?</w:t>
            </w:r>
          </w:p>
        </w:tc>
      </w:tr>
      <w:tr w:rsidR="0040682C" w:rsidRPr="0040682C" w14:paraId="0E90400F"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F4F448"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1D4C2E13" w14:textId="77777777" w:rsidR="0040682C" w:rsidRPr="00504644" w:rsidRDefault="0040682C" w:rsidP="0040682C">
            <w:pPr>
              <w:contextualSpacing/>
              <w:textAlignment w:val="baseline"/>
              <w:rPr>
                <w:sz w:val="20"/>
                <w:szCs w:val="20"/>
              </w:rPr>
            </w:pPr>
            <w:r w:rsidRPr="00504644">
              <w:rPr>
                <w:sz w:val="20"/>
                <w:szCs w:val="20"/>
              </w:rPr>
              <w:t>Ethical code, morality and law relationship</w:t>
            </w:r>
          </w:p>
        </w:tc>
      </w:tr>
      <w:tr w:rsidR="0040682C" w:rsidRPr="0040682C" w14:paraId="2E8F9936"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F638EB"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56F2756C" w14:textId="77777777" w:rsidR="0040682C" w:rsidRPr="00504644" w:rsidRDefault="0040682C" w:rsidP="0040682C">
            <w:pPr>
              <w:contextualSpacing/>
              <w:textAlignment w:val="baseline"/>
              <w:rPr>
                <w:sz w:val="20"/>
                <w:szCs w:val="20"/>
              </w:rPr>
            </w:pPr>
            <w:r w:rsidRPr="00504644">
              <w:rPr>
                <w:sz w:val="20"/>
                <w:szCs w:val="20"/>
              </w:rPr>
              <w:t>Things to know before creating a good code of ethics</w:t>
            </w:r>
          </w:p>
        </w:tc>
      </w:tr>
      <w:tr w:rsidR="0040682C" w:rsidRPr="0040682C" w14:paraId="2EBA0EEE"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F57273"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44348AB5" w14:textId="77777777" w:rsidR="0040682C" w:rsidRPr="00504644" w:rsidRDefault="0040682C" w:rsidP="0040682C">
            <w:pPr>
              <w:contextualSpacing/>
              <w:textAlignment w:val="baseline"/>
              <w:rPr>
                <w:sz w:val="20"/>
                <w:szCs w:val="20"/>
              </w:rPr>
            </w:pPr>
            <w:r w:rsidRPr="00504644">
              <w:rPr>
                <w:color w:val="000000"/>
                <w:sz w:val="20"/>
                <w:szCs w:val="20"/>
              </w:rPr>
              <w:t>Characteristics of a good ethical code</w:t>
            </w:r>
          </w:p>
        </w:tc>
      </w:tr>
      <w:tr w:rsidR="0040682C" w:rsidRPr="0040682C" w14:paraId="5645934D"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DB9DBF"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2E3F87B2" w14:textId="77777777" w:rsidR="0040682C" w:rsidRPr="00504644" w:rsidRDefault="0040682C" w:rsidP="0040682C">
            <w:pPr>
              <w:contextualSpacing/>
              <w:textAlignment w:val="baseline"/>
              <w:rPr>
                <w:sz w:val="20"/>
                <w:szCs w:val="20"/>
              </w:rPr>
            </w:pPr>
            <w:r w:rsidRPr="00504644">
              <w:rPr>
                <w:sz w:val="20"/>
                <w:szCs w:val="20"/>
              </w:rPr>
              <w:t>Selecting topics in creating an ethical code</w:t>
            </w:r>
          </w:p>
        </w:tc>
      </w:tr>
      <w:tr w:rsidR="0040682C" w:rsidRPr="0040682C" w14:paraId="27B05FFD"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30D06E" w14:textId="77777777" w:rsidR="0040682C" w:rsidRPr="0040682C" w:rsidRDefault="0040682C" w:rsidP="0040682C">
            <w:pPr>
              <w:jc w:val="center"/>
              <w:rPr>
                <w:rFonts w:eastAsiaTheme="minorHAnsi"/>
                <w:b/>
                <w:sz w:val="20"/>
                <w:szCs w:val="20"/>
                <w:lang w:val="en-US" w:eastAsia="en-US"/>
              </w:rPr>
            </w:pPr>
            <w:r>
              <w:rPr>
                <w:rFonts w:eastAsiaTheme="minorHAnsi"/>
                <w:b/>
                <w:sz w:val="20"/>
                <w:szCs w:val="20"/>
                <w:lang w:val="en-US" w:eastAsia="en-US"/>
              </w:rPr>
              <w:t>8</w:t>
            </w:r>
          </w:p>
        </w:tc>
        <w:tc>
          <w:tcPr>
            <w:tcW w:w="8957" w:type="dxa"/>
            <w:tcBorders>
              <w:top w:val="single" w:sz="4" w:space="0" w:color="auto"/>
              <w:left w:val="single" w:sz="4" w:space="0" w:color="auto"/>
              <w:bottom w:val="single" w:sz="4" w:space="0" w:color="auto"/>
              <w:right w:val="single" w:sz="4" w:space="0" w:color="auto"/>
            </w:tcBorders>
          </w:tcPr>
          <w:p w14:paraId="59B8F589" w14:textId="77777777" w:rsidR="0040682C" w:rsidRPr="00504644" w:rsidRDefault="0040682C" w:rsidP="0040682C">
            <w:pPr>
              <w:contextualSpacing/>
              <w:textAlignment w:val="baseline"/>
              <w:rPr>
                <w:sz w:val="20"/>
                <w:szCs w:val="20"/>
              </w:rPr>
            </w:pPr>
            <w:r w:rsidRPr="00504644">
              <w:rPr>
                <w:color w:val="000000"/>
                <w:sz w:val="20"/>
                <w:szCs w:val="20"/>
              </w:rPr>
              <w:t>Professional ethical codes, their features and functions</w:t>
            </w:r>
          </w:p>
        </w:tc>
      </w:tr>
      <w:tr w:rsidR="0040682C" w:rsidRPr="0040682C" w14:paraId="0CCE118E" w14:textId="77777777" w:rsidTr="0040682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45F30DF" w14:textId="77777777" w:rsidR="0040682C" w:rsidRPr="0040682C" w:rsidRDefault="0040682C" w:rsidP="0040682C">
            <w:pPr>
              <w:jc w:val="center"/>
              <w:rPr>
                <w:rFonts w:eastAsiaTheme="minorHAnsi"/>
                <w:b/>
                <w:sz w:val="20"/>
                <w:szCs w:val="20"/>
                <w:lang w:val="en-US" w:eastAsia="en-US"/>
              </w:rPr>
            </w:pPr>
            <w:r>
              <w:rPr>
                <w:rFonts w:eastAsiaTheme="minorHAnsi"/>
                <w:b/>
                <w:sz w:val="20"/>
                <w:szCs w:val="20"/>
                <w:lang w:val="en-US" w:eastAsia="en-US"/>
              </w:rPr>
              <w:t>9</w:t>
            </w:r>
          </w:p>
        </w:tc>
        <w:tc>
          <w:tcPr>
            <w:tcW w:w="8957" w:type="dxa"/>
            <w:tcBorders>
              <w:left w:val="nil"/>
            </w:tcBorders>
            <w:shd w:val="clear" w:color="auto" w:fill="D9D9D9" w:themeFill="background1" w:themeFillShade="D9"/>
            <w:vAlign w:val="center"/>
          </w:tcPr>
          <w:p w14:paraId="42E2AB2F"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Mid-Term Exam</w:t>
            </w:r>
          </w:p>
        </w:tc>
      </w:tr>
      <w:tr w:rsidR="0040682C" w:rsidRPr="0040682C" w14:paraId="13612414"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842224"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601EA9B3" w14:textId="77777777" w:rsidR="0040682C" w:rsidRPr="00504644" w:rsidRDefault="0040682C" w:rsidP="0040682C">
            <w:pPr>
              <w:rPr>
                <w:sz w:val="20"/>
                <w:szCs w:val="20"/>
              </w:rPr>
            </w:pPr>
            <w:r w:rsidRPr="00504644">
              <w:rPr>
                <w:color w:val="000000"/>
                <w:sz w:val="20"/>
                <w:szCs w:val="20"/>
              </w:rPr>
              <w:t>Stages of creating an ethical code</w:t>
            </w:r>
          </w:p>
        </w:tc>
      </w:tr>
      <w:tr w:rsidR="0040682C" w:rsidRPr="0040682C" w14:paraId="50722635"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B1C3E6"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0EB4FD9D" w14:textId="77777777" w:rsidR="0040682C" w:rsidRPr="00504644" w:rsidRDefault="0040682C" w:rsidP="0040682C">
            <w:pPr>
              <w:rPr>
                <w:sz w:val="20"/>
                <w:szCs w:val="20"/>
              </w:rPr>
            </w:pPr>
            <w:r w:rsidRPr="00504644">
              <w:rPr>
                <w:color w:val="000000"/>
                <w:sz w:val="20"/>
                <w:szCs w:val="20"/>
              </w:rPr>
              <w:t>Writing a code of ethics</w:t>
            </w:r>
          </w:p>
        </w:tc>
      </w:tr>
      <w:tr w:rsidR="0040682C" w:rsidRPr="0040682C" w14:paraId="73DA8C75"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30A59B"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534E09CB" w14:textId="77777777" w:rsidR="0040682C" w:rsidRPr="00504644" w:rsidRDefault="0040682C" w:rsidP="0040682C">
            <w:pPr>
              <w:contextualSpacing/>
              <w:textAlignment w:val="baseline"/>
              <w:rPr>
                <w:sz w:val="20"/>
                <w:szCs w:val="20"/>
              </w:rPr>
            </w:pPr>
            <w:r w:rsidRPr="00504644">
              <w:rPr>
                <w:sz w:val="20"/>
                <w:szCs w:val="20"/>
              </w:rPr>
              <w:t>Creating and writing a sample code of ethics</w:t>
            </w:r>
          </w:p>
        </w:tc>
      </w:tr>
      <w:tr w:rsidR="0040682C" w:rsidRPr="0040682C" w14:paraId="69CFD578"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4B4AEF"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3D8671FD" w14:textId="77777777" w:rsidR="0040682C" w:rsidRPr="00504644" w:rsidRDefault="0040682C" w:rsidP="0040682C">
            <w:pPr>
              <w:rPr>
                <w:bCs/>
                <w:sz w:val="20"/>
                <w:szCs w:val="20"/>
              </w:rPr>
            </w:pPr>
            <w:r w:rsidRPr="00504644">
              <w:rPr>
                <w:bCs/>
                <w:sz w:val="20"/>
                <w:szCs w:val="20"/>
              </w:rPr>
              <w:t>Creating and writing a sample code of ethics (continued)</w:t>
            </w:r>
          </w:p>
        </w:tc>
      </w:tr>
      <w:tr w:rsidR="0040682C" w:rsidRPr="0040682C" w14:paraId="205A0C20"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3D3F46"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79B142BB" w14:textId="77777777" w:rsidR="0040682C" w:rsidRPr="00504644" w:rsidRDefault="0040682C" w:rsidP="0040682C">
            <w:pPr>
              <w:rPr>
                <w:sz w:val="20"/>
                <w:szCs w:val="20"/>
              </w:rPr>
            </w:pPr>
            <w:r w:rsidRPr="00504644">
              <w:rPr>
                <w:color w:val="000000"/>
                <w:sz w:val="20"/>
                <w:szCs w:val="20"/>
              </w:rPr>
              <w:t>Steps to be taken after writing ethical codes</w:t>
            </w:r>
          </w:p>
        </w:tc>
      </w:tr>
      <w:tr w:rsidR="0040682C" w:rsidRPr="0040682C" w14:paraId="06DC1E9F"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8FFBC5"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63BA8DBB" w14:textId="77777777" w:rsidR="0040682C" w:rsidRPr="00504644" w:rsidRDefault="0040682C" w:rsidP="0040682C">
            <w:pPr>
              <w:contextualSpacing/>
              <w:textAlignment w:val="baseline"/>
              <w:rPr>
                <w:sz w:val="20"/>
                <w:szCs w:val="20"/>
              </w:rPr>
            </w:pPr>
            <w:r w:rsidRPr="00504644">
              <w:rPr>
                <w:color w:val="000000"/>
                <w:sz w:val="20"/>
                <w:szCs w:val="20"/>
              </w:rPr>
              <w:t>Example of professional ethics code; medical and nursing professional ethics codes</w:t>
            </w:r>
          </w:p>
        </w:tc>
      </w:tr>
      <w:tr w:rsidR="0040682C" w:rsidRPr="0040682C" w14:paraId="2046D749" w14:textId="77777777" w:rsidTr="0040682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58F6B84"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2A1C71CF"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Final Exam</w:t>
            </w:r>
          </w:p>
        </w:tc>
      </w:tr>
    </w:tbl>
    <w:p w14:paraId="58BDD120" w14:textId="77777777" w:rsidR="0040682C" w:rsidRPr="0040682C" w:rsidRDefault="0040682C" w:rsidP="0040682C">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0682C" w:rsidRPr="0040682C" w14:paraId="52A2DFA1" w14:textId="77777777" w:rsidTr="0040682C">
        <w:trPr>
          <w:trHeight w:val="312"/>
        </w:trPr>
        <w:tc>
          <w:tcPr>
            <w:tcW w:w="9624" w:type="dxa"/>
            <w:gridSpan w:val="4"/>
            <w:shd w:val="clear" w:color="auto" w:fill="FFF2CC" w:themeFill="accent4" w:themeFillTint="33"/>
            <w:vAlign w:val="center"/>
          </w:tcPr>
          <w:p w14:paraId="050CAF04"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Calculation of Course Workload</w:t>
            </w:r>
          </w:p>
        </w:tc>
      </w:tr>
      <w:tr w:rsidR="0040682C" w:rsidRPr="0040682C" w14:paraId="7AC300B6" w14:textId="77777777" w:rsidTr="0040682C">
        <w:trPr>
          <w:trHeight w:val="312"/>
        </w:trPr>
        <w:tc>
          <w:tcPr>
            <w:tcW w:w="5797" w:type="dxa"/>
            <w:shd w:val="clear" w:color="auto" w:fill="FFF2CC" w:themeFill="accent4" w:themeFillTint="33"/>
            <w:vAlign w:val="center"/>
          </w:tcPr>
          <w:p w14:paraId="4D69FFA6"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Activities</w:t>
            </w:r>
          </w:p>
        </w:tc>
        <w:tc>
          <w:tcPr>
            <w:tcW w:w="1275" w:type="dxa"/>
            <w:shd w:val="clear" w:color="auto" w:fill="FFF2CC" w:themeFill="accent4" w:themeFillTint="33"/>
            <w:vAlign w:val="center"/>
          </w:tcPr>
          <w:p w14:paraId="76816D2D"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Number</w:t>
            </w:r>
          </w:p>
        </w:tc>
        <w:tc>
          <w:tcPr>
            <w:tcW w:w="1276" w:type="dxa"/>
            <w:shd w:val="clear" w:color="auto" w:fill="FFF2CC" w:themeFill="accent4" w:themeFillTint="33"/>
            <w:vAlign w:val="center"/>
          </w:tcPr>
          <w:p w14:paraId="5E464A70"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Time (Hour)</w:t>
            </w:r>
          </w:p>
        </w:tc>
        <w:tc>
          <w:tcPr>
            <w:tcW w:w="1276" w:type="dxa"/>
            <w:shd w:val="clear" w:color="auto" w:fill="FFF2CC" w:themeFill="accent4" w:themeFillTint="33"/>
            <w:vAlign w:val="center"/>
          </w:tcPr>
          <w:p w14:paraId="49A28487"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Total Workload (Hour)</w:t>
            </w:r>
          </w:p>
        </w:tc>
      </w:tr>
      <w:tr w:rsidR="0040682C" w:rsidRPr="0040682C" w14:paraId="59CEF9A1" w14:textId="77777777" w:rsidTr="0040682C">
        <w:trPr>
          <w:trHeight w:val="312"/>
        </w:trPr>
        <w:tc>
          <w:tcPr>
            <w:tcW w:w="5797" w:type="dxa"/>
            <w:shd w:val="clear" w:color="auto" w:fill="FFFFFF" w:themeFill="background1"/>
            <w:vAlign w:val="center"/>
          </w:tcPr>
          <w:p w14:paraId="25FF45DF"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4D284A50"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14</w:t>
            </w:r>
          </w:p>
        </w:tc>
        <w:tc>
          <w:tcPr>
            <w:tcW w:w="1276" w:type="dxa"/>
            <w:shd w:val="clear" w:color="auto" w:fill="FFFFFF" w:themeFill="background1"/>
            <w:vAlign w:val="center"/>
          </w:tcPr>
          <w:p w14:paraId="1DB7B1C9"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3</w:t>
            </w:r>
          </w:p>
        </w:tc>
        <w:tc>
          <w:tcPr>
            <w:tcW w:w="1276" w:type="dxa"/>
            <w:shd w:val="clear" w:color="auto" w:fill="FFFFFF" w:themeFill="background1"/>
            <w:vAlign w:val="center"/>
          </w:tcPr>
          <w:p w14:paraId="2B2C33E1"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42</w:t>
            </w:r>
          </w:p>
        </w:tc>
      </w:tr>
      <w:tr w:rsidR="0040682C" w:rsidRPr="0040682C" w14:paraId="13C075AA" w14:textId="77777777" w:rsidTr="0040682C">
        <w:trPr>
          <w:trHeight w:val="312"/>
        </w:trPr>
        <w:tc>
          <w:tcPr>
            <w:tcW w:w="5797" w:type="dxa"/>
            <w:shd w:val="clear" w:color="auto" w:fill="FFFFFF" w:themeFill="background1"/>
            <w:vAlign w:val="center"/>
          </w:tcPr>
          <w:p w14:paraId="744B8CD9"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 xml:space="preserve">Classroom Studying Time (review, reinforcing, </w:t>
            </w:r>
            <w:proofErr w:type="spellStart"/>
            <w:r w:rsidRPr="0040682C">
              <w:rPr>
                <w:rFonts w:eastAsiaTheme="minorHAnsi"/>
                <w:sz w:val="20"/>
                <w:szCs w:val="20"/>
                <w:lang w:val="en-US" w:eastAsia="en-US"/>
              </w:rPr>
              <w:t>prestudy</w:t>
            </w:r>
            <w:proofErr w:type="spellEnd"/>
            <w:r w:rsidRPr="0040682C">
              <w:rPr>
                <w:rFonts w:eastAsiaTheme="minorHAnsi"/>
                <w:sz w:val="20"/>
                <w:szCs w:val="20"/>
                <w:lang w:val="en-US" w:eastAsia="en-US"/>
              </w:rPr>
              <w:t>,….)</w:t>
            </w:r>
          </w:p>
        </w:tc>
        <w:tc>
          <w:tcPr>
            <w:tcW w:w="1275" w:type="dxa"/>
            <w:shd w:val="clear" w:color="auto" w:fill="FFFFFF" w:themeFill="background1"/>
            <w:vAlign w:val="center"/>
          </w:tcPr>
          <w:p w14:paraId="1167483C"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14</w:t>
            </w:r>
          </w:p>
        </w:tc>
        <w:tc>
          <w:tcPr>
            <w:tcW w:w="1276" w:type="dxa"/>
            <w:shd w:val="clear" w:color="auto" w:fill="FFFFFF" w:themeFill="background1"/>
            <w:vAlign w:val="center"/>
          </w:tcPr>
          <w:p w14:paraId="424AF2C0"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3</w:t>
            </w:r>
          </w:p>
        </w:tc>
        <w:tc>
          <w:tcPr>
            <w:tcW w:w="1276" w:type="dxa"/>
            <w:shd w:val="clear" w:color="auto" w:fill="FFFFFF" w:themeFill="background1"/>
            <w:vAlign w:val="center"/>
          </w:tcPr>
          <w:p w14:paraId="504F7821"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42</w:t>
            </w:r>
          </w:p>
        </w:tc>
      </w:tr>
      <w:tr w:rsidR="0040682C" w:rsidRPr="0040682C" w14:paraId="6CF24400" w14:textId="77777777" w:rsidTr="0040682C">
        <w:trPr>
          <w:trHeight w:val="312"/>
        </w:trPr>
        <w:tc>
          <w:tcPr>
            <w:tcW w:w="5797" w:type="dxa"/>
            <w:shd w:val="clear" w:color="auto" w:fill="FFFFFF" w:themeFill="background1"/>
            <w:vAlign w:val="center"/>
          </w:tcPr>
          <w:p w14:paraId="596EAEE8"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Homework</w:t>
            </w:r>
          </w:p>
        </w:tc>
        <w:tc>
          <w:tcPr>
            <w:tcW w:w="1275" w:type="dxa"/>
            <w:shd w:val="clear" w:color="auto" w:fill="FFFFFF" w:themeFill="background1"/>
            <w:vAlign w:val="center"/>
          </w:tcPr>
          <w:p w14:paraId="0638E44F"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10</w:t>
            </w:r>
          </w:p>
        </w:tc>
        <w:tc>
          <w:tcPr>
            <w:tcW w:w="1276" w:type="dxa"/>
            <w:shd w:val="clear" w:color="auto" w:fill="FFFFFF" w:themeFill="background1"/>
            <w:vAlign w:val="center"/>
          </w:tcPr>
          <w:p w14:paraId="4F9B5F00"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w:t>
            </w:r>
          </w:p>
        </w:tc>
        <w:tc>
          <w:tcPr>
            <w:tcW w:w="1276" w:type="dxa"/>
            <w:shd w:val="clear" w:color="auto" w:fill="FFFFFF" w:themeFill="background1"/>
            <w:vAlign w:val="center"/>
          </w:tcPr>
          <w:p w14:paraId="1698549A"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40</w:t>
            </w:r>
          </w:p>
        </w:tc>
      </w:tr>
      <w:tr w:rsidR="0040682C" w:rsidRPr="0040682C" w14:paraId="5C378874" w14:textId="77777777" w:rsidTr="0040682C">
        <w:trPr>
          <w:trHeight w:val="312"/>
        </w:trPr>
        <w:tc>
          <w:tcPr>
            <w:tcW w:w="5797" w:type="dxa"/>
            <w:shd w:val="clear" w:color="auto" w:fill="FFFFFF" w:themeFill="background1"/>
            <w:vAlign w:val="center"/>
          </w:tcPr>
          <w:p w14:paraId="2527ACB6"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Quiz Exam</w:t>
            </w:r>
          </w:p>
        </w:tc>
        <w:tc>
          <w:tcPr>
            <w:tcW w:w="1275" w:type="dxa"/>
            <w:shd w:val="clear" w:color="auto" w:fill="FFFFFF" w:themeFill="background1"/>
            <w:vAlign w:val="center"/>
          </w:tcPr>
          <w:p w14:paraId="7E198D91"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3558F082"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300F763B"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r>
      <w:tr w:rsidR="0040682C" w:rsidRPr="0040682C" w14:paraId="753D3852" w14:textId="77777777" w:rsidTr="0040682C">
        <w:trPr>
          <w:trHeight w:val="312"/>
        </w:trPr>
        <w:tc>
          <w:tcPr>
            <w:tcW w:w="5797" w:type="dxa"/>
            <w:shd w:val="clear" w:color="auto" w:fill="FFFFFF" w:themeFill="background1"/>
            <w:vAlign w:val="center"/>
          </w:tcPr>
          <w:p w14:paraId="597AADDE"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Studying for Quiz Exam</w:t>
            </w:r>
          </w:p>
        </w:tc>
        <w:tc>
          <w:tcPr>
            <w:tcW w:w="1275" w:type="dxa"/>
            <w:shd w:val="clear" w:color="auto" w:fill="FFFFFF" w:themeFill="background1"/>
            <w:vAlign w:val="center"/>
          </w:tcPr>
          <w:p w14:paraId="526D14C9"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3DC33584"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04E8E246"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r>
      <w:tr w:rsidR="0040682C" w:rsidRPr="0040682C" w14:paraId="18BBDD11" w14:textId="77777777" w:rsidTr="0040682C">
        <w:trPr>
          <w:trHeight w:val="312"/>
        </w:trPr>
        <w:tc>
          <w:tcPr>
            <w:tcW w:w="5797" w:type="dxa"/>
            <w:shd w:val="clear" w:color="auto" w:fill="FFFFFF" w:themeFill="background1"/>
            <w:vAlign w:val="center"/>
          </w:tcPr>
          <w:p w14:paraId="48A69807"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 xml:space="preserve">Oral exam </w:t>
            </w:r>
          </w:p>
        </w:tc>
        <w:tc>
          <w:tcPr>
            <w:tcW w:w="1275" w:type="dxa"/>
            <w:shd w:val="clear" w:color="auto" w:fill="FFFFFF" w:themeFill="background1"/>
            <w:vAlign w:val="center"/>
          </w:tcPr>
          <w:p w14:paraId="3A231025"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6E2F3FD8"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25B12A98"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2F8FAF45" w14:textId="77777777" w:rsidTr="0040682C">
        <w:trPr>
          <w:trHeight w:val="312"/>
        </w:trPr>
        <w:tc>
          <w:tcPr>
            <w:tcW w:w="5797" w:type="dxa"/>
            <w:shd w:val="clear" w:color="auto" w:fill="FFFFFF" w:themeFill="background1"/>
            <w:vAlign w:val="center"/>
          </w:tcPr>
          <w:p w14:paraId="7A1C9277"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352BCF66"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6CC052BF"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2933494C"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6F26857E" w14:textId="77777777" w:rsidTr="0040682C">
        <w:trPr>
          <w:trHeight w:val="312"/>
        </w:trPr>
        <w:tc>
          <w:tcPr>
            <w:tcW w:w="5797" w:type="dxa"/>
            <w:shd w:val="clear" w:color="auto" w:fill="FFFFFF" w:themeFill="background1"/>
            <w:vAlign w:val="center"/>
          </w:tcPr>
          <w:p w14:paraId="3643A88F"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5CA63C28"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705EABEF"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7AF6F51E"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1C6F9DEA" w14:textId="77777777" w:rsidTr="0040682C">
        <w:trPr>
          <w:trHeight w:val="312"/>
        </w:trPr>
        <w:tc>
          <w:tcPr>
            <w:tcW w:w="5797" w:type="dxa"/>
            <w:shd w:val="clear" w:color="auto" w:fill="FFFFFF" w:themeFill="background1"/>
            <w:vAlign w:val="center"/>
          </w:tcPr>
          <w:p w14:paraId="33DC2DE2"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20D8FB5D"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3F2FE478"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2B5CA696"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68D80A6D" w14:textId="77777777" w:rsidTr="0040682C">
        <w:trPr>
          <w:trHeight w:val="312"/>
        </w:trPr>
        <w:tc>
          <w:tcPr>
            <w:tcW w:w="5797" w:type="dxa"/>
            <w:shd w:val="clear" w:color="auto" w:fill="FFFFFF" w:themeFill="background1"/>
            <w:vAlign w:val="center"/>
          </w:tcPr>
          <w:p w14:paraId="0109D02F"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Presentation (Preparation time included)</w:t>
            </w:r>
          </w:p>
        </w:tc>
        <w:tc>
          <w:tcPr>
            <w:tcW w:w="1275" w:type="dxa"/>
            <w:shd w:val="clear" w:color="auto" w:fill="FFFFFF" w:themeFill="background1"/>
            <w:vAlign w:val="center"/>
          </w:tcPr>
          <w:p w14:paraId="70845B0F"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20A6534D"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27D671CA"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298CE2F9" w14:textId="77777777" w:rsidTr="0040682C">
        <w:trPr>
          <w:trHeight w:val="312"/>
        </w:trPr>
        <w:tc>
          <w:tcPr>
            <w:tcW w:w="5797" w:type="dxa"/>
            <w:shd w:val="clear" w:color="auto" w:fill="FFFFFF" w:themeFill="background1"/>
            <w:vAlign w:val="center"/>
          </w:tcPr>
          <w:p w14:paraId="4314F2B4"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Intervention</w:t>
            </w:r>
          </w:p>
        </w:tc>
        <w:tc>
          <w:tcPr>
            <w:tcW w:w="1275" w:type="dxa"/>
            <w:shd w:val="clear" w:color="auto" w:fill="FFFFFF" w:themeFill="background1"/>
            <w:vAlign w:val="center"/>
          </w:tcPr>
          <w:p w14:paraId="15AFCDF1"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147C5545"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00DFECD2"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3AEBD292" w14:textId="77777777" w:rsidTr="0040682C">
        <w:trPr>
          <w:trHeight w:val="312"/>
        </w:trPr>
        <w:tc>
          <w:tcPr>
            <w:tcW w:w="5797" w:type="dxa"/>
            <w:shd w:val="clear" w:color="auto" w:fill="FFFFFF" w:themeFill="background1"/>
            <w:vAlign w:val="center"/>
          </w:tcPr>
          <w:p w14:paraId="1CEC2428"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Mid-Term Exam</w:t>
            </w:r>
          </w:p>
        </w:tc>
        <w:tc>
          <w:tcPr>
            <w:tcW w:w="1275" w:type="dxa"/>
            <w:shd w:val="clear" w:color="auto" w:fill="FFFFFF" w:themeFill="background1"/>
            <w:vAlign w:val="center"/>
          </w:tcPr>
          <w:p w14:paraId="2A33CC44"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2030119A"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6F200850"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r>
      <w:tr w:rsidR="0040682C" w:rsidRPr="0040682C" w14:paraId="31FB5B7D" w14:textId="77777777" w:rsidTr="0040682C">
        <w:trPr>
          <w:trHeight w:val="312"/>
        </w:trPr>
        <w:tc>
          <w:tcPr>
            <w:tcW w:w="5797" w:type="dxa"/>
            <w:shd w:val="clear" w:color="auto" w:fill="FFFFFF" w:themeFill="background1"/>
            <w:vAlign w:val="center"/>
          </w:tcPr>
          <w:p w14:paraId="03FA03AF"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Studying for Mid-Term Exam</w:t>
            </w:r>
          </w:p>
        </w:tc>
        <w:tc>
          <w:tcPr>
            <w:tcW w:w="1275" w:type="dxa"/>
            <w:shd w:val="clear" w:color="auto" w:fill="FFFFFF" w:themeFill="background1"/>
            <w:vAlign w:val="center"/>
          </w:tcPr>
          <w:p w14:paraId="296BFF7B"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2F34E049"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1A8D18C1"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r>
      <w:tr w:rsidR="0040682C" w:rsidRPr="0040682C" w14:paraId="4BC686EF" w14:textId="77777777" w:rsidTr="0040682C">
        <w:trPr>
          <w:trHeight w:val="312"/>
        </w:trPr>
        <w:tc>
          <w:tcPr>
            <w:tcW w:w="5797" w:type="dxa"/>
            <w:shd w:val="clear" w:color="auto" w:fill="FFFFFF" w:themeFill="background1"/>
            <w:vAlign w:val="center"/>
          </w:tcPr>
          <w:p w14:paraId="12F186CE"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Final Exam</w:t>
            </w:r>
          </w:p>
        </w:tc>
        <w:tc>
          <w:tcPr>
            <w:tcW w:w="1275" w:type="dxa"/>
            <w:shd w:val="clear" w:color="auto" w:fill="FFFFFF" w:themeFill="background1"/>
            <w:vAlign w:val="center"/>
          </w:tcPr>
          <w:p w14:paraId="56CD4FBF"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14</w:t>
            </w:r>
          </w:p>
        </w:tc>
        <w:tc>
          <w:tcPr>
            <w:tcW w:w="1276" w:type="dxa"/>
            <w:shd w:val="clear" w:color="auto" w:fill="FFFFFF" w:themeFill="background1"/>
            <w:vAlign w:val="center"/>
          </w:tcPr>
          <w:p w14:paraId="1D793418"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3</w:t>
            </w:r>
          </w:p>
        </w:tc>
        <w:tc>
          <w:tcPr>
            <w:tcW w:w="1276" w:type="dxa"/>
            <w:shd w:val="clear" w:color="auto" w:fill="FFFFFF" w:themeFill="background1"/>
            <w:vAlign w:val="center"/>
          </w:tcPr>
          <w:p w14:paraId="4DD0512A"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42</w:t>
            </w:r>
          </w:p>
        </w:tc>
      </w:tr>
      <w:tr w:rsidR="0040682C" w:rsidRPr="0040682C" w14:paraId="59F4A117" w14:textId="77777777" w:rsidTr="0040682C">
        <w:trPr>
          <w:trHeight w:val="312"/>
        </w:trPr>
        <w:tc>
          <w:tcPr>
            <w:tcW w:w="5797" w:type="dxa"/>
            <w:tcBorders>
              <w:bottom w:val="single" w:sz="12" w:space="0" w:color="auto"/>
            </w:tcBorders>
            <w:shd w:val="clear" w:color="auto" w:fill="FFFFFF" w:themeFill="background1"/>
            <w:vAlign w:val="center"/>
          </w:tcPr>
          <w:p w14:paraId="1A334E07"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Studying for Final Exam</w:t>
            </w:r>
          </w:p>
        </w:tc>
        <w:tc>
          <w:tcPr>
            <w:tcW w:w="1275" w:type="dxa"/>
            <w:shd w:val="clear" w:color="auto" w:fill="FFFFFF" w:themeFill="background1"/>
            <w:vAlign w:val="center"/>
          </w:tcPr>
          <w:p w14:paraId="3D4515CB"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14</w:t>
            </w:r>
          </w:p>
        </w:tc>
        <w:tc>
          <w:tcPr>
            <w:tcW w:w="1276" w:type="dxa"/>
            <w:shd w:val="clear" w:color="auto" w:fill="FFFFFF" w:themeFill="background1"/>
            <w:vAlign w:val="center"/>
          </w:tcPr>
          <w:p w14:paraId="1E61EFE1"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3</w:t>
            </w:r>
          </w:p>
        </w:tc>
        <w:tc>
          <w:tcPr>
            <w:tcW w:w="1276" w:type="dxa"/>
            <w:shd w:val="clear" w:color="auto" w:fill="FFFFFF" w:themeFill="background1"/>
            <w:vAlign w:val="center"/>
          </w:tcPr>
          <w:p w14:paraId="2E3C4A21"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42</w:t>
            </w:r>
          </w:p>
        </w:tc>
      </w:tr>
      <w:tr w:rsidR="0040682C" w:rsidRPr="0040682C" w14:paraId="3AB8242D" w14:textId="77777777" w:rsidTr="0040682C">
        <w:trPr>
          <w:trHeight w:val="312"/>
        </w:trPr>
        <w:tc>
          <w:tcPr>
            <w:tcW w:w="5797" w:type="dxa"/>
            <w:tcBorders>
              <w:bottom w:val="single" w:sz="12" w:space="0" w:color="auto"/>
            </w:tcBorders>
            <w:shd w:val="clear" w:color="auto" w:fill="FFFFFF" w:themeFill="background1"/>
            <w:vAlign w:val="center"/>
          </w:tcPr>
          <w:p w14:paraId="18D4C5AD"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Supplemental Exam</w:t>
            </w:r>
          </w:p>
        </w:tc>
        <w:tc>
          <w:tcPr>
            <w:tcW w:w="1275" w:type="dxa"/>
            <w:shd w:val="clear" w:color="auto" w:fill="FFFFFF" w:themeFill="background1"/>
            <w:vAlign w:val="center"/>
          </w:tcPr>
          <w:p w14:paraId="35B03AEA"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w:t>
            </w:r>
          </w:p>
        </w:tc>
        <w:tc>
          <w:tcPr>
            <w:tcW w:w="1276" w:type="dxa"/>
            <w:shd w:val="clear" w:color="auto" w:fill="FFFFFF" w:themeFill="background1"/>
            <w:vAlign w:val="center"/>
          </w:tcPr>
          <w:p w14:paraId="44D0FE45"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2</w:t>
            </w:r>
          </w:p>
        </w:tc>
        <w:tc>
          <w:tcPr>
            <w:tcW w:w="1276" w:type="dxa"/>
            <w:shd w:val="clear" w:color="auto" w:fill="FFFFFF" w:themeFill="background1"/>
            <w:vAlign w:val="center"/>
          </w:tcPr>
          <w:p w14:paraId="20B7800D"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2</w:t>
            </w:r>
          </w:p>
        </w:tc>
      </w:tr>
      <w:tr w:rsidR="005D56A4" w:rsidRPr="0040682C" w14:paraId="3CC5B7BF" w14:textId="77777777" w:rsidTr="0040682C">
        <w:trPr>
          <w:trHeight w:val="312"/>
        </w:trPr>
        <w:tc>
          <w:tcPr>
            <w:tcW w:w="5797" w:type="dxa"/>
            <w:tcBorders>
              <w:bottom w:val="single" w:sz="12" w:space="0" w:color="auto"/>
            </w:tcBorders>
            <w:shd w:val="clear" w:color="auto" w:fill="FFFFFF" w:themeFill="background1"/>
            <w:vAlign w:val="center"/>
          </w:tcPr>
          <w:p w14:paraId="4550A7B1" w14:textId="77777777" w:rsidR="005D56A4" w:rsidRPr="0040682C" w:rsidRDefault="005D56A4" w:rsidP="005D56A4">
            <w:pPr>
              <w:rPr>
                <w:rFonts w:eastAsiaTheme="minorHAnsi"/>
                <w:sz w:val="20"/>
                <w:szCs w:val="20"/>
                <w:lang w:val="en-US" w:eastAsia="en-US"/>
              </w:rPr>
            </w:pPr>
            <w:r w:rsidRPr="0040682C">
              <w:rPr>
                <w:rFonts w:eastAsiaTheme="minorHAnsi"/>
                <w:sz w:val="20"/>
                <w:szCs w:val="20"/>
                <w:lang w:val="en-US" w:eastAsia="en-US"/>
              </w:rPr>
              <w:t>Studying for Supplemental Exam</w:t>
            </w:r>
          </w:p>
        </w:tc>
        <w:tc>
          <w:tcPr>
            <w:tcW w:w="1275" w:type="dxa"/>
            <w:shd w:val="clear" w:color="auto" w:fill="FFFFFF" w:themeFill="background1"/>
            <w:vAlign w:val="center"/>
          </w:tcPr>
          <w:p w14:paraId="423E06DE" w14:textId="65E67FF7" w:rsidR="005D56A4" w:rsidRPr="0040682C"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609A5D1F" w14:textId="544E95BE" w:rsidR="005D56A4" w:rsidRPr="0040682C"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1CF34C60" w14:textId="7BA37BDE" w:rsidR="005D56A4" w:rsidRPr="0040682C" w:rsidRDefault="005D56A4" w:rsidP="005D56A4">
            <w:pPr>
              <w:jc w:val="center"/>
              <w:rPr>
                <w:rFonts w:eastAsiaTheme="minorHAnsi"/>
                <w:sz w:val="20"/>
                <w:szCs w:val="20"/>
                <w:lang w:val="tr-TR" w:eastAsia="en-US"/>
              </w:rPr>
            </w:pPr>
            <w:r>
              <w:rPr>
                <w:sz w:val="20"/>
                <w:szCs w:val="20"/>
              </w:rPr>
              <w:t>15</w:t>
            </w:r>
          </w:p>
        </w:tc>
      </w:tr>
      <w:tr w:rsidR="0040682C" w:rsidRPr="0040682C" w14:paraId="0DF9B2BF" w14:textId="77777777" w:rsidTr="0040682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826EF0F" w14:textId="77777777" w:rsidR="0040682C" w:rsidRPr="0040682C" w:rsidRDefault="0040682C" w:rsidP="0040682C">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58ADCFAA" w14:textId="77777777" w:rsidR="0040682C" w:rsidRPr="0040682C" w:rsidRDefault="0040682C" w:rsidP="0040682C">
            <w:pPr>
              <w:jc w:val="right"/>
              <w:rPr>
                <w:rFonts w:eastAsiaTheme="minorHAnsi"/>
                <w:sz w:val="20"/>
                <w:szCs w:val="20"/>
                <w:lang w:val="en-US" w:eastAsia="en-US"/>
              </w:rPr>
            </w:pPr>
            <w:r w:rsidRPr="0040682C">
              <w:rPr>
                <w:rFonts w:eastAsiaTheme="minorHAnsi"/>
                <w:b/>
                <w:sz w:val="20"/>
                <w:szCs w:val="20"/>
                <w:lang w:val="en-US" w:eastAsia="en-US"/>
              </w:rPr>
              <w:t>Total workload</w:t>
            </w:r>
          </w:p>
        </w:tc>
        <w:tc>
          <w:tcPr>
            <w:tcW w:w="1276" w:type="dxa"/>
            <w:shd w:val="clear" w:color="auto" w:fill="FFFFFF" w:themeFill="background1"/>
            <w:vAlign w:val="center"/>
          </w:tcPr>
          <w:p w14:paraId="1F0495F6" w14:textId="77777777" w:rsidR="0040682C" w:rsidRPr="0040682C" w:rsidRDefault="0040682C" w:rsidP="0040682C">
            <w:pPr>
              <w:jc w:val="center"/>
              <w:rPr>
                <w:rFonts w:eastAsiaTheme="minorHAnsi"/>
                <w:b/>
                <w:sz w:val="20"/>
                <w:szCs w:val="20"/>
                <w:lang w:val="tr-TR" w:eastAsia="en-US"/>
              </w:rPr>
            </w:pPr>
            <w:r w:rsidRPr="0040682C">
              <w:rPr>
                <w:rFonts w:eastAsiaTheme="minorHAnsi"/>
                <w:bCs/>
                <w:sz w:val="20"/>
                <w:szCs w:val="20"/>
                <w:lang w:val="tr-TR" w:eastAsia="en-US"/>
              </w:rPr>
              <w:t>225</w:t>
            </w:r>
          </w:p>
        </w:tc>
      </w:tr>
      <w:tr w:rsidR="0040682C" w:rsidRPr="0040682C" w14:paraId="36468078" w14:textId="77777777" w:rsidTr="0040682C">
        <w:trPr>
          <w:trHeight w:val="347"/>
        </w:trPr>
        <w:tc>
          <w:tcPr>
            <w:tcW w:w="5797" w:type="dxa"/>
            <w:tcBorders>
              <w:top w:val="nil"/>
              <w:left w:val="nil"/>
              <w:bottom w:val="nil"/>
              <w:right w:val="single" w:sz="12" w:space="0" w:color="auto"/>
            </w:tcBorders>
            <w:shd w:val="clear" w:color="auto" w:fill="FFFFFF" w:themeFill="background1"/>
            <w:vAlign w:val="center"/>
          </w:tcPr>
          <w:p w14:paraId="3F4AFB97" w14:textId="77777777" w:rsidR="0040682C" w:rsidRPr="0040682C" w:rsidRDefault="0040682C" w:rsidP="0040682C">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3AA29E28" w14:textId="77777777" w:rsidR="0040682C" w:rsidRPr="0040682C" w:rsidRDefault="0040682C" w:rsidP="0040682C">
            <w:pPr>
              <w:jc w:val="right"/>
              <w:rPr>
                <w:rFonts w:eastAsiaTheme="minorHAnsi"/>
                <w:sz w:val="20"/>
                <w:szCs w:val="20"/>
                <w:lang w:val="en-US" w:eastAsia="en-US"/>
              </w:rPr>
            </w:pPr>
            <w:r w:rsidRPr="0040682C">
              <w:rPr>
                <w:rFonts w:eastAsiaTheme="minorHAnsi"/>
                <w:b/>
                <w:sz w:val="20"/>
                <w:szCs w:val="20"/>
                <w:lang w:val="en-US" w:eastAsia="en-US"/>
              </w:rPr>
              <w:t>Total workload / 30</w:t>
            </w:r>
          </w:p>
        </w:tc>
        <w:tc>
          <w:tcPr>
            <w:tcW w:w="1276" w:type="dxa"/>
            <w:shd w:val="clear" w:color="auto" w:fill="FFFFFF" w:themeFill="background1"/>
            <w:vAlign w:val="center"/>
          </w:tcPr>
          <w:p w14:paraId="0B9A3741" w14:textId="77777777" w:rsidR="0040682C" w:rsidRPr="0040682C" w:rsidRDefault="0040682C" w:rsidP="0040682C">
            <w:pPr>
              <w:jc w:val="center"/>
              <w:rPr>
                <w:rFonts w:eastAsiaTheme="minorHAnsi"/>
                <w:b/>
                <w:sz w:val="20"/>
                <w:szCs w:val="20"/>
                <w:lang w:val="tr-TR" w:eastAsia="en-US"/>
              </w:rPr>
            </w:pPr>
            <w:r w:rsidRPr="0040682C">
              <w:rPr>
                <w:rFonts w:eastAsiaTheme="minorHAnsi"/>
                <w:bCs/>
                <w:sz w:val="20"/>
                <w:szCs w:val="20"/>
                <w:lang w:val="tr-TR" w:eastAsia="en-US"/>
              </w:rPr>
              <w:t>225/30</w:t>
            </w:r>
          </w:p>
        </w:tc>
      </w:tr>
      <w:tr w:rsidR="0040682C" w:rsidRPr="0040682C" w14:paraId="0694A2D9" w14:textId="77777777" w:rsidTr="0040682C">
        <w:trPr>
          <w:trHeight w:val="312"/>
        </w:trPr>
        <w:tc>
          <w:tcPr>
            <w:tcW w:w="5797" w:type="dxa"/>
            <w:tcBorders>
              <w:top w:val="nil"/>
              <w:left w:val="nil"/>
              <w:bottom w:val="nil"/>
              <w:right w:val="single" w:sz="12" w:space="0" w:color="auto"/>
            </w:tcBorders>
            <w:vAlign w:val="center"/>
          </w:tcPr>
          <w:p w14:paraId="49BB5CDA" w14:textId="77777777" w:rsidR="0040682C" w:rsidRPr="0040682C" w:rsidRDefault="0040682C" w:rsidP="0040682C">
            <w:pPr>
              <w:jc w:val="right"/>
              <w:rPr>
                <w:rFonts w:eastAsiaTheme="minorHAnsi"/>
                <w:sz w:val="20"/>
                <w:szCs w:val="20"/>
                <w:lang w:val="en-US" w:eastAsia="en-US"/>
              </w:rPr>
            </w:pPr>
          </w:p>
        </w:tc>
        <w:tc>
          <w:tcPr>
            <w:tcW w:w="2551" w:type="dxa"/>
            <w:gridSpan w:val="2"/>
            <w:tcBorders>
              <w:left w:val="single" w:sz="12" w:space="0" w:color="auto"/>
            </w:tcBorders>
            <w:vAlign w:val="center"/>
          </w:tcPr>
          <w:p w14:paraId="33E5E832" w14:textId="77777777" w:rsidR="0040682C" w:rsidRPr="0040682C" w:rsidRDefault="0040682C" w:rsidP="0040682C">
            <w:pPr>
              <w:jc w:val="right"/>
              <w:rPr>
                <w:rFonts w:eastAsiaTheme="minorHAnsi"/>
                <w:sz w:val="20"/>
                <w:szCs w:val="20"/>
                <w:lang w:val="en-US" w:eastAsia="en-US"/>
              </w:rPr>
            </w:pPr>
            <w:r w:rsidRPr="0040682C">
              <w:rPr>
                <w:rFonts w:eastAsiaTheme="minorHAnsi"/>
                <w:b/>
                <w:sz w:val="20"/>
                <w:szCs w:val="20"/>
                <w:lang w:val="en-US" w:eastAsia="en-US"/>
              </w:rPr>
              <w:t>Course ECTS Credit</w:t>
            </w:r>
          </w:p>
        </w:tc>
        <w:tc>
          <w:tcPr>
            <w:tcW w:w="1276" w:type="dxa"/>
            <w:vAlign w:val="center"/>
          </w:tcPr>
          <w:p w14:paraId="16098734" w14:textId="77777777" w:rsidR="0040682C" w:rsidRPr="0040682C" w:rsidRDefault="0040682C" w:rsidP="0040682C">
            <w:pPr>
              <w:jc w:val="center"/>
              <w:rPr>
                <w:rFonts w:eastAsiaTheme="minorHAnsi"/>
                <w:b/>
                <w:sz w:val="20"/>
                <w:szCs w:val="20"/>
                <w:lang w:val="tr-TR" w:eastAsia="en-US"/>
              </w:rPr>
            </w:pPr>
            <w:r w:rsidRPr="0040682C">
              <w:rPr>
                <w:rFonts w:eastAsiaTheme="minorHAnsi"/>
                <w:bCs/>
                <w:sz w:val="20"/>
                <w:szCs w:val="20"/>
                <w:lang w:val="tr-TR" w:eastAsia="en-US"/>
              </w:rPr>
              <w:t>7,5</w:t>
            </w:r>
          </w:p>
        </w:tc>
      </w:tr>
    </w:tbl>
    <w:p w14:paraId="0F3800DA" w14:textId="77777777" w:rsidR="0040682C" w:rsidRPr="0040682C" w:rsidRDefault="0040682C" w:rsidP="0040682C">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0682C" w:rsidRPr="0040682C" w14:paraId="0439DF61" w14:textId="77777777" w:rsidTr="0040682C">
        <w:trPr>
          <w:trHeight w:val="312"/>
        </w:trPr>
        <w:tc>
          <w:tcPr>
            <w:tcW w:w="9624" w:type="dxa"/>
            <w:gridSpan w:val="2"/>
            <w:shd w:val="clear" w:color="auto" w:fill="FFF2CC" w:themeFill="accent4" w:themeFillTint="33"/>
            <w:vAlign w:val="center"/>
          </w:tcPr>
          <w:p w14:paraId="72857080"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Evaluation</w:t>
            </w:r>
          </w:p>
        </w:tc>
      </w:tr>
      <w:tr w:rsidR="0040682C" w:rsidRPr="0040682C" w14:paraId="3D5606F1" w14:textId="77777777" w:rsidTr="0040682C">
        <w:trPr>
          <w:trHeight w:val="369"/>
        </w:trPr>
        <w:tc>
          <w:tcPr>
            <w:tcW w:w="5797" w:type="dxa"/>
            <w:vAlign w:val="center"/>
          </w:tcPr>
          <w:p w14:paraId="3B3B4FE6"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Activity Type</w:t>
            </w:r>
          </w:p>
        </w:tc>
        <w:tc>
          <w:tcPr>
            <w:tcW w:w="3827" w:type="dxa"/>
            <w:vAlign w:val="center"/>
          </w:tcPr>
          <w:p w14:paraId="6D750537"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w:t>
            </w:r>
            <w:r>
              <w:rPr>
                <w:rFonts w:eastAsiaTheme="minorHAnsi"/>
                <w:b/>
                <w:sz w:val="20"/>
                <w:szCs w:val="20"/>
                <w:lang w:val="en-US" w:eastAsia="en-US"/>
              </w:rPr>
              <w:t>60</w:t>
            </w:r>
          </w:p>
        </w:tc>
      </w:tr>
      <w:tr w:rsidR="0040682C" w:rsidRPr="0040682C" w14:paraId="7FF1331A" w14:textId="77777777" w:rsidTr="0040682C">
        <w:trPr>
          <w:trHeight w:val="369"/>
        </w:trPr>
        <w:sdt>
          <w:sdtPr>
            <w:rPr>
              <w:rFonts w:eastAsiaTheme="minorHAnsi"/>
              <w:sz w:val="20"/>
              <w:szCs w:val="20"/>
              <w:lang w:val="en-US" w:eastAsia="en-US"/>
            </w:rPr>
            <w:id w:val="1770812769"/>
            <w:placeholder>
              <w:docPart w:val="A6B8D4D5C9BE41B48FF55128527E1C6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8551E0C" w14:textId="77777777" w:rsidR="0040682C" w:rsidRPr="0040682C" w:rsidRDefault="0040682C" w:rsidP="0040682C">
                <w:pPr>
                  <w:ind w:left="303"/>
                  <w:rPr>
                    <w:rFonts w:eastAsiaTheme="minorHAnsi"/>
                    <w:sz w:val="20"/>
                    <w:szCs w:val="20"/>
                    <w:lang w:val="en-US" w:eastAsia="en-US"/>
                  </w:rPr>
                </w:pPr>
                <w:r w:rsidRPr="0040682C">
                  <w:rPr>
                    <w:rFonts w:eastAsiaTheme="minorHAnsi"/>
                    <w:sz w:val="20"/>
                    <w:szCs w:val="20"/>
                    <w:lang w:val="en-US" w:eastAsia="en-US"/>
                  </w:rPr>
                  <w:t>Mid-term</w:t>
                </w:r>
              </w:p>
            </w:tc>
          </w:sdtContent>
        </w:sdt>
        <w:tc>
          <w:tcPr>
            <w:tcW w:w="3827" w:type="dxa"/>
            <w:vAlign w:val="center"/>
          </w:tcPr>
          <w:p w14:paraId="646E8BAC" w14:textId="77777777" w:rsidR="0040682C" w:rsidRPr="0040682C" w:rsidRDefault="0040682C" w:rsidP="0040682C">
            <w:pPr>
              <w:jc w:val="center"/>
              <w:rPr>
                <w:rFonts w:eastAsiaTheme="minorHAnsi"/>
                <w:sz w:val="20"/>
                <w:szCs w:val="20"/>
                <w:lang w:val="tr-TR" w:eastAsia="en-US"/>
              </w:rPr>
            </w:pPr>
          </w:p>
        </w:tc>
      </w:tr>
      <w:tr w:rsidR="0040682C" w:rsidRPr="0040682C" w14:paraId="527765C0" w14:textId="77777777" w:rsidTr="0040682C">
        <w:trPr>
          <w:trHeight w:val="369"/>
        </w:trPr>
        <w:tc>
          <w:tcPr>
            <w:tcW w:w="5797" w:type="dxa"/>
            <w:vAlign w:val="center"/>
          </w:tcPr>
          <w:p w14:paraId="634262AE"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Final Exam</w:t>
            </w:r>
          </w:p>
        </w:tc>
        <w:tc>
          <w:tcPr>
            <w:tcW w:w="3827" w:type="dxa"/>
            <w:vAlign w:val="center"/>
          </w:tcPr>
          <w:p w14:paraId="04D09F2E"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40</w:t>
            </w:r>
          </w:p>
        </w:tc>
      </w:tr>
      <w:tr w:rsidR="0040682C" w:rsidRPr="0040682C" w14:paraId="6B57B020" w14:textId="77777777" w:rsidTr="0040682C">
        <w:trPr>
          <w:trHeight w:val="369"/>
        </w:trPr>
        <w:tc>
          <w:tcPr>
            <w:tcW w:w="5797" w:type="dxa"/>
            <w:vAlign w:val="center"/>
          </w:tcPr>
          <w:p w14:paraId="49875FE0" w14:textId="77777777" w:rsidR="0040682C" w:rsidRPr="0040682C" w:rsidRDefault="0040682C" w:rsidP="0040682C">
            <w:pPr>
              <w:jc w:val="right"/>
              <w:rPr>
                <w:rFonts w:eastAsiaTheme="minorHAnsi"/>
                <w:b/>
                <w:sz w:val="20"/>
                <w:szCs w:val="20"/>
                <w:lang w:val="en-US" w:eastAsia="en-US"/>
              </w:rPr>
            </w:pPr>
            <w:r w:rsidRPr="0040682C">
              <w:rPr>
                <w:rFonts w:eastAsiaTheme="minorHAnsi"/>
                <w:b/>
                <w:sz w:val="20"/>
                <w:szCs w:val="20"/>
                <w:lang w:val="en-US" w:eastAsia="en-US"/>
              </w:rPr>
              <w:t>Total</w:t>
            </w:r>
          </w:p>
        </w:tc>
        <w:tc>
          <w:tcPr>
            <w:tcW w:w="3827" w:type="dxa"/>
            <w:vAlign w:val="center"/>
          </w:tcPr>
          <w:p w14:paraId="6975E825"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100</w:t>
            </w:r>
          </w:p>
        </w:tc>
      </w:tr>
    </w:tbl>
    <w:p w14:paraId="1E0CAFEB" w14:textId="77777777" w:rsidR="0040682C" w:rsidRPr="0040682C" w:rsidRDefault="0040682C" w:rsidP="0040682C">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40682C" w:rsidRPr="0040682C" w14:paraId="1280B681" w14:textId="77777777" w:rsidTr="0040682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7C57A40"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 xml:space="preserve">RELATIONSHIP BETWEEN THE COURSE LEARNING OUTCOMES AND THE PROGRAM OUTCOMES (PO) </w:t>
            </w:r>
          </w:p>
          <w:p w14:paraId="1DEFC5B7"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 xml:space="preserve">(5: </w:t>
            </w:r>
            <w:proofErr w:type="spellStart"/>
            <w:r w:rsidRPr="0040682C">
              <w:rPr>
                <w:rFonts w:eastAsiaTheme="minorHAnsi"/>
                <w:b/>
                <w:sz w:val="20"/>
                <w:szCs w:val="20"/>
                <w:lang w:val="tr-TR" w:eastAsia="en-US"/>
              </w:rPr>
              <w:t>Very</w:t>
            </w:r>
            <w:proofErr w:type="spellEnd"/>
            <w:r w:rsidRPr="0040682C">
              <w:rPr>
                <w:rFonts w:eastAsiaTheme="minorHAnsi"/>
                <w:b/>
                <w:sz w:val="20"/>
                <w:szCs w:val="20"/>
                <w:lang w:val="tr-TR" w:eastAsia="en-US"/>
              </w:rPr>
              <w:t xml:space="preserve"> </w:t>
            </w:r>
            <w:proofErr w:type="spellStart"/>
            <w:r w:rsidRPr="0040682C">
              <w:rPr>
                <w:rFonts w:eastAsiaTheme="minorHAnsi"/>
                <w:b/>
                <w:sz w:val="20"/>
                <w:szCs w:val="20"/>
                <w:lang w:val="tr-TR" w:eastAsia="en-US"/>
              </w:rPr>
              <w:t>high</w:t>
            </w:r>
            <w:proofErr w:type="spellEnd"/>
            <w:r w:rsidRPr="0040682C">
              <w:rPr>
                <w:rFonts w:eastAsiaTheme="minorHAnsi"/>
                <w:b/>
                <w:sz w:val="20"/>
                <w:szCs w:val="20"/>
                <w:lang w:val="tr-TR" w:eastAsia="en-US"/>
              </w:rPr>
              <w:t xml:space="preserve">, 4: High, 3: </w:t>
            </w:r>
            <w:proofErr w:type="spellStart"/>
            <w:r w:rsidRPr="0040682C">
              <w:rPr>
                <w:rFonts w:eastAsiaTheme="minorHAnsi"/>
                <w:b/>
                <w:sz w:val="20"/>
                <w:szCs w:val="20"/>
                <w:lang w:val="tr-TR" w:eastAsia="en-US"/>
              </w:rPr>
              <w:t>Middle</w:t>
            </w:r>
            <w:proofErr w:type="spellEnd"/>
            <w:r w:rsidRPr="0040682C">
              <w:rPr>
                <w:rFonts w:eastAsiaTheme="minorHAnsi"/>
                <w:b/>
                <w:sz w:val="20"/>
                <w:szCs w:val="20"/>
                <w:lang w:val="tr-TR" w:eastAsia="en-US"/>
              </w:rPr>
              <w:t xml:space="preserve">, 2: </w:t>
            </w:r>
            <w:proofErr w:type="spellStart"/>
            <w:r w:rsidRPr="0040682C">
              <w:rPr>
                <w:rFonts w:eastAsiaTheme="minorHAnsi"/>
                <w:b/>
                <w:sz w:val="20"/>
                <w:szCs w:val="20"/>
                <w:lang w:val="tr-TR" w:eastAsia="en-US"/>
              </w:rPr>
              <w:t>Low</w:t>
            </w:r>
            <w:proofErr w:type="spellEnd"/>
            <w:r w:rsidRPr="0040682C">
              <w:rPr>
                <w:rFonts w:eastAsiaTheme="minorHAnsi"/>
                <w:b/>
                <w:sz w:val="20"/>
                <w:szCs w:val="20"/>
                <w:lang w:val="tr-TR" w:eastAsia="en-US"/>
              </w:rPr>
              <w:t xml:space="preserve">, 1: </w:t>
            </w:r>
            <w:proofErr w:type="spellStart"/>
            <w:r w:rsidRPr="0040682C">
              <w:rPr>
                <w:rFonts w:eastAsiaTheme="minorHAnsi"/>
                <w:b/>
                <w:sz w:val="20"/>
                <w:szCs w:val="20"/>
                <w:lang w:val="tr-TR" w:eastAsia="en-US"/>
              </w:rPr>
              <w:t>Very</w:t>
            </w:r>
            <w:proofErr w:type="spellEnd"/>
            <w:r w:rsidRPr="0040682C">
              <w:rPr>
                <w:rFonts w:eastAsiaTheme="minorHAnsi"/>
                <w:b/>
                <w:sz w:val="20"/>
                <w:szCs w:val="20"/>
                <w:lang w:val="tr-TR" w:eastAsia="en-US"/>
              </w:rPr>
              <w:t xml:space="preserve"> </w:t>
            </w:r>
            <w:proofErr w:type="spellStart"/>
            <w:r w:rsidRPr="0040682C">
              <w:rPr>
                <w:rFonts w:eastAsiaTheme="minorHAnsi"/>
                <w:b/>
                <w:sz w:val="20"/>
                <w:szCs w:val="20"/>
                <w:lang w:val="tr-TR" w:eastAsia="en-US"/>
              </w:rPr>
              <w:t>low</w:t>
            </w:r>
            <w:proofErr w:type="spellEnd"/>
            <w:r w:rsidRPr="0040682C">
              <w:rPr>
                <w:rFonts w:eastAsiaTheme="minorHAnsi"/>
                <w:b/>
                <w:sz w:val="20"/>
                <w:szCs w:val="20"/>
                <w:lang w:val="tr-TR" w:eastAsia="en-US"/>
              </w:rPr>
              <w:t>)</w:t>
            </w:r>
          </w:p>
        </w:tc>
      </w:tr>
      <w:tr w:rsidR="0040682C" w:rsidRPr="0040682C" w14:paraId="7E387AE4" w14:textId="77777777" w:rsidTr="0040682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EE62F1A"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FA9FA26"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6EE4778"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en-US" w:eastAsia="en-US"/>
              </w:rPr>
              <w:t>Contribution</w:t>
            </w:r>
          </w:p>
        </w:tc>
      </w:tr>
      <w:tr w:rsidR="0040682C" w:rsidRPr="0040682C" w14:paraId="17FCE058" w14:textId="77777777" w:rsidTr="0040682C">
        <w:trPr>
          <w:trHeight w:hRule="exact" w:val="102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CF74CA"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4CC03BE1" w14:textId="77777777" w:rsidR="0040682C" w:rsidRPr="00B23E37" w:rsidRDefault="0040682C" w:rsidP="0040682C">
            <w:pPr>
              <w:spacing w:before="100" w:beforeAutospacing="1" w:after="100" w:afterAutospacing="1"/>
            </w:pPr>
            <w:r w:rsidRPr="00B23E37">
              <w:rPr>
                <w:rStyle w:val="Gl"/>
              </w:rPr>
              <w:t>Students can define the concepts of ethics, norms, principles, and values and explain the relationship between norms, which are rules shaped by the expectations of societies, and ethics.</w:t>
            </w:r>
          </w:p>
        </w:tc>
        <w:tc>
          <w:tcPr>
            <w:tcW w:w="1276" w:type="dxa"/>
            <w:tcBorders>
              <w:top w:val="single" w:sz="6" w:space="0" w:color="auto"/>
              <w:left w:val="single" w:sz="6" w:space="0" w:color="auto"/>
              <w:bottom w:val="single" w:sz="6" w:space="0" w:color="auto"/>
              <w:right w:val="single" w:sz="12" w:space="0" w:color="auto"/>
            </w:tcBorders>
            <w:vAlign w:val="center"/>
          </w:tcPr>
          <w:p w14:paraId="05C6000F"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1BE359AD" w14:textId="77777777" w:rsidTr="0040682C">
        <w:trPr>
          <w:trHeight w:hRule="exact" w:val="125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375FD7"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7664AD12" w14:textId="77777777" w:rsidR="0040682C" w:rsidRPr="00B23E37" w:rsidRDefault="0040682C" w:rsidP="0040682C">
            <w:pPr>
              <w:spacing w:before="100" w:beforeAutospacing="1" w:after="100" w:afterAutospacing="1"/>
            </w:pPr>
            <w:r w:rsidRPr="00B23E37">
              <w:t>Students can define the concept of norms and understand that norms represent the behavior patterns established to maintain social order. Students can discuss the role of norms in maintaining order in society and explain how they function to ensure that individuals live in harmony with society.</w:t>
            </w:r>
          </w:p>
        </w:tc>
        <w:tc>
          <w:tcPr>
            <w:tcW w:w="1276" w:type="dxa"/>
            <w:tcBorders>
              <w:top w:val="single" w:sz="6" w:space="0" w:color="auto"/>
              <w:left w:val="single" w:sz="6" w:space="0" w:color="auto"/>
              <w:bottom w:val="single" w:sz="6" w:space="0" w:color="auto"/>
              <w:right w:val="single" w:sz="12" w:space="0" w:color="auto"/>
            </w:tcBorders>
            <w:vAlign w:val="center"/>
          </w:tcPr>
          <w:p w14:paraId="0F506FF2"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7E80C57B" w14:textId="77777777" w:rsidTr="0040682C">
        <w:trPr>
          <w:trHeight w:hRule="exact" w:val="138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F4159D"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5DEE2B15" w14:textId="77777777" w:rsidR="0040682C" w:rsidRPr="00B23E37" w:rsidRDefault="0040682C" w:rsidP="0040682C">
            <w:pPr>
              <w:spacing w:before="100" w:beforeAutospacing="1" w:after="100" w:afterAutospacing="1"/>
            </w:pPr>
            <w:r w:rsidRPr="00B23E37">
              <w:t>Students can explain why it is critical for healthcare professionals to comply with ethical standards in ensuring patient safety and delivering quality healthcare services. Students can discuss how ethical codes aim to protect patient rights and how they provide a tool to prevent violations of patient rights.</w:t>
            </w:r>
          </w:p>
        </w:tc>
        <w:tc>
          <w:tcPr>
            <w:tcW w:w="1276" w:type="dxa"/>
            <w:tcBorders>
              <w:top w:val="single" w:sz="6" w:space="0" w:color="auto"/>
              <w:left w:val="single" w:sz="6" w:space="0" w:color="auto"/>
              <w:bottom w:val="single" w:sz="6" w:space="0" w:color="auto"/>
              <w:right w:val="single" w:sz="12" w:space="0" w:color="auto"/>
            </w:tcBorders>
            <w:vAlign w:val="center"/>
          </w:tcPr>
          <w:p w14:paraId="14F7B8FF"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5838B8DE" w14:textId="77777777" w:rsidTr="0040682C">
        <w:trPr>
          <w:trHeight w:hRule="exact" w:val="1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24FE64"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7F3FFBCB" w14:textId="77777777" w:rsidR="0040682C" w:rsidRPr="00B23E37" w:rsidRDefault="0040682C" w:rsidP="0040682C">
            <w:pPr>
              <w:spacing w:before="100" w:beforeAutospacing="1" w:after="100" w:afterAutospacing="1"/>
            </w:pPr>
            <w:r w:rsidRPr="00B23E37">
              <w:t>Students can define the concepts of ethical codes, morals, and law and explain their impacts on society and individuals. Students can discuss how ethical codes are generally shaped by moral values and principles and how these codes guide individuals' moral judgments regarding right and wrong in professional practices.</w:t>
            </w:r>
          </w:p>
        </w:tc>
        <w:tc>
          <w:tcPr>
            <w:tcW w:w="1276" w:type="dxa"/>
            <w:tcBorders>
              <w:top w:val="single" w:sz="6" w:space="0" w:color="auto"/>
              <w:left w:val="single" w:sz="6" w:space="0" w:color="auto"/>
              <w:bottom w:val="single" w:sz="6" w:space="0" w:color="auto"/>
              <w:right w:val="single" w:sz="12" w:space="0" w:color="auto"/>
            </w:tcBorders>
            <w:vAlign w:val="center"/>
          </w:tcPr>
          <w:p w14:paraId="54ABA729"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634B75B8" w14:textId="77777777" w:rsidTr="0040682C">
        <w:trPr>
          <w:trHeight w:hRule="exact" w:val="11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1908D9"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42752B66" w14:textId="77777777" w:rsidR="0040682C" w:rsidRPr="00B23E37" w:rsidRDefault="0040682C" w:rsidP="0040682C">
            <w:pPr>
              <w:spacing w:before="100" w:beforeAutospacing="1" w:after="100" w:afterAutospacing="1"/>
            </w:pPr>
            <w:r w:rsidRPr="00B23E37">
              <w:t>Students can define what an ethical code is, its purpose, and how it guides professional behavior. Students can explain how an ethical code should reflect the core values and principles of the relevant profession or field.</w:t>
            </w:r>
          </w:p>
        </w:tc>
        <w:tc>
          <w:tcPr>
            <w:tcW w:w="1276" w:type="dxa"/>
            <w:tcBorders>
              <w:top w:val="single" w:sz="6" w:space="0" w:color="auto"/>
              <w:left w:val="single" w:sz="6" w:space="0" w:color="auto"/>
              <w:bottom w:val="single" w:sz="6" w:space="0" w:color="auto"/>
              <w:right w:val="single" w:sz="12" w:space="0" w:color="auto"/>
            </w:tcBorders>
            <w:vAlign w:val="center"/>
          </w:tcPr>
          <w:p w14:paraId="240EB53C"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388D76D2" w14:textId="77777777" w:rsidTr="0040682C">
        <w:trPr>
          <w:trHeight w:hRule="exact" w:val="138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EFF327"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704FFACD" w14:textId="77777777" w:rsidR="0040682C" w:rsidRPr="00B23E37" w:rsidRDefault="0040682C" w:rsidP="0040682C">
            <w:pPr>
              <w:spacing w:before="100" w:beforeAutospacing="1" w:after="100" w:afterAutospacing="1"/>
            </w:pPr>
            <w:r w:rsidRPr="00B23E37">
              <w:t>Students can explain that a good ethical code should be written with easy-to-understand, clear, and precise language. Students can discuss how an ethical code should be consistent with the core professional values of the related profession or field and how these values should be reflected.</w:t>
            </w:r>
          </w:p>
        </w:tc>
        <w:tc>
          <w:tcPr>
            <w:tcW w:w="1276" w:type="dxa"/>
            <w:tcBorders>
              <w:top w:val="single" w:sz="6" w:space="0" w:color="auto"/>
              <w:left w:val="single" w:sz="6" w:space="0" w:color="auto"/>
              <w:bottom w:val="single" w:sz="6" w:space="0" w:color="auto"/>
              <w:right w:val="single" w:sz="12" w:space="0" w:color="auto"/>
            </w:tcBorders>
            <w:vAlign w:val="center"/>
          </w:tcPr>
          <w:p w14:paraId="4755904B"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1DEFFD26" w14:textId="77777777" w:rsidTr="0040682C">
        <w:trPr>
          <w:trHeight w:hRule="exact" w:val="152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142D82"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6F22982F" w14:textId="77777777" w:rsidR="0040682C" w:rsidRPr="00B23E37" w:rsidRDefault="0040682C" w:rsidP="0040682C">
            <w:pPr>
              <w:spacing w:before="100" w:beforeAutospacing="1" w:after="100" w:afterAutospacing="1"/>
            </w:pPr>
            <w:r w:rsidRPr="00B23E37">
              <w:t>Students can explain how to determine the subject of an ethical code by identifying the core values of the area or profession for which the code is being created. Students can discuss how social and cultural factors should be considered during the creation of an ethical code and how the chosen subject should align with these factors.</w:t>
            </w:r>
          </w:p>
        </w:tc>
        <w:tc>
          <w:tcPr>
            <w:tcW w:w="1276" w:type="dxa"/>
            <w:tcBorders>
              <w:top w:val="single" w:sz="6" w:space="0" w:color="auto"/>
              <w:left w:val="single" w:sz="6" w:space="0" w:color="auto"/>
              <w:bottom w:val="single" w:sz="6" w:space="0" w:color="auto"/>
              <w:right w:val="single" w:sz="12" w:space="0" w:color="auto"/>
            </w:tcBorders>
            <w:vAlign w:val="center"/>
          </w:tcPr>
          <w:p w14:paraId="1D35399D"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4ACDAACE" w14:textId="77777777" w:rsidTr="0040682C">
        <w:trPr>
          <w:trHeight w:hRule="exact" w:val="124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CF6EBA"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22D799D5" w14:textId="77777777" w:rsidR="0040682C" w:rsidRPr="00B23E37" w:rsidRDefault="0040682C" w:rsidP="0040682C">
            <w:pPr>
              <w:spacing w:before="100" w:beforeAutospacing="1" w:after="100" w:afterAutospacing="1"/>
            </w:pPr>
            <w:r w:rsidRPr="00B23E37">
              <w:t>Students can define what professional ethical codes are and how they provide guidance for professional groups. Students can discuss the essential characteristics of professional ethical codes, such as being clear, understandable, inclusive, and applicable.</w:t>
            </w:r>
          </w:p>
        </w:tc>
        <w:tc>
          <w:tcPr>
            <w:tcW w:w="1276" w:type="dxa"/>
            <w:tcBorders>
              <w:top w:val="single" w:sz="6" w:space="0" w:color="auto"/>
              <w:left w:val="single" w:sz="6" w:space="0" w:color="auto"/>
              <w:bottom w:val="single" w:sz="6" w:space="0" w:color="auto"/>
              <w:right w:val="single" w:sz="12" w:space="0" w:color="auto"/>
            </w:tcBorders>
            <w:vAlign w:val="center"/>
          </w:tcPr>
          <w:p w14:paraId="44354610"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279D4D05" w14:textId="77777777" w:rsidTr="0040682C">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1E7641"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lastRenderedPageBreak/>
              <w:t>9</w:t>
            </w:r>
          </w:p>
        </w:tc>
        <w:tc>
          <w:tcPr>
            <w:tcW w:w="7802" w:type="dxa"/>
            <w:tcBorders>
              <w:top w:val="single" w:sz="6" w:space="0" w:color="auto"/>
              <w:left w:val="single" w:sz="6" w:space="0" w:color="auto"/>
              <w:bottom w:val="single" w:sz="6" w:space="0" w:color="auto"/>
              <w:right w:val="single" w:sz="6" w:space="0" w:color="auto"/>
            </w:tcBorders>
          </w:tcPr>
          <w:p w14:paraId="5EAB7826" w14:textId="77777777" w:rsidR="0040682C" w:rsidRPr="00B23E37" w:rsidRDefault="0040682C" w:rsidP="0040682C">
            <w:pPr>
              <w:spacing w:before="100" w:beforeAutospacing="1" w:after="100" w:afterAutospacing="1"/>
            </w:pPr>
            <w:r w:rsidRPr="00B23E37">
              <w:rPr>
                <w:rStyle w:val="Gl"/>
              </w:rPr>
              <w:t>Midterm Exam</w:t>
            </w:r>
          </w:p>
        </w:tc>
        <w:tc>
          <w:tcPr>
            <w:tcW w:w="1276" w:type="dxa"/>
            <w:tcBorders>
              <w:top w:val="single" w:sz="6" w:space="0" w:color="auto"/>
              <w:left w:val="single" w:sz="6" w:space="0" w:color="auto"/>
              <w:bottom w:val="single" w:sz="6" w:space="0" w:color="auto"/>
              <w:right w:val="single" w:sz="12" w:space="0" w:color="auto"/>
            </w:tcBorders>
            <w:vAlign w:val="center"/>
          </w:tcPr>
          <w:p w14:paraId="732D3027"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017B1657" w14:textId="77777777" w:rsidTr="0040682C">
        <w:trPr>
          <w:trHeight w:hRule="exact" w:val="91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A06E3D"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1DB2078F" w14:textId="77777777" w:rsidR="0040682C" w:rsidRPr="00371731" w:rsidRDefault="0040682C" w:rsidP="0040682C">
            <w:pPr>
              <w:spacing w:before="100" w:beforeAutospacing="1" w:after="100" w:afterAutospacing="1"/>
            </w:pPr>
            <w:r w:rsidRPr="00371731">
              <w:t>Students can define why it is necessary to create an ethical code for a specific profession or field in the initial phase of the ethical code creation process and which ethical issues it aims to address.</w:t>
            </w:r>
          </w:p>
        </w:tc>
        <w:tc>
          <w:tcPr>
            <w:tcW w:w="1276" w:type="dxa"/>
            <w:tcBorders>
              <w:top w:val="single" w:sz="6" w:space="0" w:color="auto"/>
              <w:left w:val="single" w:sz="6" w:space="0" w:color="auto"/>
              <w:bottom w:val="single" w:sz="6" w:space="0" w:color="auto"/>
              <w:right w:val="single" w:sz="12" w:space="0" w:color="auto"/>
            </w:tcBorders>
            <w:vAlign w:val="center"/>
          </w:tcPr>
          <w:p w14:paraId="51D8B3EB"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6A5390C5" w14:textId="77777777" w:rsidTr="0040682C">
        <w:trPr>
          <w:trHeight w:hRule="exact" w:val="131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A14C485"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39C41602" w14:textId="77777777" w:rsidR="0040682C" w:rsidRPr="00371731" w:rsidRDefault="0040682C" w:rsidP="0040682C">
            <w:pPr>
              <w:spacing w:before="100" w:beforeAutospacing="1" w:after="100" w:afterAutospacing="1"/>
            </w:pPr>
            <w:r w:rsidRPr="00371731">
              <w:t>Students can define the purpose and scope of the ethical code and explain which professional group or field it targets. Students can identify the values and principles that will form the foundation of the ethical code and discuss how these values align with practical applications in the profession.</w:t>
            </w:r>
          </w:p>
        </w:tc>
        <w:tc>
          <w:tcPr>
            <w:tcW w:w="1276" w:type="dxa"/>
            <w:tcBorders>
              <w:top w:val="single" w:sz="6" w:space="0" w:color="auto"/>
              <w:left w:val="single" w:sz="6" w:space="0" w:color="auto"/>
              <w:bottom w:val="single" w:sz="12" w:space="0" w:color="auto"/>
              <w:right w:val="single" w:sz="12" w:space="0" w:color="auto"/>
            </w:tcBorders>
            <w:vAlign w:val="center"/>
          </w:tcPr>
          <w:p w14:paraId="328D1B0D"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11B41A21" w14:textId="77777777" w:rsidTr="0040682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E5C79C"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642770AE" w14:textId="77777777" w:rsidR="0040682C" w:rsidRPr="00371731" w:rsidRDefault="0040682C" w:rsidP="0040682C">
            <w:pPr>
              <w:spacing w:before="100" w:beforeAutospacing="1" w:after="100" w:afterAutospacing="1"/>
            </w:pPr>
            <w:r w:rsidRPr="00371731">
              <w:t>Students can learn to create and write example ethical codes.</w:t>
            </w:r>
          </w:p>
        </w:tc>
        <w:tc>
          <w:tcPr>
            <w:tcW w:w="1276" w:type="dxa"/>
            <w:tcBorders>
              <w:top w:val="single" w:sz="6" w:space="0" w:color="auto"/>
              <w:left w:val="single" w:sz="6" w:space="0" w:color="auto"/>
              <w:bottom w:val="single" w:sz="12" w:space="0" w:color="auto"/>
              <w:right w:val="single" w:sz="12" w:space="0" w:color="auto"/>
            </w:tcBorders>
            <w:vAlign w:val="center"/>
          </w:tcPr>
          <w:p w14:paraId="581AA837"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28AFD71A" w14:textId="77777777" w:rsidTr="0040682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55B16CA"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52862311" w14:textId="77777777" w:rsidR="0040682C" w:rsidRPr="00371731" w:rsidRDefault="0040682C" w:rsidP="0040682C">
            <w:pPr>
              <w:spacing w:before="100" w:beforeAutospacing="1" w:after="100" w:afterAutospacing="1"/>
            </w:pPr>
            <w:r w:rsidRPr="00DF5B63">
              <w:t>Students can learn to create and write example ethical codes.</w:t>
            </w:r>
          </w:p>
        </w:tc>
        <w:tc>
          <w:tcPr>
            <w:tcW w:w="1276" w:type="dxa"/>
            <w:tcBorders>
              <w:top w:val="single" w:sz="6" w:space="0" w:color="auto"/>
              <w:left w:val="single" w:sz="6" w:space="0" w:color="auto"/>
              <w:bottom w:val="single" w:sz="12" w:space="0" w:color="auto"/>
              <w:right w:val="single" w:sz="12" w:space="0" w:color="auto"/>
            </w:tcBorders>
            <w:vAlign w:val="center"/>
          </w:tcPr>
          <w:p w14:paraId="7EFC1B4A"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50E60F10" w14:textId="77777777" w:rsidTr="0040682C">
        <w:trPr>
          <w:trHeight w:hRule="exact" w:val="158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CDBC59A"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163897E3" w14:textId="77777777" w:rsidR="0040682C" w:rsidRPr="00066DFE" w:rsidRDefault="0040682C" w:rsidP="0040682C">
            <w:r w:rsidRPr="00066DFE">
              <w:t>Students can explain the importance of sharing the written ethical code with members of the profession, healthcare professionals, patients, and other stakeholders. Students can discuss the benefits of conducting surveys, meetings, or interviews to gather feedback after the ethical code has been written.</w:t>
            </w:r>
          </w:p>
        </w:tc>
        <w:tc>
          <w:tcPr>
            <w:tcW w:w="1276" w:type="dxa"/>
            <w:tcBorders>
              <w:top w:val="single" w:sz="6" w:space="0" w:color="auto"/>
              <w:left w:val="single" w:sz="6" w:space="0" w:color="auto"/>
              <w:bottom w:val="single" w:sz="12" w:space="0" w:color="auto"/>
              <w:right w:val="single" w:sz="12" w:space="0" w:color="auto"/>
            </w:tcBorders>
            <w:vAlign w:val="center"/>
          </w:tcPr>
          <w:p w14:paraId="1427AB5F"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58EF2D9E" w14:textId="77777777" w:rsidTr="0040682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4DCB174"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41908469" w14:textId="77777777" w:rsidR="0040682C" w:rsidRDefault="0040682C" w:rsidP="0040682C">
            <w:r w:rsidRPr="00066DFE">
              <w:t>Students can learn to write examples of professional ethical codes, such as medical and nursing ethical codes.</w:t>
            </w:r>
          </w:p>
        </w:tc>
        <w:tc>
          <w:tcPr>
            <w:tcW w:w="1276" w:type="dxa"/>
            <w:tcBorders>
              <w:top w:val="single" w:sz="6" w:space="0" w:color="auto"/>
              <w:left w:val="single" w:sz="6" w:space="0" w:color="auto"/>
              <w:bottom w:val="single" w:sz="12" w:space="0" w:color="auto"/>
              <w:right w:val="single" w:sz="12" w:space="0" w:color="auto"/>
            </w:tcBorders>
            <w:vAlign w:val="center"/>
          </w:tcPr>
          <w:p w14:paraId="60347EBE"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5CB18F55" w14:textId="77777777" w:rsidTr="0040682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AB5E422"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5EFDCF1B" w14:textId="77777777" w:rsidR="0040682C" w:rsidRPr="00B23E37" w:rsidRDefault="0040682C" w:rsidP="0040682C">
            <w:pPr>
              <w:spacing w:before="100" w:beforeAutospacing="1" w:after="100" w:afterAutospacing="1"/>
            </w:pPr>
            <w:r>
              <w:t>Exam</w:t>
            </w:r>
          </w:p>
        </w:tc>
        <w:tc>
          <w:tcPr>
            <w:tcW w:w="1276" w:type="dxa"/>
            <w:tcBorders>
              <w:top w:val="single" w:sz="6" w:space="0" w:color="auto"/>
              <w:left w:val="single" w:sz="6" w:space="0" w:color="auto"/>
              <w:bottom w:val="single" w:sz="12" w:space="0" w:color="auto"/>
              <w:right w:val="single" w:sz="12" w:space="0" w:color="auto"/>
            </w:tcBorders>
            <w:vAlign w:val="center"/>
          </w:tcPr>
          <w:p w14:paraId="49FF2815"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3-4</w:t>
            </w:r>
          </w:p>
        </w:tc>
      </w:tr>
    </w:tbl>
    <w:p w14:paraId="22D4AAB0" w14:textId="77777777" w:rsidR="0040682C" w:rsidRPr="0040682C" w:rsidRDefault="0040682C" w:rsidP="0040682C">
      <w:pPr>
        <w:rPr>
          <w:rFonts w:asciiTheme="minorHAnsi" w:eastAsiaTheme="minorHAnsi" w:hAnsiTheme="minorHAnsi" w:cstheme="minorBidi"/>
          <w:sz w:val="10"/>
          <w:szCs w:val="10"/>
          <w:lang w:val="en-US" w:eastAsia="en-US"/>
        </w:rPr>
      </w:pPr>
    </w:p>
    <w:p w14:paraId="53A4F09D"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40682C" w:rsidRPr="0040682C" w14:paraId="5DBD8569" w14:textId="77777777" w:rsidTr="0040682C">
        <w:trPr>
          <w:trHeight w:val="449"/>
        </w:trPr>
        <w:tc>
          <w:tcPr>
            <w:tcW w:w="9624" w:type="dxa"/>
            <w:gridSpan w:val="5"/>
            <w:shd w:val="clear" w:color="auto" w:fill="FFF2CC" w:themeFill="accent4" w:themeFillTint="33"/>
            <w:vAlign w:val="center"/>
          </w:tcPr>
          <w:p w14:paraId="79AF863B" w14:textId="77777777" w:rsidR="0040682C" w:rsidRPr="0040682C" w:rsidRDefault="0040682C" w:rsidP="0040682C">
            <w:pPr>
              <w:jc w:val="center"/>
              <w:rPr>
                <w:rFonts w:eastAsiaTheme="minorHAnsi"/>
                <w:sz w:val="20"/>
                <w:szCs w:val="20"/>
                <w:lang w:val="en-US" w:eastAsia="en-US"/>
              </w:rPr>
            </w:pPr>
            <w:r w:rsidRPr="0040682C">
              <w:rPr>
                <w:rFonts w:eastAsiaTheme="minorHAnsi"/>
                <w:b/>
                <w:sz w:val="20"/>
                <w:szCs w:val="20"/>
                <w:lang w:val="en-US" w:eastAsia="en-US"/>
              </w:rPr>
              <w:t>LECTUTER(S)</w:t>
            </w:r>
          </w:p>
        </w:tc>
      </w:tr>
      <w:tr w:rsidR="0040682C" w:rsidRPr="0040682C" w14:paraId="1EA38E77" w14:textId="77777777" w:rsidTr="0040682C">
        <w:trPr>
          <w:trHeight w:val="567"/>
        </w:trPr>
        <w:tc>
          <w:tcPr>
            <w:tcW w:w="1403" w:type="dxa"/>
            <w:shd w:val="clear" w:color="auto" w:fill="FFF2CC" w:themeFill="accent4" w:themeFillTint="33"/>
            <w:vAlign w:val="center"/>
          </w:tcPr>
          <w:p w14:paraId="4AB3F046"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Prepared by</w:t>
            </w:r>
          </w:p>
        </w:tc>
        <w:tc>
          <w:tcPr>
            <w:tcW w:w="2410" w:type="dxa"/>
            <w:shd w:val="clear" w:color="auto" w:fill="FFFFFF" w:themeFill="background1"/>
            <w:vAlign w:val="center"/>
          </w:tcPr>
          <w:p w14:paraId="7415932E"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Prof. Dr. Nilüfer Demirsoy</w:t>
            </w:r>
          </w:p>
        </w:tc>
        <w:tc>
          <w:tcPr>
            <w:tcW w:w="2693" w:type="dxa"/>
            <w:shd w:val="clear" w:color="auto" w:fill="FFFFFF" w:themeFill="background1"/>
            <w:vAlign w:val="center"/>
          </w:tcPr>
          <w:p w14:paraId="7ABC3F2C" w14:textId="77777777" w:rsidR="0040682C" w:rsidRPr="0040682C" w:rsidRDefault="0040682C" w:rsidP="0040682C">
            <w:pPr>
              <w:jc w:val="center"/>
              <w:rPr>
                <w:rFonts w:eastAsiaTheme="minorHAnsi"/>
                <w:sz w:val="20"/>
                <w:szCs w:val="20"/>
                <w:lang w:val="tr-TR" w:eastAsia="en-US"/>
              </w:rPr>
            </w:pPr>
          </w:p>
        </w:tc>
        <w:tc>
          <w:tcPr>
            <w:tcW w:w="1276" w:type="dxa"/>
            <w:shd w:val="clear" w:color="auto" w:fill="FFFFFF" w:themeFill="background1"/>
            <w:vAlign w:val="center"/>
          </w:tcPr>
          <w:p w14:paraId="22D077BE" w14:textId="77777777" w:rsidR="0040682C" w:rsidRPr="0040682C" w:rsidRDefault="0040682C" w:rsidP="0040682C">
            <w:pPr>
              <w:jc w:val="center"/>
              <w:rPr>
                <w:rFonts w:eastAsiaTheme="minorHAnsi"/>
                <w:sz w:val="20"/>
                <w:szCs w:val="20"/>
                <w:lang w:val="en-US" w:eastAsia="en-US"/>
              </w:rPr>
            </w:pPr>
          </w:p>
        </w:tc>
        <w:tc>
          <w:tcPr>
            <w:tcW w:w="1842" w:type="dxa"/>
            <w:shd w:val="clear" w:color="auto" w:fill="FFFFFF" w:themeFill="background1"/>
            <w:vAlign w:val="center"/>
          </w:tcPr>
          <w:p w14:paraId="328E7822" w14:textId="77777777" w:rsidR="0040682C" w:rsidRPr="0040682C" w:rsidRDefault="0040682C" w:rsidP="0040682C">
            <w:pPr>
              <w:jc w:val="center"/>
              <w:rPr>
                <w:rFonts w:eastAsiaTheme="minorHAnsi"/>
                <w:sz w:val="20"/>
                <w:szCs w:val="20"/>
                <w:lang w:val="en-US" w:eastAsia="en-US"/>
              </w:rPr>
            </w:pPr>
          </w:p>
        </w:tc>
      </w:tr>
      <w:tr w:rsidR="0040682C" w:rsidRPr="0040682C" w14:paraId="49271FD6" w14:textId="77777777" w:rsidTr="0040682C">
        <w:trPr>
          <w:trHeight w:val="585"/>
        </w:trPr>
        <w:tc>
          <w:tcPr>
            <w:tcW w:w="1403" w:type="dxa"/>
            <w:shd w:val="clear" w:color="auto" w:fill="FFF2CC" w:themeFill="accent4" w:themeFillTint="33"/>
            <w:vAlign w:val="center"/>
          </w:tcPr>
          <w:p w14:paraId="039D241B"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Signature(s)</w:t>
            </w:r>
          </w:p>
        </w:tc>
        <w:tc>
          <w:tcPr>
            <w:tcW w:w="2410" w:type="dxa"/>
            <w:shd w:val="clear" w:color="auto" w:fill="FFFFFF" w:themeFill="background1"/>
            <w:vAlign w:val="center"/>
          </w:tcPr>
          <w:p w14:paraId="3E7ECE1D" w14:textId="77777777" w:rsidR="0040682C" w:rsidRPr="0040682C" w:rsidRDefault="0040682C" w:rsidP="0040682C">
            <w:pPr>
              <w:jc w:val="center"/>
              <w:rPr>
                <w:rFonts w:eastAsiaTheme="minorHAnsi"/>
                <w:color w:val="FF0000"/>
                <w:sz w:val="20"/>
                <w:szCs w:val="20"/>
                <w:lang w:val="en-US" w:eastAsia="en-US"/>
              </w:rPr>
            </w:pPr>
          </w:p>
        </w:tc>
        <w:tc>
          <w:tcPr>
            <w:tcW w:w="2693" w:type="dxa"/>
            <w:shd w:val="clear" w:color="auto" w:fill="FFFFFF" w:themeFill="background1"/>
            <w:vAlign w:val="center"/>
          </w:tcPr>
          <w:p w14:paraId="21B6121E" w14:textId="77777777" w:rsidR="0040682C" w:rsidRPr="0040682C" w:rsidRDefault="0040682C" w:rsidP="0040682C">
            <w:pPr>
              <w:jc w:val="center"/>
              <w:rPr>
                <w:rFonts w:eastAsiaTheme="minorHAnsi"/>
                <w:color w:val="FF0000"/>
                <w:sz w:val="20"/>
                <w:szCs w:val="20"/>
                <w:lang w:val="en-US" w:eastAsia="en-US"/>
              </w:rPr>
            </w:pPr>
          </w:p>
        </w:tc>
        <w:tc>
          <w:tcPr>
            <w:tcW w:w="1276" w:type="dxa"/>
            <w:shd w:val="clear" w:color="auto" w:fill="FFFFFF" w:themeFill="background1"/>
            <w:vAlign w:val="center"/>
          </w:tcPr>
          <w:p w14:paraId="60E1CBBC" w14:textId="77777777" w:rsidR="0040682C" w:rsidRPr="0040682C" w:rsidRDefault="0040682C" w:rsidP="0040682C">
            <w:pPr>
              <w:jc w:val="center"/>
              <w:rPr>
                <w:rFonts w:eastAsiaTheme="minorHAnsi"/>
                <w:color w:val="FF0000"/>
                <w:sz w:val="20"/>
                <w:szCs w:val="20"/>
                <w:lang w:val="en-US" w:eastAsia="en-US"/>
              </w:rPr>
            </w:pPr>
          </w:p>
        </w:tc>
        <w:tc>
          <w:tcPr>
            <w:tcW w:w="1842" w:type="dxa"/>
            <w:shd w:val="clear" w:color="auto" w:fill="FFFFFF" w:themeFill="background1"/>
            <w:vAlign w:val="center"/>
          </w:tcPr>
          <w:p w14:paraId="5151C609" w14:textId="77777777" w:rsidR="0040682C" w:rsidRPr="0040682C" w:rsidRDefault="0040682C" w:rsidP="0040682C">
            <w:pPr>
              <w:jc w:val="center"/>
              <w:rPr>
                <w:rFonts w:eastAsiaTheme="minorHAnsi"/>
                <w:color w:val="FF0000"/>
                <w:sz w:val="20"/>
                <w:szCs w:val="20"/>
                <w:lang w:val="en-US" w:eastAsia="en-US"/>
              </w:rPr>
            </w:pPr>
          </w:p>
        </w:tc>
      </w:tr>
    </w:tbl>
    <w:p w14:paraId="7CFD230A" w14:textId="77777777" w:rsidR="0040682C" w:rsidRPr="00504644" w:rsidRDefault="0040682C" w:rsidP="0040682C">
      <w:pPr>
        <w:jc w:val="center"/>
        <w:rPr>
          <w:b/>
          <w:sz w:val="20"/>
          <w:szCs w:val="20"/>
        </w:rPr>
      </w:pPr>
      <w:r w:rsidRPr="0040682C">
        <w:rPr>
          <w:rFonts w:eastAsiaTheme="minorHAnsi"/>
          <w:b/>
          <w:sz w:val="22"/>
          <w:szCs w:val="22"/>
          <w:lang w:val="en-US" w:eastAsia="en-US"/>
        </w:rPr>
        <w:t xml:space="preserve">                                                                                                                          Date:</w:t>
      </w:r>
      <w:r w:rsidRPr="0040682C">
        <w:rPr>
          <w:b/>
          <w:sz w:val="20"/>
          <w:szCs w:val="20"/>
        </w:rPr>
        <w:t xml:space="preserve"> </w:t>
      </w:r>
      <w:r>
        <w:rPr>
          <w:b/>
          <w:sz w:val="20"/>
          <w:szCs w:val="20"/>
        </w:rPr>
        <w:t>24.04.2025</w:t>
      </w:r>
    </w:p>
    <w:p w14:paraId="16362FB8" w14:textId="77777777" w:rsidR="0040682C" w:rsidRPr="0040682C" w:rsidRDefault="0040682C" w:rsidP="0040682C">
      <w:pPr>
        <w:spacing w:after="160" w:line="259" w:lineRule="auto"/>
        <w:jc w:val="center"/>
        <w:rPr>
          <w:rFonts w:eastAsiaTheme="minorHAnsi"/>
          <w:sz w:val="22"/>
          <w:szCs w:val="22"/>
          <w:lang w:val="en-US" w:eastAsia="en-US"/>
        </w:rPr>
      </w:pPr>
    </w:p>
    <w:p w14:paraId="37D16DB3" w14:textId="77777777" w:rsidR="0040682C" w:rsidRPr="0040682C" w:rsidRDefault="0040682C" w:rsidP="0040682C">
      <w:pPr>
        <w:widowControl w:val="0"/>
        <w:tabs>
          <w:tab w:val="left" w:leader="dot" w:pos="2034"/>
        </w:tabs>
        <w:autoSpaceDE w:val="0"/>
        <w:autoSpaceDN w:val="0"/>
        <w:ind w:left="-1"/>
        <w:jc w:val="center"/>
        <w:rPr>
          <w:b/>
          <w:spacing w:val="-2"/>
          <w:sz w:val="22"/>
          <w:szCs w:val="22"/>
          <w:lang w:val="tr-TR" w:eastAsia="en-US"/>
        </w:rPr>
      </w:pPr>
      <w:r w:rsidRPr="0040682C">
        <w:rPr>
          <w:b/>
          <w:noProof/>
          <w:sz w:val="22"/>
          <w:szCs w:val="22"/>
          <w:lang w:val="tr-TR"/>
        </w:rPr>
        <w:drawing>
          <wp:anchor distT="0" distB="0" distL="0" distR="0" simplePos="0" relativeHeight="251685888" behindDoc="0" locked="0" layoutInCell="1" allowOverlap="1" wp14:anchorId="65C12D94" wp14:editId="3EFE6D58">
            <wp:simplePos x="0" y="0"/>
            <wp:positionH relativeFrom="page">
              <wp:posOffset>6124575</wp:posOffset>
            </wp:positionH>
            <wp:positionV relativeFrom="paragraph">
              <wp:posOffset>26035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0682C">
        <w:rPr>
          <w:b/>
          <w:spacing w:val="-2"/>
          <w:sz w:val="22"/>
          <w:szCs w:val="22"/>
          <w:lang w:val="tr-TR" w:eastAsia="en-US"/>
        </w:rPr>
        <w:t>T.C.</w:t>
      </w:r>
    </w:p>
    <w:p w14:paraId="786A4D48" w14:textId="77777777" w:rsidR="0040682C" w:rsidRPr="0040682C" w:rsidRDefault="0040682C" w:rsidP="0040682C">
      <w:pPr>
        <w:widowControl w:val="0"/>
        <w:tabs>
          <w:tab w:val="left" w:leader="dot" w:pos="2034"/>
        </w:tabs>
        <w:autoSpaceDE w:val="0"/>
        <w:autoSpaceDN w:val="0"/>
        <w:ind w:left="-1"/>
        <w:jc w:val="center"/>
        <w:rPr>
          <w:b/>
          <w:spacing w:val="-2"/>
          <w:sz w:val="22"/>
          <w:szCs w:val="22"/>
          <w:lang w:val="tr-TR" w:eastAsia="en-US"/>
        </w:rPr>
      </w:pPr>
      <w:r w:rsidRPr="0040682C">
        <w:rPr>
          <w:b/>
          <w:spacing w:val="-2"/>
          <w:sz w:val="22"/>
          <w:szCs w:val="22"/>
          <w:lang w:val="tr-TR" w:eastAsia="en-US"/>
        </w:rPr>
        <w:t>ESKİŞEHİR OSMANGAZİ UNIVERSITY</w:t>
      </w:r>
    </w:p>
    <w:p w14:paraId="2123BA85" w14:textId="77777777" w:rsidR="0040682C" w:rsidRPr="0040682C" w:rsidRDefault="0040682C" w:rsidP="0040682C">
      <w:pPr>
        <w:widowControl w:val="0"/>
        <w:tabs>
          <w:tab w:val="left" w:leader="dot" w:pos="2034"/>
        </w:tabs>
        <w:autoSpaceDE w:val="0"/>
        <w:autoSpaceDN w:val="0"/>
        <w:ind w:left="-1"/>
        <w:jc w:val="center"/>
        <w:rPr>
          <w:b/>
          <w:spacing w:val="-2"/>
          <w:sz w:val="22"/>
          <w:szCs w:val="22"/>
          <w:lang w:val="tr-TR" w:eastAsia="en-US"/>
        </w:rPr>
      </w:pPr>
      <w:r w:rsidRPr="0040682C">
        <w:rPr>
          <w:b/>
          <w:spacing w:val="-2"/>
          <w:sz w:val="22"/>
          <w:szCs w:val="22"/>
          <w:lang w:val="tr-TR" w:eastAsia="en-US"/>
        </w:rPr>
        <w:t>INSTITUTE OF HEALTH SCIENCES</w:t>
      </w:r>
    </w:p>
    <w:p w14:paraId="72B7416D" w14:textId="77777777" w:rsidR="0040682C" w:rsidRPr="0040682C" w:rsidRDefault="0040682C" w:rsidP="0040682C">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40682C">
        <w:rPr>
          <w:b/>
          <w:spacing w:val="-2"/>
          <w:sz w:val="22"/>
          <w:szCs w:val="22"/>
          <w:lang w:val="tr-TR" w:eastAsia="en-US"/>
        </w:rPr>
        <w:t>.... DEPARTMENT</w:t>
      </w:r>
    </w:p>
    <w:p w14:paraId="7B55ECE1" w14:textId="77777777" w:rsidR="0040682C" w:rsidRPr="0040682C" w:rsidRDefault="0040682C" w:rsidP="0040682C">
      <w:pPr>
        <w:widowControl w:val="0"/>
        <w:autoSpaceDE w:val="0"/>
        <w:autoSpaceDN w:val="0"/>
        <w:spacing w:after="20"/>
        <w:ind w:right="1"/>
        <w:jc w:val="center"/>
        <w:rPr>
          <w:b/>
          <w:sz w:val="22"/>
          <w:szCs w:val="22"/>
          <w:lang w:val="tr-TR" w:eastAsia="en-US"/>
        </w:rPr>
      </w:pPr>
      <w:r w:rsidRPr="0040682C">
        <w:rPr>
          <w:b/>
          <w:sz w:val="22"/>
          <w:szCs w:val="22"/>
          <w:lang w:val="tr-TR" w:eastAsia="en-US"/>
        </w:rPr>
        <w:t>COURSE INFORMATION FORM</w:t>
      </w:r>
    </w:p>
    <w:p w14:paraId="2A6D5E5D" w14:textId="77777777" w:rsidR="0040682C" w:rsidRPr="0040682C" w:rsidRDefault="0040682C" w:rsidP="0040682C">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0682C" w:rsidRPr="0040682C" w14:paraId="40F3F6CD" w14:textId="77777777" w:rsidTr="0040682C">
        <w:trPr>
          <w:trHeight w:val="312"/>
        </w:trPr>
        <w:tc>
          <w:tcPr>
            <w:tcW w:w="6506" w:type="dxa"/>
            <w:shd w:val="clear" w:color="auto" w:fill="FFF2CC" w:themeFill="accent4" w:themeFillTint="33"/>
            <w:vAlign w:val="center"/>
          </w:tcPr>
          <w:p w14:paraId="40C9DB8B"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Name</w:t>
            </w:r>
          </w:p>
        </w:tc>
        <w:tc>
          <w:tcPr>
            <w:tcW w:w="3118" w:type="dxa"/>
            <w:shd w:val="clear" w:color="auto" w:fill="FFF2CC" w:themeFill="accent4" w:themeFillTint="33"/>
            <w:vAlign w:val="center"/>
          </w:tcPr>
          <w:p w14:paraId="1AF84175"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Code</w:t>
            </w:r>
          </w:p>
        </w:tc>
      </w:tr>
      <w:tr w:rsidR="0040682C" w:rsidRPr="0040682C" w14:paraId="57FA4134" w14:textId="77777777" w:rsidTr="0040682C">
        <w:trPr>
          <w:trHeight w:val="397"/>
        </w:trPr>
        <w:tc>
          <w:tcPr>
            <w:tcW w:w="6506" w:type="dxa"/>
            <w:vAlign w:val="center"/>
          </w:tcPr>
          <w:p w14:paraId="6A4FF362"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en-US" w:eastAsia="en-US"/>
              </w:rPr>
              <w:t>VALUES IN MEDICAL ETHICS</w:t>
            </w:r>
          </w:p>
        </w:tc>
        <w:tc>
          <w:tcPr>
            <w:tcW w:w="3118" w:type="dxa"/>
            <w:vAlign w:val="center"/>
          </w:tcPr>
          <w:p w14:paraId="1838D96F" w14:textId="77777777" w:rsidR="0040682C" w:rsidRPr="0040682C" w:rsidRDefault="0040682C" w:rsidP="0040682C">
            <w:pPr>
              <w:jc w:val="center"/>
              <w:rPr>
                <w:rFonts w:eastAsiaTheme="minorHAnsi"/>
                <w:bCs/>
                <w:sz w:val="20"/>
                <w:szCs w:val="20"/>
                <w:lang w:val="en-US" w:eastAsia="en-US"/>
              </w:rPr>
            </w:pPr>
            <w:r w:rsidRPr="0040682C">
              <w:rPr>
                <w:rFonts w:eastAsiaTheme="minorHAnsi"/>
                <w:bCs/>
                <w:sz w:val="20"/>
                <w:szCs w:val="20"/>
                <w:lang w:val="en-US" w:eastAsia="en-US"/>
              </w:rPr>
              <w:t>521603314</w:t>
            </w:r>
          </w:p>
        </w:tc>
      </w:tr>
    </w:tbl>
    <w:p w14:paraId="36A4457A"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0682C" w:rsidRPr="0040682C" w14:paraId="5FC53472" w14:textId="77777777" w:rsidTr="0040682C">
        <w:trPr>
          <w:trHeight w:val="312"/>
        </w:trPr>
        <w:tc>
          <w:tcPr>
            <w:tcW w:w="1928" w:type="dxa"/>
            <w:vMerge w:val="restart"/>
            <w:shd w:val="clear" w:color="auto" w:fill="FFF2CC" w:themeFill="accent4" w:themeFillTint="33"/>
            <w:vAlign w:val="center"/>
          </w:tcPr>
          <w:p w14:paraId="570A2E23"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3C98E63B"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50C54664"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3B2A45D1"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ECTS</w:t>
            </w:r>
          </w:p>
        </w:tc>
      </w:tr>
      <w:tr w:rsidR="0040682C" w:rsidRPr="0040682C" w14:paraId="19905023" w14:textId="77777777" w:rsidTr="0040682C">
        <w:trPr>
          <w:trHeight w:val="312"/>
        </w:trPr>
        <w:tc>
          <w:tcPr>
            <w:tcW w:w="1928" w:type="dxa"/>
            <w:vMerge/>
            <w:shd w:val="clear" w:color="auto" w:fill="FFF2CC" w:themeFill="accent4" w:themeFillTint="33"/>
            <w:vAlign w:val="center"/>
          </w:tcPr>
          <w:p w14:paraId="2B79EB3B" w14:textId="77777777" w:rsidR="0040682C" w:rsidRPr="0040682C" w:rsidRDefault="0040682C" w:rsidP="0040682C">
            <w:pPr>
              <w:jc w:val="center"/>
              <w:rPr>
                <w:rFonts w:eastAsiaTheme="minorHAnsi"/>
                <w:b/>
                <w:sz w:val="20"/>
                <w:szCs w:val="20"/>
                <w:lang w:val="en-US" w:eastAsia="en-US"/>
              </w:rPr>
            </w:pPr>
          </w:p>
        </w:tc>
        <w:tc>
          <w:tcPr>
            <w:tcW w:w="1885" w:type="dxa"/>
            <w:shd w:val="clear" w:color="auto" w:fill="FFF2CC" w:themeFill="accent4" w:themeFillTint="33"/>
            <w:vAlign w:val="center"/>
          </w:tcPr>
          <w:p w14:paraId="7F420CE6"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Theory</w:t>
            </w:r>
          </w:p>
        </w:tc>
        <w:tc>
          <w:tcPr>
            <w:tcW w:w="1984" w:type="dxa"/>
            <w:shd w:val="clear" w:color="auto" w:fill="FFF2CC" w:themeFill="accent4" w:themeFillTint="33"/>
            <w:vAlign w:val="center"/>
          </w:tcPr>
          <w:p w14:paraId="23F5C4EC"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Practice</w:t>
            </w:r>
          </w:p>
        </w:tc>
        <w:tc>
          <w:tcPr>
            <w:tcW w:w="1913" w:type="dxa"/>
            <w:vMerge/>
            <w:shd w:val="clear" w:color="auto" w:fill="FFF2CC" w:themeFill="accent4" w:themeFillTint="33"/>
            <w:vAlign w:val="center"/>
          </w:tcPr>
          <w:p w14:paraId="269064D5" w14:textId="77777777" w:rsidR="0040682C" w:rsidRPr="0040682C" w:rsidRDefault="0040682C" w:rsidP="0040682C">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0C7903B8" w14:textId="77777777" w:rsidR="0040682C" w:rsidRPr="0040682C" w:rsidRDefault="0040682C" w:rsidP="0040682C">
            <w:pPr>
              <w:jc w:val="center"/>
              <w:rPr>
                <w:rFonts w:eastAsiaTheme="minorHAnsi"/>
                <w:b/>
                <w:sz w:val="20"/>
                <w:szCs w:val="20"/>
                <w:lang w:val="en-US" w:eastAsia="en-US"/>
              </w:rPr>
            </w:pPr>
          </w:p>
        </w:tc>
      </w:tr>
      <w:tr w:rsidR="0040682C" w:rsidRPr="0040682C" w14:paraId="2C14AA12" w14:textId="77777777" w:rsidTr="0040682C">
        <w:trPr>
          <w:trHeight w:val="397"/>
        </w:trPr>
        <w:tc>
          <w:tcPr>
            <w:tcW w:w="1928" w:type="dxa"/>
            <w:vAlign w:val="center"/>
          </w:tcPr>
          <w:p w14:paraId="505EFB39"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 xml:space="preserve">AUTUMN  </w:t>
            </w:r>
          </w:p>
        </w:tc>
        <w:tc>
          <w:tcPr>
            <w:tcW w:w="1885" w:type="dxa"/>
            <w:vAlign w:val="center"/>
          </w:tcPr>
          <w:p w14:paraId="66D88F7F"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1D05FA84" w14:textId="77777777" w:rsidR="0040682C" w:rsidRPr="0040682C" w:rsidRDefault="0040682C" w:rsidP="0040682C">
            <w:pPr>
              <w:jc w:val="center"/>
              <w:rPr>
                <w:rFonts w:eastAsiaTheme="minorHAnsi"/>
                <w:sz w:val="20"/>
                <w:szCs w:val="20"/>
                <w:lang w:val="tr-TR" w:eastAsia="en-US"/>
              </w:rPr>
            </w:pPr>
          </w:p>
        </w:tc>
        <w:tc>
          <w:tcPr>
            <w:tcW w:w="1913" w:type="dxa"/>
            <w:vAlign w:val="center"/>
          </w:tcPr>
          <w:p w14:paraId="09686BB4"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05F89264"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7,5</w:t>
            </w:r>
          </w:p>
        </w:tc>
      </w:tr>
    </w:tbl>
    <w:p w14:paraId="2FCD40AB"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40682C" w:rsidRPr="0040682C" w14:paraId="7BEE020A" w14:textId="77777777" w:rsidTr="0040682C">
        <w:trPr>
          <w:trHeight w:val="312"/>
        </w:trPr>
        <w:tc>
          <w:tcPr>
            <w:tcW w:w="9624" w:type="dxa"/>
            <w:gridSpan w:val="6"/>
            <w:shd w:val="clear" w:color="auto" w:fill="FFF2CC" w:themeFill="accent4" w:themeFillTint="33"/>
            <w:vAlign w:val="center"/>
          </w:tcPr>
          <w:p w14:paraId="7036A893"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Category (Credit)</w:t>
            </w:r>
          </w:p>
        </w:tc>
      </w:tr>
      <w:tr w:rsidR="0040682C" w:rsidRPr="0040682C" w14:paraId="58BA2150" w14:textId="77777777" w:rsidTr="0040682C">
        <w:tc>
          <w:tcPr>
            <w:tcW w:w="1545" w:type="dxa"/>
            <w:shd w:val="clear" w:color="auto" w:fill="FFF2CC" w:themeFill="accent4" w:themeFillTint="33"/>
            <w:vAlign w:val="center"/>
          </w:tcPr>
          <w:p w14:paraId="74D13663"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lastRenderedPageBreak/>
              <w:t>Basic Sciences</w:t>
            </w:r>
          </w:p>
        </w:tc>
        <w:tc>
          <w:tcPr>
            <w:tcW w:w="1559" w:type="dxa"/>
            <w:shd w:val="clear" w:color="auto" w:fill="FFF2CC" w:themeFill="accent4" w:themeFillTint="33"/>
            <w:vAlign w:val="center"/>
          </w:tcPr>
          <w:p w14:paraId="19205E71"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Engineering Sciences</w:t>
            </w:r>
          </w:p>
        </w:tc>
        <w:tc>
          <w:tcPr>
            <w:tcW w:w="1276" w:type="dxa"/>
            <w:shd w:val="clear" w:color="auto" w:fill="FFF2CC" w:themeFill="accent4" w:themeFillTint="33"/>
            <w:vAlign w:val="center"/>
          </w:tcPr>
          <w:p w14:paraId="09D3CCE0"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Design</w:t>
            </w:r>
          </w:p>
        </w:tc>
        <w:tc>
          <w:tcPr>
            <w:tcW w:w="2268" w:type="dxa"/>
            <w:shd w:val="clear" w:color="auto" w:fill="FFF2CC" w:themeFill="accent4" w:themeFillTint="33"/>
            <w:vAlign w:val="center"/>
          </w:tcPr>
          <w:p w14:paraId="1D676D37"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General Education</w:t>
            </w:r>
          </w:p>
        </w:tc>
        <w:tc>
          <w:tcPr>
            <w:tcW w:w="1346" w:type="dxa"/>
            <w:shd w:val="clear" w:color="auto" w:fill="FFF2CC" w:themeFill="accent4" w:themeFillTint="33"/>
            <w:vAlign w:val="center"/>
          </w:tcPr>
          <w:p w14:paraId="23D5A788"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Social</w:t>
            </w:r>
          </w:p>
        </w:tc>
        <w:tc>
          <w:tcPr>
            <w:tcW w:w="1630" w:type="dxa"/>
            <w:shd w:val="clear" w:color="auto" w:fill="FFF2CC" w:themeFill="accent4" w:themeFillTint="33"/>
            <w:vAlign w:val="center"/>
          </w:tcPr>
          <w:p w14:paraId="5688C9FF"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Health Sciences</w:t>
            </w:r>
          </w:p>
        </w:tc>
      </w:tr>
      <w:tr w:rsidR="0040682C" w:rsidRPr="0040682C" w14:paraId="2F2227A2" w14:textId="77777777" w:rsidTr="0040682C">
        <w:trPr>
          <w:trHeight w:val="397"/>
        </w:trPr>
        <w:tc>
          <w:tcPr>
            <w:tcW w:w="1545" w:type="dxa"/>
            <w:vAlign w:val="center"/>
          </w:tcPr>
          <w:p w14:paraId="779CE68E" w14:textId="77777777" w:rsidR="0040682C" w:rsidRPr="0040682C" w:rsidRDefault="0040682C" w:rsidP="0040682C">
            <w:pPr>
              <w:jc w:val="center"/>
              <w:rPr>
                <w:rFonts w:eastAsiaTheme="minorHAnsi"/>
                <w:sz w:val="20"/>
                <w:szCs w:val="20"/>
                <w:lang w:val="en-US" w:eastAsia="en-US"/>
              </w:rPr>
            </w:pPr>
          </w:p>
        </w:tc>
        <w:tc>
          <w:tcPr>
            <w:tcW w:w="1559" w:type="dxa"/>
            <w:vAlign w:val="center"/>
          </w:tcPr>
          <w:p w14:paraId="5945D663" w14:textId="77777777" w:rsidR="0040682C" w:rsidRPr="0040682C" w:rsidRDefault="0040682C" w:rsidP="0040682C">
            <w:pPr>
              <w:jc w:val="center"/>
              <w:rPr>
                <w:rFonts w:eastAsiaTheme="minorHAnsi"/>
                <w:sz w:val="20"/>
                <w:szCs w:val="20"/>
                <w:lang w:val="en-US" w:eastAsia="en-US"/>
              </w:rPr>
            </w:pPr>
          </w:p>
        </w:tc>
        <w:tc>
          <w:tcPr>
            <w:tcW w:w="1276" w:type="dxa"/>
            <w:vAlign w:val="center"/>
          </w:tcPr>
          <w:p w14:paraId="673E7718" w14:textId="77777777" w:rsidR="0040682C" w:rsidRPr="0040682C" w:rsidRDefault="0040682C" w:rsidP="0040682C">
            <w:pPr>
              <w:jc w:val="center"/>
              <w:rPr>
                <w:rFonts w:eastAsiaTheme="minorHAnsi"/>
                <w:sz w:val="20"/>
                <w:szCs w:val="20"/>
                <w:lang w:val="en-US" w:eastAsia="en-US"/>
              </w:rPr>
            </w:pPr>
          </w:p>
        </w:tc>
        <w:tc>
          <w:tcPr>
            <w:tcW w:w="2268" w:type="dxa"/>
            <w:vAlign w:val="center"/>
          </w:tcPr>
          <w:p w14:paraId="626BB978" w14:textId="77777777" w:rsidR="0040682C" w:rsidRPr="0040682C" w:rsidRDefault="0040682C" w:rsidP="0040682C">
            <w:pPr>
              <w:jc w:val="center"/>
              <w:rPr>
                <w:rFonts w:eastAsiaTheme="minorHAnsi"/>
                <w:sz w:val="20"/>
                <w:szCs w:val="20"/>
                <w:lang w:val="en-US" w:eastAsia="en-US"/>
              </w:rPr>
            </w:pPr>
          </w:p>
        </w:tc>
        <w:tc>
          <w:tcPr>
            <w:tcW w:w="1346" w:type="dxa"/>
            <w:vAlign w:val="center"/>
          </w:tcPr>
          <w:p w14:paraId="59B7240F" w14:textId="77777777" w:rsidR="0040682C" w:rsidRPr="0040682C" w:rsidRDefault="0040682C" w:rsidP="0040682C">
            <w:pPr>
              <w:jc w:val="center"/>
              <w:rPr>
                <w:rFonts w:eastAsiaTheme="minorHAnsi"/>
                <w:sz w:val="20"/>
                <w:szCs w:val="20"/>
                <w:lang w:val="en-US" w:eastAsia="en-US"/>
              </w:rPr>
            </w:pPr>
          </w:p>
        </w:tc>
        <w:tc>
          <w:tcPr>
            <w:tcW w:w="1630" w:type="dxa"/>
            <w:vAlign w:val="center"/>
          </w:tcPr>
          <w:p w14:paraId="61EF29C4" w14:textId="77777777" w:rsidR="0040682C" w:rsidRPr="0040682C" w:rsidRDefault="0040682C" w:rsidP="0040682C">
            <w:pPr>
              <w:jc w:val="center"/>
              <w:rPr>
                <w:rFonts w:eastAsiaTheme="minorHAnsi"/>
                <w:b/>
                <w:bCs/>
                <w:sz w:val="20"/>
                <w:szCs w:val="20"/>
                <w:lang w:val="en-US" w:eastAsia="en-US"/>
              </w:rPr>
            </w:pPr>
            <w:r w:rsidRPr="0040682C">
              <w:rPr>
                <w:rFonts w:eastAsiaTheme="minorHAnsi"/>
                <w:b/>
                <w:bCs/>
                <w:sz w:val="20"/>
                <w:szCs w:val="20"/>
                <w:lang w:val="tr-TR" w:eastAsia="en-US"/>
              </w:rPr>
              <w:t>X</w:t>
            </w:r>
          </w:p>
        </w:tc>
      </w:tr>
    </w:tbl>
    <w:p w14:paraId="4C574D1D"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0682C" w:rsidRPr="0040682C" w14:paraId="779D4D36" w14:textId="77777777" w:rsidTr="0040682C">
        <w:trPr>
          <w:trHeight w:val="312"/>
        </w:trPr>
        <w:tc>
          <w:tcPr>
            <w:tcW w:w="3208" w:type="dxa"/>
            <w:shd w:val="clear" w:color="auto" w:fill="FFF2CC" w:themeFill="accent4" w:themeFillTint="33"/>
            <w:vAlign w:val="center"/>
          </w:tcPr>
          <w:p w14:paraId="4C363484" w14:textId="77777777" w:rsidR="0040682C" w:rsidRPr="0040682C" w:rsidRDefault="0040682C" w:rsidP="0040682C">
            <w:pPr>
              <w:jc w:val="center"/>
              <w:rPr>
                <w:rFonts w:eastAsiaTheme="minorHAnsi"/>
                <w:b/>
                <w:sz w:val="20"/>
                <w:szCs w:val="20"/>
                <w:lang w:val="en-US" w:eastAsia="en-US"/>
              </w:rPr>
            </w:pPr>
            <w:proofErr w:type="spellStart"/>
            <w:r w:rsidRPr="0040682C">
              <w:rPr>
                <w:rFonts w:eastAsiaTheme="minorHAnsi"/>
                <w:b/>
                <w:sz w:val="20"/>
                <w:szCs w:val="20"/>
                <w:lang w:val="en-US" w:eastAsia="en-US"/>
              </w:rPr>
              <w:t>Course</w:t>
            </w:r>
            <w:proofErr w:type="spellEnd"/>
            <w:r w:rsidRPr="0040682C">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568983C5"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Level</w:t>
            </w:r>
          </w:p>
        </w:tc>
        <w:tc>
          <w:tcPr>
            <w:tcW w:w="3208" w:type="dxa"/>
            <w:shd w:val="clear" w:color="auto" w:fill="FFF2CC" w:themeFill="accent4" w:themeFillTint="33"/>
            <w:vAlign w:val="center"/>
          </w:tcPr>
          <w:p w14:paraId="7490F1E8"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Type</w:t>
            </w:r>
          </w:p>
        </w:tc>
      </w:tr>
      <w:tr w:rsidR="0040682C" w:rsidRPr="0040682C" w14:paraId="15832ECB" w14:textId="77777777" w:rsidTr="0040682C">
        <w:trPr>
          <w:trHeight w:val="397"/>
        </w:trPr>
        <w:tc>
          <w:tcPr>
            <w:tcW w:w="3208" w:type="dxa"/>
            <w:vAlign w:val="center"/>
          </w:tcPr>
          <w:p w14:paraId="68A7FB17" w14:textId="77777777" w:rsidR="0040682C" w:rsidRPr="0040682C" w:rsidRDefault="0040682C" w:rsidP="0040682C">
            <w:pPr>
              <w:jc w:val="center"/>
              <w:rPr>
                <w:rFonts w:eastAsiaTheme="minorHAnsi"/>
                <w:sz w:val="20"/>
                <w:szCs w:val="20"/>
                <w:lang w:val="en-US" w:eastAsia="en-US"/>
              </w:rPr>
            </w:pPr>
            <w:r w:rsidRPr="0040682C">
              <w:rPr>
                <w:rFonts w:eastAsiaTheme="minorHAnsi"/>
                <w:b/>
                <w:sz w:val="20"/>
                <w:szCs w:val="20"/>
                <w:lang w:val="en-US" w:eastAsia="en-US"/>
              </w:rPr>
              <w:t>Turkish</w:t>
            </w:r>
          </w:p>
        </w:tc>
        <w:tc>
          <w:tcPr>
            <w:tcW w:w="3208" w:type="dxa"/>
            <w:vAlign w:val="center"/>
          </w:tcPr>
          <w:p w14:paraId="0F587F8B" w14:textId="77777777" w:rsidR="0040682C" w:rsidRPr="0040682C" w:rsidRDefault="0040682C" w:rsidP="0040682C">
            <w:pPr>
              <w:jc w:val="center"/>
              <w:rPr>
                <w:rFonts w:eastAsiaTheme="minorHAnsi"/>
                <w:sz w:val="22"/>
                <w:szCs w:val="22"/>
                <w:lang w:val="en-US" w:eastAsia="en-US"/>
              </w:rPr>
            </w:pPr>
            <w:proofErr w:type="spellStart"/>
            <w:proofErr w:type="gramStart"/>
            <w:r w:rsidRPr="0040682C">
              <w:rPr>
                <w:rFonts w:eastAsiaTheme="minorHAnsi"/>
                <w:b/>
                <w:sz w:val="22"/>
                <w:szCs w:val="22"/>
                <w:lang w:val="tr-TR" w:eastAsia="en-US"/>
              </w:rPr>
              <w:t>Ph.D</w:t>
            </w:r>
            <w:proofErr w:type="spellEnd"/>
            <w:proofErr w:type="gramEnd"/>
          </w:p>
        </w:tc>
        <w:tc>
          <w:tcPr>
            <w:tcW w:w="3208" w:type="dxa"/>
            <w:vAlign w:val="center"/>
          </w:tcPr>
          <w:p w14:paraId="5121B756"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ELECTIVE</w:t>
            </w:r>
          </w:p>
        </w:tc>
      </w:tr>
    </w:tbl>
    <w:p w14:paraId="64A6DF56" w14:textId="77777777" w:rsidR="0040682C" w:rsidRPr="0040682C" w:rsidRDefault="0040682C" w:rsidP="0040682C">
      <w:pPr>
        <w:rPr>
          <w:rFonts w:asciiTheme="minorHAnsi" w:eastAsiaTheme="minorHAnsi" w:hAnsiTheme="minorHAnsi" w:cstheme="minorBidi"/>
          <w:sz w:val="10"/>
          <w:szCs w:val="10"/>
          <w:lang w:val="en-US" w:eastAsia="en-US"/>
        </w:rPr>
      </w:pPr>
    </w:p>
    <w:p w14:paraId="70D2CBEB"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0682C" w:rsidRPr="0040682C" w14:paraId="06C3E40D" w14:textId="77777777" w:rsidTr="0040682C">
        <w:trPr>
          <w:trHeight w:val="421"/>
        </w:trPr>
        <w:tc>
          <w:tcPr>
            <w:tcW w:w="2112" w:type="dxa"/>
            <w:shd w:val="clear" w:color="auto" w:fill="FFF2CC" w:themeFill="accent4" w:themeFillTint="33"/>
            <w:vAlign w:val="center"/>
          </w:tcPr>
          <w:p w14:paraId="61E5E2DE"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Prerequisite(s) if any</w:t>
            </w:r>
          </w:p>
        </w:tc>
        <w:tc>
          <w:tcPr>
            <w:tcW w:w="7512" w:type="dxa"/>
            <w:shd w:val="clear" w:color="auto" w:fill="FFFFFF" w:themeFill="background1"/>
            <w:vAlign w:val="center"/>
          </w:tcPr>
          <w:p w14:paraId="4B3D3916" w14:textId="77777777" w:rsidR="0040682C" w:rsidRPr="0040682C" w:rsidRDefault="0040682C" w:rsidP="0040682C">
            <w:pPr>
              <w:rPr>
                <w:rFonts w:eastAsiaTheme="minorHAnsi"/>
                <w:sz w:val="20"/>
                <w:szCs w:val="20"/>
                <w:lang w:val="en-US" w:eastAsia="en-US"/>
              </w:rPr>
            </w:pPr>
          </w:p>
        </w:tc>
      </w:tr>
      <w:tr w:rsidR="0040682C" w:rsidRPr="0040682C" w14:paraId="6A3072B3" w14:textId="77777777" w:rsidTr="0040682C">
        <w:trPr>
          <w:trHeight w:val="1012"/>
        </w:trPr>
        <w:tc>
          <w:tcPr>
            <w:tcW w:w="2112" w:type="dxa"/>
            <w:shd w:val="clear" w:color="auto" w:fill="FFF2CC" w:themeFill="accent4" w:themeFillTint="33"/>
            <w:vAlign w:val="center"/>
          </w:tcPr>
          <w:p w14:paraId="24107F25"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7EA7FAA" w14:textId="77777777" w:rsidR="0040682C" w:rsidRPr="00504644" w:rsidRDefault="0040682C" w:rsidP="0040682C">
            <w:pPr>
              <w:rPr>
                <w:sz w:val="20"/>
                <w:szCs w:val="20"/>
              </w:rPr>
            </w:pPr>
            <w:r w:rsidRPr="00504644">
              <w:rPr>
                <w:sz w:val="20"/>
                <w:szCs w:val="20"/>
              </w:rPr>
              <w:t xml:space="preserve">to reveal the importance of the concepts of ethics and values in health, to contribute to the increase of ethical awareness and sensitivity among health professionals, with the awareness that human life is the highest value that must be protected and that this value cannot be abandoned under any circumstances </w:t>
            </w:r>
            <w:r w:rsidRPr="00504644">
              <w:rPr>
                <w:sz w:val="20"/>
                <w:szCs w:val="20"/>
                <w:shd w:val="clear" w:color="auto" w:fill="FFFFFF"/>
              </w:rPr>
              <w:t>.</w:t>
            </w:r>
          </w:p>
        </w:tc>
      </w:tr>
      <w:tr w:rsidR="0040682C" w:rsidRPr="0040682C" w14:paraId="038A8585" w14:textId="77777777" w:rsidTr="0040682C">
        <w:trPr>
          <w:trHeight w:val="984"/>
        </w:trPr>
        <w:tc>
          <w:tcPr>
            <w:tcW w:w="2112" w:type="dxa"/>
            <w:shd w:val="clear" w:color="auto" w:fill="FFF2CC" w:themeFill="accent4" w:themeFillTint="33"/>
            <w:vAlign w:val="center"/>
          </w:tcPr>
          <w:p w14:paraId="5FAD23FA"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04A1DB1" w14:textId="77777777" w:rsidR="0040682C" w:rsidRPr="00504644" w:rsidRDefault="0040682C" w:rsidP="0040682C">
            <w:pPr>
              <w:rPr>
                <w:sz w:val="20"/>
                <w:szCs w:val="20"/>
              </w:rPr>
            </w:pPr>
            <w:r w:rsidRPr="00504644">
              <w:rPr>
                <w:sz w:val="20"/>
                <w:szCs w:val="20"/>
              </w:rPr>
              <w:t xml:space="preserve">Since individuals’ thoughts guide their behaviors, knowing the values they adopt and value is important in terms of understanding and making sense of behaviors. There is a specific purpose for individuals’ thoughts to be reflected in their behaviors. Individuals’ behaviors can be evaluated according to the targeted goal and the value they base on to achieve the goal can be determined. As a being who creates meanings and values, humans live in a world of meanings and values. Therefore, they look at both themselves and others from within these meanings and values. Values are variable and exhibit different meanings and importance under different conditions. As a result, different classification schemes are formed for different types of values. Every decision, action and preference of a person is already based on a value. The limitations imposed by morality and law in social life also aim to protect values. The relationship between humans and values and the problems that arise in this context are very diverse. Being an ethical subject brings with it the responsibility to fulfill ethical obligations towards beings with whom one has an ethical relationship. If the ethical subject acts in a way that protects the honor of the people with whom he/she has an ethical relationship, with the awareness that the people are an end (without seeing the person as a means), then he/she has truly performed a “good, right” action. In this context, health professionals need to know the basic principles that will guide them to action in order to perform “good”, “right” actions and they need to act according to these principles. Ignorance, inexperience and lack of awareness can lead to mistakes and wrong evaluations. This situation can cause the result of an action started with good intentions to develop in a negative/undesirable direction. Knowing, experiencing and being aware minimizes such </w:t>
            </w:r>
            <w:proofErr w:type="gramStart"/>
            <w:r w:rsidRPr="00504644">
              <w:rPr>
                <w:sz w:val="20"/>
                <w:szCs w:val="20"/>
              </w:rPr>
              <w:t>mistakes .</w:t>
            </w:r>
            <w:proofErr w:type="gramEnd"/>
            <w:r w:rsidRPr="00504644">
              <w:rPr>
                <w:sz w:val="20"/>
                <w:szCs w:val="20"/>
              </w:rPr>
              <w:t xml:space="preserve"> Ethical relationships emerge in every relationship an individual establishes with another individual/individuals or other entities. In this context, health professionals are constantly in an ethical relationship with healthy/sick individuals, their relatives and other health professionals. The fact that ethical relationships have different dimensions with different groups causes ethical problems and dilemmas to increase.</w:t>
            </w:r>
          </w:p>
          <w:p w14:paraId="0661CA0C" w14:textId="77777777" w:rsidR="0040682C" w:rsidRPr="00504644" w:rsidRDefault="0040682C" w:rsidP="0040682C">
            <w:pPr>
              <w:jc w:val="both"/>
              <w:rPr>
                <w:sz w:val="20"/>
                <w:szCs w:val="20"/>
              </w:rPr>
            </w:pPr>
            <w:r w:rsidRPr="00504644">
              <w:rPr>
                <w:sz w:val="20"/>
                <w:szCs w:val="20"/>
              </w:rPr>
              <w:t>Healthcare professionals’ awareness of the professional and individual values that guide their behaviors makes it easier for them to understand the attitudes shaped by the feelings, values, and beliefs of those they encounter, and enables them to make decisions that are in the best interest of the patient, even if they do not comply with their own individual values, thus increasing the reliability of healthcare services. The future of medicine depends on the values of society and the profession, as well as on technology. When scientific and technological developments are compatible with the sociocultural structure and implemented with ethical concerns and sensitivity, they can provide people with happier and healthier living opportunities.</w:t>
            </w:r>
          </w:p>
          <w:p w14:paraId="7090F16B" w14:textId="77777777" w:rsidR="0040682C" w:rsidRPr="00504644" w:rsidRDefault="0040682C" w:rsidP="0040682C">
            <w:pPr>
              <w:contextualSpacing/>
              <w:textAlignment w:val="baseline"/>
              <w:rPr>
                <w:sz w:val="20"/>
                <w:szCs w:val="20"/>
              </w:rPr>
            </w:pPr>
          </w:p>
        </w:tc>
      </w:tr>
    </w:tbl>
    <w:p w14:paraId="7430E527"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40682C" w:rsidRPr="0040682C" w14:paraId="79403DF6" w14:textId="77777777" w:rsidTr="0040682C">
        <w:trPr>
          <w:trHeight w:val="312"/>
        </w:trPr>
        <w:tc>
          <w:tcPr>
            <w:tcW w:w="5103" w:type="dxa"/>
            <w:gridSpan w:val="2"/>
            <w:shd w:val="clear" w:color="auto" w:fill="FFF2CC" w:themeFill="accent4" w:themeFillTint="33"/>
            <w:vAlign w:val="center"/>
          </w:tcPr>
          <w:p w14:paraId="12D3FEF5"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69E8C528"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21E08CAA"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Teaching Methods *</w:t>
            </w:r>
          </w:p>
        </w:tc>
        <w:tc>
          <w:tcPr>
            <w:tcW w:w="1390" w:type="dxa"/>
            <w:shd w:val="clear" w:color="auto" w:fill="FFF2CC" w:themeFill="accent4" w:themeFillTint="33"/>
            <w:vAlign w:val="center"/>
          </w:tcPr>
          <w:p w14:paraId="3E811646"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Measuring Methods **</w:t>
            </w:r>
          </w:p>
        </w:tc>
      </w:tr>
      <w:tr w:rsidR="00D43BC2" w:rsidRPr="0040682C" w14:paraId="11AAB331"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9611F6"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1</w:t>
            </w:r>
          </w:p>
        </w:tc>
        <w:tc>
          <w:tcPr>
            <w:tcW w:w="4694" w:type="dxa"/>
            <w:tcBorders>
              <w:left w:val="nil"/>
            </w:tcBorders>
            <w:shd w:val="clear" w:color="auto" w:fill="FFFFFF" w:themeFill="background1"/>
          </w:tcPr>
          <w:p w14:paraId="083BCD22" w14:textId="7B75205F" w:rsidR="00D43BC2" w:rsidRPr="0040682C" w:rsidRDefault="00D43BC2" w:rsidP="00D43BC2">
            <w:pPr>
              <w:jc w:val="both"/>
              <w:rPr>
                <w:rFonts w:eastAsiaTheme="minorHAnsi"/>
                <w:sz w:val="20"/>
                <w:szCs w:val="20"/>
                <w:lang w:val="tr-TR" w:eastAsia="en-US"/>
              </w:rPr>
            </w:pPr>
            <w:r w:rsidRPr="00D1115F">
              <w:t>Defines the concepts of ethics, morality, value, norm, and virtue and understands their differences.</w:t>
            </w:r>
          </w:p>
        </w:tc>
        <w:tc>
          <w:tcPr>
            <w:tcW w:w="1743" w:type="dxa"/>
            <w:tcBorders>
              <w:left w:val="nil"/>
            </w:tcBorders>
            <w:shd w:val="clear" w:color="auto" w:fill="FFFFFF" w:themeFill="background1"/>
          </w:tcPr>
          <w:p w14:paraId="79393EC1" w14:textId="2E928C97"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shd w:val="clear" w:color="auto" w:fill="FFFFFF" w:themeFill="background1"/>
          </w:tcPr>
          <w:p w14:paraId="2429752A" w14:textId="2A3EAACC" w:rsidR="00D43BC2" w:rsidRPr="0040682C" w:rsidRDefault="00D43BC2" w:rsidP="00D43BC2">
            <w:pPr>
              <w:jc w:val="center"/>
              <w:rPr>
                <w:rFonts w:eastAsiaTheme="minorHAnsi"/>
                <w:sz w:val="20"/>
                <w:szCs w:val="20"/>
                <w:lang w:val="tr-TR" w:eastAsia="en-US"/>
              </w:rPr>
            </w:pPr>
            <w:r w:rsidRPr="00C829F5">
              <w:t>1, 2, 5, 8, 11, 13, 14, 15</w:t>
            </w:r>
          </w:p>
        </w:tc>
        <w:tc>
          <w:tcPr>
            <w:tcW w:w="1390" w:type="dxa"/>
            <w:shd w:val="clear" w:color="auto" w:fill="FFFFFF" w:themeFill="background1"/>
          </w:tcPr>
          <w:p w14:paraId="65809A42" w14:textId="14440B23"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1A92CA9C"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A910C7"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lastRenderedPageBreak/>
              <w:t>2</w:t>
            </w:r>
          </w:p>
        </w:tc>
        <w:tc>
          <w:tcPr>
            <w:tcW w:w="4694" w:type="dxa"/>
            <w:tcBorders>
              <w:left w:val="nil"/>
            </w:tcBorders>
            <w:shd w:val="clear" w:color="auto" w:fill="FFFFFF" w:themeFill="background1"/>
          </w:tcPr>
          <w:p w14:paraId="5CF5820D" w14:textId="71C8C189" w:rsidR="00D43BC2" w:rsidRPr="0040682C" w:rsidRDefault="00D43BC2" w:rsidP="00D43BC2">
            <w:pPr>
              <w:jc w:val="both"/>
              <w:rPr>
                <w:rFonts w:eastAsiaTheme="minorHAnsi"/>
                <w:sz w:val="20"/>
                <w:szCs w:val="20"/>
                <w:lang w:val="tr-TR" w:eastAsia="en-US"/>
              </w:rPr>
            </w:pPr>
            <w:r w:rsidRPr="00D1115F">
              <w:t>Explains the classification of values, including their specific characteristics and functions.</w:t>
            </w:r>
          </w:p>
        </w:tc>
        <w:tc>
          <w:tcPr>
            <w:tcW w:w="1743" w:type="dxa"/>
            <w:tcBorders>
              <w:left w:val="nil"/>
            </w:tcBorders>
            <w:shd w:val="clear" w:color="auto" w:fill="FFFFFF" w:themeFill="background1"/>
          </w:tcPr>
          <w:p w14:paraId="518B0BCE" w14:textId="47284AA2"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shd w:val="clear" w:color="auto" w:fill="FFFFFF" w:themeFill="background1"/>
          </w:tcPr>
          <w:p w14:paraId="5E50CAEE" w14:textId="412B0EC7" w:rsidR="00D43BC2" w:rsidRPr="0040682C" w:rsidRDefault="00D43BC2" w:rsidP="00D43BC2">
            <w:pPr>
              <w:jc w:val="center"/>
              <w:rPr>
                <w:rFonts w:eastAsiaTheme="minorHAnsi"/>
                <w:sz w:val="22"/>
                <w:szCs w:val="22"/>
                <w:lang w:val="tr-TR" w:eastAsia="en-US"/>
              </w:rPr>
            </w:pPr>
            <w:r w:rsidRPr="00C829F5">
              <w:t>1, 2, 5, 8, 11, 13, 14, 15</w:t>
            </w:r>
          </w:p>
        </w:tc>
        <w:tc>
          <w:tcPr>
            <w:tcW w:w="1390" w:type="dxa"/>
            <w:shd w:val="clear" w:color="auto" w:fill="FFFFFF" w:themeFill="background1"/>
          </w:tcPr>
          <w:p w14:paraId="5C85F848" w14:textId="116BF072"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1D2FF245"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737E18"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3</w:t>
            </w:r>
          </w:p>
        </w:tc>
        <w:tc>
          <w:tcPr>
            <w:tcW w:w="4694" w:type="dxa"/>
            <w:tcBorders>
              <w:left w:val="nil"/>
            </w:tcBorders>
            <w:shd w:val="clear" w:color="auto" w:fill="FFFFFF" w:themeFill="background1"/>
          </w:tcPr>
          <w:p w14:paraId="45B913C5" w14:textId="64D57A1F" w:rsidR="00D43BC2" w:rsidRPr="0040682C" w:rsidRDefault="00D43BC2" w:rsidP="00D43BC2">
            <w:pPr>
              <w:jc w:val="both"/>
              <w:rPr>
                <w:rFonts w:eastAsiaTheme="minorHAnsi"/>
                <w:sz w:val="20"/>
                <w:szCs w:val="20"/>
                <w:lang w:val="tr-TR" w:eastAsia="en-US"/>
              </w:rPr>
            </w:pPr>
            <w:r w:rsidRPr="00D1115F">
              <w:t>Understands the conditions for values to be effective and the problem of value change over time.</w:t>
            </w:r>
          </w:p>
        </w:tc>
        <w:tc>
          <w:tcPr>
            <w:tcW w:w="1743" w:type="dxa"/>
            <w:tcBorders>
              <w:left w:val="nil"/>
            </w:tcBorders>
          </w:tcPr>
          <w:p w14:paraId="6838371E" w14:textId="6FC3F128"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tcPr>
          <w:p w14:paraId="4FA76FD6" w14:textId="2BE2CAC0" w:rsidR="00D43BC2" w:rsidRPr="0040682C" w:rsidRDefault="00D43BC2" w:rsidP="00D43BC2">
            <w:pPr>
              <w:jc w:val="center"/>
              <w:rPr>
                <w:rFonts w:eastAsiaTheme="minorHAnsi"/>
                <w:sz w:val="22"/>
                <w:szCs w:val="22"/>
                <w:lang w:val="tr-TR" w:eastAsia="en-US"/>
              </w:rPr>
            </w:pPr>
            <w:r w:rsidRPr="00C829F5">
              <w:t>1, 2, 5, 8, 11, 13, 14, 15</w:t>
            </w:r>
          </w:p>
        </w:tc>
        <w:tc>
          <w:tcPr>
            <w:tcW w:w="1390" w:type="dxa"/>
            <w:shd w:val="clear" w:color="auto" w:fill="FFFFFF" w:themeFill="background1"/>
          </w:tcPr>
          <w:p w14:paraId="657A3AD5" w14:textId="74F3F7C3"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64B78479"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6E0254"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4</w:t>
            </w:r>
          </w:p>
        </w:tc>
        <w:tc>
          <w:tcPr>
            <w:tcW w:w="4694" w:type="dxa"/>
            <w:tcBorders>
              <w:left w:val="nil"/>
            </w:tcBorders>
            <w:shd w:val="clear" w:color="auto" w:fill="FFFFFF" w:themeFill="background1"/>
          </w:tcPr>
          <w:p w14:paraId="3E5C325F" w14:textId="01594BA5" w:rsidR="00D43BC2" w:rsidRPr="0040682C" w:rsidRDefault="00D43BC2" w:rsidP="00D43BC2">
            <w:pPr>
              <w:jc w:val="both"/>
              <w:rPr>
                <w:rFonts w:eastAsiaTheme="minorHAnsi"/>
                <w:sz w:val="20"/>
                <w:szCs w:val="20"/>
                <w:lang w:val="tr-TR" w:eastAsia="en-US"/>
              </w:rPr>
            </w:pPr>
            <w:r w:rsidRPr="00D1115F">
              <w:t>Recognizes the relationship between individual values and social norms or rules.</w:t>
            </w:r>
          </w:p>
        </w:tc>
        <w:tc>
          <w:tcPr>
            <w:tcW w:w="1743" w:type="dxa"/>
            <w:tcBorders>
              <w:left w:val="nil"/>
            </w:tcBorders>
          </w:tcPr>
          <w:p w14:paraId="720548E4" w14:textId="4B07703C"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tcPr>
          <w:p w14:paraId="4FCA3FA0" w14:textId="3688F527" w:rsidR="00D43BC2" w:rsidRPr="0040682C" w:rsidRDefault="00D43BC2" w:rsidP="00D43BC2">
            <w:pPr>
              <w:jc w:val="center"/>
              <w:rPr>
                <w:rFonts w:eastAsiaTheme="minorHAnsi"/>
                <w:sz w:val="22"/>
                <w:szCs w:val="22"/>
                <w:lang w:val="tr-TR" w:eastAsia="en-US"/>
              </w:rPr>
            </w:pPr>
            <w:r w:rsidRPr="00C829F5">
              <w:t>1, 2, 5, 8, 11, 13, 14, 15</w:t>
            </w:r>
          </w:p>
        </w:tc>
        <w:tc>
          <w:tcPr>
            <w:tcW w:w="1390" w:type="dxa"/>
            <w:shd w:val="clear" w:color="auto" w:fill="FFFFFF" w:themeFill="background1"/>
          </w:tcPr>
          <w:p w14:paraId="1CF7AD13" w14:textId="4E74F670"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02233ED2"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61F63D"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5</w:t>
            </w:r>
          </w:p>
        </w:tc>
        <w:tc>
          <w:tcPr>
            <w:tcW w:w="4694" w:type="dxa"/>
            <w:tcBorders>
              <w:left w:val="nil"/>
            </w:tcBorders>
            <w:shd w:val="clear" w:color="auto" w:fill="FFFFFF" w:themeFill="background1"/>
          </w:tcPr>
          <w:p w14:paraId="1C306BA9" w14:textId="0A332708" w:rsidR="00D43BC2" w:rsidRPr="0040682C" w:rsidRDefault="00D43BC2" w:rsidP="00D43BC2">
            <w:pPr>
              <w:jc w:val="both"/>
              <w:rPr>
                <w:rFonts w:eastAsiaTheme="minorHAnsi"/>
                <w:sz w:val="20"/>
                <w:szCs w:val="20"/>
                <w:lang w:val="tr-TR" w:eastAsia="en-US"/>
              </w:rPr>
            </w:pPr>
            <w:r w:rsidRPr="00D1115F">
              <w:t>Learns the stages of value formation in the individual and how they guide behavior.</w:t>
            </w:r>
          </w:p>
        </w:tc>
        <w:tc>
          <w:tcPr>
            <w:tcW w:w="1743" w:type="dxa"/>
            <w:tcBorders>
              <w:left w:val="nil"/>
            </w:tcBorders>
          </w:tcPr>
          <w:p w14:paraId="089F02A5" w14:textId="77698C6E"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tcPr>
          <w:p w14:paraId="57353C05" w14:textId="3F31A4FF" w:rsidR="00D43BC2" w:rsidRPr="0040682C" w:rsidRDefault="00D43BC2" w:rsidP="00D43BC2">
            <w:pPr>
              <w:jc w:val="center"/>
              <w:rPr>
                <w:rFonts w:eastAsiaTheme="minorHAnsi"/>
                <w:sz w:val="22"/>
                <w:szCs w:val="22"/>
                <w:lang w:val="tr-TR" w:eastAsia="en-US"/>
              </w:rPr>
            </w:pPr>
            <w:r w:rsidRPr="00C829F5">
              <w:t>1, 2, 5, 8, 11, 13, 14, 15</w:t>
            </w:r>
          </w:p>
        </w:tc>
        <w:tc>
          <w:tcPr>
            <w:tcW w:w="1390" w:type="dxa"/>
            <w:shd w:val="clear" w:color="auto" w:fill="FFFFFF" w:themeFill="background1"/>
          </w:tcPr>
          <w:p w14:paraId="304C81FB" w14:textId="781F179A"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693CDF5E"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2DC074"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6</w:t>
            </w:r>
          </w:p>
        </w:tc>
        <w:tc>
          <w:tcPr>
            <w:tcW w:w="4694" w:type="dxa"/>
            <w:tcBorders>
              <w:left w:val="nil"/>
            </w:tcBorders>
            <w:shd w:val="clear" w:color="auto" w:fill="FFFFFF" w:themeFill="background1"/>
          </w:tcPr>
          <w:p w14:paraId="7F3CE487" w14:textId="1DF5BDB9" w:rsidR="00D43BC2" w:rsidRPr="0040682C" w:rsidRDefault="00D43BC2" w:rsidP="00D43BC2">
            <w:pPr>
              <w:jc w:val="both"/>
              <w:rPr>
                <w:rFonts w:eastAsiaTheme="minorHAnsi"/>
                <w:sz w:val="20"/>
                <w:szCs w:val="20"/>
                <w:lang w:val="tr-TR" w:eastAsia="en-US"/>
              </w:rPr>
            </w:pPr>
            <w:r w:rsidRPr="00D1115F">
              <w:t>Analyzes the relationship between personal values and professional attitudes in health care.</w:t>
            </w:r>
          </w:p>
        </w:tc>
        <w:tc>
          <w:tcPr>
            <w:tcW w:w="1743" w:type="dxa"/>
            <w:tcBorders>
              <w:left w:val="nil"/>
            </w:tcBorders>
          </w:tcPr>
          <w:p w14:paraId="5E17FD56" w14:textId="273D419D"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tcPr>
          <w:p w14:paraId="595EB477" w14:textId="6E939D94" w:rsidR="00D43BC2" w:rsidRPr="0040682C" w:rsidRDefault="00D43BC2" w:rsidP="00D43BC2">
            <w:pPr>
              <w:jc w:val="center"/>
              <w:rPr>
                <w:rFonts w:eastAsiaTheme="minorHAnsi"/>
                <w:sz w:val="22"/>
                <w:szCs w:val="22"/>
                <w:lang w:val="tr-TR" w:eastAsia="en-US"/>
              </w:rPr>
            </w:pPr>
            <w:r w:rsidRPr="00C829F5">
              <w:t>1, 2, 5, 8, 11, 13, 14, 15</w:t>
            </w:r>
          </w:p>
        </w:tc>
        <w:tc>
          <w:tcPr>
            <w:tcW w:w="1390" w:type="dxa"/>
            <w:shd w:val="clear" w:color="auto" w:fill="FFFFFF" w:themeFill="background1"/>
          </w:tcPr>
          <w:p w14:paraId="213E2C79" w14:textId="5BD964E2"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0CAC48D1"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5208F1"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7</w:t>
            </w:r>
          </w:p>
        </w:tc>
        <w:tc>
          <w:tcPr>
            <w:tcW w:w="4694" w:type="dxa"/>
            <w:tcBorders>
              <w:left w:val="nil"/>
            </w:tcBorders>
            <w:shd w:val="clear" w:color="auto" w:fill="FFFFFF" w:themeFill="background1"/>
          </w:tcPr>
          <w:p w14:paraId="692DDFB0" w14:textId="09922DDA" w:rsidR="00D43BC2" w:rsidRPr="0040682C" w:rsidRDefault="00D43BC2" w:rsidP="00D43BC2">
            <w:pPr>
              <w:jc w:val="both"/>
              <w:rPr>
                <w:rFonts w:eastAsiaTheme="minorHAnsi"/>
                <w:sz w:val="20"/>
                <w:szCs w:val="20"/>
                <w:lang w:val="tr-TR" w:eastAsia="en-US"/>
              </w:rPr>
            </w:pPr>
            <w:r w:rsidRPr="00D1115F">
              <w:t>Defines the concept of "human dignity" as the highest value in medical practice.</w:t>
            </w:r>
          </w:p>
        </w:tc>
        <w:tc>
          <w:tcPr>
            <w:tcW w:w="1743" w:type="dxa"/>
            <w:tcBorders>
              <w:left w:val="nil"/>
            </w:tcBorders>
          </w:tcPr>
          <w:p w14:paraId="1FEB507C" w14:textId="740ADBDB"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tcPr>
          <w:p w14:paraId="217B6DF4" w14:textId="301139E4" w:rsidR="00D43BC2" w:rsidRPr="0040682C" w:rsidRDefault="00D43BC2" w:rsidP="00D43BC2">
            <w:pPr>
              <w:jc w:val="center"/>
              <w:rPr>
                <w:rFonts w:eastAsiaTheme="minorHAnsi"/>
                <w:sz w:val="20"/>
                <w:szCs w:val="20"/>
                <w:lang w:val="tr-TR" w:eastAsia="en-US"/>
              </w:rPr>
            </w:pPr>
            <w:r w:rsidRPr="00C829F5">
              <w:t>1, 2, 5, 8, 11, 13, 14, 15</w:t>
            </w:r>
          </w:p>
        </w:tc>
        <w:tc>
          <w:tcPr>
            <w:tcW w:w="1390" w:type="dxa"/>
            <w:shd w:val="clear" w:color="auto" w:fill="FFFFFF" w:themeFill="background1"/>
          </w:tcPr>
          <w:p w14:paraId="1735F95E" w14:textId="3E000832"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47AD3AE0"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724035"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8</w:t>
            </w:r>
          </w:p>
        </w:tc>
        <w:tc>
          <w:tcPr>
            <w:tcW w:w="4694" w:type="dxa"/>
            <w:tcBorders>
              <w:left w:val="nil"/>
            </w:tcBorders>
            <w:shd w:val="clear" w:color="auto" w:fill="FFFFFF" w:themeFill="background1"/>
          </w:tcPr>
          <w:p w14:paraId="621619A1" w14:textId="20203102" w:rsidR="00D43BC2" w:rsidRPr="0040682C" w:rsidRDefault="00D43BC2" w:rsidP="00D43BC2">
            <w:pPr>
              <w:jc w:val="both"/>
              <w:rPr>
                <w:rFonts w:eastAsiaTheme="minorHAnsi"/>
                <w:sz w:val="20"/>
                <w:szCs w:val="20"/>
                <w:lang w:val="tr-TR" w:eastAsia="en-US"/>
              </w:rPr>
            </w:pPr>
            <w:r w:rsidRPr="00D1115F">
              <w:t>Comprehends the relationship between factual statements (facts) and value judgments.</w:t>
            </w:r>
          </w:p>
        </w:tc>
        <w:tc>
          <w:tcPr>
            <w:tcW w:w="1743" w:type="dxa"/>
            <w:tcBorders>
              <w:left w:val="nil"/>
            </w:tcBorders>
          </w:tcPr>
          <w:p w14:paraId="04E2104E" w14:textId="5FA146C2"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tcPr>
          <w:p w14:paraId="6F983981" w14:textId="1FE6B4B9" w:rsidR="00D43BC2" w:rsidRPr="0040682C" w:rsidRDefault="00D43BC2" w:rsidP="00D43BC2">
            <w:pPr>
              <w:jc w:val="center"/>
              <w:rPr>
                <w:rFonts w:eastAsiaTheme="minorHAnsi"/>
                <w:sz w:val="20"/>
                <w:szCs w:val="20"/>
                <w:lang w:val="tr-TR" w:eastAsia="en-US"/>
              </w:rPr>
            </w:pPr>
            <w:r w:rsidRPr="00C829F5">
              <w:t>1, 2, 5, 8, 11, 13, 14, 15</w:t>
            </w:r>
          </w:p>
        </w:tc>
        <w:tc>
          <w:tcPr>
            <w:tcW w:w="1390" w:type="dxa"/>
            <w:shd w:val="clear" w:color="auto" w:fill="FFFFFF" w:themeFill="background1"/>
          </w:tcPr>
          <w:p w14:paraId="3DE2FA68" w14:textId="224734B1"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7761F2D0"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B88E12"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9</w:t>
            </w:r>
          </w:p>
        </w:tc>
        <w:tc>
          <w:tcPr>
            <w:tcW w:w="4694" w:type="dxa"/>
            <w:tcBorders>
              <w:left w:val="nil"/>
            </w:tcBorders>
            <w:shd w:val="clear" w:color="auto" w:fill="FFFFFF" w:themeFill="background1"/>
          </w:tcPr>
          <w:p w14:paraId="522F3B8E" w14:textId="50F08423" w:rsidR="00D43BC2" w:rsidRPr="0040682C" w:rsidRDefault="00D43BC2" w:rsidP="00D43BC2">
            <w:pPr>
              <w:jc w:val="both"/>
              <w:rPr>
                <w:rFonts w:eastAsiaTheme="minorHAnsi"/>
                <w:sz w:val="20"/>
                <w:szCs w:val="20"/>
                <w:lang w:val="tr-TR" w:eastAsia="en-US"/>
              </w:rPr>
            </w:pPr>
            <w:r w:rsidRPr="00D1115F">
              <w:t>Identifies ethical relationship values and defines what constitutes an ethical person.</w:t>
            </w:r>
          </w:p>
        </w:tc>
        <w:tc>
          <w:tcPr>
            <w:tcW w:w="1743" w:type="dxa"/>
            <w:tcBorders>
              <w:left w:val="nil"/>
            </w:tcBorders>
          </w:tcPr>
          <w:p w14:paraId="790C8974" w14:textId="49247763"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tcPr>
          <w:p w14:paraId="7102234B" w14:textId="70AFEF53" w:rsidR="00D43BC2" w:rsidRPr="0040682C" w:rsidRDefault="00D43BC2" w:rsidP="00D43BC2">
            <w:pPr>
              <w:jc w:val="center"/>
              <w:rPr>
                <w:rFonts w:eastAsiaTheme="minorHAnsi"/>
                <w:sz w:val="20"/>
                <w:szCs w:val="20"/>
                <w:lang w:val="tr-TR" w:eastAsia="en-US"/>
              </w:rPr>
            </w:pPr>
            <w:r w:rsidRPr="00C829F5">
              <w:t>1, 2, 5, 8, 11, 13, 14, 15</w:t>
            </w:r>
          </w:p>
        </w:tc>
        <w:tc>
          <w:tcPr>
            <w:tcW w:w="1390" w:type="dxa"/>
            <w:shd w:val="clear" w:color="auto" w:fill="FFFFFF" w:themeFill="background1"/>
          </w:tcPr>
          <w:p w14:paraId="7A10F3B2" w14:textId="20BD2B91"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18C2D10A"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AD1F36"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10</w:t>
            </w:r>
          </w:p>
        </w:tc>
        <w:tc>
          <w:tcPr>
            <w:tcW w:w="4694" w:type="dxa"/>
            <w:tcBorders>
              <w:left w:val="nil"/>
            </w:tcBorders>
            <w:shd w:val="clear" w:color="auto" w:fill="FFFFFF" w:themeFill="background1"/>
          </w:tcPr>
          <w:p w14:paraId="239301A8" w14:textId="780B146F" w:rsidR="00D43BC2" w:rsidRPr="0040682C" w:rsidRDefault="00D43BC2" w:rsidP="00D43BC2">
            <w:pPr>
              <w:jc w:val="both"/>
              <w:rPr>
                <w:rFonts w:eastAsiaTheme="minorHAnsi"/>
                <w:sz w:val="20"/>
                <w:szCs w:val="20"/>
                <w:lang w:val="tr-TR" w:eastAsia="en-US"/>
              </w:rPr>
            </w:pPr>
            <w:r w:rsidRPr="00D1115F">
              <w:t>Learns how to reflect professional and individual values in daily clinical experiences.</w:t>
            </w:r>
          </w:p>
        </w:tc>
        <w:tc>
          <w:tcPr>
            <w:tcW w:w="1743" w:type="dxa"/>
            <w:tcBorders>
              <w:left w:val="nil"/>
            </w:tcBorders>
          </w:tcPr>
          <w:p w14:paraId="59B355DC" w14:textId="1704F4EC"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tcPr>
          <w:p w14:paraId="4FF1ABDE" w14:textId="287D465B" w:rsidR="00D43BC2" w:rsidRPr="0040682C" w:rsidRDefault="00D43BC2" w:rsidP="00D43BC2">
            <w:pPr>
              <w:jc w:val="center"/>
              <w:rPr>
                <w:rFonts w:eastAsiaTheme="minorHAnsi"/>
                <w:sz w:val="20"/>
                <w:szCs w:val="20"/>
                <w:lang w:val="tr-TR" w:eastAsia="en-US"/>
              </w:rPr>
            </w:pPr>
            <w:r w:rsidRPr="00C829F5">
              <w:t>1, 2, 5, 8, 11, 13, 14, 15</w:t>
            </w:r>
          </w:p>
        </w:tc>
        <w:tc>
          <w:tcPr>
            <w:tcW w:w="1390" w:type="dxa"/>
            <w:shd w:val="clear" w:color="auto" w:fill="FFFFFF" w:themeFill="background1"/>
          </w:tcPr>
          <w:p w14:paraId="055B406A" w14:textId="143D152C"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254923AA"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DA3EC2"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11</w:t>
            </w:r>
          </w:p>
        </w:tc>
        <w:tc>
          <w:tcPr>
            <w:tcW w:w="4694" w:type="dxa"/>
            <w:tcBorders>
              <w:left w:val="nil"/>
            </w:tcBorders>
            <w:shd w:val="clear" w:color="auto" w:fill="FFFFFF" w:themeFill="background1"/>
          </w:tcPr>
          <w:p w14:paraId="43A64EF3" w14:textId="3DE8B91F" w:rsidR="00D43BC2" w:rsidRPr="0040682C" w:rsidRDefault="00D43BC2" w:rsidP="00D43BC2">
            <w:pPr>
              <w:jc w:val="both"/>
              <w:rPr>
                <w:rFonts w:eastAsiaTheme="minorHAnsi"/>
                <w:sz w:val="20"/>
                <w:szCs w:val="20"/>
                <w:lang w:val="tr-TR" w:eastAsia="en-US"/>
              </w:rPr>
            </w:pPr>
            <w:r w:rsidRPr="00D1115F">
              <w:t>Develops ethical sensitivity and awareness toward value problems encountered in health practices.</w:t>
            </w:r>
          </w:p>
        </w:tc>
        <w:tc>
          <w:tcPr>
            <w:tcW w:w="1743" w:type="dxa"/>
            <w:tcBorders>
              <w:left w:val="nil"/>
            </w:tcBorders>
          </w:tcPr>
          <w:p w14:paraId="5E2F9C23" w14:textId="3434C10D"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tcPr>
          <w:p w14:paraId="6385DF14" w14:textId="6900C6A1" w:rsidR="00D43BC2" w:rsidRPr="0040682C" w:rsidRDefault="00D43BC2" w:rsidP="00D43BC2">
            <w:pPr>
              <w:jc w:val="center"/>
              <w:rPr>
                <w:rFonts w:eastAsiaTheme="minorHAnsi"/>
                <w:sz w:val="20"/>
                <w:szCs w:val="20"/>
                <w:lang w:val="tr-TR" w:eastAsia="en-US"/>
              </w:rPr>
            </w:pPr>
            <w:r w:rsidRPr="00C829F5">
              <w:t>1, 2, 5, 8, 11, 13, 14, 15</w:t>
            </w:r>
          </w:p>
        </w:tc>
        <w:tc>
          <w:tcPr>
            <w:tcW w:w="1390" w:type="dxa"/>
            <w:shd w:val="clear" w:color="auto" w:fill="FFFFFF" w:themeFill="background1"/>
          </w:tcPr>
          <w:p w14:paraId="21CBDF7B" w14:textId="0661F501"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52639779"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E9EA28"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12</w:t>
            </w:r>
          </w:p>
        </w:tc>
        <w:tc>
          <w:tcPr>
            <w:tcW w:w="4694" w:type="dxa"/>
            <w:tcBorders>
              <w:left w:val="nil"/>
            </w:tcBorders>
            <w:shd w:val="clear" w:color="auto" w:fill="FFFFFF" w:themeFill="background1"/>
          </w:tcPr>
          <w:p w14:paraId="05C8B941" w14:textId="0FD5B093" w:rsidR="00D43BC2" w:rsidRPr="0040682C" w:rsidRDefault="00D43BC2" w:rsidP="00D43BC2">
            <w:pPr>
              <w:jc w:val="both"/>
              <w:rPr>
                <w:rFonts w:eastAsiaTheme="minorHAnsi"/>
                <w:sz w:val="20"/>
                <w:szCs w:val="20"/>
                <w:lang w:val="tr-TR" w:eastAsia="en-US"/>
              </w:rPr>
            </w:pPr>
            <w:r w:rsidRPr="00D1115F">
              <w:t>Identifies common value-based conflicts in medicine and proposes systematic solutions.</w:t>
            </w:r>
          </w:p>
        </w:tc>
        <w:tc>
          <w:tcPr>
            <w:tcW w:w="1743" w:type="dxa"/>
            <w:tcBorders>
              <w:left w:val="nil"/>
            </w:tcBorders>
          </w:tcPr>
          <w:p w14:paraId="0077B95A" w14:textId="66DED5DA"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tcPr>
          <w:p w14:paraId="0C0E67CB" w14:textId="5DD109D2" w:rsidR="00D43BC2" w:rsidRPr="0040682C" w:rsidRDefault="00D43BC2" w:rsidP="00D43BC2">
            <w:pPr>
              <w:jc w:val="center"/>
              <w:rPr>
                <w:rFonts w:eastAsiaTheme="minorHAnsi"/>
                <w:sz w:val="20"/>
                <w:szCs w:val="20"/>
                <w:lang w:val="tr-TR" w:eastAsia="en-US"/>
              </w:rPr>
            </w:pPr>
            <w:r w:rsidRPr="00C829F5">
              <w:t>1, 2, 5, 8, 11, 13, 14, 15</w:t>
            </w:r>
          </w:p>
        </w:tc>
        <w:tc>
          <w:tcPr>
            <w:tcW w:w="1390" w:type="dxa"/>
            <w:shd w:val="clear" w:color="auto" w:fill="FFFFFF" w:themeFill="background1"/>
          </w:tcPr>
          <w:p w14:paraId="1FB08824" w14:textId="7700EDCB" w:rsidR="00D43BC2" w:rsidRPr="0040682C" w:rsidRDefault="00D43BC2" w:rsidP="00D43BC2">
            <w:pPr>
              <w:jc w:val="center"/>
              <w:rPr>
                <w:rFonts w:eastAsiaTheme="minorHAnsi"/>
                <w:sz w:val="20"/>
                <w:szCs w:val="20"/>
                <w:lang w:val="tr-TR" w:eastAsia="en-US"/>
              </w:rPr>
            </w:pPr>
            <w:r w:rsidRPr="0013702E">
              <w:t>A, D, G</w:t>
            </w:r>
          </w:p>
        </w:tc>
      </w:tr>
      <w:tr w:rsidR="00D43BC2" w:rsidRPr="0040682C" w14:paraId="6BD58B2A" w14:textId="77777777" w:rsidTr="00CA507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B6D5B5" w14:textId="77777777" w:rsidR="00D43BC2" w:rsidRPr="0040682C" w:rsidRDefault="00D43BC2" w:rsidP="00D43BC2">
            <w:pPr>
              <w:jc w:val="center"/>
              <w:rPr>
                <w:rFonts w:eastAsiaTheme="minorHAnsi"/>
                <w:b/>
                <w:sz w:val="20"/>
                <w:szCs w:val="20"/>
                <w:lang w:val="en-US" w:eastAsia="en-US"/>
              </w:rPr>
            </w:pPr>
            <w:r w:rsidRPr="0040682C">
              <w:rPr>
                <w:rFonts w:eastAsiaTheme="minorHAnsi"/>
                <w:b/>
                <w:sz w:val="20"/>
                <w:szCs w:val="20"/>
                <w:lang w:val="en-US" w:eastAsia="en-US"/>
              </w:rPr>
              <w:t>13</w:t>
            </w:r>
          </w:p>
        </w:tc>
        <w:tc>
          <w:tcPr>
            <w:tcW w:w="4694" w:type="dxa"/>
            <w:tcBorders>
              <w:left w:val="nil"/>
            </w:tcBorders>
            <w:shd w:val="clear" w:color="auto" w:fill="FFFFFF" w:themeFill="background1"/>
          </w:tcPr>
          <w:p w14:paraId="6E3173B1" w14:textId="2807CFCC" w:rsidR="00D43BC2" w:rsidRPr="0040682C" w:rsidRDefault="00D43BC2" w:rsidP="00D43BC2">
            <w:pPr>
              <w:jc w:val="both"/>
              <w:rPr>
                <w:rFonts w:eastAsiaTheme="minorHAnsi"/>
                <w:sz w:val="20"/>
                <w:szCs w:val="20"/>
                <w:lang w:val="tr-TR" w:eastAsia="en-US"/>
              </w:rPr>
            </w:pPr>
            <w:r w:rsidRPr="00D1115F">
              <w:t>Analyzes the steps to be taken to solve ethical dilemmas caused by conflicting values.</w:t>
            </w:r>
          </w:p>
        </w:tc>
        <w:tc>
          <w:tcPr>
            <w:tcW w:w="1743" w:type="dxa"/>
            <w:tcBorders>
              <w:left w:val="nil"/>
            </w:tcBorders>
          </w:tcPr>
          <w:p w14:paraId="7A303F90" w14:textId="0DBF0D00" w:rsidR="00D43BC2" w:rsidRPr="0040682C" w:rsidRDefault="00D43BC2" w:rsidP="00D43BC2">
            <w:pPr>
              <w:jc w:val="center"/>
              <w:rPr>
                <w:rFonts w:eastAsiaTheme="minorHAnsi"/>
                <w:sz w:val="20"/>
                <w:szCs w:val="20"/>
                <w:lang w:val="tr-TR" w:eastAsia="en-US"/>
              </w:rPr>
            </w:pPr>
            <w:r w:rsidRPr="008F7342">
              <w:rPr>
                <w:rFonts w:eastAsiaTheme="minorHAnsi"/>
                <w:sz w:val="20"/>
                <w:szCs w:val="20"/>
                <w:lang w:val="tr-TR" w:eastAsia="en-US"/>
              </w:rPr>
              <w:t>3-4</w:t>
            </w:r>
          </w:p>
        </w:tc>
        <w:tc>
          <w:tcPr>
            <w:tcW w:w="1388" w:type="dxa"/>
          </w:tcPr>
          <w:p w14:paraId="280377AB" w14:textId="37729661" w:rsidR="00D43BC2" w:rsidRPr="0040682C" w:rsidRDefault="00D43BC2" w:rsidP="00D43BC2">
            <w:pPr>
              <w:jc w:val="center"/>
              <w:rPr>
                <w:rFonts w:eastAsiaTheme="minorHAnsi"/>
                <w:sz w:val="20"/>
                <w:szCs w:val="20"/>
                <w:lang w:val="tr-TR" w:eastAsia="en-US"/>
              </w:rPr>
            </w:pPr>
            <w:r w:rsidRPr="00C829F5">
              <w:t>1, 2, 5, 8, 11, 13, 14, 15</w:t>
            </w:r>
          </w:p>
        </w:tc>
        <w:tc>
          <w:tcPr>
            <w:tcW w:w="1390" w:type="dxa"/>
            <w:shd w:val="clear" w:color="auto" w:fill="FFFFFF" w:themeFill="background1"/>
          </w:tcPr>
          <w:p w14:paraId="28129471" w14:textId="79AF7B0E" w:rsidR="00D43BC2" w:rsidRPr="0040682C" w:rsidRDefault="00D43BC2" w:rsidP="00D43BC2">
            <w:pPr>
              <w:jc w:val="center"/>
              <w:rPr>
                <w:rFonts w:eastAsiaTheme="minorHAnsi"/>
                <w:sz w:val="20"/>
                <w:szCs w:val="20"/>
                <w:lang w:val="tr-TR" w:eastAsia="en-US"/>
              </w:rPr>
            </w:pPr>
            <w:r w:rsidRPr="0013702E">
              <w:t>A, D, G</w:t>
            </w:r>
          </w:p>
        </w:tc>
      </w:tr>
    </w:tbl>
    <w:p w14:paraId="7A48BB79" w14:textId="77777777" w:rsidR="0040682C" w:rsidRPr="0040682C" w:rsidRDefault="0040682C" w:rsidP="0040682C">
      <w:pPr>
        <w:tabs>
          <w:tab w:val="center" w:pos="4536"/>
          <w:tab w:val="right" w:pos="9072"/>
        </w:tabs>
        <w:ind w:left="284" w:hanging="284"/>
        <w:jc w:val="both"/>
        <w:rPr>
          <w:rFonts w:eastAsiaTheme="minorHAnsi"/>
          <w:sz w:val="16"/>
          <w:szCs w:val="16"/>
          <w:lang w:val="en-US" w:eastAsia="en-US"/>
        </w:rPr>
      </w:pPr>
      <w:r w:rsidRPr="0040682C">
        <w:rPr>
          <w:rFonts w:eastAsiaTheme="minorHAnsi"/>
          <w:b/>
          <w:sz w:val="16"/>
          <w:szCs w:val="16"/>
          <w:lang w:val="tr-TR" w:eastAsia="en-US"/>
        </w:rPr>
        <w:t>*</w:t>
      </w:r>
      <w:r w:rsidRPr="0040682C">
        <w:rPr>
          <w:rFonts w:eastAsiaTheme="minorHAnsi"/>
          <w:b/>
          <w:sz w:val="16"/>
          <w:szCs w:val="16"/>
          <w:lang w:val="en-US" w:eastAsia="en-US"/>
        </w:rPr>
        <w:t>Teaching Methods 1:</w:t>
      </w:r>
      <w:r w:rsidRPr="0040682C">
        <w:rPr>
          <w:rFonts w:eastAsiaTheme="minorHAnsi"/>
          <w:sz w:val="16"/>
          <w:szCs w:val="16"/>
          <w:lang w:val="en-US" w:eastAsia="en-US"/>
        </w:rPr>
        <w:t>Expression, 2</w:t>
      </w:r>
      <w:r w:rsidRPr="0040682C">
        <w:rPr>
          <w:rFonts w:eastAsiaTheme="minorHAnsi"/>
          <w:b/>
          <w:sz w:val="16"/>
          <w:szCs w:val="16"/>
          <w:lang w:val="en-US" w:eastAsia="en-US"/>
        </w:rPr>
        <w:t>:</w:t>
      </w:r>
      <w:r w:rsidRPr="0040682C">
        <w:rPr>
          <w:rFonts w:eastAsiaTheme="minorHAnsi"/>
          <w:sz w:val="16"/>
          <w:szCs w:val="16"/>
          <w:lang w:val="en-US" w:eastAsia="en-US"/>
        </w:rPr>
        <w:t xml:space="preserve">Discussion, </w:t>
      </w:r>
      <w:r w:rsidRPr="0040682C">
        <w:rPr>
          <w:rFonts w:eastAsiaTheme="minorHAnsi"/>
          <w:b/>
          <w:sz w:val="16"/>
          <w:szCs w:val="16"/>
          <w:lang w:val="en-US" w:eastAsia="en-US"/>
        </w:rPr>
        <w:t>3:</w:t>
      </w:r>
      <w:r w:rsidRPr="0040682C">
        <w:rPr>
          <w:rFonts w:eastAsiaTheme="minorHAnsi"/>
          <w:sz w:val="16"/>
          <w:szCs w:val="16"/>
          <w:lang w:val="en-US" w:eastAsia="en-US"/>
        </w:rPr>
        <w:t xml:space="preserve">Experiment,  </w:t>
      </w:r>
      <w:r w:rsidRPr="0040682C">
        <w:rPr>
          <w:rFonts w:eastAsiaTheme="minorHAnsi"/>
          <w:b/>
          <w:sz w:val="16"/>
          <w:szCs w:val="16"/>
          <w:lang w:val="en-US" w:eastAsia="en-US"/>
        </w:rPr>
        <w:t>4:</w:t>
      </w:r>
      <w:r w:rsidRPr="0040682C">
        <w:rPr>
          <w:rFonts w:eastAsiaTheme="minorHAnsi"/>
          <w:sz w:val="16"/>
          <w:szCs w:val="16"/>
          <w:lang w:val="en-US" w:eastAsia="en-US"/>
        </w:rPr>
        <w:t xml:space="preserve">Simulation,  </w:t>
      </w:r>
      <w:r w:rsidRPr="0040682C">
        <w:rPr>
          <w:rFonts w:eastAsiaTheme="minorHAnsi"/>
          <w:b/>
          <w:sz w:val="16"/>
          <w:szCs w:val="16"/>
          <w:lang w:val="en-US" w:eastAsia="en-US"/>
        </w:rPr>
        <w:t>5:</w:t>
      </w:r>
      <w:r w:rsidRPr="0040682C">
        <w:rPr>
          <w:rFonts w:eastAsiaTheme="minorHAnsi"/>
          <w:sz w:val="16"/>
          <w:szCs w:val="16"/>
          <w:lang w:val="en-US" w:eastAsia="en-US"/>
        </w:rPr>
        <w:t>Question-Answer,</w:t>
      </w:r>
      <w:r w:rsidRPr="0040682C">
        <w:rPr>
          <w:rFonts w:eastAsiaTheme="minorHAnsi"/>
          <w:b/>
          <w:sz w:val="16"/>
          <w:szCs w:val="16"/>
          <w:lang w:val="en-US" w:eastAsia="en-US"/>
        </w:rPr>
        <w:t xml:space="preserve"> 6:</w:t>
      </w:r>
      <w:r w:rsidRPr="0040682C">
        <w:rPr>
          <w:rFonts w:eastAsiaTheme="minorHAnsi"/>
          <w:sz w:val="16"/>
          <w:szCs w:val="16"/>
          <w:lang w:val="en-US" w:eastAsia="en-US"/>
        </w:rPr>
        <w:t xml:space="preserve">Tutorial, </w:t>
      </w:r>
      <w:r w:rsidRPr="0040682C">
        <w:rPr>
          <w:rFonts w:eastAsiaTheme="minorHAnsi"/>
          <w:b/>
          <w:sz w:val="16"/>
          <w:szCs w:val="16"/>
          <w:lang w:val="en-US" w:eastAsia="en-US"/>
        </w:rPr>
        <w:t>7</w:t>
      </w:r>
      <w:r w:rsidRPr="0040682C">
        <w:rPr>
          <w:rFonts w:eastAsiaTheme="minorHAnsi"/>
          <w:sz w:val="16"/>
          <w:szCs w:val="16"/>
          <w:lang w:val="en-US" w:eastAsia="en-US"/>
        </w:rPr>
        <w:t xml:space="preserve">:Observation, </w:t>
      </w:r>
      <w:r w:rsidRPr="0040682C">
        <w:rPr>
          <w:rFonts w:eastAsiaTheme="minorHAnsi"/>
          <w:b/>
          <w:sz w:val="16"/>
          <w:szCs w:val="16"/>
          <w:lang w:val="en-US" w:eastAsia="en-US"/>
        </w:rPr>
        <w:t>8</w:t>
      </w:r>
      <w:r w:rsidRPr="0040682C">
        <w:rPr>
          <w:rFonts w:eastAsiaTheme="minorHAnsi"/>
          <w:sz w:val="16"/>
          <w:szCs w:val="16"/>
          <w:lang w:val="en-US" w:eastAsia="en-US"/>
        </w:rPr>
        <w:t xml:space="preserve">:Case Study, </w:t>
      </w:r>
      <w:r w:rsidRPr="0040682C">
        <w:rPr>
          <w:rFonts w:eastAsiaTheme="minorHAnsi"/>
          <w:b/>
          <w:sz w:val="16"/>
          <w:szCs w:val="16"/>
          <w:lang w:val="en-US" w:eastAsia="en-US"/>
        </w:rPr>
        <w:t>9:</w:t>
      </w:r>
      <w:r w:rsidRPr="0040682C">
        <w:rPr>
          <w:rFonts w:eastAsiaTheme="minorHAnsi"/>
          <w:sz w:val="16"/>
          <w:szCs w:val="16"/>
          <w:lang w:val="en-US" w:eastAsia="en-US"/>
        </w:rPr>
        <w:t xml:space="preserve">Technical Visit, </w:t>
      </w:r>
      <w:r w:rsidRPr="0040682C">
        <w:rPr>
          <w:rFonts w:eastAsiaTheme="minorHAnsi"/>
          <w:b/>
          <w:sz w:val="16"/>
          <w:szCs w:val="16"/>
          <w:lang w:val="en-US" w:eastAsia="en-US"/>
        </w:rPr>
        <w:t>10:</w:t>
      </w:r>
      <w:r w:rsidRPr="0040682C">
        <w:rPr>
          <w:rFonts w:eastAsiaTheme="minorHAnsi"/>
          <w:sz w:val="16"/>
          <w:szCs w:val="16"/>
          <w:lang w:val="en-US" w:eastAsia="en-US"/>
        </w:rPr>
        <w:t xml:space="preserve">Trouble/Problem Solving, </w:t>
      </w:r>
      <w:r w:rsidRPr="0040682C">
        <w:rPr>
          <w:rFonts w:eastAsiaTheme="minorHAnsi"/>
          <w:b/>
          <w:sz w:val="16"/>
          <w:szCs w:val="16"/>
          <w:lang w:val="en-US" w:eastAsia="en-US"/>
        </w:rPr>
        <w:t>11:</w:t>
      </w:r>
      <w:r w:rsidRPr="0040682C">
        <w:rPr>
          <w:rFonts w:eastAsiaTheme="minorHAnsi"/>
          <w:sz w:val="16"/>
          <w:szCs w:val="16"/>
          <w:lang w:val="en-US" w:eastAsia="en-US"/>
        </w:rPr>
        <w:t xml:space="preserve">Induvidual Work, </w:t>
      </w:r>
      <w:r w:rsidRPr="0040682C">
        <w:rPr>
          <w:rFonts w:eastAsiaTheme="minorHAnsi"/>
          <w:b/>
          <w:sz w:val="16"/>
          <w:szCs w:val="16"/>
          <w:lang w:val="en-US" w:eastAsia="en-US"/>
        </w:rPr>
        <w:t>12</w:t>
      </w:r>
      <w:r w:rsidRPr="0040682C">
        <w:rPr>
          <w:rFonts w:eastAsiaTheme="minorHAnsi"/>
          <w:sz w:val="16"/>
          <w:szCs w:val="16"/>
          <w:lang w:val="en-US" w:eastAsia="en-US"/>
        </w:rPr>
        <w:t xml:space="preserve">:Team/Group Work, </w:t>
      </w:r>
      <w:r w:rsidRPr="0040682C">
        <w:rPr>
          <w:rFonts w:eastAsiaTheme="minorHAnsi"/>
          <w:b/>
          <w:sz w:val="16"/>
          <w:szCs w:val="16"/>
          <w:lang w:val="en-US" w:eastAsia="en-US"/>
        </w:rPr>
        <w:t>13</w:t>
      </w:r>
      <w:r w:rsidRPr="0040682C">
        <w:rPr>
          <w:rFonts w:eastAsiaTheme="minorHAnsi"/>
          <w:sz w:val="16"/>
          <w:szCs w:val="16"/>
          <w:lang w:val="en-US" w:eastAsia="en-US"/>
        </w:rPr>
        <w:t xml:space="preserve">:Brain Storm, </w:t>
      </w:r>
      <w:r w:rsidRPr="0040682C">
        <w:rPr>
          <w:rFonts w:eastAsiaTheme="minorHAnsi"/>
          <w:b/>
          <w:sz w:val="16"/>
          <w:szCs w:val="16"/>
          <w:lang w:val="en-US" w:eastAsia="en-US"/>
        </w:rPr>
        <w:t>14:</w:t>
      </w:r>
      <w:r w:rsidRPr="0040682C">
        <w:rPr>
          <w:rFonts w:eastAsiaTheme="minorHAnsi"/>
          <w:sz w:val="16"/>
          <w:szCs w:val="16"/>
          <w:lang w:val="en-US" w:eastAsia="en-US"/>
        </w:rPr>
        <w:t xml:space="preserve">Project Design / Management, </w:t>
      </w:r>
      <w:r w:rsidRPr="0040682C">
        <w:rPr>
          <w:rFonts w:eastAsiaTheme="minorHAnsi"/>
          <w:b/>
          <w:sz w:val="16"/>
          <w:szCs w:val="16"/>
          <w:lang w:val="en-US" w:eastAsia="en-US"/>
        </w:rPr>
        <w:t>15:</w:t>
      </w:r>
      <w:r w:rsidRPr="0040682C">
        <w:rPr>
          <w:rFonts w:eastAsiaTheme="minorHAnsi"/>
          <w:sz w:val="16"/>
          <w:szCs w:val="16"/>
          <w:lang w:val="en-US" w:eastAsia="en-US"/>
        </w:rPr>
        <w:t xml:space="preserve">Report Preparation and/or Presentation </w:t>
      </w:r>
    </w:p>
    <w:p w14:paraId="534CFC7A" w14:textId="77777777" w:rsidR="0040682C" w:rsidRPr="0040682C" w:rsidRDefault="0040682C" w:rsidP="0040682C">
      <w:pPr>
        <w:shd w:val="clear" w:color="auto" w:fill="FFFFFF"/>
        <w:ind w:left="284" w:hanging="284"/>
        <w:jc w:val="both"/>
        <w:rPr>
          <w:rFonts w:eastAsiaTheme="minorHAnsi"/>
          <w:sz w:val="16"/>
          <w:szCs w:val="16"/>
          <w:lang w:val="en-US" w:eastAsia="en-US"/>
        </w:rPr>
      </w:pPr>
      <w:r w:rsidRPr="0040682C">
        <w:rPr>
          <w:rFonts w:eastAsiaTheme="minorHAnsi"/>
          <w:b/>
          <w:sz w:val="16"/>
          <w:szCs w:val="16"/>
          <w:lang w:val="en-US" w:eastAsia="en-US"/>
        </w:rPr>
        <w:t>**Measuring Methods</w:t>
      </w:r>
      <w:r w:rsidRPr="0040682C">
        <w:rPr>
          <w:rFonts w:eastAsiaTheme="minorHAnsi"/>
          <w:sz w:val="16"/>
          <w:szCs w:val="16"/>
          <w:lang w:val="en-US" w:eastAsia="en-US"/>
        </w:rPr>
        <w:t xml:space="preserve"> </w:t>
      </w:r>
      <w:proofErr w:type="gramStart"/>
      <w:r w:rsidRPr="0040682C">
        <w:rPr>
          <w:rFonts w:eastAsiaTheme="minorHAnsi"/>
          <w:b/>
          <w:sz w:val="16"/>
          <w:szCs w:val="16"/>
          <w:lang w:val="en-US" w:eastAsia="en-US"/>
        </w:rPr>
        <w:t>A:</w:t>
      </w:r>
      <w:r w:rsidRPr="0040682C">
        <w:rPr>
          <w:rFonts w:eastAsiaTheme="minorHAnsi"/>
          <w:sz w:val="16"/>
          <w:szCs w:val="16"/>
          <w:lang w:val="en-US" w:eastAsia="en-US"/>
        </w:rPr>
        <w:t>Exam</w:t>
      </w:r>
      <w:proofErr w:type="gramEnd"/>
      <w:r w:rsidRPr="0040682C">
        <w:rPr>
          <w:rFonts w:eastAsiaTheme="minorHAnsi"/>
          <w:sz w:val="16"/>
          <w:szCs w:val="16"/>
          <w:lang w:val="en-US" w:eastAsia="en-US"/>
        </w:rPr>
        <w:t xml:space="preserve">, </w:t>
      </w:r>
      <w:r w:rsidRPr="0040682C">
        <w:rPr>
          <w:rFonts w:eastAsiaTheme="minorHAnsi"/>
          <w:b/>
          <w:sz w:val="16"/>
          <w:szCs w:val="16"/>
          <w:lang w:val="en-US" w:eastAsia="en-US"/>
        </w:rPr>
        <w:t>B:</w:t>
      </w:r>
      <w:r w:rsidRPr="0040682C">
        <w:rPr>
          <w:rFonts w:eastAsiaTheme="minorHAnsi"/>
          <w:sz w:val="16"/>
          <w:szCs w:val="16"/>
          <w:lang w:val="en-US" w:eastAsia="en-US"/>
        </w:rPr>
        <w:t xml:space="preserve">Quiz, </w:t>
      </w:r>
      <w:r w:rsidRPr="0040682C">
        <w:rPr>
          <w:rFonts w:eastAsiaTheme="minorHAnsi"/>
          <w:b/>
          <w:sz w:val="16"/>
          <w:szCs w:val="16"/>
          <w:lang w:val="en-US" w:eastAsia="en-US"/>
        </w:rPr>
        <w:t>C:</w:t>
      </w:r>
      <w:r w:rsidRPr="0040682C">
        <w:rPr>
          <w:rFonts w:eastAsiaTheme="minorHAnsi"/>
          <w:sz w:val="16"/>
          <w:szCs w:val="16"/>
          <w:lang w:val="en-US" w:eastAsia="en-US"/>
        </w:rPr>
        <w:t xml:space="preserve">Oral Exam, </w:t>
      </w:r>
      <w:r w:rsidRPr="0040682C">
        <w:rPr>
          <w:rFonts w:eastAsiaTheme="minorHAnsi"/>
          <w:b/>
          <w:sz w:val="16"/>
          <w:szCs w:val="16"/>
          <w:lang w:val="en-US" w:eastAsia="en-US"/>
        </w:rPr>
        <w:t>D:</w:t>
      </w:r>
      <w:r w:rsidRPr="0040682C">
        <w:rPr>
          <w:rFonts w:eastAsiaTheme="minorHAnsi"/>
          <w:sz w:val="16"/>
          <w:szCs w:val="16"/>
          <w:lang w:val="en-US" w:eastAsia="en-US"/>
        </w:rPr>
        <w:t xml:space="preserve">Homework, </w:t>
      </w:r>
      <w:r w:rsidRPr="0040682C">
        <w:rPr>
          <w:rFonts w:eastAsiaTheme="minorHAnsi"/>
          <w:b/>
          <w:sz w:val="16"/>
          <w:szCs w:val="16"/>
          <w:lang w:val="en-US" w:eastAsia="en-US"/>
        </w:rPr>
        <w:t>E:</w:t>
      </w:r>
      <w:r w:rsidRPr="0040682C">
        <w:rPr>
          <w:rFonts w:eastAsiaTheme="minorHAnsi"/>
          <w:sz w:val="16"/>
          <w:szCs w:val="16"/>
          <w:lang w:val="en-US" w:eastAsia="en-US"/>
        </w:rPr>
        <w:t xml:space="preserve">Report, </w:t>
      </w:r>
      <w:r w:rsidRPr="0040682C">
        <w:rPr>
          <w:rFonts w:eastAsiaTheme="minorHAnsi"/>
          <w:b/>
          <w:sz w:val="16"/>
          <w:szCs w:val="16"/>
          <w:lang w:val="en-US" w:eastAsia="en-US"/>
        </w:rPr>
        <w:t>F:</w:t>
      </w:r>
      <w:r w:rsidRPr="0040682C">
        <w:rPr>
          <w:rFonts w:eastAsiaTheme="minorHAnsi"/>
          <w:sz w:val="16"/>
          <w:szCs w:val="16"/>
          <w:lang w:val="en-US" w:eastAsia="en-US"/>
        </w:rPr>
        <w:t xml:space="preserve">Article Examination, </w:t>
      </w:r>
      <w:r w:rsidRPr="0040682C">
        <w:rPr>
          <w:rFonts w:eastAsiaTheme="minorHAnsi"/>
          <w:b/>
          <w:sz w:val="16"/>
          <w:szCs w:val="16"/>
          <w:lang w:val="en-US" w:eastAsia="en-US"/>
        </w:rPr>
        <w:t>G:</w:t>
      </w:r>
      <w:r w:rsidRPr="0040682C">
        <w:rPr>
          <w:rFonts w:eastAsiaTheme="minorHAnsi"/>
          <w:sz w:val="16"/>
          <w:szCs w:val="16"/>
          <w:lang w:val="en-US" w:eastAsia="en-US"/>
        </w:rPr>
        <w:t xml:space="preserve">Presentation, </w:t>
      </w:r>
      <w:r w:rsidRPr="0040682C">
        <w:rPr>
          <w:rFonts w:eastAsiaTheme="minorHAnsi"/>
          <w:b/>
          <w:sz w:val="16"/>
          <w:szCs w:val="16"/>
          <w:lang w:val="en-US" w:eastAsia="en-US"/>
        </w:rPr>
        <w:t>I:</w:t>
      </w:r>
      <w:r w:rsidRPr="0040682C">
        <w:rPr>
          <w:rFonts w:eastAsiaTheme="minorHAnsi"/>
          <w:sz w:val="16"/>
          <w:szCs w:val="16"/>
          <w:lang w:val="en-US" w:eastAsia="en-US"/>
        </w:rPr>
        <w:t xml:space="preserve">Experimental Skill, </w:t>
      </w:r>
      <w:r w:rsidRPr="0040682C">
        <w:rPr>
          <w:rFonts w:eastAsiaTheme="minorHAnsi"/>
          <w:b/>
          <w:sz w:val="16"/>
          <w:szCs w:val="16"/>
          <w:lang w:val="en-US" w:eastAsia="en-US"/>
        </w:rPr>
        <w:t>J:</w:t>
      </w:r>
      <w:r w:rsidRPr="0040682C">
        <w:rPr>
          <w:rFonts w:eastAsiaTheme="minorHAnsi"/>
          <w:sz w:val="16"/>
          <w:szCs w:val="16"/>
          <w:lang w:val="en-US" w:eastAsia="en-US"/>
        </w:rPr>
        <w:t xml:space="preserve">Project Observation, </w:t>
      </w:r>
      <w:r w:rsidRPr="0040682C">
        <w:rPr>
          <w:rFonts w:eastAsiaTheme="minorHAnsi"/>
          <w:b/>
          <w:sz w:val="16"/>
          <w:szCs w:val="16"/>
          <w:lang w:val="en-US" w:eastAsia="en-US"/>
        </w:rPr>
        <w:t>K</w:t>
      </w:r>
      <w:r w:rsidRPr="0040682C">
        <w:rPr>
          <w:rFonts w:eastAsiaTheme="minorHAnsi"/>
          <w:sz w:val="16"/>
          <w:szCs w:val="16"/>
          <w:lang w:val="en-US" w:eastAsia="en-US"/>
        </w:rPr>
        <w:t xml:space="preserve">:Class Attendance; </w:t>
      </w:r>
      <w:r w:rsidRPr="0040682C">
        <w:rPr>
          <w:rFonts w:eastAsiaTheme="minorHAnsi"/>
          <w:b/>
          <w:sz w:val="16"/>
          <w:szCs w:val="16"/>
          <w:lang w:val="en-US" w:eastAsia="en-US"/>
        </w:rPr>
        <w:t>L</w:t>
      </w:r>
      <w:r w:rsidRPr="0040682C">
        <w:rPr>
          <w:rFonts w:eastAsiaTheme="minorHAnsi"/>
          <w:sz w:val="16"/>
          <w:szCs w:val="16"/>
          <w:lang w:val="en-US" w:eastAsia="en-US"/>
        </w:rPr>
        <w:t>:Jury Exam</w:t>
      </w:r>
    </w:p>
    <w:p w14:paraId="4B7EC756" w14:textId="77777777" w:rsidR="0040682C" w:rsidRPr="0040682C" w:rsidRDefault="0040682C" w:rsidP="0040682C">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0682C" w:rsidRPr="0040682C" w14:paraId="3DA676B8" w14:textId="77777777" w:rsidTr="0040682C">
        <w:trPr>
          <w:trHeight w:val="567"/>
        </w:trPr>
        <w:tc>
          <w:tcPr>
            <w:tcW w:w="2112" w:type="dxa"/>
            <w:shd w:val="clear" w:color="auto" w:fill="FFF2CC" w:themeFill="accent4" w:themeFillTint="33"/>
            <w:vAlign w:val="center"/>
          </w:tcPr>
          <w:p w14:paraId="59B2011D"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1CE18B55" w14:textId="77777777" w:rsidR="0040682C" w:rsidRPr="00504644" w:rsidRDefault="005D56A4" w:rsidP="0040682C">
            <w:pPr>
              <w:rPr>
                <w:sz w:val="20"/>
                <w:szCs w:val="20"/>
                <w:bdr w:val="none" w:sz="0" w:space="0" w:color="auto" w:frame="1"/>
              </w:rPr>
            </w:pPr>
            <w:hyperlink r:id="rId15" w:history="1"/>
            <w:hyperlink r:id="rId16" w:history="1">
              <w:proofErr w:type="spellStart"/>
              <w:r w:rsidR="0040682C" w:rsidRPr="00504644">
                <w:rPr>
                  <w:bCs/>
                  <w:color w:val="0000FF"/>
                  <w:sz w:val="20"/>
                  <w:szCs w:val="20"/>
                  <w:u w:val="single"/>
                  <w:bdr w:val="none" w:sz="0" w:space="0" w:color="auto" w:frame="1"/>
                </w:rPr>
                <w:t>Ioanna</w:t>
              </w:r>
              <w:proofErr w:type="spellEnd"/>
            </w:hyperlink>
            <w:hyperlink r:id="rId17" w:history="1"/>
            <w:hyperlink r:id="rId18" w:history="1">
              <w:r w:rsidR="0040682C" w:rsidRPr="00504644">
                <w:rPr>
                  <w:bCs/>
                  <w:color w:val="0000FF"/>
                  <w:sz w:val="20"/>
                  <w:szCs w:val="20"/>
                  <w:u w:val="single"/>
                  <w:bdr w:val="none" w:sz="0" w:space="0" w:color="auto" w:frame="1"/>
                </w:rPr>
                <w:t xml:space="preserve"> </w:t>
              </w:r>
            </w:hyperlink>
            <w:hyperlink r:id="rId19" w:history="1"/>
            <w:hyperlink r:id="rId20" w:history="1">
              <w:proofErr w:type="spellStart"/>
              <w:r w:rsidR="0040682C" w:rsidRPr="00504644">
                <w:rPr>
                  <w:bCs/>
                  <w:color w:val="0000FF"/>
                  <w:sz w:val="20"/>
                  <w:szCs w:val="20"/>
                  <w:u w:val="single"/>
                  <w:bdr w:val="none" w:sz="0" w:space="0" w:color="auto" w:frame="1"/>
                </w:rPr>
                <w:t>Kucuradi</w:t>
              </w:r>
              <w:proofErr w:type="spellEnd"/>
            </w:hyperlink>
            <w:hyperlink r:id="rId21" w:history="1"/>
            <w:r w:rsidR="0040682C" w:rsidRPr="00504644">
              <w:rPr>
                <w:sz w:val="20"/>
                <w:szCs w:val="20"/>
                <w:bdr w:val="none" w:sz="0" w:space="0" w:color="auto" w:frame="1"/>
              </w:rPr>
              <w:t> </w:t>
            </w:r>
            <w:r w:rsidR="0040682C" w:rsidRPr="00504644">
              <w:rPr>
                <w:sz w:val="20"/>
                <w:szCs w:val="20"/>
              </w:rPr>
              <w:t xml:space="preserve">. </w:t>
            </w:r>
            <w:r w:rsidR="0040682C" w:rsidRPr="00504644">
              <w:rPr>
                <w:kern w:val="36"/>
                <w:sz w:val="20"/>
                <w:szCs w:val="20"/>
              </w:rPr>
              <w:t xml:space="preserve">Human and Values. </w:t>
            </w:r>
            <w:hyperlink r:id="rId22" w:history="1">
              <w:r w:rsidR="0040682C" w:rsidRPr="00504644">
                <w:rPr>
                  <w:color w:val="0000FF"/>
                  <w:sz w:val="20"/>
                  <w:szCs w:val="20"/>
                  <w:u w:val="single"/>
                  <w:bdr w:val="none" w:sz="0" w:space="0" w:color="auto" w:frame="1"/>
                </w:rPr>
                <w:t xml:space="preserve">Turkish Philosophy Association Publications </w:t>
              </w:r>
            </w:hyperlink>
            <w:r w:rsidR="0040682C" w:rsidRPr="00504644">
              <w:rPr>
                <w:sz w:val="20"/>
                <w:szCs w:val="20"/>
                <w:bdr w:val="none" w:sz="0" w:space="0" w:color="auto" w:frame="1"/>
              </w:rPr>
              <w:t>.2003</w:t>
            </w:r>
          </w:p>
          <w:p w14:paraId="13AAEE89" w14:textId="77777777" w:rsidR="0040682C" w:rsidRPr="00504644" w:rsidRDefault="005D56A4" w:rsidP="0040682C">
            <w:pPr>
              <w:rPr>
                <w:sz w:val="20"/>
                <w:szCs w:val="20"/>
                <w:bdr w:val="none" w:sz="0" w:space="0" w:color="auto" w:frame="1"/>
              </w:rPr>
            </w:pPr>
            <w:hyperlink r:id="rId23" w:history="1"/>
            <w:hyperlink r:id="rId24" w:history="1">
              <w:proofErr w:type="spellStart"/>
              <w:r w:rsidR="0040682C" w:rsidRPr="00504644">
                <w:rPr>
                  <w:bCs/>
                  <w:color w:val="0000FF"/>
                  <w:sz w:val="20"/>
                  <w:szCs w:val="20"/>
                  <w:u w:val="single"/>
                  <w:bdr w:val="none" w:sz="0" w:space="0" w:color="auto" w:frame="1"/>
                </w:rPr>
                <w:t>Ioanna</w:t>
              </w:r>
              <w:proofErr w:type="spellEnd"/>
            </w:hyperlink>
            <w:hyperlink r:id="rId25" w:history="1"/>
            <w:hyperlink r:id="rId26" w:history="1">
              <w:r w:rsidR="0040682C" w:rsidRPr="00504644">
                <w:rPr>
                  <w:bCs/>
                  <w:color w:val="0000FF"/>
                  <w:sz w:val="20"/>
                  <w:szCs w:val="20"/>
                  <w:u w:val="single"/>
                  <w:bdr w:val="none" w:sz="0" w:space="0" w:color="auto" w:frame="1"/>
                </w:rPr>
                <w:t xml:space="preserve"> </w:t>
              </w:r>
            </w:hyperlink>
            <w:hyperlink r:id="rId27" w:history="1"/>
            <w:hyperlink r:id="rId28" w:history="1">
              <w:proofErr w:type="spellStart"/>
              <w:r w:rsidR="0040682C" w:rsidRPr="00504644">
                <w:rPr>
                  <w:bCs/>
                  <w:color w:val="0000FF"/>
                  <w:sz w:val="20"/>
                  <w:szCs w:val="20"/>
                  <w:u w:val="single"/>
                  <w:bdr w:val="none" w:sz="0" w:space="0" w:color="auto" w:frame="1"/>
                </w:rPr>
                <w:t>Kucuradi</w:t>
              </w:r>
              <w:proofErr w:type="spellEnd"/>
            </w:hyperlink>
            <w:hyperlink r:id="rId29" w:history="1"/>
            <w:r w:rsidR="0040682C" w:rsidRPr="00504644">
              <w:rPr>
                <w:sz w:val="20"/>
                <w:szCs w:val="20"/>
                <w:bdr w:val="none" w:sz="0" w:space="0" w:color="auto" w:frame="1"/>
              </w:rPr>
              <w:t> </w:t>
            </w:r>
            <w:r w:rsidR="0040682C" w:rsidRPr="00504644">
              <w:rPr>
                <w:sz w:val="20"/>
                <w:szCs w:val="20"/>
              </w:rPr>
              <w:t xml:space="preserve">. </w:t>
            </w:r>
            <w:r w:rsidR="0040682C" w:rsidRPr="00504644">
              <w:rPr>
                <w:kern w:val="36"/>
                <w:sz w:val="20"/>
                <w:szCs w:val="20"/>
              </w:rPr>
              <w:t xml:space="preserve">Ethics. </w:t>
            </w:r>
            <w:hyperlink r:id="rId30" w:history="1">
              <w:r w:rsidR="0040682C" w:rsidRPr="00504644">
                <w:rPr>
                  <w:color w:val="0000FF"/>
                  <w:sz w:val="20"/>
                  <w:szCs w:val="20"/>
                  <w:u w:val="single"/>
                  <w:bdr w:val="none" w:sz="0" w:space="0" w:color="auto" w:frame="1"/>
                </w:rPr>
                <w:t xml:space="preserve">Turkish Philosophy Association Publications </w:t>
              </w:r>
            </w:hyperlink>
            <w:r w:rsidR="0040682C" w:rsidRPr="00504644">
              <w:rPr>
                <w:sz w:val="20"/>
                <w:szCs w:val="20"/>
                <w:bdr w:val="none" w:sz="0" w:space="0" w:color="auto" w:frame="1"/>
              </w:rPr>
              <w:t>.2002</w:t>
            </w:r>
          </w:p>
          <w:p w14:paraId="1F8DA928" w14:textId="77777777" w:rsidR="0040682C" w:rsidRPr="00504644" w:rsidRDefault="0040682C" w:rsidP="0040682C">
            <w:pPr>
              <w:rPr>
                <w:sz w:val="20"/>
                <w:szCs w:val="20"/>
                <w:bdr w:val="none" w:sz="0" w:space="0" w:color="auto" w:frame="1"/>
              </w:rPr>
            </w:pPr>
          </w:p>
          <w:p w14:paraId="189F1D87" w14:textId="77777777" w:rsidR="0040682C" w:rsidRPr="00504644" w:rsidRDefault="005D56A4" w:rsidP="0040682C">
            <w:pPr>
              <w:rPr>
                <w:sz w:val="20"/>
                <w:szCs w:val="20"/>
                <w:bdr w:val="none" w:sz="0" w:space="0" w:color="auto" w:frame="1"/>
              </w:rPr>
            </w:pPr>
            <w:hyperlink r:id="rId31" w:history="1"/>
            <w:hyperlink r:id="rId32" w:history="1">
              <w:proofErr w:type="spellStart"/>
              <w:r w:rsidR="0040682C" w:rsidRPr="00504644">
                <w:rPr>
                  <w:bCs/>
                  <w:color w:val="0000FF"/>
                  <w:sz w:val="20"/>
                  <w:szCs w:val="20"/>
                  <w:u w:val="single"/>
                  <w:bdr w:val="none" w:sz="0" w:space="0" w:color="auto" w:frame="1"/>
                </w:rPr>
                <w:t>Ioanna</w:t>
              </w:r>
              <w:proofErr w:type="spellEnd"/>
            </w:hyperlink>
            <w:hyperlink r:id="rId33" w:history="1"/>
            <w:hyperlink r:id="rId34" w:history="1">
              <w:r w:rsidR="0040682C" w:rsidRPr="00504644">
                <w:rPr>
                  <w:bCs/>
                  <w:color w:val="0000FF"/>
                  <w:sz w:val="20"/>
                  <w:szCs w:val="20"/>
                  <w:u w:val="single"/>
                  <w:bdr w:val="none" w:sz="0" w:space="0" w:color="auto" w:frame="1"/>
                </w:rPr>
                <w:t xml:space="preserve"> </w:t>
              </w:r>
            </w:hyperlink>
            <w:hyperlink r:id="rId35" w:history="1"/>
            <w:hyperlink r:id="rId36" w:history="1">
              <w:proofErr w:type="spellStart"/>
              <w:r w:rsidR="0040682C" w:rsidRPr="00504644">
                <w:rPr>
                  <w:bCs/>
                  <w:color w:val="0000FF"/>
                  <w:sz w:val="20"/>
                  <w:szCs w:val="20"/>
                  <w:u w:val="single"/>
                  <w:bdr w:val="none" w:sz="0" w:space="0" w:color="auto" w:frame="1"/>
                </w:rPr>
                <w:t>Kucuradi</w:t>
              </w:r>
              <w:proofErr w:type="spellEnd"/>
            </w:hyperlink>
            <w:hyperlink r:id="rId37" w:history="1"/>
            <w:r w:rsidR="0040682C" w:rsidRPr="00504644">
              <w:rPr>
                <w:sz w:val="20"/>
                <w:szCs w:val="20"/>
                <w:bdr w:val="none" w:sz="0" w:space="0" w:color="auto" w:frame="1"/>
              </w:rPr>
              <w:t> </w:t>
            </w:r>
            <w:r w:rsidR="0040682C" w:rsidRPr="00504644">
              <w:rPr>
                <w:b/>
                <w:bCs/>
                <w:sz w:val="20"/>
                <w:szCs w:val="20"/>
              </w:rPr>
              <w:t>. Nietzsche and Man.</w:t>
            </w:r>
            <w:r w:rsidR="0040682C" w:rsidRPr="00504644">
              <w:rPr>
                <w:sz w:val="20"/>
                <w:szCs w:val="20"/>
                <w:bdr w:val="none" w:sz="0" w:space="0" w:color="auto" w:frame="1"/>
              </w:rPr>
              <w:t xml:space="preserve"> </w:t>
            </w:r>
            <w:hyperlink r:id="rId38" w:history="1">
              <w:r w:rsidR="0040682C" w:rsidRPr="00504644">
                <w:rPr>
                  <w:color w:val="0000FF"/>
                  <w:sz w:val="20"/>
                  <w:szCs w:val="20"/>
                  <w:u w:val="single"/>
                  <w:bdr w:val="none" w:sz="0" w:space="0" w:color="auto" w:frame="1"/>
                </w:rPr>
                <w:t xml:space="preserve">Turkish Philosophy Association Publications </w:t>
              </w:r>
            </w:hyperlink>
            <w:r w:rsidR="0040682C" w:rsidRPr="00504644">
              <w:rPr>
                <w:sz w:val="20"/>
                <w:szCs w:val="20"/>
                <w:bdr w:val="none" w:sz="0" w:space="0" w:color="auto" w:frame="1"/>
              </w:rPr>
              <w:t>.2002</w:t>
            </w:r>
          </w:p>
          <w:p w14:paraId="2B3C8E26" w14:textId="77777777" w:rsidR="0040682C" w:rsidRPr="00504644" w:rsidRDefault="0040682C" w:rsidP="0040682C">
            <w:pPr>
              <w:rPr>
                <w:sz w:val="20"/>
                <w:szCs w:val="20"/>
                <w:bdr w:val="none" w:sz="0" w:space="0" w:color="auto" w:frame="1"/>
              </w:rPr>
            </w:pPr>
            <w:proofErr w:type="spellStart"/>
            <w:r w:rsidRPr="00504644">
              <w:rPr>
                <w:sz w:val="20"/>
                <w:szCs w:val="20"/>
                <w:bdr w:val="none" w:sz="0" w:space="0" w:color="auto" w:frame="1"/>
              </w:rPr>
              <w:t>Nevzat</w:t>
            </w:r>
            <w:proofErr w:type="spellEnd"/>
            <w:r w:rsidRPr="00504644">
              <w:rPr>
                <w:sz w:val="20"/>
                <w:szCs w:val="20"/>
                <w:bdr w:val="none" w:sz="0" w:space="0" w:color="auto" w:frame="1"/>
              </w:rPr>
              <w:t xml:space="preserve"> </w:t>
            </w:r>
            <w:proofErr w:type="spellStart"/>
            <w:r w:rsidRPr="00504644">
              <w:rPr>
                <w:sz w:val="20"/>
                <w:szCs w:val="20"/>
                <w:bdr w:val="none" w:sz="0" w:space="0" w:color="auto" w:frame="1"/>
              </w:rPr>
              <w:t>Tarhan</w:t>
            </w:r>
            <w:proofErr w:type="spellEnd"/>
            <w:r w:rsidRPr="00504644">
              <w:rPr>
                <w:sz w:val="20"/>
                <w:szCs w:val="20"/>
                <w:bdr w:val="none" w:sz="0" w:space="0" w:color="auto" w:frame="1"/>
              </w:rPr>
              <w:t xml:space="preserve">. Values, Psychology and Human. </w:t>
            </w:r>
            <w:proofErr w:type="spellStart"/>
            <w:r w:rsidRPr="00504644">
              <w:rPr>
                <w:sz w:val="20"/>
                <w:szCs w:val="20"/>
                <w:bdr w:val="none" w:sz="0" w:space="0" w:color="auto" w:frame="1"/>
              </w:rPr>
              <w:t>Timaş</w:t>
            </w:r>
            <w:proofErr w:type="spellEnd"/>
            <w:r w:rsidRPr="00504644">
              <w:rPr>
                <w:sz w:val="20"/>
                <w:szCs w:val="20"/>
                <w:bdr w:val="none" w:sz="0" w:space="0" w:color="auto" w:frame="1"/>
              </w:rPr>
              <w:t xml:space="preserve"> Publications.2016</w:t>
            </w:r>
          </w:p>
          <w:p w14:paraId="4D2613EE" w14:textId="77777777" w:rsidR="0040682C" w:rsidRPr="00504644" w:rsidRDefault="0040682C" w:rsidP="0040682C">
            <w:pPr>
              <w:rPr>
                <w:sz w:val="20"/>
                <w:szCs w:val="20"/>
                <w:bdr w:val="none" w:sz="0" w:space="0" w:color="auto" w:frame="1"/>
              </w:rPr>
            </w:pPr>
          </w:p>
          <w:p w14:paraId="48D78048" w14:textId="77777777" w:rsidR="0040682C" w:rsidRPr="00504644" w:rsidRDefault="0040682C" w:rsidP="0040682C">
            <w:pPr>
              <w:keepNext/>
              <w:pBdr>
                <w:bottom w:val="single" w:sz="6" w:space="11" w:color="E4E4E4"/>
              </w:pBdr>
              <w:spacing w:after="300"/>
              <w:outlineLvl w:val="0"/>
              <w:rPr>
                <w:kern w:val="32"/>
                <w:sz w:val="20"/>
                <w:szCs w:val="20"/>
              </w:rPr>
            </w:pPr>
            <w:r w:rsidRPr="00504644">
              <w:rPr>
                <w:kern w:val="32"/>
                <w:sz w:val="20"/>
                <w:szCs w:val="20"/>
              </w:rPr>
              <w:t xml:space="preserve">James A. </w:t>
            </w:r>
            <w:proofErr w:type="spellStart"/>
            <w:r w:rsidRPr="00504644">
              <w:rPr>
                <w:kern w:val="32"/>
                <w:sz w:val="20"/>
                <w:szCs w:val="20"/>
              </w:rPr>
              <w:t>Marcum.An</w:t>
            </w:r>
            <w:proofErr w:type="spellEnd"/>
            <w:r w:rsidRPr="00504644">
              <w:rPr>
                <w:kern w:val="32"/>
                <w:sz w:val="20"/>
                <w:szCs w:val="20"/>
              </w:rPr>
              <w:t xml:space="preserve"> Introduction Philosophy of </w:t>
            </w:r>
            <w:proofErr w:type="gramStart"/>
            <w:r w:rsidRPr="00504644">
              <w:rPr>
                <w:kern w:val="32"/>
                <w:sz w:val="20"/>
                <w:szCs w:val="20"/>
              </w:rPr>
              <w:t>medicine ,</w:t>
            </w:r>
            <w:proofErr w:type="gramEnd"/>
            <w:r w:rsidRPr="00504644">
              <w:rPr>
                <w:kern w:val="32"/>
                <w:sz w:val="20"/>
                <w:szCs w:val="20"/>
              </w:rPr>
              <w:t xml:space="preserve"> Humanizing Modern Medicine.2008</w:t>
            </w:r>
          </w:p>
          <w:p w14:paraId="0E611670" w14:textId="77777777" w:rsidR="0040682C" w:rsidRPr="00504644" w:rsidRDefault="0040682C" w:rsidP="0040682C">
            <w:pPr>
              <w:pBdr>
                <w:bottom w:val="single" w:sz="6" w:space="11" w:color="E4E4E4"/>
              </w:pBdr>
              <w:spacing w:after="300" w:line="675" w:lineRule="atLeast"/>
              <w:outlineLvl w:val="0"/>
              <w:rPr>
                <w:sz w:val="20"/>
                <w:szCs w:val="20"/>
              </w:rPr>
            </w:pPr>
          </w:p>
        </w:tc>
      </w:tr>
      <w:tr w:rsidR="0040682C" w:rsidRPr="0040682C" w14:paraId="2F9745C8" w14:textId="77777777" w:rsidTr="0040682C">
        <w:trPr>
          <w:trHeight w:val="843"/>
        </w:trPr>
        <w:tc>
          <w:tcPr>
            <w:tcW w:w="2112" w:type="dxa"/>
            <w:shd w:val="clear" w:color="auto" w:fill="FFF2CC" w:themeFill="accent4" w:themeFillTint="33"/>
            <w:vAlign w:val="center"/>
          </w:tcPr>
          <w:p w14:paraId="362534E1"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C6A72E1" w14:textId="77777777" w:rsidR="0040682C" w:rsidRPr="00504644" w:rsidRDefault="005D56A4" w:rsidP="0040682C">
            <w:pPr>
              <w:rPr>
                <w:sz w:val="20"/>
                <w:szCs w:val="20"/>
                <w:bdr w:val="none" w:sz="0" w:space="0" w:color="auto" w:frame="1"/>
              </w:rPr>
            </w:pPr>
            <w:hyperlink r:id="rId39" w:history="1"/>
            <w:hyperlink r:id="rId40" w:history="1">
              <w:proofErr w:type="spellStart"/>
              <w:r w:rsidR="0040682C" w:rsidRPr="00504644">
                <w:rPr>
                  <w:bCs/>
                  <w:color w:val="0000FF"/>
                  <w:sz w:val="20"/>
                  <w:szCs w:val="20"/>
                  <w:u w:val="single"/>
                  <w:bdr w:val="none" w:sz="0" w:space="0" w:color="auto" w:frame="1"/>
                </w:rPr>
                <w:t>Ioanna</w:t>
              </w:r>
              <w:proofErr w:type="spellEnd"/>
            </w:hyperlink>
            <w:hyperlink r:id="rId41" w:history="1"/>
            <w:hyperlink r:id="rId42" w:history="1">
              <w:r w:rsidR="0040682C" w:rsidRPr="00504644">
                <w:rPr>
                  <w:bCs/>
                  <w:color w:val="0000FF"/>
                  <w:sz w:val="20"/>
                  <w:szCs w:val="20"/>
                  <w:u w:val="single"/>
                  <w:bdr w:val="none" w:sz="0" w:space="0" w:color="auto" w:frame="1"/>
                </w:rPr>
                <w:t xml:space="preserve"> </w:t>
              </w:r>
            </w:hyperlink>
            <w:hyperlink r:id="rId43" w:history="1"/>
            <w:hyperlink r:id="rId44" w:history="1">
              <w:proofErr w:type="spellStart"/>
              <w:r w:rsidR="0040682C" w:rsidRPr="00504644">
                <w:rPr>
                  <w:bCs/>
                  <w:color w:val="0000FF"/>
                  <w:sz w:val="20"/>
                  <w:szCs w:val="20"/>
                  <w:u w:val="single"/>
                  <w:bdr w:val="none" w:sz="0" w:space="0" w:color="auto" w:frame="1"/>
                </w:rPr>
                <w:t>Kucuradi</w:t>
              </w:r>
              <w:proofErr w:type="spellEnd"/>
            </w:hyperlink>
            <w:hyperlink r:id="rId45" w:history="1"/>
            <w:r w:rsidR="0040682C" w:rsidRPr="00504644">
              <w:rPr>
                <w:sz w:val="20"/>
                <w:szCs w:val="20"/>
                <w:bdr w:val="none" w:sz="0" w:space="0" w:color="auto" w:frame="1"/>
              </w:rPr>
              <w:t> </w:t>
            </w:r>
            <w:r w:rsidR="0040682C" w:rsidRPr="00504644">
              <w:rPr>
                <w:sz w:val="20"/>
                <w:szCs w:val="20"/>
              </w:rPr>
              <w:t xml:space="preserve">. </w:t>
            </w:r>
            <w:r w:rsidR="0040682C" w:rsidRPr="00504644">
              <w:rPr>
                <w:kern w:val="36"/>
                <w:sz w:val="20"/>
                <w:szCs w:val="20"/>
              </w:rPr>
              <w:t xml:space="preserve">Human and Values. </w:t>
            </w:r>
            <w:hyperlink r:id="rId46" w:history="1">
              <w:r w:rsidR="0040682C" w:rsidRPr="00504644">
                <w:rPr>
                  <w:color w:val="0000FF"/>
                  <w:sz w:val="20"/>
                  <w:szCs w:val="20"/>
                  <w:u w:val="single"/>
                  <w:bdr w:val="none" w:sz="0" w:space="0" w:color="auto" w:frame="1"/>
                </w:rPr>
                <w:t xml:space="preserve">Turkish Philosophy Association Publications </w:t>
              </w:r>
            </w:hyperlink>
            <w:r w:rsidR="0040682C" w:rsidRPr="00504644">
              <w:rPr>
                <w:sz w:val="20"/>
                <w:szCs w:val="20"/>
                <w:bdr w:val="none" w:sz="0" w:space="0" w:color="auto" w:frame="1"/>
              </w:rPr>
              <w:t>.2003</w:t>
            </w:r>
          </w:p>
          <w:p w14:paraId="2AC60518" w14:textId="77777777" w:rsidR="0040682C" w:rsidRPr="00504644" w:rsidRDefault="005D56A4" w:rsidP="0040682C">
            <w:pPr>
              <w:rPr>
                <w:sz w:val="20"/>
                <w:szCs w:val="20"/>
                <w:bdr w:val="none" w:sz="0" w:space="0" w:color="auto" w:frame="1"/>
              </w:rPr>
            </w:pPr>
            <w:hyperlink r:id="rId47" w:history="1"/>
            <w:hyperlink r:id="rId48" w:history="1">
              <w:proofErr w:type="spellStart"/>
              <w:r w:rsidR="0040682C" w:rsidRPr="00504644">
                <w:rPr>
                  <w:bCs/>
                  <w:color w:val="0000FF"/>
                  <w:sz w:val="20"/>
                  <w:szCs w:val="20"/>
                  <w:u w:val="single"/>
                  <w:bdr w:val="none" w:sz="0" w:space="0" w:color="auto" w:frame="1"/>
                </w:rPr>
                <w:t>Ioanna</w:t>
              </w:r>
              <w:proofErr w:type="spellEnd"/>
            </w:hyperlink>
            <w:hyperlink r:id="rId49" w:history="1"/>
            <w:hyperlink r:id="rId50" w:history="1">
              <w:r w:rsidR="0040682C" w:rsidRPr="00504644">
                <w:rPr>
                  <w:bCs/>
                  <w:color w:val="0000FF"/>
                  <w:sz w:val="20"/>
                  <w:szCs w:val="20"/>
                  <w:u w:val="single"/>
                  <w:bdr w:val="none" w:sz="0" w:space="0" w:color="auto" w:frame="1"/>
                </w:rPr>
                <w:t xml:space="preserve"> </w:t>
              </w:r>
            </w:hyperlink>
            <w:hyperlink r:id="rId51" w:history="1"/>
            <w:hyperlink r:id="rId52" w:history="1">
              <w:proofErr w:type="spellStart"/>
              <w:r w:rsidR="0040682C" w:rsidRPr="00504644">
                <w:rPr>
                  <w:bCs/>
                  <w:color w:val="0000FF"/>
                  <w:sz w:val="20"/>
                  <w:szCs w:val="20"/>
                  <w:u w:val="single"/>
                  <w:bdr w:val="none" w:sz="0" w:space="0" w:color="auto" w:frame="1"/>
                </w:rPr>
                <w:t>Kucuradi</w:t>
              </w:r>
              <w:proofErr w:type="spellEnd"/>
            </w:hyperlink>
            <w:hyperlink r:id="rId53" w:history="1"/>
            <w:r w:rsidR="0040682C" w:rsidRPr="00504644">
              <w:rPr>
                <w:sz w:val="20"/>
                <w:szCs w:val="20"/>
                <w:bdr w:val="none" w:sz="0" w:space="0" w:color="auto" w:frame="1"/>
              </w:rPr>
              <w:t> </w:t>
            </w:r>
            <w:r w:rsidR="0040682C" w:rsidRPr="00504644">
              <w:rPr>
                <w:sz w:val="20"/>
                <w:szCs w:val="20"/>
              </w:rPr>
              <w:t xml:space="preserve">. </w:t>
            </w:r>
            <w:r w:rsidR="0040682C" w:rsidRPr="00504644">
              <w:rPr>
                <w:kern w:val="36"/>
                <w:sz w:val="20"/>
                <w:szCs w:val="20"/>
              </w:rPr>
              <w:t xml:space="preserve">Ethics. </w:t>
            </w:r>
            <w:hyperlink r:id="rId54" w:history="1">
              <w:r w:rsidR="0040682C" w:rsidRPr="00504644">
                <w:rPr>
                  <w:color w:val="0000FF"/>
                  <w:sz w:val="20"/>
                  <w:szCs w:val="20"/>
                  <w:u w:val="single"/>
                  <w:bdr w:val="none" w:sz="0" w:space="0" w:color="auto" w:frame="1"/>
                </w:rPr>
                <w:t xml:space="preserve">Turkish Philosophy Association Publications </w:t>
              </w:r>
            </w:hyperlink>
            <w:r w:rsidR="0040682C" w:rsidRPr="00504644">
              <w:rPr>
                <w:sz w:val="20"/>
                <w:szCs w:val="20"/>
                <w:bdr w:val="none" w:sz="0" w:space="0" w:color="auto" w:frame="1"/>
              </w:rPr>
              <w:t>.2002</w:t>
            </w:r>
          </w:p>
          <w:p w14:paraId="09BE3E04" w14:textId="77777777" w:rsidR="0040682C" w:rsidRPr="00504644" w:rsidRDefault="0040682C" w:rsidP="0040682C">
            <w:pPr>
              <w:rPr>
                <w:sz w:val="20"/>
                <w:szCs w:val="20"/>
                <w:bdr w:val="none" w:sz="0" w:space="0" w:color="auto" w:frame="1"/>
              </w:rPr>
            </w:pPr>
          </w:p>
          <w:p w14:paraId="625DE030" w14:textId="77777777" w:rsidR="0040682C" w:rsidRPr="00504644" w:rsidRDefault="005D56A4" w:rsidP="0040682C">
            <w:pPr>
              <w:rPr>
                <w:sz w:val="20"/>
                <w:szCs w:val="20"/>
                <w:bdr w:val="none" w:sz="0" w:space="0" w:color="auto" w:frame="1"/>
              </w:rPr>
            </w:pPr>
            <w:hyperlink r:id="rId55" w:history="1"/>
            <w:hyperlink r:id="rId56" w:history="1">
              <w:proofErr w:type="spellStart"/>
              <w:r w:rsidR="0040682C" w:rsidRPr="00504644">
                <w:rPr>
                  <w:bCs/>
                  <w:color w:val="0000FF"/>
                  <w:sz w:val="20"/>
                  <w:szCs w:val="20"/>
                  <w:u w:val="single"/>
                  <w:bdr w:val="none" w:sz="0" w:space="0" w:color="auto" w:frame="1"/>
                </w:rPr>
                <w:t>Ioanna</w:t>
              </w:r>
              <w:proofErr w:type="spellEnd"/>
            </w:hyperlink>
            <w:hyperlink r:id="rId57" w:history="1"/>
            <w:hyperlink r:id="rId58" w:history="1">
              <w:r w:rsidR="0040682C" w:rsidRPr="00504644">
                <w:rPr>
                  <w:bCs/>
                  <w:color w:val="0000FF"/>
                  <w:sz w:val="20"/>
                  <w:szCs w:val="20"/>
                  <w:u w:val="single"/>
                  <w:bdr w:val="none" w:sz="0" w:space="0" w:color="auto" w:frame="1"/>
                </w:rPr>
                <w:t xml:space="preserve"> </w:t>
              </w:r>
            </w:hyperlink>
            <w:hyperlink r:id="rId59" w:history="1"/>
            <w:hyperlink r:id="rId60" w:history="1">
              <w:proofErr w:type="spellStart"/>
              <w:r w:rsidR="0040682C" w:rsidRPr="00504644">
                <w:rPr>
                  <w:bCs/>
                  <w:color w:val="0000FF"/>
                  <w:sz w:val="20"/>
                  <w:szCs w:val="20"/>
                  <w:u w:val="single"/>
                  <w:bdr w:val="none" w:sz="0" w:space="0" w:color="auto" w:frame="1"/>
                </w:rPr>
                <w:t>Kucuradi</w:t>
              </w:r>
              <w:proofErr w:type="spellEnd"/>
            </w:hyperlink>
            <w:hyperlink r:id="rId61" w:history="1"/>
            <w:r w:rsidR="0040682C" w:rsidRPr="00504644">
              <w:rPr>
                <w:sz w:val="20"/>
                <w:szCs w:val="20"/>
                <w:bdr w:val="none" w:sz="0" w:space="0" w:color="auto" w:frame="1"/>
              </w:rPr>
              <w:t> </w:t>
            </w:r>
            <w:r w:rsidR="0040682C" w:rsidRPr="00504644">
              <w:rPr>
                <w:b/>
                <w:bCs/>
                <w:sz w:val="20"/>
                <w:szCs w:val="20"/>
              </w:rPr>
              <w:t>. Nietzsche and Man.</w:t>
            </w:r>
            <w:r w:rsidR="0040682C" w:rsidRPr="00504644">
              <w:rPr>
                <w:sz w:val="20"/>
                <w:szCs w:val="20"/>
                <w:bdr w:val="none" w:sz="0" w:space="0" w:color="auto" w:frame="1"/>
              </w:rPr>
              <w:t xml:space="preserve"> </w:t>
            </w:r>
            <w:hyperlink r:id="rId62" w:history="1">
              <w:r w:rsidR="0040682C" w:rsidRPr="00504644">
                <w:rPr>
                  <w:color w:val="0000FF"/>
                  <w:sz w:val="20"/>
                  <w:szCs w:val="20"/>
                  <w:u w:val="single"/>
                  <w:bdr w:val="none" w:sz="0" w:space="0" w:color="auto" w:frame="1"/>
                </w:rPr>
                <w:t xml:space="preserve">Turkish Philosophy Association Publications </w:t>
              </w:r>
            </w:hyperlink>
            <w:r w:rsidR="0040682C" w:rsidRPr="00504644">
              <w:rPr>
                <w:sz w:val="20"/>
                <w:szCs w:val="20"/>
                <w:bdr w:val="none" w:sz="0" w:space="0" w:color="auto" w:frame="1"/>
              </w:rPr>
              <w:t>.2002</w:t>
            </w:r>
          </w:p>
          <w:p w14:paraId="466E8F3E" w14:textId="77777777" w:rsidR="0040682C" w:rsidRPr="00504644" w:rsidRDefault="0040682C" w:rsidP="0040682C">
            <w:pPr>
              <w:rPr>
                <w:sz w:val="20"/>
                <w:szCs w:val="20"/>
                <w:bdr w:val="none" w:sz="0" w:space="0" w:color="auto" w:frame="1"/>
              </w:rPr>
            </w:pPr>
            <w:proofErr w:type="spellStart"/>
            <w:r w:rsidRPr="00504644">
              <w:rPr>
                <w:sz w:val="20"/>
                <w:szCs w:val="20"/>
                <w:bdr w:val="none" w:sz="0" w:space="0" w:color="auto" w:frame="1"/>
              </w:rPr>
              <w:t>Nevzat</w:t>
            </w:r>
            <w:proofErr w:type="spellEnd"/>
            <w:r w:rsidRPr="00504644">
              <w:rPr>
                <w:sz w:val="20"/>
                <w:szCs w:val="20"/>
                <w:bdr w:val="none" w:sz="0" w:space="0" w:color="auto" w:frame="1"/>
              </w:rPr>
              <w:t xml:space="preserve"> </w:t>
            </w:r>
            <w:proofErr w:type="spellStart"/>
            <w:r w:rsidRPr="00504644">
              <w:rPr>
                <w:sz w:val="20"/>
                <w:szCs w:val="20"/>
                <w:bdr w:val="none" w:sz="0" w:space="0" w:color="auto" w:frame="1"/>
              </w:rPr>
              <w:t>Tarhan</w:t>
            </w:r>
            <w:proofErr w:type="spellEnd"/>
            <w:r w:rsidRPr="00504644">
              <w:rPr>
                <w:sz w:val="20"/>
                <w:szCs w:val="20"/>
                <w:bdr w:val="none" w:sz="0" w:space="0" w:color="auto" w:frame="1"/>
              </w:rPr>
              <w:t xml:space="preserve">. Values, Psychology and Human. </w:t>
            </w:r>
            <w:proofErr w:type="spellStart"/>
            <w:r w:rsidRPr="00504644">
              <w:rPr>
                <w:sz w:val="20"/>
                <w:szCs w:val="20"/>
                <w:bdr w:val="none" w:sz="0" w:space="0" w:color="auto" w:frame="1"/>
              </w:rPr>
              <w:t>Timaş</w:t>
            </w:r>
            <w:proofErr w:type="spellEnd"/>
            <w:r w:rsidRPr="00504644">
              <w:rPr>
                <w:sz w:val="20"/>
                <w:szCs w:val="20"/>
                <w:bdr w:val="none" w:sz="0" w:space="0" w:color="auto" w:frame="1"/>
              </w:rPr>
              <w:t xml:space="preserve"> Publications.2016</w:t>
            </w:r>
          </w:p>
          <w:p w14:paraId="1A7A1664" w14:textId="77777777" w:rsidR="0040682C" w:rsidRPr="00504644" w:rsidRDefault="0040682C" w:rsidP="0040682C">
            <w:pPr>
              <w:rPr>
                <w:sz w:val="20"/>
                <w:szCs w:val="20"/>
                <w:bdr w:val="none" w:sz="0" w:space="0" w:color="auto" w:frame="1"/>
              </w:rPr>
            </w:pPr>
          </w:p>
          <w:p w14:paraId="58B9BE23" w14:textId="77777777" w:rsidR="0040682C" w:rsidRPr="00504644" w:rsidRDefault="0040682C" w:rsidP="0040682C">
            <w:pPr>
              <w:keepNext/>
              <w:pBdr>
                <w:bottom w:val="single" w:sz="6" w:space="11" w:color="E4E4E4"/>
              </w:pBdr>
              <w:spacing w:after="300"/>
              <w:outlineLvl w:val="0"/>
              <w:rPr>
                <w:kern w:val="32"/>
                <w:sz w:val="20"/>
                <w:szCs w:val="20"/>
              </w:rPr>
            </w:pPr>
            <w:r w:rsidRPr="00504644">
              <w:rPr>
                <w:kern w:val="32"/>
                <w:sz w:val="20"/>
                <w:szCs w:val="20"/>
              </w:rPr>
              <w:lastRenderedPageBreak/>
              <w:t xml:space="preserve">James A. </w:t>
            </w:r>
            <w:proofErr w:type="spellStart"/>
            <w:r w:rsidRPr="00504644">
              <w:rPr>
                <w:kern w:val="32"/>
                <w:sz w:val="20"/>
                <w:szCs w:val="20"/>
              </w:rPr>
              <w:t>Marcum.An</w:t>
            </w:r>
            <w:proofErr w:type="spellEnd"/>
            <w:r w:rsidRPr="00504644">
              <w:rPr>
                <w:kern w:val="32"/>
                <w:sz w:val="20"/>
                <w:szCs w:val="20"/>
              </w:rPr>
              <w:t xml:space="preserve"> Introduction Philosophy of </w:t>
            </w:r>
            <w:proofErr w:type="gramStart"/>
            <w:r w:rsidRPr="00504644">
              <w:rPr>
                <w:kern w:val="32"/>
                <w:sz w:val="20"/>
                <w:szCs w:val="20"/>
              </w:rPr>
              <w:t>medicine ,</w:t>
            </w:r>
            <w:proofErr w:type="gramEnd"/>
            <w:r w:rsidRPr="00504644">
              <w:rPr>
                <w:kern w:val="32"/>
                <w:sz w:val="20"/>
                <w:szCs w:val="20"/>
              </w:rPr>
              <w:t xml:space="preserve"> Humanizing Modern Medicine.2008</w:t>
            </w:r>
          </w:p>
          <w:p w14:paraId="68C02D50" w14:textId="77777777" w:rsidR="0040682C" w:rsidRPr="00504644" w:rsidRDefault="0040682C" w:rsidP="0040682C">
            <w:pPr>
              <w:shd w:val="clear" w:color="auto" w:fill="FFFFFF"/>
              <w:spacing w:line="285" w:lineRule="atLeast"/>
              <w:rPr>
                <w:b/>
                <w:color w:val="000000"/>
                <w:sz w:val="20"/>
                <w:szCs w:val="20"/>
              </w:rPr>
            </w:pPr>
          </w:p>
        </w:tc>
      </w:tr>
      <w:tr w:rsidR="0040682C" w:rsidRPr="0040682C" w14:paraId="73FE1E51" w14:textId="77777777" w:rsidTr="0040682C">
        <w:trPr>
          <w:trHeight w:val="567"/>
        </w:trPr>
        <w:tc>
          <w:tcPr>
            <w:tcW w:w="2112" w:type="dxa"/>
            <w:shd w:val="clear" w:color="auto" w:fill="FFF2CC" w:themeFill="accent4" w:themeFillTint="33"/>
            <w:vAlign w:val="center"/>
          </w:tcPr>
          <w:p w14:paraId="595CDCD3"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lastRenderedPageBreak/>
              <w:t>Necessary Course Material</w:t>
            </w:r>
          </w:p>
        </w:tc>
        <w:tc>
          <w:tcPr>
            <w:tcW w:w="7512" w:type="dxa"/>
            <w:shd w:val="clear" w:color="auto" w:fill="FFFFFF" w:themeFill="background1"/>
            <w:vAlign w:val="center"/>
          </w:tcPr>
          <w:p w14:paraId="5A907C51" w14:textId="77777777" w:rsidR="0040682C" w:rsidRPr="0040682C" w:rsidRDefault="0040682C" w:rsidP="0040682C">
            <w:pPr>
              <w:jc w:val="both"/>
              <w:rPr>
                <w:rFonts w:eastAsiaTheme="minorHAnsi"/>
                <w:sz w:val="20"/>
                <w:szCs w:val="20"/>
                <w:lang w:val="en-US" w:eastAsia="en-US"/>
              </w:rPr>
            </w:pPr>
          </w:p>
        </w:tc>
      </w:tr>
    </w:tbl>
    <w:p w14:paraId="76DE0308" w14:textId="77777777" w:rsidR="0040682C" w:rsidRPr="0040682C" w:rsidRDefault="0040682C" w:rsidP="0040682C">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0682C" w:rsidRPr="0040682C" w14:paraId="033372DB" w14:textId="77777777" w:rsidTr="0040682C">
        <w:trPr>
          <w:trHeight w:val="312"/>
        </w:trPr>
        <w:tc>
          <w:tcPr>
            <w:tcW w:w="9624" w:type="dxa"/>
            <w:gridSpan w:val="2"/>
            <w:shd w:val="clear" w:color="auto" w:fill="FFF2CC" w:themeFill="accent4" w:themeFillTint="33"/>
            <w:vAlign w:val="center"/>
          </w:tcPr>
          <w:p w14:paraId="3E27429E"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Course Schedule</w:t>
            </w:r>
          </w:p>
        </w:tc>
      </w:tr>
      <w:tr w:rsidR="0040682C" w:rsidRPr="0040682C" w14:paraId="0B3159DE"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C9EBA9"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4862A3C3" w14:textId="77777777" w:rsidR="0040682C" w:rsidRPr="00504644" w:rsidRDefault="0040682C" w:rsidP="0040682C">
            <w:pPr>
              <w:rPr>
                <w:sz w:val="20"/>
                <w:szCs w:val="20"/>
              </w:rPr>
            </w:pPr>
            <w:r w:rsidRPr="00504644">
              <w:rPr>
                <w:sz w:val="20"/>
                <w:szCs w:val="20"/>
              </w:rPr>
              <w:t>Ethics, morality, value, norm, virtue concepts, their contents, associations and differences</w:t>
            </w:r>
          </w:p>
        </w:tc>
      </w:tr>
      <w:tr w:rsidR="0040682C" w:rsidRPr="0040682C" w14:paraId="3A8147DF"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514DF2"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6D2834DF" w14:textId="77777777" w:rsidR="0040682C" w:rsidRPr="00504644" w:rsidRDefault="0040682C" w:rsidP="0040682C">
            <w:pPr>
              <w:rPr>
                <w:sz w:val="20"/>
                <w:szCs w:val="20"/>
              </w:rPr>
            </w:pPr>
            <w:r w:rsidRPr="00504644">
              <w:rPr>
                <w:sz w:val="20"/>
                <w:szCs w:val="20"/>
              </w:rPr>
              <w:t>Classification of values, their properties and functions</w:t>
            </w:r>
          </w:p>
        </w:tc>
      </w:tr>
      <w:tr w:rsidR="0040682C" w:rsidRPr="0040682C" w14:paraId="09FB75B3"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AF0F68"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32EEB0A5" w14:textId="77777777" w:rsidR="0040682C" w:rsidRPr="00504644" w:rsidRDefault="0040682C" w:rsidP="0040682C">
            <w:pPr>
              <w:contextualSpacing/>
              <w:textAlignment w:val="baseline"/>
              <w:rPr>
                <w:sz w:val="20"/>
                <w:szCs w:val="20"/>
              </w:rPr>
            </w:pPr>
            <w:r w:rsidRPr="00504644">
              <w:rPr>
                <w:sz w:val="20"/>
                <w:szCs w:val="20"/>
              </w:rPr>
              <w:t>Conditions for values to be effective and the problem of change</w:t>
            </w:r>
          </w:p>
        </w:tc>
      </w:tr>
      <w:tr w:rsidR="0040682C" w:rsidRPr="0040682C" w14:paraId="18D82864"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DEF9A5"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1B1BE977" w14:textId="77777777" w:rsidR="0040682C" w:rsidRPr="00504644" w:rsidRDefault="0040682C" w:rsidP="0040682C">
            <w:pPr>
              <w:contextualSpacing/>
              <w:textAlignment w:val="baseline"/>
              <w:rPr>
                <w:sz w:val="20"/>
                <w:szCs w:val="20"/>
              </w:rPr>
            </w:pPr>
            <w:r w:rsidRPr="00504644">
              <w:rPr>
                <w:sz w:val="20"/>
                <w:szCs w:val="20"/>
              </w:rPr>
              <w:t>The relationship between value and social norms and rules</w:t>
            </w:r>
          </w:p>
        </w:tc>
      </w:tr>
      <w:tr w:rsidR="0040682C" w:rsidRPr="0040682C" w14:paraId="742049BC"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92339C"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7ED2B2BF" w14:textId="77777777" w:rsidR="0040682C" w:rsidRPr="00504644" w:rsidRDefault="0040682C" w:rsidP="0040682C">
            <w:pPr>
              <w:contextualSpacing/>
              <w:textAlignment w:val="baseline"/>
              <w:rPr>
                <w:sz w:val="20"/>
                <w:szCs w:val="20"/>
              </w:rPr>
            </w:pPr>
            <w:r w:rsidRPr="00504644">
              <w:rPr>
                <w:sz w:val="20"/>
                <w:szCs w:val="20"/>
              </w:rPr>
              <w:t>The process of formation of values in the individual</w:t>
            </w:r>
          </w:p>
        </w:tc>
      </w:tr>
      <w:tr w:rsidR="0040682C" w:rsidRPr="0040682C" w14:paraId="04A38DB8"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B9B759"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10BB832A" w14:textId="77777777" w:rsidR="0040682C" w:rsidRPr="00504644" w:rsidRDefault="0040682C" w:rsidP="0040682C">
            <w:pPr>
              <w:contextualSpacing/>
              <w:textAlignment w:val="baseline"/>
              <w:rPr>
                <w:sz w:val="20"/>
                <w:szCs w:val="20"/>
              </w:rPr>
            </w:pPr>
            <w:r w:rsidRPr="00504644">
              <w:rPr>
                <w:color w:val="000000"/>
                <w:sz w:val="20"/>
                <w:szCs w:val="20"/>
              </w:rPr>
              <w:t>The relationship between values and individuals' attitudes and behaviors</w:t>
            </w:r>
          </w:p>
        </w:tc>
      </w:tr>
      <w:tr w:rsidR="0040682C" w:rsidRPr="0040682C" w14:paraId="13688294"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808CCF"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0BA6A730" w14:textId="77777777" w:rsidR="0040682C" w:rsidRPr="00504644" w:rsidRDefault="0040682C" w:rsidP="0040682C">
            <w:pPr>
              <w:contextualSpacing/>
              <w:textAlignment w:val="baseline"/>
              <w:rPr>
                <w:sz w:val="20"/>
                <w:szCs w:val="20"/>
              </w:rPr>
            </w:pPr>
            <w:r w:rsidRPr="00504644">
              <w:rPr>
                <w:sz w:val="20"/>
                <w:szCs w:val="20"/>
              </w:rPr>
              <w:t xml:space="preserve">Value, subject, object relationship, </w:t>
            </w:r>
            <w:r w:rsidRPr="00504644">
              <w:rPr>
                <w:color w:val="000000"/>
                <w:sz w:val="20"/>
                <w:szCs w:val="20"/>
              </w:rPr>
              <w:t>human value and human dignity</w:t>
            </w:r>
          </w:p>
        </w:tc>
      </w:tr>
      <w:tr w:rsidR="0040682C" w:rsidRPr="0040682C" w14:paraId="32751714" w14:textId="77777777" w:rsidTr="0040682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B662CB4"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09CDAD11"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Mid-Term Exam</w:t>
            </w:r>
          </w:p>
        </w:tc>
      </w:tr>
      <w:tr w:rsidR="0040682C" w:rsidRPr="0040682C" w14:paraId="2E1B9A9B"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03330E"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02CA834C" w14:textId="77777777" w:rsidR="0040682C" w:rsidRPr="00504644" w:rsidRDefault="0040682C" w:rsidP="0040682C">
            <w:pPr>
              <w:rPr>
                <w:sz w:val="20"/>
                <w:szCs w:val="20"/>
              </w:rPr>
            </w:pPr>
            <w:r w:rsidRPr="00504644">
              <w:rPr>
                <w:sz w:val="20"/>
                <w:szCs w:val="20"/>
              </w:rPr>
              <w:t>Fact-value relationship</w:t>
            </w:r>
          </w:p>
        </w:tc>
      </w:tr>
      <w:tr w:rsidR="0040682C" w:rsidRPr="0040682C" w14:paraId="0ACBD59C"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06F54A"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49FD0594" w14:textId="77777777" w:rsidR="0040682C" w:rsidRPr="00504644" w:rsidRDefault="0040682C" w:rsidP="0040682C">
            <w:pPr>
              <w:rPr>
                <w:sz w:val="20"/>
                <w:szCs w:val="20"/>
              </w:rPr>
            </w:pPr>
            <w:r w:rsidRPr="00504644">
              <w:rPr>
                <w:sz w:val="20"/>
                <w:szCs w:val="20"/>
              </w:rPr>
              <w:t>Ethical values; ethical person, ethical relationship values</w:t>
            </w:r>
          </w:p>
        </w:tc>
      </w:tr>
      <w:tr w:rsidR="0040682C" w:rsidRPr="0040682C" w14:paraId="15360685"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CE8927"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367081F3" w14:textId="77777777" w:rsidR="0040682C" w:rsidRPr="00504644" w:rsidRDefault="0040682C" w:rsidP="0040682C">
            <w:pPr>
              <w:contextualSpacing/>
              <w:textAlignment w:val="baseline"/>
              <w:rPr>
                <w:sz w:val="20"/>
                <w:szCs w:val="20"/>
              </w:rPr>
            </w:pPr>
            <w:r w:rsidRPr="00504644">
              <w:rPr>
                <w:sz w:val="20"/>
                <w:szCs w:val="20"/>
              </w:rPr>
              <w:t>Professional ethics and professional values</w:t>
            </w:r>
          </w:p>
        </w:tc>
      </w:tr>
      <w:tr w:rsidR="0040682C" w:rsidRPr="0040682C" w14:paraId="2B021935"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A4DB7B"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5384DC3E" w14:textId="77777777" w:rsidR="0040682C" w:rsidRPr="00504644" w:rsidRDefault="0040682C" w:rsidP="0040682C">
            <w:pPr>
              <w:rPr>
                <w:sz w:val="20"/>
                <w:szCs w:val="20"/>
              </w:rPr>
            </w:pPr>
            <w:r w:rsidRPr="00504644">
              <w:rPr>
                <w:sz w:val="20"/>
                <w:szCs w:val="20"/>
              </w:rPr>
              <w:t>Ethical values in health practices</w:t>
            </w:r>
          </w:p>
        </w:tc>
      </w:tr>
      <w:tr w:rsidR="0040682C" w:rsidRPr="0040682C" w14:paraId="27D42D58"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8DC233"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7B5FDDFD" w14:textId="77777777" w:rsidR="0040682C" w:rsidRPr="00504644" w:rsidRDefault="0040682C" w:rsidP="0040682C">
            <w:pPr>
              <w:contextualSpacing/>
              <w:textAlignment w:val="baseline"/>
              <w:rPr>
                <w:sz w:val="20"/>
                <w:szCs w:val="20"/>
              </w:rPr>
            </w:pPr>
            <w:r w:rsidRPr="00504644">
              <w:rPr>
                <w:sz w:val="20"/>
                <w:szCs w:val="20"/>
              </w:rPr>
              <w:t>Ethical sensitivity and ethical awareness towards value issues in health practices</w:t>
            </w:r>
          </w:p>
        </w:tc>
      </w:tr>
      <w:tr w:rsidR="0040682C" w:rsidRPr="0040682C" w14:paraId="6433C38D"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DC5B2B"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4DA23E10" w14:textId="77777777" w:rsidR="0040682C" w:rsidRPr="00504644" w:rsidRDefault="0040682C" w:rsidP="0040682C">
            <w:pPr>
              <w:rPr>
                <w:sz w:val="20"/>
                <w:szCs w:val="20"/>
              </w:rPr>
            </w:pPr>
            <w:r w:rsidRPr="00504644">
              <w:rPr>
                <w:sz w:val="20"/>
                <w:szCs w:val="20"/>
              </w:rPr>
              <w:t>Value issues in health practices</w:t>
            </w:r>
          </w:p>
        </w:tc>
      </w:tr>
      <w:tr w:rsidR="0040682C" w:rsidRPr="0040682C" w14:paraId="1DE6CA30" w14:textId="77777777" w:rsidTr="0040682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E1ECF6"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664C730E" w14:textId="77777777" w:rsidR="0040682C" w:rsidRPr="00504644" w:rsidRDefault="0040682C" w:rsidP="0040682C">
            <w:pPr>
              <w:contextualSpacing/>
              <w:textAlignment w:val="baseline"/>
              <w:rPr>
                <w:sz w:val="20"/>
                <w:szCs w:val="20"/>
              </w:rPr>
            </w:pPr>
            <w:r w:rsidRPr="00504644">
              <w:rPr>
                <w:sz w:val="20"/>
                <w:szCs w:val="20"/>
              </w:rPr>
              <w:t>Steps to be taken to solve value problems in health practices</w:t>
            </w:r>
          </w:p>
        </w:tc>
      </w:tr>
      <w:tr w:rsidR="0040682C" w:rsidRPr="0040682C" w14:paraId="52F7013B" w14:textId="77777777" w:rsidTr="0040682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9E74EB5"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79C3433A"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Final Exam</w:t>
            </w:r>
          </w:p>
        </w:tc>
      </w:tr>
    </w:tbl>
    <w:p w14:paraId="68F70355" w14:textId="77777777" w:rsidR="0040682C" w:rsidRPr="0040682C" w:rsidRDefault="0040682C" w:rsidP="0040682C">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0682C" w:rsidRPr="0040682C" w14:paraId="456A0BCC" w14:textId="77777777" w:rsidTr="0040682C">
        <w:trPr>
          <w:trHeight w:val="312"/>
        </w:trPr>
        <w:tc>
          <w:tcPr>
            <w:tcW w:w="9624" w:type="dxa"/>
            <w:gridSpan w:val="4"/>
            <w:shd w:val="clear" w:color="auto" w:fill="FFF2CC" w:themeFill="accent4" w:themeFillTint="33"/>
            <w:vAlign w:val="center"/>
          </w:tcPr>
          <w:p w14:paraId="6747B7FB"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Calculation of Course Workload</w:t>
            </w:r>
          </w:p>
        </w:tc>
      </w:tr>
      <w:tr w:rsidR="0040682C" w:rsidRPr="0040682C" w14:paraId="3DAB5460" w14:textId="77777777" w:rsidTr="0040682C">
        <w:trPr>
          <w:trHeight w:val="312"/>
        </w:trPr>
        <w:tc>
          <w:tcPr>
            <w:tcW w:w="5797" w:type="dxa"/>
            <w:shd w:val="clear" w:color="auto" w:fill="FFF2CC" w:themeFill="accent4" w:themeFillTint="33"/>
            <w:vAlign w:val="center"/>
          </w:tcPr>
          <w:p w14:paraId="1053755E"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Activities</w:t>
            </w:r>
          </w:p>
        </w:tc>
        <w:tc>
          <w:tcPr>
            <w:tcW w:w="1275" w:type="dxa"/>
            <w:shd w:val="clear" w:color="auto" w:fill="FFF2CC" w:themeFill="accent4" w:themeFillTint="33"/>
            <w:vAlign w:val="center"/>
          </w:tcPr>
          <w:p w14:paraId="6CCA4BF8"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Number</w:t>
            </w:r>
          </w:p>
        </w:tc>
        <w:tc>
          <w:tcPr>
            <w:tcW w:w="1276" w:type="dxa"/>
            <w:shd w:val="clear" w:color="auto" w:fill="FFF2CC" w:themeFill="accent4" w:themeFillTint="33"/>
            <w:vAlign w:val="center"/>
          </w:tcPr>
          <w:p w14:paraId="27D16B79"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Time (Hour)</w:t>
            </w:r>
          </w:p>
        </w:tc>
        <w:tc>
          <w:tcPr>
            <w:tcW w:w="1276" w:type="dxa"/>
            <w:shd w:val="clear" w:color="auto" w:fill="FFF2CC" w:themeFill="accent4" w:themeFillTint="33"/>
            <w:vAlign w:val="center"/>
          </w:tcPr>
          <w:p w14:paraId="2814B688"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Total Workload (Hour)</w:t>
            </w:r>
          </w:p>
        </w:tc>
      </w:tr>
      <w:tr w:rsidR="0040682C" w:rsidRPr="0040682C" w14:paraId="1062DB6A" w14:textId="77777777" w:rsidTr="0040682C">
        <w:trPr>
          <w:trHeight w:val="312"/>
        </w:trPr>
        <w:tc>
          <w:tcPr>
            <w:tcW w:w="5797" w:type="dxa"/>
            <w:shd w:val="clear" w:color="auto" w:fill="FFFFFF" w:themeFill="background1"/>
            <w:vAlign w:val="center"/>
          </w:tcPr>
          <w:p w14:paraId="70D0BFF6"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13613F73"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14</w:t>
            </w:r>
          </w:p>
        </w:tc>
        <w:tc>
          <w:tcPr>
            <w:tcW w:w="1276" w:type="dxa"/>
            <w:shd w:val="clear" w:color="auto" w:fill="FFFFFF" w:themeFill="background1"/>
            <w:vAlign w:val="center"/>
          </w:tcPr>
          <w:p w14:paraId="14CBD4A7"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3</w:t>
            </w:r>
          </w:p>
        </w:tc>
        <w:tc>
          <w:tcPr>
            <w:tcW w:w="1276" w:type="dxa"/>
            <w:shd w:val="clear" w:color="auto" w:fill="FFFFFF" w:themeFill="background1"/>
            <w:vAlign w:val="center"/>
          </w:tcPr>
          <w:p w14:paraId="6AA9D525"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42</w:t>
            </w:r>
          </w:p>
        </w:tc>
      </w:tr>
      <w:tr w:rsidR="0040682C" w:rsidRPr="0040682C" w14:paraId="60001947" w14:textId="77777777" w:rsidTr="0040682C">
        <w:trPr>
          <w:trHeight w:val="312"/>
        </w:trPr>
        <w:tc>
          <w:tcPr>
            <w:tcW w:w="5797" w:type="dxa"/>
            <w:shd w:val="clear" w:color="auto" w:fill="FFFFFF" w:themeFill="background1"/>
            <w:vAlign w:val="center"/>
          </w:tcPr>
          <w:p w14:paraId="3B88255C"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 xml:space="preserve">Classroom Studying Time (review, reinforcing, </w:t>
            </w:r>
            <w:proofErr w:type="spellStart"/>
            <w:r w:rsidRPr="0040682C">
              <w:rPr>
                <w:rFonts w:eastAsiaTheme="minorHAnsi"/>
                <w:sz w:val="20"/>
                <w:szCs w:val="20"/>
                <w:lang w:val="en-US" w:eastAsia="en-US"/>
              </w:rPr>
              <w:t>prestudy</w:t>
            </w:r>
            <w:proofErr w:type="spellEnd"/>
            <w:r w:rsidRPr="0040682C">
              <w:rPr>
                <w:rFonts w:eastAsiaTheme="minorHAnsi"/>
                <w:sz w:val="20"/>
                <w:szCs w:val="20"/>
                <w:lang w:val="en-US" w:eastAsia="en-US"/>
              </w:rPr>
              <w:t>,….)</w:t>
            </w:r>
          </w:p>
        </w:tc>
        <w:tc>
          <w:tcPr>
            <w:tcW w:w="1275" w:type="dxa"/>
            <w:shd w:val="clear" w:color="auto" w:fill="FFFFFF" w:themeFill="background1"/>
            <w:vAlign w:val="center"/>
          </w:tcPr>
          <w:p w14:paraId="710E0892"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14</w:t>
            </w:r>
          </w:p>
        </w:tc>
        <w:tc>
          <w:tcPr>
            <w:tcW w:w="1276" w:type="dxa"/>
            <w:shd w:val="clear" w:color="auto" w:fill="FFFFFF" w:themeFill="background1"/>
            <w:vAlign w:val="center"/>
          </w:tcPr>
          <w:p w14:paraId="426BB430"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3</w:t>
            </w:r>
          </w:p>
        </w:tc>
        <w:tc>
          <w:tcPr>
            <w:tcW w:w="1276" w:type="dxa"/>
            <w:shd w:val="clear" w:color="auto" w:fill="FFFFFF" w:themeFill="background1"/>
            <w:vAlign w:val="center"/>
          </w:tcPr>
          <w:p w14:paraId="38EC6589"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42</w:t>
            </w:r>
          </w:p>
        </w:tc>
      </w:tr>
      <w:tr w:rsidR="0040682C" w:rsidRPr="0040682C" w14:paraId="38AD021A" w14:textId="77777777" w:rsidTr="0040682C">
        <w:trPr>
          <w:trHeight w:val="312"/>
        </w:trPr>
        <w:tc>
          <w:tcPr>
            <w:tcW w:w="5797" w:type="dxa"/>
            <w:shd w:val="clear" w:color="auto" w:fill="FFFFFF" w:themeFill="background1"/>
            <w:vAlign w:val="center"/>
          </w:tcPr>
          <w:p w14:paraId="7ED690D5"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Homework</w:t>
            </w:r>
          </w:p>
        </w:tc>
        <w:tc>
          <w:tcPr>
            <w:tcW w:w="1275" w:type="dxa"/>
            <w:shd w:val="clear" w:color="auto" w:fill="FFFFFF" w:themeFill="background1"/>
            <w:vAlign w:val="center"/>
          </w:tcPr>
          <w:p w14:paraId="087F25A2"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10</w:t>
            </w:r>
          </w:p>
        </w:tc>
        <w:tc>
          <w:tcPr>
            <w:tcW w:w="1276" w:type="dxa"/>
            <w:shd w:val="clear" w:color="auto" w:fill="FFFFFF" w:themeFill="background1"/>
            <w:vAlign w:val="center"/>
          </w:tcPr>
          <w:p w14:paraId="10D35AB2"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w:t>
            </w:r>
          </w:p>
        </w:tc>
        <w:tc>
          <w:tcPr>
            <w:tcW w:w="1276" w:type="dxa"/>
            <w:shd w:val="clear" w:color="auto" w:fill="FFFFFF" w:themeFill="background1"/>
            <w:vAlign w:val="center"/>
          </w:tcPr>
          <w:p w14:paraId="174B23E7"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40</w:t>
            </w:r>
          </w:p>
        </w:tc>
      </w:tr>
      <w:tr w:rsidR="0040682C" w:rsidRPr="0040682C" w14:paraId="7FCEF25D" w14:textId="77777777" w:rsidTr="0040682C">
        <w:trPr>
          <w:trHeight w:val="312"/>
        </w:trPr>
        <w:tc>
          <w:tcPr>
            <w:tcW w:w="5797" w:type="dxa"/>
            <w:shd w:val="clear" w:color="auto" w:fill="FFFFFF" w:themeFill="background1"/>
            <w:vAlign w:val="center"/>
          </w:tcPr>
          <w:p w14:paraId="6036673A"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Quiz Exam</w:t>
            </w:r>
          </w:p>
        </w:tc>
        <w:tc>
          <w:tcPr>
            <w:tcW w:w="1275" w:type="dxa"/>
            <w:shd w:val="clear" w:color="auto" w:fill="FFFFFF" w:themeFill="background1"/>
            <w:vAlign w:val="center"/>
          </w:tcPr>
          <w:p w14:paraId="2222F65C"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3251FC8B"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0E52212A"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r>
      <w:tr w:rsidR="0040682C" w:rsidRPr="0040682C" w14:paraId="2FFEB6F3" w14:textId="77777777" w:rsidTr="0040682C">
        <w:trPr>
          <w:trHeight w:val="312"/>
        </w:trPr>
        <w:tc>
          <w:tcPr>
            <w:tcW w:w="5797" w:type="dxa"/>
            <w:shd w:val="clear" w:color="auto" w:fill="FFFFFF" w:themeFill="background1"/>
            <w:vAlign w:val="center"/>
          </w:tcPr>
          <w:p w14:paraId="4134DD22"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Studying for Quiz Exam</w:t>
            </w:r>
          </w:p>
        </w:tc>
        <w:tc>
          <w:tcPr>
            <w:tcW w:w="1275" w:type="dxa"/>
            <w:shd w:val="clear" w:color="auto" w:fill="FFFFFF" w:themeFill="background1"/>
            <w:vAlign w:val="center"/>
          </w:tcPr>
          <w:p w14:paraId="24144B3A"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3996BCCC"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66D5B7F2"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r>
      <w:tr w:rsidR="0040682C" w:rsidRPr="0040682C" w14:paraId="11666EFB" w14:textId="77777777" w:rsidTr="0040682C">
        <w:trPr>
          <w:trHeight w:val="312"/>
        </w:trPr>
        <w:tc>
          <w:tcPr>
            <w:tcW w:w="5797" w:type="dxa"/>
            <w:shd w:val="clear" w:color="auto" w:fill="FFFFFF" w:themeFill="background1"/>
            <w:vAlign w:val="center"/>
          </w:tcPr>
          <w:p w14:paraId="59BD61AA"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 xml:space="preserve">Oral exam </w:t>
            </w:r>
          </w:p>
        </w:tc>
        <w:tc>
          <w:tcPr>
            <w:tcW w:w="1275" w:type="dxa"/>
            <w:shd w:val="clear" w:color="auto" w:fill="FFFFFF" w:themeFill="background1"/>
            <w:vAlign w:val="center"/>
          </w:tcPr>
          <w:p w14:paraId="5158AB58"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51B24115"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3E77B4F8"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167C427A" w14:textId="77777777" w:rsidTr="0040682C">
        <w:trPr>
          <w:trHeight w:val="312"/>
        </w:trPr>
        <w:tc>
          <w:tcPr>
            <w:tcW w:w="5797" w:type="dxa"/>
            <w:shd w:val="clear" w:color="auto" w:fill="FFFFFF" w:themeFill="background1"/>
            <w:vAlign w:val="center"/>
          </w:tcPr>
          <w:p w14:paraId="21BC4157"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4E237C3F"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42626E54"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552F6681"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280E7771" w14:textId="77777777" w:rsidTr="0040682C">
        <w:trPr>
          <w:trHeight w:val="312"/>
        </w:trPr>
        <w:tc>
          <w:tcPr>
            <w:tcW w:w="5797" w:type="dxa"/>
            <w:shd w:val="clear" w:color="auto" w:fill="FFFFFF" w:themeFill="background1"/>
            <w:vAlign w:val="center"/>
          </w:tcPr>
          <w:p w14:paraId="380EED1B"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2FAAF3C9"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4C572ABA"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470F1110"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0488D224" w14:textId="77777777" w:rsidTr="0040682C">
        <w:trPr>
          <w:trHeight w:val="312"/>
        </w:trPr>
        <w:tc>
          <w:tcPr>
            <w:tcW w:w="5797" w:type="dxa"/>
            <w:shd w:val="clear" w:color="auto" w:fill="FFFFFF" w:themeFill="background1"/>
            <w:vAlign w:val="center"/>
          </w:tcPr>
          <w:p w14:paraId="4E0901B7"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4A93B740"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1FE9F010"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6CAB592C"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6CBA7137" w14:textId="77777777" w:rsidTr="0040682C">
        <w:trPr>
          <w:trHeight w:val="312"/>
        </w:trPr>
        <w:tc>
          <w:tcPr>
            <w:tcW w:w="5797" w:type="dxa"/>
            <w:shd w:val="clear" w:color="auto" w:fill="FFFFFF" w:themeFill="background1"/>
            <w:vAlign w:val="center"/>
          </w:tcPr>
          <w:p w14:paraId="0FF26ACD"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Presentation (Preparation time included)</w:t>
            </w:r>
          </w:p>
        </w:tc>
        <w:tc>
          <w:tcPr>
            <w:tcW w:w="1275" w:type="dxa"/>
            <w:shd w:val="clear" w:color="auto" w:fill="FFFFFF" w:themeFill="background1"/>
            <w:vAlign w:val="center"/>
          </w:tcPr>
          <w:p w14:paraId="61F7E508"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7E1A4456"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50BC8EAD"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0F08A04F" w14:textId="77777777" w:rsidTr="0040682C">
        <w:trPr>
          <w:trHeight w:val="312"/>
        </w:trPr>
        <w:tc>
          <w:tcPr>
            <w:tcW w:w="5797" w:type="dxa"/>
            <w:shd w:val="clear" w:color="auto" w:fill="FFFFFF" w:themeFill="background1"/>
            <w:vAlign w:val="center"/>
          </w:tcPr>
          <w:p w14:paraId="47963A2D"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Intervention</w:t>
            </w:r>
          </w:p>
        </w:tc>
        <w:tc>
          <w:tcPr>
            <w:tcW w:w="1275" w:type="dxa"/>
            <w:shd w:val="clear" w:color="auto" w:fill="FFFFFF" w:themeFill="background1"/>
            <w:vAlign w:val="center"/>
          </w:tcPr>
          <w:p w14:paraId="6942991A"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3AF86299"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65EB4D7D" w14:textId="77777777" w:rsidR="0040682C" w:rsidRPr="0040682C" w:rsidRDefault="0040682C" w:rsidP="0040682C">
            <w:pPr>
              <w:jc w:val="center"/>
              <w:rPr>
                <w:rFonts w:eastAsiaTheme="minorHAnsi"/>
                <w:sz w:val="20"/>
                <w:szCs w:val="20"/>
                <w:lang w:val="en-US" w:eastAsia="en-US"/>
              </w:rPr>
            </w:pPr>
            <w:r w:rsidRPr="0040682C">
              <w:rPr>
                <w:rFonts w:eastAsiaTheme="minorHAnsi"/>
                <w:sz w:val="20"/>
                <w:szCs w:val="20"/>
                <w:lang w:val="tr-TR" w:eastAsia="en-US"/>
              </w:rPr>
              <w:t>-</w:t>
            </w:r>
          </w:p>
        </w:tc>
      </w:tr>
      <w:tr w:rsidR="0040682C" w:rsidRPr="0040682C" w14:paraId="2883A2B5" w14:textId="77777777" w:rsidTr="0040682C">
        <w:trPr>
          <w:trHeight w:val="312"/>
        </w:trPr>
        <w:tc>
          <w:tcPr>
            <w:tcW w:w="5797" w:type="dxa"/>
            <w:shd w:val="clear" w:color="auto" w:fill="FFFFFF" w:themeFill="background1"/>
            <w:vAlign w:val="center"/>
          </w:tcPr>
          <w:p w14:paraId="58FABFC1"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Mid-Term Exam</w:t>
            </w:r>
          </w:p>
        </w:tc>
        <w:tc>
          <w:tcPr>
            <w:tcW w:w="1275" w:type="dxa"/>
            <w:shd w:val="clear" w:color="auto" w:fill="FFFFFF" w:themeFill="background1"/>
            <w:vAlign w:val="center"/>
          </w:tcPr>
          <w:p w14:paraId="269B2CC7"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2A1183B8"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7CF6F0DF"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r>
      <w:tr w:rsidR="0040682C" w:rsidRPr="0040682C" w14:paraId="4A2404EF" w14:textId="77777777" w:rsidTr="0040682C">
        <w:trPr>
          <w:trHeight w:val="312"/>
        </w:trPr>
        <w:tc>
          <w:tcPr>
            <w:tcW w:w="5797" w:type="dxa"/>
            <w:shd w:val="clear" w:color="auto" w:fill="FFFFFF" w:themeFill="background1"/>
            <w:vAlign w:val="center"/>
          </w:tcPr>
          <w:p w14:paraId="5D05D1CB"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Studying for Mid-Term Exam</w:t>
            </w:r>
          </w:p>
        </w:tc>
        <w:tc>
          <w:tcPr>
            <w:tcW w:w="1275" w:type="dxa"/>
            <w:shd w:val="clear" w:color="auto" w:fill="FFFFFF" w:themeFill="background1"/>
            <w:vAlign w:val="center"/>
          </w:tcPr>
          <w:p w14:paraId="434E42FF"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2C6CF9D8"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c>
          <w:tcPr>
            <w:tcW w:w="1276" w:type="dxa"/>
            <w:shd w:val="clear" w:color="auto" w:fill="FFFFFF" w:themeFill="background1"/>
            <w:vAlign w:val="center"/>
          </w:tcPr>
          <w:p w14:paraId="6BB998B3"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w:t>
            </w:r>
          </w:p>
        </w:tc>
      </w:tr>
      <w:tr w:rsidR="0040682C" w:rsidRPr="0040682C" w14:paraId="5B269D51" w14:textId="77777777" w:rsidTr="0040682C">
        <w:trPr>
          <w:trHeight w:val="312"/>
        </w:trPr>
        <w:tc>
          <w:tcPr>
            <w:tcW w:w="5797" w:type="dxa"/>
            <w:shd w:val="clear" w:color="auto" w:fill="FFFFFF" w:themeFill="background1"/>
            <w:vAlign w:val="center"/>
          </w:tcPr>
          <w:p w14:paraId="62DE330B"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Final Exam</w:t>
            </w:r>
          </w:p>
        </w:tc>
        <w:tc>
          <w:tcPr>
            <w:tcW w:w="1275" w:type="dxa"/>
            <w:shd w:val="clear" w:color="auto" w:fill="FFFFFF" w:themeFill="background1"/>
            <w:vAlign w:val="center"/>
          </w:tcPr>
          <w:p w14:paraId="01590E42"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14</w:t>
            </w:r>
          </w:p>
        </w:tc>
        <w:tc>
          <w:tcPr>
            <w:tcW w:w="1276" w:type="dxa"/>
            <w:shd w:val="clear" w:color="auto" w:fill="FFFFFF" w:themeFill="background1"/>
            <w:vAlign w:val="center"/>
          </w:tcPr>
          <w:p w14:paraId="5084A49C"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3</w:t>
            </w:r>
          </w:p>
        </w:tc>
        <w:tc>
          <w:tcPr>
            <w:tcW w:w="1276" w:type="dxa"/>
            <w:shd w:val="clear" w:color="auto" w:fill="FFFFFF" w:themeFill="background1"/>
            <w:vAlign w:val="center"/>
          </w:tcPr>
          <w:p w14:paraId="0BABDC14"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42</w:t>
            </w:r>
          </w:p>
        </w:tc>
      </w:tr>
      <w:tr w:rsidR="0040682C" w:rsidRPr="0040682C" w14:paraId="603D7BAE" w14:textId="77777777" w:rsidTr="0040682C">
        <w:trPr>
          <w:trHeight w:val="312"/>
        </w:trPr>
        <w:tc>
          <w:tcPr>
            <w:tcW w:w="5797" w:type="dxa"/>
            <w:tcBorders>
              <w:bottom w:val="single" w:sz="12" w:space="0" w:color="auto"/>
            </w:tcBorders>
            <w:shd w:val="clear" w:color="auto" w:fill="FFFFFF" w:themeFill="background1"/>
            <w:vAlign w:val="center"/>
          </w:tcPr>
          <w:p w14:paraId="736E1326"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Studying for Final Exam</w:t>
            </w:r>
          </w:p>
        </w:tc>
        <w:tc>
          <w:tcPr>
            <w:tcW w:w="1275" w:type="dxa"/>
            <w:shd w:val="clear" w:color="auto" w:fill="FFFFFF" w:themeFill="background1"/>
            <w:vAlign w:val="center"/>
          </w:tcPr>
          <w:p w14:paraId="60E19A21"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14</w:t>
            </w:r>
          </w:p>
        </w:tc>
        <w:tc>
          <w:tcPr>
            <w:tcW w:w="1276" w:type="dxa"/>
            <w:shd w:val="clear" w:color="auto" w:fill="FFFFFF" w:themeFill="background1"/>
            <w:vAlign w:val="center"/>
          </w:tcPr>
          <w:p w14:paraId="49E2D175"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3</w:t>
            </w:r>
          </w:p>
        </w:tc>
        <w:tc>
          <w:tcPr>
            <w:tcW w:w="1276" w:type="dxa"/>
            <w:shd w:val="clear" w:color="auto" w:fill="FFFFFF" w:themeFill="background1"/>
            <w:vAlign w:val="center"/>
          </w:tcPr>
          <w:p w14:paraId="1D8A5DCE"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42</w:t>
            </w:r>
          </w:p>
        </w:tc>
      </w:tr>
      <w:tr w:rsidR="0040682C" w:rsidRPr="0040682C" w14:paraId="122925A7" w14:textId="77777777" w:rsidTr="0040682C">
        <w:trPr>
          <w:trHeight w:val="312"/>
        </w:trPr>
        <w:tc>
          <w:tcPr>
            <w:tcW w:w="5797" w:type="dxa"/>
            <w:tcBorders>
              <w:bottom w:val="single" w:sz="12" w:space="0" w:color="auto"/>
            </w:tcBorders>
            <w:shd w:val="clear" w:color="auto" w:fill="FFFFFF" w:themeFill="background1"/>
            <w:vAlign w:val="center"/>
          </w:tcPr>
          <w:p w14:paraId="31BEA5DE" w14:textId="77777777" w:rsidR="0040682C" w:rsidRPr="0040682C" w:rsidRDefault="0040682C" w:rsidP="0040682C">
            <w:pPr>
              <w:rPr>
                <w:rFonts w:eastAsiaTheme="minorHAnsi"/>
                <w:sz w:val="20"/>
                <w:szCs w:val="20"/>
                <w:lang w:val="en-US" w:eastAsia="en-US"/>
              </w:rPr>
            </w:pPr>
            <w:r w:rsidRPr="0040682C">
              <w:rPr>
                <w:rFonts w:eastAsiaTheme="minorHAnsi"/>
                <w:sz w:val="20"/>
                <w:szCs w:val="20"/>
                <w:lang w:val="en-US" w:eastAsia="en-US"/>
              </w:rPr>
              <w:t>Supplemental Exam</w:t>
            </w:r>
          </w:p>
        </w:tc>
        <w:tc>
          <w:tcPr>
            <w:tcW w:w="1275" w:type="dxa"/>
            <w:shd w:val="clear" w:color="auto" w:fill="FFFFFF" w:themeFill="background1"/>
            <w:vAlign w:val="center"/>
          </w:tcPr>
          <w:p w14:paraId="79EDFF73"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1</w:t>
            </w:r>
          </w:p>
        </w:tc>
        <w:tc>
          <w:tcPr>
            <w:tcW w:w="1276" w:type="dxa"/>
            <w:shd w:val="clear" w:color="auto" w:fill="FFFFFF" w:themeFill="background1"/>
            <w:vAlign w:val="center"/>
          </w:tcPr>
          <w:p w14:paraId="3A6DDBC2"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2</w:t>
            </w:r>
          </w:p>
        </w:tc>
        <w:tc>
          <w:tcPr>
            <w:tcW w:w="1276" w:type="dxa"/>
            <w:shd w:val="clear" w:color="auto" w:fill="FFFFFF" w:themeFill="background1"/>
            <w:vAlign w:val="center"/>
          </w:tcPr>
          <w:p w14:paraId="23947A6B" w14:textId="77777777" w:rsidR="0040682C" w:rsidRPr="0040682C" w:rsidRDefault="0040682C" w:rsidP="0040682C">
            <w:pPr>
              <w:jc w:val="center"/>
              <w:rPr>
                <w:rFonts w:eastAsiaTheme="minorHAnsi"/>
                <w:sz w:val="20"/>
                <w:szCs w:val="20"/>
                <w:lang w:val="tr-TR" w:eastAsia="en-US"/>
              </w:rPr>
            </w:pPr>
            <w:r w:rsidRPr="0040682C">
              <w:rPr>
                <w:rFonts w:eastAsiaTheme="minorHAnsi"/>
                <w:sz w:val="20"/>
                <w:szCs w:val="20"/>
                <w:lang w:val="tr-TR" w:eastAsia="en-US"/>
              </w:rPr>
              <w:t>2</w:t>
            </w:r>
          </w:p>
        </w:tc>
      </w:tr>
      <w:tr w:rsidR="005D56A4" w:rsidRPr="0040682C" w14:paraId="21A0E14E" w14:textId="77777777" w:rsidTr="0040682C">
        <w:trPr>
          <w:trHeight w:val="312"/>
        </w:trPr>
        <w:tc>
          <w:tcPr>
            <w:tcW w:w="5797" w:type="dxa"/>
            <w:tcBorders>
              <w:bottom w:val="single" w:sz="12" w:space="0" w:color="auto"/>
            </w:tcBorders>
            <w:shd w:val="clear" w:color="auto" w:fill="FFFFFF" w:themeFill="background1"/>
            <w:vAlign w:val="center"/>
          </w:tcPr>
          <w:p w14:paraId="4F9635C8" w14:textId="77777777" w:rsidR="005D56A4" w:rsidRPr="0040682C" w:rsidRDefault="005D56A4" w:rsidP="005D56A4">
            <w:pPr>
              <w:rPr>
                <w:rFonts w:eastAsiaTheme="minorHAnsi"/>
                <w:sz w:val="20"/>
                <w:szCs w:val="20"/>
                <w:lang w:val="en-US" w:eastAsia="en-US"/>
              </w:rPr>
            </w:pPr>
            <w:r w:rsidRPr="0040682C">
              <w:rPr>
                <w:rFonts w:eastAsiaTheme="minorHAnsi"/>
                <w:sz w:val="20"/>
                <w:szCs w:val="20"/>
                <w:lang w:val="en-US" w:eastAsia="en-US"/>
              </w:rPr>
              <w:t>Studying for Supplemental Exam</w:t>
            </w:r>
          </w:p>
        </w:tc>
        <w:tc>
          <w:tcPr>
            <w:tcW w:w="1275" w:type="dxa"/>
            <w:shd w:val="clear" w:color="auto" w:fill="FFFFFF" w:themeFill="background1"/>
            <w:vAlign w:val="center"/>
          </w:tcPr>
          <w:p w14:paraId="509A29C0" w14:textId="340A604D" w:rsidR="005D56A4" w:rsidRPr="0040682C"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45407A66" w14:textId="34582FE9" w:rsidR="005D56A4" w:rsidRPr="0040682C"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55A4781D" w14:textId="575F0345" w:rsidR="005D56A4" w:rsidRPr="0040682C" w:rsidRDefault="005D56A4" w:rsidP="005D56A4">
            <w:pPr>
              <w:jc w:val="center"/>
              <w:rPr>
                <w:rFonts w:eastAsiaTheme="minorHAnsi"/>
                <w:sz w:val="20"/>
                <w:szCs w:val="20"/>
                <w:lang w:val="tr-TR" w:eastAsia="en-US"/>
              </w:rPr>
            </w:pPr>
            <w:r>
              <w:rPr>
                <w:sz w:val="20"/>
                <w:szCs w:val="20"/>
              </w:rPr>
              <w:t>15</w:t>
            </w:r>
          </w:p>
        </w:tc>
      </w:tr>
      <w:tr w:rsidR="0040682C" w:rsidRPr="0040682C" w14:paraId="2E4795FD" w14:textId="77777777" w:rsidTr="0040682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3F02EF9" w14:textId="77777777" w:rsidR="0040682C" w:rsidRPr="0040682C" w:rsidRDefault="0040682C" w:rsidP="0040682C">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2046E4CB" w14:textId="77777777" w:rsidR="0040682C" w:rsidRPr="0040682C" w:rsidRDefault="0040682C" w:rsidP="0040682C">
            <w:pPr>
              <w:jc w:val="right"/>
              <w:rPr>
                <w:rFonts w:eastAsiaTheme="minorHAnsi"/>
                <w:sz w:val="20"/>
                <w:szCs w:val="20"/>
                <w:lang w:val="en-US" w:eastAsia="en-US"/>
              </w:rPr>
            </w:pPr>
            <w:r w:rsidRPr="0040682C">
              <w:rPr>
                <w:rFonts w:eastAsiaTheme="minorHAnsi"/>
                <w:b/>
                <w:sz w:val="20"/>
                <w:szCs w:val="20"/>
                <w:lang w:val="en-US" w:eastAsia="en-US"/>
              </w:rPr>
              <w:t>Total workload</w:t>
            </w:r>
          </w:p>
        </w:tc>
        <w:tc>
          <w:tcPr>
            <w:tcW w:w="1276" w:type="dxa"/>
            <w:shd w:val="clear" w:color="auto" w:fill="FFFFFF" w:themeFill="background1"/>
            <w:vAlign w:val="center"/>
          </w:tcPr>
          <w:p w14:paraId="5AC40D85" w14:textId="77777777" w:rsidR="0040682C" w:rsidRPr="0040682C" w:rsidRDefault="0040682C" w:rsidP="0040682C">
            <w:pPr>
              <w:jc w:val="center"/>
              <w:rPr>
                <w:rFonts w:eastAsiaTheme="minorHAnsi"/>
                <w:b/>
                <w:sz w:val="20"/>
                <w:szCs w:val="20"/>
                <w:lang w:val="tr-TR" w:eastAsia="en-US"/>
              </w:rPr>
            </w:pPr>
            <w:r w:rsidRPr="0040682C">
              <w:rPr>
                <w:rFonts w:eastAsiaTheme="minorHAnsi"/>
                <w:bCs/>
                <w:sz w:val="20"/>
                <w:szCs w:val="20"/>
                <w:lang w:val="tr-TR" w:eastAsia="en-US"/>
              </w:rPr>
              <w:t>225</w:t>
            </w:r>
          </w:p>
        </w:tc>
      </w:tr>
      <w:tr w:rsidR="0040682C" w:rsidRPr="0040682C" w14:paraId="5955B8EF" w14:textId="77777777" w:rsidTr="0040682C">
        <w:trPr>
          <w:trHeight w:val="347"/>
        </w:trPr>
        <w:tc>
          <w:tcPr>
            <w:tcW w:w="5797" w:type="dxa"/>
            <w:tcBorders>
              <w:top w:val="nil"/>
              <w:left w:val="nil"/>
              <w:bottom w:val="nil"/>
              <w:right w:val="single" w:sz="12" w:space="0" w:color="auto"/>
            </w:tcBorders>
            <w:shd w:val="clear" w:color="auto" w:fill="FFFFFF" w:themeFill="background1"/>
            <w:vAlign w:val="center"/>
          </w:tcPr>
          <w:p w14:paraId="0B51C941" w14:textId="77777777" w:rsidR="0040682C" w:rsidRPr="0040682C" w:rsidRDefault="0040682C" w:rsidP="0040682C">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5BA27AE2" w14:textId="77777777" w:rsidR="0040682C" w:rsidRPr="0040682C" w:rsidRDefault="0040682C" w:rsidP="0040682C">
            <w:pPr>
              <w:jc w:val="right"/>
              <w:rPr>
                <w:rFonts w:eastAsiaTheme="minorHAnsi"/>
                <w:sz w:val="20"/>
                <w:szCs w:val="20"/>
                <w:lang w:val="en-US" w:eastAsia="en-US"/>
              </w:rPr>
            </w:pPr>
            <w:r w:rsidRPr="0040682C">
              <w:rPr>
                <w:rFonts w:eastAsiaTheme="minorHAnsi"/>
                <w:b/>
                <w:sz w:val="20"/>
                <w:szCs w:val="20"/>
                <w:lang w:val="en-US" w:eastAsia="en-US"/>
              </w:rPr>
              <w:t>Total workload / 30</w:t>
            </w:r>
          </w:p>
        </w:tc>
        <w:tc>
          <w:tcPr>
            <w:tcW w:w="1276" w:type="dxa"/>
            <w:shd w:val="clear" w:color="auto" w:fill="FFFFFF" w:themeFill="background1"/>
            <w:vAlign w:val="center"/>
          </w:tcPr>
          <w:p w14:paraId="035119C1" w14:textId="77777777" w:rsidR="0040682C" w:rsidRPr="0040682C" w:rsidRDefault="0040682C" w:rsidP="0040682C">
            <w:pPr>
              <w:jc w:val="center"/>
              <w:rPr>
                <w:rFonts w:eastAsiaTheme="minorHAnsi"/>
                <w:b/>
                <w:sz w:val="20"/>
                <w:szCs w:val="20"/>
                <w:lang w:val="tr-TR" w:eastAsia="en-US"/>
              </w:rPr>
            </w:pPr>
            <w:r w:rsidRPr="0040682C">
              <w:rPr>
                <w:rFonts w:eastAsiaTheme="minorHAnsi"/>
                <w:bCs/>
                <w:sz w:val="20"/>
                <w:szCs w:val="20"/>
                <w:lang w:val="tr-TR" w:eastAsia="en-US"/>
              </w:rPr>
              <w:t>225/30</w:t>
            </w:r>
          </w:p>
        </w:tc>
      </w:tr>
      <w:tr w:rsidR="0040682C" w:rsidRPr="0040682C" w14:paraId="503746E2" w14:textId="77777777" w:rsidTr="0040682C">
        <w:trPr>
          <w:trHeight w:val="312"/>
        </w:trPr>
        <w:tc>
          <w:tcPr>
            <w:tcW w:w="5797" w:type="dxa"/>
            <w:tcBorders>
              <w:top w:val="nil"/>
              <w:left w:val="nil"/>
              <w:bottom w:val="nil"/>
              <w:right w:val="single" w:sz="12" w:space="0" w:color="auto"/>
            </w:tcBorders>
            <w:vAlign w:val="center"/>
          </w:tcPr>
          <w:p w14:paraId="48A48F07" w14:textId="77777777" w:rsidR="0040682C" w:rsidRPr="0040682C" w:rsidRDefault="0040682C" w:rsidP="0040682C">
            <w:pPr>
              <w:jc w:val="right"/>
              <w:rPr>
                <w:rFonts w:eastAsiaTheme="minorHAnsi"/>
                <w:sz w:val="20"/>
                <w:szCs w:val="20"/>
                <w:lang w:val="en-US" w:eastAsia="en-US"/>
              </w:rPr>
            </w:pPr>
          </w:p>
        </w:tc>
        <w:tc>
          <w:tcPr>
            <w:tcW w:w="2551" w:type="dxa"/>
            <w:gridSpan w:val="2"/>
            <w:tcBorders>
              <w:left w:val="single" w:sz="12" w:space="0" w:color="auto"/>
            </w:tcBorders>
            <w:vAlign w:val="center"/>
          </w:tcPr>
          <w:p w14:paraId="6C0FE717" w14:textId="77777777" w:rsidR="0040682C" w:rsidRPr="0040682C" w:rsidRDefault="0040682C" w:rsidP="0040682C">
            <w:pPr>
              <w:jc w:val="right"/>
              <w:rPr>
                <w:rFonts w:eastAsiaTheme="minorHAnsi"/>
                <w:sz w:val="20"/>
                <w:szCs w:val="20"/>
                <w:lang w:val="en-US" w:eastAsia="en-US"/>
              </w:rPr>
            </w:pPr>
            <w:r w:rsidRPr="0040682C">
              <w:rPr>
                <w:rFonts w:eastAsiaTheme="minorHAnsi"/>
                <w:b/>
                <w:sz w:val="20"/>
                <w:szCs w:val="20"/>
                <w:lang w:val="en-US" w:eastAsia="en-US"/>
              </w:rPr>
              <w:t>Course ECTS Credit</w:t>
            </w:r>
          </w:p>
        </w:tc>
        <w:tc>
          <w:tcPr>
            <w:tcW w:w="1276" w:type="dxa"/>
            <w:vAlign w:val="center"/>
          </w:tcPr>
          <w:p w14:paraId="39215E9C" w14:textId="77777777" w:rsidR="0040682C" w:rsidRPr="0040682C" w:rsidRDefault="0040682C" w:rsidP="0040682C">
            <w:pPr>
              <w:jc w:val="center"/>
              <w:rPr>
                <w:rFonts w:eastAsiaTheme="minorHAnsi"/>
                <w:b/>
                <w:sz w:val="20"/>
                <w:szCs w:val="20"/>
                <w:lang w:val="tr-TR" w:eastAsia="en-US"/>
              </w:rPr>
            </w:pPr>
            <w:r w:rsidRPr="0040682C">
              <w:rPr>
                <w:rFonts w:eastAsiaTheme="minorHAnsi"/>
                <w:bCs/>
                <w:sz w:val="20"/>
                <w:szCs w:val="20"/>
                <w:lang w:val="tr-TR" w:eastAsia="en-US"/>
              </w:rPr>
              <w:t>7,5</w:t>
            </w:r>
          </w:p>
        </w:tc>
      </w:tr>
    </w:tbl>
    <w:p w14:paraId="73A73F7D" w14:textId="77777777" w:rsidR="0040682C" w:rsidRPr="0040682C" w:rsidRDefault="0040682C" w:rsidP="0040682C">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0682C" w:rsidRPr="0040682C" w14:paraId="72AE50E3" w14:textId="77777777" w:rsidTr="0040682C">
        <w:trPr>
          <w:trHeight w:val="312"/>
        </w:trPr>
        <w:tc>
          <w:tcPr>
            <w:tcW w:w="9624" w:type="dxa"/>
            <w:gridSpan w:val="2"/>
            <w:shd w:val="clear" w:color="auto" w:fill="FFF2CC" w:themeFill="accent4" w:themeFillTint="33"/>
            <w:vAlign w:val="center"/>
          </w:tcPr>
          <w:p w14:paraId="723B941F"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Evaluation</w:t>
            </w:r>
          </w:p>
        </w:tc>
      </w:tr>
      <w:tr w:rsidR="0040682C" w:rsidRPr="0040682C" w14:paraId="0B91CA2F" w14:textId="77777777" w:rsidTr="0040682C">
        <w:trPr>
          <w:trHeight w:val="369"/>
        </w:trPr>
        <w:tc>
          <w:tcPr>
            <w:tcW w:w="5797" w:type="dxa"/>
            <w:vAlign w:val="center"/>
          </w:tcPr>
          <w:p w14:paraId="2461F666"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Activity Type</w:t>
            </w:r>
          </w:p>
        </w:tc>
        <w:tc>
          <w:tcPr>
            <w:tcW w:w="3827" w:type="dxa"/>
            <w:vAlign w:val="center"/>
          </w:tcPr>
          <w:p w14:paraId="5D366A1D" w14:textId="77777777" w:rsidR="0040682C" w:rsidRPr="0040682C" w:rsidRDefault="0040682C" w:rsidP="0040682C">
            <w:pPr>
              <w:jc w:val="center"/>
              <w:rPr>
                <w:rFonts w:eastAsiaTheme="minorHAnsi"/>
                <w:b/>
                <w:sz w:val="20"/>
                <w:szCs w:val="20"/>
                <w:lang w:val="en-US" w:eastAsia="en-US"/>
              </w:rPr>
            </w:pPr>
            <w:r w:rsidRPr="0040682C">
              <w:rPr>
                <w:rFonts w:eastAsiaTheme="minorHAnsi"/>
                <w:b/>
                <w:sz w:val="20"/>
                <w:szCs w:val="20"/>
                <w:lang w:val="en-US" w:eastAsia="en-US"/>
              </w:rPr>
              <w:t>%</w:t>
            </w:r>
            <w:r>
              <w:rPr>
                <w:rFonts w:eastAsiaTheme="minorHAnsi"/>
                <w:b/>
                <w:sz w:val="20"/>
                <w:szCs w:val="20"/>
                <w:lang w:val="en-US" w:eastAsia="en-US"/>
              </w:rPr>
              <w:t>60</w:t>
            </w:r>
          </w:p>
        </w:tc>
      </w:tr>
      <w:tr w:rsidR="0040682C" w:rsidRPr="0040682C" w14:paraId="4FCFEC7B" w14:textId="77777777" w:rsidTr="0040682C">
        <w:trPr>
          <w:trHeight w:val="369"/>
        </w:trPr>
        <w:sdt>
          <w:sdtPr>
            <w:rPr>
              <w:rFonts w:eastAsiaTheme="minorHAnsi"/>
              <w:sz w:val="20"/>
              <w:szCs w:val="20"/>
              <w:lang w:val="en-US" w:eastAsia="en-US"/>
            </w:rPr>
            <w:id w:val="2092734640"/>
            <w:placeholder>
              <w:docPart w:val="8AE6974F169A4715B3748798D894EFB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30612E9" w14:textId="77777777" w:rsidR="0040682C" w:rsidRPr="0040682C" w:rsidRDefault="0040682C" w:rsidP="0040682C">
                <w:pPr>
                  <w:ind w:left="303"/>
                  <w:rPr>
                    <w:rFonts w:eastAsiaTheme="minorHAnsi"/>
                    <w:sz w:val="20"/>
                    <w:szCs w:val="20"/>
                    <w:lang w:val="en-US" w:eastAsia="en-US"/>
                  </w:rPr>
                </w:pPr>
                <w:r w:rsidRPr="0040682C">
                  <w:rPr>
                    <w:rFonts w:eastAsiaTheme="minorHAnsi"/>
                    <w:sz w:val="20"/>
                    <w:szCs w:val="20"/>
                    <w:lang w:val="en-US" w:eastAsia="en-US"/>
                  </w:rPr>
                  <w:t>Mid-term</w:t>
                </w:r>
              </w:p>
            </w:tc>
          </w:sdtContent>
        </w:sdt>
        <w:tc>
          <w:tcPr>
            <w:tcW w:w="3827" w:type="dxa"/>
            <w:vAlign w:val="center"/>
          </w:tcPr>
          <w:p w14:paraId="4B106A6E" w14:textId="77777777" w:rsidR="0040682C" w:rsidRPr="0040682C" w:rsidRDefault="0040682C" w:rsidP="0040682C">
            <w:pPr>
              <w:jc w:val="center"/>
              <w:rPr>
                <w:rFonts w:eastAsiaTheme="minorHAnsi"/>
                <w:sz w:val="20"/>
                <w:szCs w:val="20"/>
                <w:lang w:val="tr-TR" w:eastAsia="en-US"/>
              </w:rPr>
            </w:pPr>
          </w:p>
        </w:tc>
      </w:tr>
      <w:tr w:rsidR="0040682C" w:rsidRPr="0040682C" w14:paraId="4E1212A4" w14:textId="77777777" w:rsidTr="0040682C">
        <w:trPr>
          <w:trHeight w:val="369"/>
        </w:trPr>
        <w:tc>
          <w:tcPr>
            <w:tcW w:w="5797" w:type="dxa"/>
            <w:vAlign w:val="center"/>
          </w:tcPr>
          <w:p w14:paraId="76B00173"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Final Exam</w:t>
            </w:r>
          </w:p>
        </w:tc>
        <w:tc>
          <w:tcPr>
            <w:tcW w:w="3827" w:type="dxa"/>
            <w:vAlign w:val="center"/>
          </w:tcPr>
          <w:p w14:paraId="59347FA7"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40</w:t>
            </w:r>
          </w:p>
        </w:tc>
      </w:tr>
      <w:tr w:rsidR="0040682C" w:rsidRPr="0040682C" w14:paraId="05A2261A" w14:textId="77777777" w:rsidTr="0040682C">
        <w:trPr>
          <w:trHeight w:val="369"/>
        </w:trPr>
        <w:tc>
          <w:tcPr>
            <w:tcW w:w="5797" w:type="dxa"/>
            <w:vAlign w:val="center"/>
          </w:tcPr>
          <w:p w14:paraId="266209C7" w14:textId="77777777" w:rsidR="0040682C" w:rsidRPr="0040682C" w:rsidRDefault="0040682C" w:rsidP="0040682C">
            <w:pPr>
              <w:jc w:val="right"/>
              <w:rPr>
                <w:rFonts w:eastAsiaTheme="minorHAnsi"/>
                <w:b/>
                <w:sz w:val="20"/>
                <w:szCs w:val="20"/>
                <w:lang w:val="en-US" w:eastAsia="en-US"/>
              </w:rPr>
            </w:pPr>
            <w:r w:rsidRPr="0040682C">
              <w:rPr>
                <w:rFonts w:eastAsiaTheme="minorHAnsi"/>
                <w:b/>
                <w:sz w:val="20"/>
                <w:szCs w:val="20"/>
                <w:lang w:val="en-US" w:eastAsia="en-US"/>
              </w:rPr>
              <w:t>Total</w:t>
            </w:r>
          </w:p>
        </w:tc>
        <w:tc>
          <w:tcPr>
            <w:tcW w:w="3827" w:type="dxa"/>
            <w:vAlign w:val="center"/>
          </w:tcPr>
          <w:p w14:paraId="1A1DD5DC" w14:textId="77777777" w:rsidR="0040682C" w:rsidRPr="0040682C" w:rsidRDefault="0040682C" w:rsidP="0040682C">
            <w:pPr>
              <w:jc w:val="center"/>
              <w:rPr>
                <w:rFonts w:eastAsiaTheme="minorHAnsi"/>
                <w:sz w:val="20"/>
                <w:szCs w:val="20"/>
                <w:lang w:val="tr-TR" w:eastAsia="en-US"/>
              </w:rPr>
            </w:pPr>
            <w:r>
              <w:rPr>
                <w:rFonts w:eastAsiaTheme="minorHAnsi"/>
                <w:sz w:val="20"/>
                <w:szCs w:val="20"/>
                <w:lang w:val="tr-TR" w:eastAsia="en-US"/>
              </w:rPr>
              <w:t>100</w:t>
            </w:r>
          </w:p>
        </w:tc>
      </w:tr>
    </w:tbl>
    <w:p w14:paraId="389C6A5E" w14:textId="77777777" w:rsidR="0040682C" w:rsidRPr="0040682C" w:rsidRDefault="0040682C" w:rsidP="0040682C">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40682C" w:rsidRPr="0040682C" w14:paraId="1DDE078A" w14:textId="77777777" w:rsidTr="0040682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3A97775"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 xml:space="preserve">RELATIONSHIP BETWEEN THE COURSE LEARNING OUTCOMES AND THE PROGRAM OUTCOMES (PO) </w:t>
            </w:r>
          </w:p>
          <w:p w14:paraId="77589F23"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 xml:space="preserve">(5: </w:t>
            </w:r>
            <w:proofErr w:type="spellStart"/>
            <w:r w:rsidRPr="0040682C">
              <w:rPr>
                <w:rFonts w:eastAsiaTheme="minorHAnsi"/>
                <w:b/>
                <w:sz w:val="20"/>
                <w:szCs w:val="20"/>
                <w:lang w:val="tr-TR" w:eastAsia="en-US"/>
              </w:rPr>
              <w:t>Very</w:t>
            </w:r>
            <w:proofErr w:type="spellEnd"/>
            <w:r w:rsidRPr="0040682C">
              <w:rPr>
                <w:rFonts w:eastAsiaTheme="minorHAnsi"/>
                <w:b/>
                <w:sz w:val="20"/>
                <w:szCs w:val="20"/>
                <w:lang w:val="tr-TR" w:eastAsia="en-US"/>
              </w:rPr>
              <w:t xml:space="preserve"> </w:t>
            </w:r>
            <w:proofErr w:type="spellStart"/>
            <w:r w:rsidRPr="0040682C">
              <w:rPr>
                <w:rFonts w:eastAsiaTheme="minorHAnsi"/>
                <w:b/>
                <w:sz w:val="20"/>
                <w:szCs w:val="20"/>
                <w:lang w:val="tr-TR" w:eastAsia="en-US"/>
              </w:rPr>
              <w:t>high</w:t>
            </w:r>
            <w:proofErr w:type="spellEnd"/>
            <w:r w:rsidRPr="0040682C">
              <w:rPr>
                <w:rFonts w:eastAsiaTheme="minorHAnsi"/>
                <w:b/>
                <w:sz w:val="20"/>
                <w:szCs w:val="20"/>
                <w:lang w:val="tr-TR" w:eastAsia="en-US"/>
              </w:rPr>
              <w:t xml:space="preserve">, 4: High, 3: </w:t>
            </w:r>
            <w:proofErr w:type="spellStart"/>
            <w:r w:rsidRPr="0040682C">
              <w:rPr>
                <w:rFonts w:eastAsiaTheme="minorHAnsi"/>
                <w:b/>
                <w:sz w:val="20"/>
                <w:szCs w:val="20"/>
                <w:lang w:val="tr-TR" w:eastAsia="en-US"/>
              </w:rPr>
              <w:t>Middle</w:t>
            </w:r>
            <w:proofErr w:type="spellEnd"/>
            <w:r w:rsidRPr="0040682C">
              <w:rPr>
                <w:rFonts w:eastAsiaTheme="minorHAnsi"/>
                <w:b/>
                <w:sz w:val="20"/>
                <w:szCs w:val="20"/>
                <w:lang w:val="tr-TR" w:eastAsia="en-US"/>
              </w:rPr>
              <w:t xml:space="preserve">, 2: </w:t>
            </w:r>
            <w:proofErr w:type="spellStart"/>
            <w:r w:rsidRPr="0040682C">
              <w:rPr>
                <w:rFonts w:eastAsiaTheme="minorHAnsi"/>
                <w:b/>
                <w:sz w:val="20"/>
                <w:szCs w:val="20"/>
                <w:lang w:val="tr-TR" w:eastAsia="en-US"/>
              </w:rPr>
              <w:t>Low</w:t>
            </w:r>
            <w:proofErr w:type="spellEnd"/>
            <w:r w:rsidRPr="0040682C">
              <w:rPr>
                <w:rFonts w:eastAsiaTheme="minorHAnsi"/>
                <w:b/>
                <w:sz w:val="20"/>
                <w:szCs w:val="20"/>
                <w:lang w:val="tr-TR" w:eastAsia="en-US"/>
              </w:rPr>
              <w:t xml:space="preserve">, 1: </w:t>
            </w:r>
            <w:proofErr w:type="spellStart"/>
            <w:r w:rsidRPr="0040682C">
              <w:rPr>
                <w:rFonts w:eastAsiaTheme="minorHAnsi"/>
                <w:b/>
                <w:sz w:val="20"/>
                <w:szCs w:val="20"/>
                <w:lang w:val="tr-TR" w:eastAsia="en-US"/>
              </w:rPr>
              <w:t>Very</w:t>
            </w:r>
            <w:proofErr w:type="spellEnd"/>
            <w:r w:rsidRPr="0040682C">
              <w:rPr>
                <w:rFonts w:eastAsiaTheme="minorHAnsi"/>
                <w:b/>
                <w:sz w:val="20"/>
                <w:szCs w:val="20"/>
                <w:lang w:val="tr-TR" w:eastAsia="en-US"/>
              </w:rPr>
              <w:t xml:space="preserve"> </w:t>
            </w:r>
            <w:proofErr w:type="spellStart"/>
            <w:r w:rsidRPr="0040682C">
              <w:rPr>
                <w:rFonts w:eastAsiaTheme="minorHAnsi"/>
                <w:b/>
                <w:sz w:val="20"/>
                <w:szCs w:val="20"/>
                <w:lang w:val="tr-TR" w:eastAsia="en-US"/>
              </w:rPr>
              <w:t>low</w:t>
            </w:r>
            <w:proofErr w:type="spellEnd"/>
            <w:r w:rsidRPr="0040682C">
              <w:rPr>
                <w:rFonts w:eastAsiaTheme="minorHAnsi"/>
                <w:b/>
                <w:sz w:val="20"/>
                <w:szCs w:val="20"/>
                <w:lang w:val="tr-TR" w:eastAsia="en-US"/>
              </w:rPr>
              <w:t>)</w:t>
            </w:r>
          </w:p>
        </w:tc>
      </w:tr>
      <w:tr w:rsidR="0040682C" w:rsidRPr="0040682C" w14:paraId="0158853B" w14:textId="77777777" w:rsidTr="0040682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9D3FC57"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4849330"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D0F5C65"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en-US" w:eastAsia="en-US"/>
              </w:rPr>
              <w:t>Contribution</w:t>
            </w:r>
          </w:p>
        </w:tc>
      </w:tr>
      <w:tr w:rsidR="0040682C" w:rsidRPr="0040682C" w14:paraId="4CEA6044" w14:textId="77777777" w:rsidTr="0040682C">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FBE98C"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4A3B73C8" w14:textId="77777777" w:rsidR="0040682C" w:rsidRPr="004F779A" w:rsidRDefault="0040682C" w:rsidP="0040682C">
            <w:r w:rsidRPr="004F779A">
              <w:t>They can recognize and understand the concepts of ethics, morality, value, norm, and virtue, their contents, similarities, and differences.</w:t>
            </w:r>
          </w:p>
        </w:tc>
        <w:tc>
          <w:tcPr>
            <w:tcW w:w="1276" w:type="dxa"/>
            <w:tcBorders>
              <w:top w:val="single" w:sz="6" w:space="0" w:color="auto"/>
              <w:left w:val="single" w:sz="6" w:space="0" w:color="auto"/>
              <w:bottom w:val="single" w:sz="6" w:space="0" w:color="auto"/>
              <w:right w:val="single" w:sz="12" w:space="0" w:color="auto"/>
            </w:tcBorders>
            <w:vAlign w:val="center"/>
          </w:tcPr>
          <w:p w14:paraId="65D58F61"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66390B35" w14:textId="77777777" w:rsidTr="0040682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7BFD59"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6DB327B4" w14:textId="77777777" w:rsidR="0040682C" w:rsidRPr="004F779A" w:rsidRDefault="0040682C" w:rsidP="0040682C">
            <w:r w:rsidRPr="004F779A">
              <w:t>They can gain knowledge about the classification of values, their characteristics and functions, and make classifications.</w:t>
            </w:r>
          </w:p>
        </w:tc>
        <w:tc>
          <w:tcPr>
            <w:tcW w:w="1276" w:type="dxa"/>
            <w:tcBorders>
              <w:top w:val="single" w:sz="6" w:space="0" w:color="auto"/>
              <w:left w:val="single" w:sz="6" w:space="0" w:color="auto"/>
              <w:bottom w:val="single" w:sz="6" w:space="0" w:color="auto"/>
              <w:right w:val="single" w:sz="12" w:space="0" w:color="auto"/>
            </w:tcBorders>
            <w:vAlign w:val="center"/>
          </w:tcPr>
          <w:p w14:paraId="0D072592"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5059DB82" w14:textId="77777777" w:rsidTr="0040682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6FE0CC"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200FC535" w14:textId="77777777" w:rsidR="0040682C" w:rsidRPr="004F779A" w:rsidRDefault="0040682C" w:rsidP="0040682C">
            <w:r w:rsidRPr="004F779A">
              <w:t>They can gain knowledge about the conditions for values to be effective and the problem of change, and ensure effectiveness.</w:t>
            </w:r>
          </w:p>
        </w:tc>
        <w:tc>
          <w:tcPr>
            <w:tcW w:w="1276" w:type="dxa"/>
            <w:tcBorders>
              <w:top w:val="single" w:sz="6" w:space="0" w:color="auto"/>
              <w:left w:val="single" w:sz="6" w:space="0" w:color="auto"/>
              <w:bottom w:val="single" w:sz="6" w:space="0" w:color="auto"/>
              <w:right w:val="single" w:sz="12" w:space="0" w:color="auto"/>
            </w:tcBorders>
            <w:vAlign w:val="center"/>
          </w:tcPr>
          <w:p w14:paraId="180D4697"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7706D512" w14:textId="77777777" w:rsidTr="0040682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46DD19"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139CDDE1" w14:textId="77777777" w:rsidR="0040682C" w:rsidRPr="004F779A" w:rsidRDefault="0040682C" w:rsidP="0040682C">
            <w:r w:rsidRPr="004F779A">
              <w:t>They can recognize the relationship between value and social norms and rules and make distinctions.</w:t>
            </w:r>
          </w:p>
        </w:tc>
        <w:tc>
          <w:tcPr>
            <w:tcW w:w="1276" w:type="dxa"/>
            <w:tcBorders>
              <w:top w:val="single" w:sz="6" w:space="0" w:color="auto"/>
              <w:left w:val="single" w:sz="6" w:space="0" w:color="auto"/>
              <w:bottom w:val="single" w:sz="6" w:space="0" w:color="auto"/>
              <w:right w:val="single" w:sz="12" w:space="0" w:color="auto"/>
            </w:tcBorders>
            <w:vAlign w:val="center"/>
          </w:tcPr>
          <w:p w14:paraId="03F8B365"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06F04FF5" w14:textId="77777777" w:rsidTr="0040682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291A42"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2FE14672" w14:textId="77777777" w:rsidR="0040682C" w:rsidRPr="004F779A" w:rsidRDefault="0040682C" w:rsidP="0040682C">
            <w:r w:rsidRPr="004F779A">
              <w:t>They can recognize the process of value formation in individuals and learn its stages.</w:t>
            </w:r>
          </w:p>
        </w:tc>
        <w:tc>
          <w:tcPr>
            <w:tcW w:w="1276" w:type="dxa"/>
            <w:tcBorders>
              <w:top w:val="single" w:sz="6" w:space="0" w:color="auto"/>
              <w:left w:val="single" w:sz="6" w:space="0" w:color="auto"/>
              <w:bottom w:val="single" w:sz="6" w:space="0" w:color="auto"/>
              <w:right w:val="single" w:sz="12" w:space="0" w:color="auto"/>
            </w:tcBorders>
            <w:vAlign w:val="center"/>
          </w:tcPr>
          <w:p w14:paraId="70584F8A"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69068281" w14:textId="77777777" w:rsidTr="0040682C">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380FFE"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1DCA60A3" w14:textId="77777777" w:rsidR="0040682C" w:rsidRPr="004F779A" w:rsidRDefault="0040682C" w:rsidP="0040682C">
            <w:r w:rsidRPr="004F779A">
              <w:t>They can recognize the relationship between values and individuals’ attitudes and behaviors, and give specific examples of these behaviors.</w:t>
            </w:r>
          </w:p>
        </w:tc>
        <w:tc>
          <w:tcPr>
            <w:tcW w:w="1276" w:type="dxa"/>
            <w:tcBorders>
              <w:top w:val="single" w:sz="6" w:space="0" w:color="auto"/>
              <w:left w:val="single" w:sz="6" w:space="0" w:color="auto"/>
              <w:bottom w:val="single" w:sz="6" w:space="0" w:color="auto"/>
              <w:right w:val="single" w:sz="12" w:space="0" w:color="auto"/>
            </w:tcBorders>
            <w:vAlign w:val="center"/>
          </w:tcPr>
          <w:p w14:paraId="77EA0D20"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151DF76A" w14:textId="77777777" w:rsidTr="00F12542">
        <w:trPr>
          <w:trHeight w:hRule="exact" w:val="78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C96EB3"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7FA888B6" w14:textId="77777777" w:rsidR="0040682C" w:rsidRPr="004F779A" w:rsidRDefault="0040682C" w:rsidP="0040682C">
            <w:r w:rsidRPr="004F779A">
              <w:t>They can define value and subject, comprehend their relation to the object, and gain knowledge about human value and human dignity.</w:t>
            </w:r>
          </w:p>
        </w:tc>
        <w:tc>
          <w:tcPr>
            <w:tcW w:w="1276" w:type="dxa"/>
            <w:tcBorders>
              <w:top w:val="single" w:sz="6" w:space="0" w:color="auto"/>
              <w:left w:val="single" w:sz="6" w:space="0" w:color="auto"/>
              <w:bottom w:val="single" w:sz="6" w:space="0" w:color="auto"/>
              <w:right w:val="single" w:sz="12" w:space="0" w:color="auto"/>
            </w:tcBorders>
            <w:vAlign w:val="center"/>
          </w:tcPr>
          <w:p w14:paraId="7F91BD74"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6B988197" w14:textId="77777777" w:rsidTr="0040682C">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A9631E"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324C45EC" w14:textId="77777777" w:rsidR="0040682C" w:rsidRPr="004F779A" w:rsidRDefault="0040682C" w:rsidP="0040682C">
            <w:r w:rsidRPr="004F779A">
              <w:t>Midterm Exam</w:t>
            </w:r>
          </w:p>
        </w:tc>
        <w:tc>
          <w:tcPr>
            <w:tcW w:w="1276" w:type="dxa"/>
            <w:tcBorders>
              <w:top w:val="single" w:sz="6" w:space="0" w:color="auto"/>
              <w:left w:val="single" w:sz="6" w:space="0" w:color="auto"/>
              <w:bottom w:val="single" w:sz="6" w:space="0" w:color="auto"/>
              <w:right w:val="single" w:sz="12" w:space="0" w:color="auto"/>
            </w:tcBorders>
            <w:vAlign w:val="center"/>
          </w:tcPr>
          <w:p w14:paraId="33234846"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11E9775D" w14:textId="77777777" w:rsidTr="0040682C">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B067BA"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0E883DBD" w14:textId="77777777" w:rsidR="0040682C" w:rsidRPr="004F779A" w:rsidRDefault="0040682C" w:rsidP="0040682C">
            <w:r w:rsidRPr="004F779A">
              <w:t>They can define what a fact is, define what a value is, and comprehend their relationship.</w:t>
            </w:r>
          </w:p>
        </w:tc>
        <w:tc>
          <w:tcPr>
            <w:tcW w:w="1276" w:type="dxa"/>
            <w:tcBorders>
              <w:top w:val="single" w:sz="6" w:space="0" w:color="auto"/>
              <w:left w:val="single" w:sz="6" w:space="0" w:color="auto"/>
              <w:bottom w:val="single" w:sz="6" w:space="0" w:color="auto"/>
              <w:right w:val="single" w:sz="12" w:space="0" w:color="auto"/>
            </w:tcBorders>
            <w:vAlign w:val="center"/>
          </w:tcPr>
          <w:p w14:paraId="1BB5361B"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4CA69AB5" w14:textId="77777777" w:rsidTr="0040682C">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94DE30" w14:textId="77777777" w:rsidR="0040682C" w:rsidRPr="0040682C" w:rsidRDefault="0040682C" w:rsidP="0040682C">
            <w:pPr>
              <w:jc w:val="center"/>
              <w:rPr>
                <w:rFonts w:eastAsiaTheme="minorHAnsi"/>
                <w:b/>
                <w:sz w:val="20"/>
                <w:szCs w:val="20"/>
                <w:lang w:val="tr-TR" w:eastAsia="en-US"/>
              </w:rPr>
            </w:pPr>
            <w:r w:rsidRPr="0040682C">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1E1CA225" w14:textId="77777777" w:rsidR="0040682C" w:rsidRPr="004F779A" w:rsidRDefault="0040682C" w:rsidP="0040682C">
            <w:r w:rsidRPr="004F779A">
              <w:t>They can identify what ethical values are; recognize what an ethical person is and what ethical relationship values are, and evaluate their interrelations.</w:t>
            </w:r>
          </w:p>
        </w:tc>
        <w:tc>
          <w:tcPr>
            <w:tcW w:w="1276" w:type="dxa"/>
            <w:tcBorders>
              <w:top w:val="single" w:sz="6" w:space="0" w:color="auto"/>
              <w:left w:val="single" w:sz="6" w:space="0" w:color="auto"/>
              <w:bottom w:val="single" w:sz="6" w:space="0" w:color="auto"/>
              <w:right w:val="single" w:sz="12" w:space="0" w:color="auto"/>
            </w:tcBorders>
            <w:vAlign w:val="center"/>
          </w:tcPr>
          <w:p w14:paraId="4B851C97"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7C2D68FA" w14:textId="77777777" w:rsidTr="0040682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E89E108"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7A8AAA1F" w14:textId="77777777" w:rsidR="0040682C" w:rsidRPr="004F779A" w:rsidRDefault="0040682C" w:rsidP="0040682C">
            <w:r w:rsidRPr="004F779A">
              <w:t>They can recognize professional ethical values and professional values, and learn how to reflect them in professional experiences.</w:t>
            </w:r>
          </w:p>
        </w:tc>
        <w:tc>
          <w:tcPr>
            <w:tcW w:w="1276" w:type="dxa"/>
            <w:tcBorders>
              <w:top w:val="single" w:sz="6" w:space="0" w:color="auto"/>
              <w:left w:val="single" w:sz="6" w:space="0" w:color="auto"/>
              <w:bottom w:val="single" w:sz="12" w:space="0" w:color="auto"/>
              <w:right w:val="single" w:sz="12" w:space="0" w:color="auto"/>
            </w:tcBorders>
            <w:vAlign w:val="center"/>
          </w:tcPr>
          <w:p w14:paraId="34AD6CA3"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07550A97" w14:textId="77777777" w:rsidTr="00F12542">
        <w:trPr>
          <w:trHeight w:hRule="exact" w:val="74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5212EC3"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150BD6EB" w14:textId="77777777" w:rsidR="0040682C" w:rsidRPr="004F779A" w:rsidRDefault="0040682C" w:rsidP="0040682C">
            <w:r w:rsidRPr="004F779A">
              <w:t>They can list ethical values in health practices and comprehend everything necessary for their application.</w:t>
            </w:r>
          </w:p>
        </w:tc>
        <w:tc>
          <w:tcPr>
            <w:tcW w:w="1276" w:type="dxa"/>
            <w:tcBorders>
              <w:top w:val="single" w:sz="6" w:space="0" w:color="auto"/>
              <w:left w:val="single" w:sz="6" w:space="0" w:color="auto"/>
              <w:bottom w:val="single" w:sz="12" w:space="0" w:color="auto"/>
              <w:right w:val="single" w:sz="12" w:space="0" w:color="auto"/>
            </w:tcBorders>
            <w:vAlign w:val="center"/>
          </w:tcPr>
          <w:p w14:paraId="0240B464"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09E0FCBE" w14:textId="77777777" w:rsidTr="00F12542">
        <w:trPr>
          <w:trHeight w:hRule="exact" w:val="89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484076A"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lastRenderedPageBreak/>
              <w:t>13</w:t>
            </w:r>
          </w:p>
        </w:tc>
        <w:tc>
          <w:tcPr>
            <w:tcW w:w="7802" w:type="dxa"/>
            <w:tcBorders>
              <w:top w:val="single" w:sz="6" w:space="0" w:color="auto"/>
              <w:left w:val="single" w:sz="6" w:space="0" w:color="auto"/>
              <w:bottom w:val="single" w:sz="6" w:space="0" w:color="auto"/>
              <w:right w:val="single" w:sz="6" w:space="0" w:color="auto"/>
            </w:tcBorders>
          </w:tcPr>
          <w:p w14:paraId="381D660F" w14:textId="77777777" w:rsidR="0040682C" w:rsidRPr="004F779A" w:rsidRDefault="0040682C" w:rsidP="0040682C">
            <w:r w:rsidRPr="004F779A">
              <w:t>They can comprehend what ethical sensitivity towards value problems in health practices is, what ethically sensitive behaviors are, and how ethical awareness can be used.</w:t>
            </w:r>
          </w:p>
        </w:tc>
        <w:tc>
          <w:tcPr>
            <w:tcW w:w="1276" w:type="dxa"/>
            <w:tcBorders>
              <w:top w:val="single" w:sz="6" w:space="0" w:color="auto"/>
              <w:left w:val="single" w:sz="6" w:space="0" w:color="auto"/>
              <w:bottom w:val="single" w:sz="12" w:space="0" w:color="auto"/>
              <w:right w:val="single" w:sz="12" w:space="0" w:color="auto"/>
            </w:tcBorders>
            <w:vAlign w:val="center"/>
          </w:tcPr>
          <w:p w14:paraId="5AE121F8"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42971E28" w14:textId="77777777" w:rsidTr="0040682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74CA9BE"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731891A5" w14:textId="77777777" w:rsidR="0040682C" w:rsidRPr="004F779A" w:rsidRDefault="0040682C" w:rsidP="0040682C">
            <w:r w:rsidRPr="004F779A">
              <w:t>They can recognize the value problems in health practices and what can be done to solve them.</w:t>
            </w:r>
          </w:p>
        </w:tc>
        <w:tc>
          <w:tcPr>
            <w:tcW w:w="1276" w:type="dxa"/>
            <w:tcBorders>
              <w:top w:val="single" w:sz="6" w:space="0" w:color="auto"/>
              <w:left w:val="single" w:sz="6" w:space="0" w:color="auto"/>
              <w:bottom w:val="single" w:sz="12" w:space="0" w:color="auto"/>
              <w:right w:val="single" w:sz="12" w:space="0" w:color="auto"/>
            </w:tcBorders>
            <w:vAlign w:val="center"/>
          </w:tcPr>
          <w:p w14:paraId="10986CEB"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6D1ABE0D" w14:textId="77777777" w:rsidTr="0040682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A6CB382"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772F46EF" w14:textId="77777777" w:rsidR="0040682C" w:rsidRPr="004F779A" w:rsidRDefault="0040682C" w:rsidP="0040682C">
            <w:r w:rsidRPr="004F779A">
              <w:t>They can recognize the steps to be taken to solve value problems in health practices.</w:t>
            </w:r>
          </w:p>
        </w:tc>
        <w:tc>
          <w:tcPr>
            <w:tcW w:w="1276" w:type="dxa"/>
            <w:tcBorders>
              <w:top w:val="single" w:sz="6" w:space="0" w:color="auto"/>
              <w:left w:val="single" w:sz="6" w:space="0" w:color="auto"/>
              <w:bottom w:val="single" w:sz="12" w:space="0" w:color="auto"/>
              <w:right w:val="single" w:sz="12" w:space="0" w:color="auto"/>
            </w:tcBorders>
            <w:vAlign w:val="center"/>
          </w:tcPr>
          <w:p w14:paraId="6BC12E51"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r w:rsidR="0040682C" w:rsidRPr="0040682C" w14:paraId="07CCE472" w14:textId="77777777" w:rsidTr="0040682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5F9F6D4" w14:textId="77777777" w:rsidR="0040682C" w:rsidRPr="0040682C" w:rsidRDefault="0040682C" w:rsidP="0040682C">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517EF177" w14:textId="77777777" w:rsidR="0040682C" w:rsidRDefault="0040682C" w:rsidP="0040682C">
            <w:r w:rsidRPr="004F779A">
              <w:t>Final Exam</w:t>
            </w:r>
          </w:p>
        </w:tc>
        <w:tc>
          <w:tcPr>
            <w:tcW w:w="1276" w:type="dxa"/>
            <w:tcBorders>
              <w:top w:val="single" w:sz="6" w:space="0" w:color="auto"/>
              <w:left w:val="single" w:sz="6" w:space="0" w:color="auto"/>
              <w:bottom w:val="single" w:sz="12" w:space="0" w:color="auto"/>
              <w:right w:val="single" w:sz="12" w:space="0" w:color="auto"/>
            </w:tcBorders>
            <w:vAlign w:val="center"/>
          </w:tcPr>
          <w:p w14:paraId="0E0242E4" w14:textId="77777777" w:rsidR="0040682C" w:rsidRPr="0040682C" w:rsidRDefault="00F12542" w:rsidP="0040682C">
            <w:pPr>
              <w:jc w:val="center"/>
              <w:rPr>
                <w:rFonts w:eastAsiaTheme="minorHAnsi"/>
                <w:sz w:val="20"/>
                <w:szCs w:val="20"/>
                <w:lang w:val="tr-TR" w:eastAsia="en-US"/>
              </w:rPr>
            </w:pPr>
            <w:r>
              <w:rPr>
                <w:rFonts w:eastAsiaTheme="minorHAnsi"/>
                <w:sz w:val="20"/>
                <w:szCs w:val="20"/>
                <w:lang w:val="tr-TR" w:eastAsia="en-US"/>
              </w:rPr>
              <w:t>3-4</w:t>
            </w:r>
          </w:p>
        </w:tc>
      </w:tr>
    </w:tbl>
    <w:p w14:paraId="5A64A50E" w14:textId="77777777" w:rsidR="0040682C" w:rsidRPr="0040682C" w:rsidRDefault="0040682C" w:rsidP="0040682C">
      <w:pPr>
        <w:rPr>
          <w:rFonts w:asciiTheme="minorHAnsi" w:eastAsiaTheme="minorHAnsi" w:hAnsiTheme="minorHAnsi" w:cstheme="minorBidi"/>
          <w:sz w:val="10"/>
          <w:szCs w:val="10"/>
          <w:lang w:val="en-US" w:eastAsia="en-US"/>
        </w:rPr>
      </w:pPr>
    </w:p>
    <w:p w14:paraId="621CFA67" w14:textId="77777777" w:rsidR="0040682C" w:rsidRPr="0040682C" w:rsidRDefault="0040682C" w:rsidP="0040682C">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40682C" w:rsidRPr="0040682C" w14:paraId="1C209228" w14:textId="77777777" w:rsidTr="0040682C">
        <w:trPr>
          <w:trHeight w:val="449"/>
        </w:trPr>
        <w:tc>
          <w:tcPr>
            <w:tcW w:w="9624" w:type="dxa"/>
            <w:gridSpan w:val="5"/>
            <w:shd w:val="clear" w:color="auto" w:fill="FFF2CC" w:themeFill="accent4" w:themeFillTint="33"/>
            <w:vAlign w:val="center"/>
          </w:tcPr>
          <w:p w14:paraId="0CBF25FA" w14:textId="77777777" w:rsidR="0040682C" w:rsidRPr="0040682C" w:rsidRDefault="0040682C" w:rsidP="0040682C">
            <w:pPr>
              <w:jc w:val="center"/>
              <w:rPr>
                <w:rFonts w:eastAsiaTheme="minorHAnsi"/>
                <w:sz w:val="20"/>
                <w:szCs w:val="20"/>
                <w:lang w:val="en-US" w:eastAsia="en-US"/>
              </w:rPr>
            </w:pPr>
            <w:r w:rsidRPr="0040682C">
              <w:rPr>
                <w:rFonts w:eastAsiaTheme="minorHAnsi"/>
                <w:b/>
                <w:sz w:val="20"/>
                <w:szCs w:val="20"/>
                <w:lang w:val="en-US" w:eastAsia="en-US"/>
              </w:rPr>
              <w:t>LECTUTER(S)</w:t>
            </w:r>
          </w:p>
        </w:tc>
      </w:tr>
      <w:tr w:rsidR="0040682C" w:rsidRPr="0040682C" w14:paraId="7FC85FD2" w14:textId="77777777" w:rsidTr="0040682C">
        <w:trPr>
          <w:trHeight w:val="567"/>
        </w:trPr>
        <w:tc>
          <w:tcPr>
            <w:tcW w:w="1403" w:type="dxa"/>
            <w:shd w:val="clear" w:color="auto" w:fill="FFF2CC" w:themeFill="accent4" w:themeFillTint="33"/>
            <w:vAlign w:val="center"/>
          </w:tcPr>
          <w:p w14:paraId="2893D410"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Prepared by</w:t>
            </w:r>
          </w:p>
        </w:tc>
        <w:tc>
          <w:tcPr>
            <w:tcW w:w="2410" w:type="dxa"/>
            <w:shd w:val="clear" w:color="auto" w:fill="FFFFFF" w:themeFill="background1"/>
            <w:vAlign w:val="center"/>
          </w:tcPr>
          <w:p w14:paraId="4A3B20E2" w14:textId="77777777" w:rsidR="0040682C" w:rsidRPr="0040682C" w:rsidRDefault="00F12542" w:rsidP="0040682C">
            <w:pPr>
              <w:jc w:val="center"/>
              <w:rPr>
                <w:rFonts w:eastAsiaTheme="minorHAnsi"/>
                <w:sz w:val="20"/>
                <w:szCs w:val="20"/>
                <w:lang w:val="tr-TR" w:eastAsia="en-US"/>
              </w:rPr>
            </w:pPr>
            <w:r w:rsidRPr="00F12542">
              <w:rPr>
                <w:rFonts w:eastAsiaTheme="minorHAnsi"/>
                <w:sz w:val="20"/>
                <w:szCs w:val="20"/>
                <w:lang w:val="tr-TR" w:eastAsia="en-US"/>
              </w:rPr>
              <w:t>Prof. Dr. Nurdan KRIMLIOGLU</w:t>
            </w:r>
          </w:p>
        </w:tc>
        <w:tc>
          <w:tcPr>
            <w:tcW w:w="2693" w:type="dxa"/>
            <w:shd w:val="clear" w:color="auto" w:fill="FFFFFF" w:themeFill="background1"/>
            <w:vAlign w:val="center"/>
          </w:tcPr>
          <w:p w14:paraId="59696B59" w14:textId="77777777" w:rsidR="0040682C" w:rsidRPr="0040682C" w:rsidRDefault="0040682C" w:rsidP="0040682C">
            <w:pPr>
              <w:jc w:val="center"/>
              <w:rPr>
                <w:rFonts w:eastAsiaTheme="minorHAnsi"/>
                <w:sz w:val="20"/>
                <w:szCs w:val="20"/>
                <w:lang w:val="tr-TR" w:eastAsia="en-US"/>
              </w:rPr>
            </w:pPr>
          </w:p>
        </w:tc>
        <w:tc>
          <w:tcPr>
            <w:tcW w:w="1276" w:type="dxa"/>
            <w:shd w:val="clear" w:color="auto" w:fill="FFFFFF" w:themeFill="background1"/>
            <w:vAlign w:val="center"/>
          </w:tcPr>
          <w:p w14:paraId="3C4808BA" w14:textId="77777777" w:rsidR="0040682C" w:rsidRPr="0040682C" w:rsidRDefault="0040682C" w:rsidP="0040682C">
            <w:pPr>
              <w:jc w:val="center"/>
              <w:rPr>
                <w:rFonts w:eastAsiaTheme="minorHAnsi"/>
                <w:sz w:val="20"/>
                <w:szCs w:val="20"/>
                <w:lang w:val="en-US" w:eastAsia="en-US"/>
              </w:rPr>
            </w:pPr>
          </w:p>
        </w:tc>
        <w:tc>
          <w:tcPr>
            <w:tcW w:w="1842" w:type="dxa"/>
            <w:shd w:val="clear" w:color="auto" w:fill="FFFFFF" w:themeFill="background1"/>
            <w:vAlign w:val="center"/>
          </w:tcPr>
          <w:p w14:paraId="3283A7C8" w14:textId="77777777" w:rsidR="0040682C" w:rsidRPr="0040682C" w:rsidRDefault="0040682C" w:rsidP="0040682C">
            <w:pPr>
              <w:jc w:val="center"/>
              <w:rPr>
                <w:rFonts w:eastAsiaTheme="minorHAnsi"/>
                <w:sz w:val="20"/>
                <w:szCs w:val="20"/>
                <w:lang w:val="en-US" w:eastAsia="en-US"/>
              </w:rPr>
            </w:pPr>
          </w:p>
        </w:tc>
      </w:tr>
      <w:tr w:rsidR="0040682C" w:rsidRPr="0040682C" w14:paraId="0F403C7C" w14:textId="77777777" w:rsidTr="0040682C">
        <w:trPr>
          <w:trHeight w:val="585"/>
        </w:trPr>
        <w:tc>
          <w:tcPr>
            <w:tcW w:w="1403" w:type="dxa"/>
            <w:shd w:val="clear" w:color="auto" w:fill="FFF2CC" w:themeFill="accent4" w:themeFillTint="33"/>
            <w:vAlign w:val="center"/>
          </w:tcPr>
          <w:p w14:paraId="4510F606" w14:textId="77777777" w:rsidR="0040682C" w:rsidRPr="0040682C" w:rsidRDefault="0040682C" w:rsidP="0040682C">
            <w:pPr>
              <w:rPr>
                <w:rFonts w:eastAsiaTheme="minorHAnsi"/>
                <w:b/>
                <w:sz w:val="20"/>
                <w:szCs w:val="20"/>
                <w:lang w:val="en-US" w:eastAsia="en-US"/>
              </w:rPr>
            </w:pPr>
            <w:r w:rsidRPr="0040682C">
              <w:rPr>
                <w:rFonts w:eastAsiaTheme="minorHAnsi"/>
                <w:b/>
                <w:sz w:val="20"/>
                <w:szCs w:val="20"/>
                <w:lang w:val="en-US" w:eastAsia="en-US"/>
              </w:rPr>
              <w:t>Signature(s)</w:t>
            </w:r>
          </w:p>
        </w:tc>
        <w:tc>
          <w:tcPr>
            <w:tcW w:w="2410" w:type="dxa"/>
            <w:shd w:val="clear" w:color="auto" w:fill="FFFFFF" w:themeFill="background1"/>
            <w:vAlign w:val="center"/>
          </w:tcPr>
          <w:p w14:paraId="36BB0BE3" w14:textId="77777777" w:rsidR="0040682C" w:rsidRPr="0040682C" w:rsidRDefault="0040682C" w:rsidP="0040682C">
            <w:pPr>
              <w:jc w:val="center"/>
              <w:rPr>
                <w:rFonts w:eastAsiaTheme="minorHAnsi"/>
                <w:color w:val="FF0000"/>
                <w:sz w:val="20"/>
                <w:szCs w:val="20"/>
                <w:lang w:val="en-US" w:eastAsia="en-US"/>
              </w:rPr>
            </w:pPr>
          </w:p>
        </w:tc>
        <w:tc>
          <w:tcPr>
            <w:tcW w:w="2693" w:type="dxa"/>
            <w:shd w:val="clear" w:color="auto" w:fill="FFFFFF" w:themeFill="background1"/>
            <w:vAlign w:val="center"/>
          </w:tcPr>
          <w:p w14:paraId="40C3D6C9" w14:textId="77777777" w:rsidR="0040682C" w:rsidRPr="0040682C" w:rsidRDefault="0040682C" w:rsidP="0040682C">
            <w:pPr>
              <w:jc w:val="center"/>
              <w:rPr>
                <w:rFonts w:eastAsiaTheme="minorHAnsi"/>
                <w:color w:val="FF0000"/>
                <w:sz w:val="20"/>
                <w:szCs w:val="20"/>
                <w:lang w:val="en-US" w:eastAsia="en-US"/>
              </w:rPr>
            </w:pPr>
          </w:p>
        </w:tc>
        <w:tc>
          <w:tcPr>
            <w:tcW w:w="1276" w:type="dxa"/>
            <w:shd w:val="clear" w:color="auto" w:fill="FFFFFF" w:themeFill="background1"/>
            <w:vAlign w:val="center"/>
          </w:tcPr>
          <w:p w14:paraId="3413B643" w14:textId="77777777" w:rsidR="0040682C" w:rsidRPr="0040682C" w:rsidRDefault="0040682C" w:rsidP="0040682C">
            <w:pPr>
              <w:jc w:val="center"/>
              <w:rPr>
                <w:rFonts w:eastAsiaTheme="minorHAnsi"/>
                <w:color w:val="FF0000"/>
                <w:sz w:val="20"/>
                <w:szCs w:val="20"/>
                <w:lang w:val="en-US" w:eastAsia="en-US"/>
              </w:rPr>
            </w:pPr>
          </w:p>
        </w:tc>
        <w:tc>
          <w:tcPr>
            <w:tcW w:w="1842" w:type="dxa"/>
            <w:shd w:val="clear" w:color="auto" w:fill="FFFFFF" w:themeFill="background1"/>
            <w:vAlign w:val="center"/>
          </w:tcPr>
          <w:p w14:paraId="7343E8A0" w14:textId="77777777" w:rsidR="0040682C" w:rsidRPr="0040682C" w:rsidRDefault="0040682C" w:rsidP="0040682C">
            <w:pPr>
              <w:jc w:val="center"/>
              <w:rPr>
                <w:rFonts w:eastAsiaTheme="minorHAnsi"/>
                <w:color w:val="FF0000"/>
                <w:sz w:val="20"/>
                <w:szCs w:val="20"/>
                <w:lang w:val="en-US" w:eastAsia="en-US"/>
              </w:rPr>
            </w:pPr>
          </w:p>
        </w:tc>
      </w:tr>
    </w:tbl>
    <w:p w14:paraId="2E5D2C5A" w14:textId="77777777" w:rsidR="0040682C" w:rsidRPr="0040682C" w:rsidRDefault="0040682C" w:rsidP="0040682C">
      <w:pPr>
        <w:spacing w:after="160" w:line="259" w:lineRule="auto"/>
        <w:jc w:val="center"/>
        <w:rPr>
          <w:rFonts w:eastAsiaTheme="minorHAnsi"/>
          <w:sz w:val="22"/>
          <w:szCs w:val="22"/>
          <w:lang w:val="en-US" w:eastAsia="en-US"/>
        </w:rPr>
      </w:pPr>
      <w:r w:rsidRPr="0040682C">
        <w:rPr>
          <w:rFonts w:eastAsiaTheme="minorHAnsi"/>
          <w:b/>
          <w:sz w:val="22"/>
          <w:szCs w:val="22"/>
          <w:lang w:val="en-US" w:eastAsia="en-US"/>
        </w:rPr>
        <w:t xml:space="preserve">                                                                                                                          Date:</w:t>
      </w:r>
      <w:r w:rsidR="00F12542" w:rsidRPr="00F12542">
        <w:t xml:space="preserve"> </w:t>
      </w:r>
      <w:r w:rsidR="00F12542" w:rsidRPr="00F12542">
        <w:rPr>
          <w:rFonts w:eastAsiaTheme="minorHAnsi"/>
          <w:b/>
          <w:sz w:val="22"/>
          <w:szCs w:val="22"/>
          <w:lang w:val="en-US" w:eastAsia="en-US"/>
        </w:rPr>
        <w:t>05.05.2017</w:t>
      </w:r>
    </w:p>
    <w:p w14:paraId="477B413A"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r w:rsidRPr="00F12542">
        <w:rPr>
          <w:b/>
          <w:noProof/>
          <w:sz w:val="22"/>
          <w:szCs w:val="22"/>
          <w:lang w:val="tr-TR"/>
        </w:rPr>
        <w:drawing>
          <wp:anchor distT="0" distB="0" distL="0" distR="0" simplePos="0" relativeHeight="251687936" behindDoc="0" locked="0" layoutInCell="1" allowOverlap="1" wp14:anchorId="41B595FF" wp14:editId="6E4826FC">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F12542">
        <w:rPr>
          <w:b/>
          <w:spacing w:val="-2"/>
          <w:sz w:val="22"/>
          <w:szCs w:val="22"/>
          <w:lang w:val="tr-TR" w:eastAsia="en-US"/>
        </w:rPr>
        <w:t>T.C.</w:t>
      </w:r>
    </w:p>
    <w:p w14:paraId="5E822150"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r w:rsidRPr="00F12542">
        <w:rPr>
          <w:b/>
          <w:spacing w:val="-2"/>
          <w:sz w:val="22"/>
          <w:szCs w:val="22"/>
          <w:lang w:val="tr-TR" w:eastAsia="en-US"/>
        </w:rPr>
        <w:t>ESKİŞEHİR OSMANGAZİ UNIVERSITY</w:t>
      </w:r>
    </w:p>
    <w:p w14:paraId="4144F2B3"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r w:rsidRPr="00F12542">
        <w:rPr>
          <w:b/>
          <w:spacing w:val="-2"/>
          <w:sz w:val="22"/>
          <w:szCs w:val="22"/>
          <w:lang w:val="tr-TR" w:eastAsia="en-US"/>
        </w:rPr>
        <w:t>INSTITUTE OF HEALTH SCIENCES</w:t>
      </w:r>
    </w:p>
    <w:p w14:paraId="0D1F8171"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F12542">
        <w:rPr>
          <w:b/>
          <w:spacing w:val="-2"/>
          <w:sz w:val="22"/>
          <w:szCs w:val="22"/>
          <w:lang w:val="tr-TR" w:eastAsia="en-US"/>
        </w:rPr>
        <w:t>... DEPARTMENT</w:t>
      </w:r>
    </w:p>
    <w:p w14:paraId="0CB57950" w14:textId="77777777" w:rsidR="00F12542" w:rsidRPr="00F12542" w:rsidRDefault="00F12542" w:rsidP="00F12542">
      <w:pPr>
        <w:widowControl w:val="0"/>
        <w:autoSpaceDE w:val="0"/>
        <w:autoSpaceDN w:val="0"/>
        <w:spacing w:after="20"/>
        <w:ind w:right="1"/>
        <w:jc w:val="center"/>
        <w:rPr>
          <w:b/>
          <w:sz w:val="22"/>
          <w:szCs w:val="22"/>
          <w:lang w:val="tr-TR" w:eastAsia="en-US"/>
        </w:rPr>
      </w:pPr>
      <w:r w:rsidRPr="00F12542">
        <w:rPr>
          <w:b/>
          <w:sz w:val="22"/>
          <w:szCs w:val="22"/>
          <w:lang w:val="tr-TR" w:eastAsia="en-US"/>
        </w:rPr>
        <w:t>COURSE INFORMATION FORM</w:t>
      </w:r>
    </w:p>
    <w:p w14:paraId="28FB9A73" w14:textId="77777777" w:rsidR="00F12542" w:rsidRPr="00F12542" w:rsidRDefault="00F12542" w:rsidP="00F12542">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12542" w:rsidRPr="00F12542" w14:paraId="3D0AE949" w14:textId="77777777" w:rsidTr="00F12542">
        <w:trPr>
          <w:trHeight w:val="312"/>
        </w:trPr>
        <w:tc>
          <w:tcPr>
            <w:tcW w:w="6506" w:type="dxa"/>
            <w:shd w:val="clear" w:color="auto" w:fill="FFF2CC" w:themeFill="accent4" w:themeFillTint="33"/>
            <w:vAlign w:val="center"/>
          </w:tcPr>
          <w:p w14:paraId="576103F2"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Name</w:t>
            </w:r>
          </w:p>
        </w:tc>
        <w:tc>
          <w:tcPr>
            <w:tcW w:w="3118" w:type="dxa"/>
            <w:shd w:val="clear" w:color="auto" w:fill="FFF2CC" w:themeFill="accent4" w:themeFillTint="33"/>
            <w:vAlign w:val="center"/>
          </w:tcPr>
          <w:p w14:paraId="3FE13068"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Code</w:t>
            </w:r>
          </w:p>
        </w:tc>
      </w:tr>
      <w:tr w:rsidR="00F12542" w:rsidRPr="00F12542" w14:paraId="73993BDC" w14:textId="77777777" w:rsidTr="00F12542">
        <w:trPr>
          <w:trHeight w:val="397"/>
        </w:trPr>
        <w:tc>
          <w:tcPr>
            <w:tcW w:w="6506" w:type="dxa"/>
            <w:vAlign w:val="center"/>
          </w:tcPr>
          <w:p w14:paraId="66A477C0"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en-US" w:eastAsia="en-US"/>
              </w:rPr>
              <w:t>MORALS AND LAW ACCORDING TO THE UTILITARIIST THEORY</w:t>
            </w:r>
          </w:p>
        </w:tc>
        <w:tc>
          <w:tcPr>
            <w:tcW w:w="3118" w:type="dxa"/>
            <w:vAlign w:val="center"/>
          </w:tcPr>
          <w:p w14:paraId="4E92DF9C" w14:textId="77777777" w:rsidR="00F12542" w:rsidRPr="00F12542" w:rsidRDefault="00F12542" w:rsidP="00F12542">
            <w:pPr>
              <w:jc w:val="center"/>
              <w:rPr>
                <w:rFonts w:eastAsiaTheme="minorHAnsi"/>
                <w:bCs/>
                <w:sz w:val="20"/>
                <w:szCs w:val="20"/>
                <w:lang w:val="en-US" w:eastAsia="en-US"/>
              </w:rPr>
            </w:pPr>
            <w:r w:rsidRPr="00F12542">
              <w:rPr>
                <w:rFonts w:eastAsiaTheme="minorHAnsi"/>
                <w:bCs/>
                <w:sz w:val="20"/>
                <w:szCs w:val="20"/>
                <w:lang w:val="en-US" w:eastAsia="en-US"/>
              </w:rPr>
              <w:t>521604301</w:t>
            </w:r>
          </w:p>
        </w:tc>
      </w:tr>
    </w:tbl>
    <w:p w14:paraId="589A5F1B"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12542" w:rsidRPr="00F12542" w14:paraId="3D0AF6A4" w14:textId="77777777" w:rsidTr="00F12542">
        <w:trPr>
          <w:trHeight w:val="312"/>
        </w:trPr>
        <w:tc>
          <w:tcPr>
            <w:tcW w:w="1928" w:type="dxa"/>
            <w:vMerge w:val="restart"/>
            <w:shd w:val="clear" w:color="auto" w:fill="FFF2CC" w:themeFill="accent4" w:themeFillTint="33"/>
            <w:vAlign w:val="center"/>
          </w:tcPr>
          <w:p w14:paraId="353F7623"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5EA3E2B2"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503CB98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44A65B5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ECTS</w:t>
            </w:r>
          </w:p>
        </w:tc>
      </w:tr>
      <w:tr w:rsidR="00F12542" w:rsidRPr="00F12542" w14:paraId="40A83DE6" w14:textId="77777777" w:rsidTr="00F12542">
        <w:trPr>
          <w:trHeight w:val="312"/>
        </w:trPr>
        <w:tc>
          <w:tcPr>
            <w:tcW w:w="1928" w:type="dxa"/>
            <w:vMerge/>
            <w:shd w:val="clear" w:color="auto" w:fill="FFF2CC" w:themeFill="accent4" w:themeFillTint="33"/>
            <w:vAlign w:val="center"/>
          </w:tcPr>
          <w:p w14:paraId="68A4C9D7" w14:textId="77777777" w:rsidR="00F12542" w:rsidRPr="00F12542" w:rsidRDefault="00F12542" w:rsidP="00F12542">
            <w:pPr>
              <w:jc w:val="center"/>
              <w:rPr>
                <w:rFonts w:eastAsiaTheme="minorHAnsi"/>
                <w:b/>
                <w:sz w:val="20"/>
                <w:szCs w:val="20"/>
                <w:lang w:val="en-US" w:eastAsia="en-US"/>
              </w:rPr>
            </w:pPr>
          </w:p>
        </w:tc>
        <w:tc>
          <w:tcPr>
            <w:tcW w:w="1885" w:type="dxa"/>
            <w:shd w:val="clear" w:color="auto" w:fill="FFF2CC" w:themeFill="accent4" w:themeFillTint="33"/>
            <w:vAlign w:val="center"/>
          </w:tcPr>
          <w:p w14:paraId="14E03C43"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Theory</w:t>
            </w:r>
          </w:p>
        </w:tc>
        <w:tc>
          <w:tcPr>
            <w:tcW w:w="1984" w:type="dxa"/>
            <w:shd w:val="clear" w:color="auto" w:fill="FFF2CC" w:themeFill="accent4" w:themeFillTint="33"/>
            <w:vAlign w:val="center"/>
          </w:tcPr>
          <w:p w14:paraId="7974932E"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Practice</w:t>
            </w:r>
          </w:p>
        </w:tc>
        <w:tc>
          <w:tcPr>
            <w:tcW w:w="1913" w:type="dxa"/>
            <w:vMerge/>
            <w:shd w:val="clear" w:color="auto" w:fill="FFF2CC" w:themeFill="accent4" w:themeFillTint="33"/>
            <w:vAlign w:val="center"/>
          </w:tcPr>
          <w:p w14:paraId="083F3870" w14:textId="77777777" w:rsidR="00F12542" w:rsidRPr="00F12542" w:rsidRDefault="00F12542" w:rsidP="00F12542">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7C64C360" w14:textId="77777777" w:rsidR="00F12542" w:rsidRPr="00F12542" w:rsidRDefault="00F12542" w:rsidP="00F12542">
            <w:pPr>
              <w:jc w:val="center"/>
              <w:rPr>
                <w:rFonts w:eastAsiaTheme="minorHAnsi"/>
                <w:b/>
                <w:sz w:val="20"/>
                <w:szCs w:val="20"/>
                <w:lang w:val="en-US" w:eastAsia="en-US"/>
              </w:rPr>
            </w:pPr>
          </w:p>
        </w:tc>
      </w:tr>
      <w:tr w:rsidR="00F12542" w:rsidRPr="00F12542" w14:paraId="3B4085D7" w14:textId="77777777" w:rsidTr="00F12542">
        <w:trPr>
          <w:trHeight w:val="397"/>
        </w:trPr>
        <w:tc>
          <w:tcPr>
            <w:tcW w:w="1928" w:type="dxa"/>
            <w:vAlign w:val="center"/>
          </w:tcPr>
          <w:p w14:paraId="115B7C58" w14:textId="77777777" w:rsidR="00F12542" w:rsidRPr="00F12542" w:rsidRDefault="00F12542" w:rsidP="00F12542">
            <w:pPr>
              <w:jc w:val="center"/>
              <w:rPr>
                <w:rFonts w:eastAsiaTheme="minorHAnsi"/>
                <w:sz w:val="20"/>
                <w:szCs w:val="20"/>
                <w:lang w:val="tr-TR" w:eastAsia="en-US"/>
              </w:rPr>
            </w:pPr>
            <w:r w:rsidRPr="00F12542">
              <w:rPr>
                <w:rFonts w:eastAsiaTheme="minorHAnsi"/>
                <w:b/>
                <w:sz w:val="20"/>
                <w:szCs w:val="20"/>
                <w:lang w:val="en-US" w:eastAsia="en-US"/>
              </w:rPr>
              <w:t>SPRING</w:t>
            </w:r>
            <w:r w:rsidRPr="00F12542">
              <w:rPr>
                <w:rFonts w:asciiTheme="minorHAnsi" w:eastAsiaTheme="minorHAnsi" w:hAnsiTheme="minorHAnsi" w:cstheme="minorBidi"/>
                <w:sz w:val="20"/>
                <w:szCs w:val="20"/>
                <w:lang w:val="en-US" w:eastAsia="en-US"/>
              </w:rPr>
              <w:t xml:space="preserve">  </w:t>
            </w:r>
          </w:p>
        </w:tc>
        <w:tc>
          <w:tcPr>
            <w:tcW w:w="1885" w:type="dxa"/>
            <w:vAlign w:val="center"/>
          </w:tcPr>
          <w:p w14:paraId="7DBE02FF"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7D85F854" w14:textId="77777777" w:rsidR="00F12542" w:rsidRPr="00F12542" w:rsidRDefault="00F12542" w:rsidP="00F12542">
            <w:pPr>
              <w:jc w:val="center"/>
              <w:rPr>
                <w:rFonts w:eastAsiaTheme="minorHAnsi"/>
                <w:sz w:val="20"/>
                <w:szCs w:val="20"/>
                <w:lang w:val="tr-TR" w:eastAsia="en-US"/>
              </w:rPr>
            </w:pPr>
          </w:p>
        </w:tc>
        <w:tc>
          <w:tcPr>
            <w:tcW w:w="1913" w:type="dxa"/>
            <w:vAlign w:val="center"/>
          </w:tcPr>
          <w:p w14:paraId="1794ACEC"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3DBA9DB2"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7,5</w:t>
            </w:r>
          </w:p>
        </w:tc>
      </w:tr>
    </w:tbl>
    <w:p w14:paraId="355B4A38"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12542" w:rsidRPr="00F12542" w14:paraId="186B66F7" w14:textId="77777777" w:rsidTr="00F12542">
        <w:trPr>
          <w:trHeight w:val="312"/>
        </w:trPr>
        <w:tc>
          <w:tcPr>
            <w:tcW w:w="9624" w:type="dxa"/>
            <w:gridSpan w:val="6"/>
            <w:shd w:val="clear" w:color="auto" w:fill="FFF2CC" w:themeFill="accent4" w:themeFillTint="33"/>
            <w:vAlign w:val="center"/>
          </w:tcPr>
          <w:p w14:paraId="0A3B1A44"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Category (Credit)</w:t>
            </w:r>
          </w:p>
        </w:tc>
      </w:tr>
      <w:tr w:rsidR="00F12542" w:rsidRPr="00F12542" w14:paraId="26FAE787" w14:textId="77777777" w:rsidTr="00F12542">
        <w:tc>
          <w:tcPr>
            <w:tcW w:w="1545" w:type="dxa"/>
            <w:shd w:val="clear" w:color="auto" w:fill="FFF2CC" w:themeFill="accent4" w:themeFillTint="33"/>
            <w:vAlign w:val="center"/>
          </w:tcPr>
          <w:p w14:paraId="6B59D769"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Basic Sciences</w:t>
            </w:r>
          </w:p>
        </w:tc>
        <w:tc>
          <w:tcPr>
            <w:tcW w:w="1559" w:type="dxa"/>
            <w:shd w:val="clear" w:color="auto" w:fill="FFF2CC" w:themeFill="accent4" w:themeFillTint="33"/>
            <w:vAlign w:val="center"/>
          </w:tcPr>
          <w:p w14:paraId="70A9D47F"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Engineering Sciences</w:t>
            </w:r>
          </w:p>
        </w:tc>
        <w:tc>
          <w:tcPr>
            <w:tcW w:w="1276" w:type="dxa"/>
            <w:shd w:val="clear" w:color="auto" w:fill="FFF2CC" w:themeFill="accent4" w:themeFillTint="33"/>
            <w:vAlign w:val="center"/>
          </w:tcPr>
          <w:p w14:paraId="3E4A07FE"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Design</w:t>
            </w:r>
          </w:p>
        </w:tc>
        <w:tc>
          <w:tcPr>
            <w:tcW w:w="2268" w:type="dxa"/>
            <w:shd w:val="clear" w:color="auto" w:fill="FFF2CC" w:themeFill="accent4" w:themeFillTint="33"/>
            <w:vAlign w:val="center"/>
          </w:tcPr>
          <w:p w14:paraId="39217EDB"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General Education</w:t>
            </w:r>
          </w:p>
        </w:tc>
        <w:tc>
          <w:tcPr>
            <w:tcW w:w="1346" w:type="dxa"/>
            <w:shd w:val="clear" w:color="auto" w:fill="FFF2CC" w:themeFill="accent4" w:themeFillTint="33"/>
            <w:vAlign w:val="center"/>
          </w:tcPr>
          <w:p w14:paraId="550C5A65"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Social</w:t>
            </w:r>
          </w:p>
        </w:tc>
        <w:tc>
          <w:tcPr>
            <w:tcW w:w="1630" w:type="dxa"/>
            <w:shd w:val="clear" w:color="auto" w:fill="FFF2CC" w:themeFill="accent4" w:themeFillTint="33"/>
            <w:vAlign w:val="center"/>
          </w:tcPr>
          <w:p w14:paraId="55F4AF6E"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Health Sciences</w:t>
            </w:r>
          </w:p>
        </w:tc>
      </w:tr>
      <w:tr w:rsidR="00F12542" w:rsidRPr="00F12542" w14:paraId="2E563BC8" w14:textId="77777777" w:rsidTr="00F12542">
        <w:trPr>
          <w:trHeight w:val="397"/>
        </w:trPr>
        <w:tc>
          <w:tcPr>
            <w:tcW w:w="1545" w:type="dxa"/>
            <w:vAlign w:val="center"/>
          </w:tcPr>
          <w:p w14:paraId="0290F459" w14:textId="77777777" w:rsidR="00F12542" w:rsidRPr="00F12542" w:rsidRDefault="00F12542" w:rsidP="00F12542">
            <w:pPr>
              <w:jc w:val="center"/>
              <w:rPr>
                <w:rFonts w:eastAsiaTheme="minorHAnsi"/>
                <w:sz w:val="20"/>
                <w:szCs w:val="20"/>
                <w:lang w:val="en-US" w:eastAsia="en-US"/>
              </w:rPr>
            </w:pPr>
          </w:p>
        </w:tc>
        <w:tc>
          <w:tcPr>
            <w:tcW w:w="1559" w:type="dxa"/>
            <w:vAlign w:val="center"/>
          </w:tcPr>
          <w:p w14:paraId="0DFAA6B1" w14:textId="77777777" w:rsidR="00F12542" w:rsidRPr="00F12542" w:rsidRDefault="00F12542" w:rsidP="00F12542">
            <w:pPr>
              <w:jc w:val="center"/>
              <w:rPr>
                <w:rFonts w:eastAsiaTheme="minorHAnsi"/>
                <w:sz w:val="20"/>
                <w:szCs w:val="20"/>
                <w:lang w:val="en-US" w:eastAsia="en-US"/>
              </w:rPr>
            </w:pPr>
          </w:p>
        </w:tc>
        <w:tc>
          <w:tcPr>
            <w:tcW w:w="1276" w:type="dxa"/>
            <w:vAlign w:val="center"/>
          </w:tcPr>
          <w:p w14:paraId="63D99C28" w14:textId="77777777" w:rsidR="00F12542" w:rsidRPr="00F12542" w:rsidRDefault="00F12542" w:rsidP="00F12542">
            <w:pPr>
              <w:jc w:val="center"/>
              <w:rPr>
                <w:rFonts w:eastAsiaTheme="minorHAnsi"/>
                <w:sz w:val="20"/>
                <w:szCs w:val="20"/>
                <w:lang w:val="en-US" w:eastAsia="en-US"/>
              </w:rPr>
            </w:pPr>
          </w:p>
        </w:tc>
        <w:tc>
          <w:tcPr>
            <w:tcW w:w="2268" w:type="dxa"/>
            <w:vAlign w:val="center"/>
          </w:tcPr>
          <w:p w14:paraId="2E48A2CB" w14:textId="77777777" w:rsidR="00F12542" w:rsidRPr="00F12542" w:rsidRDefault="00F12542" w:rsidP="00F12542">
            <w:pPr>
              <w:jc w:val="center"/>
              <w:rPr>
                <w:rFonts w:eastAsiaTheme="minorHAnsi"/>
                <w:sz w:val="20"/>
                <w:szCs w:val="20"/>
                <w:lang w:val="en-US" w:eastAsia="en-US"/>
              </w:rPr>
            </w:pPr>
          </w:p>
        </w:tc>
        <w:tc>
          <w:tcPr>
            <w:tcW w:w="1346" w:type="dxa"/>
            <w:vAlign w:val="center"/>
          </w:tcPr>
          <w:p w14:paraId="339A0DAE" w14:textId="77777777" w:rsidR="00F12542" w:rsidRPr="00F12542" w:rsidRDefault="00F12542" w:rsidP="00F12542">
            <w:pPr>
              <w:jc w:val="center"/>
              <w:rPr>
                <w:rFonts w:eastAsiaTheme="minorHAnsi"/>
                <w:sz w:val="20"/>
                <w:szCs w:val="20"/>
                <w:lang w:val="en-US" w:eastAsia="en-US"/>
              </w:rPr>
            </w:pPr>
          </w:p>
        </w:tc>
        <w:tc>
          <w:tcPr>
            <w:tcW w:w="1630" w:type="dxa"/>
            <w:vAlign w:val="center"/>
          </w:tcPr>
          <w:p w14:paraId="380B8E13" w14:textId="77777777" w:rsidR="00F12542" w:rsidRPr="00F12542" w:rsidRDefault="00F12542" w:rsidP="00F12542">
            <w:pPr>
              <w:jc w:val="center"/>
              <w:rPr>
                <w:rFonts w:eastAsiaTheme="minorHAnsi"/>
                <w:b/>
                <w:bCs/>
                <w:sz w:val="20"/>
                <w:szCs w:val="20"/>
                <w:lang w:val="en-US" w:eastAsia="en-US"/>
              </w:rPr>
            </w:pPr>
            <w:r w:rsidRPr="00F12542">
              <w:rPr>
                <w:rFonts w:eastAsiaTheme="minorHAnsi"/>
                <w:b/>
                <w:bCs/>
                <w:sz w:val="20"/>
                <w:szCs w:val="20"/>
                <w:lang w:val="tr-TR" w:eastAsia="en-US"/>
              </w:rPr>
              <w:t>X</w:t>
            </w:r>
          </w:p>
        </w:tc>
      </w:tr>
    </w:tbl>
    <w:p w14:paraId="3D402912"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12542" w:rsidRPr="00F12542" w14:paraId="62B19E16" w14:textId="77777777" w:rsidTr="00F12542">
        <w:trPr>
          <w:trHeight w:val="312"/>
        </w:trPr>
        <w:tc>
          <w:tcPr>
            <w:tcW w:w="3208" w:type="dxa"/>
            <w:shd w:val="clear" w:color="auto" w:fill="FFF2CC" w:themeFill="accent4" w:themeFillTint="33"/>
            <w:vAlign w:val="center"/>
          </w:tcPr>
          <w:p w14:paraId="617460F8" w14:textId="77777777" w:rsidR="00F12542" w:rsidRPr="00F12542" w:rsidRDefault="00F12542" w:rsidP="00F12542">
            <w:pPr>
              <w:jc w:val="center"/>
              <w:rPr>
                <w:rFonts w:eastAsiaTheme="minorHAnsi"/>
                <w:b/>
                <w:sz w:val="20"/>
                <w:szCs w:val="20"/>
                <w:lang w:val="en-US" w:eastAsia="en-US"/>
              </w:rPr>
            </w:pPr>
            <w:proofErr w:type="spellStart"/>
            <w:r w:rsidRPr="00F12542">
              <w:rPr>
                <w:rFonts w:eastAsiaTheme="minorHAnsi"/>
                <w:b/>
                <w:sz w:val="20"/>
                <w:szCs w:val="20"/>
                <w:lang w:val="en-US" w:eastAsia="en-US"/>
              </w:rPr>
              <w:t>Course</w:t>
            </w:r>
            <w:proofErr w:type="spellEnd"/>
            <w:r w:rsidRPr="00F12542">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48B8E43B"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Level</w:t>
            </w:r>
          </w:p>
        </w:tc>
        <w:tc>
          <w:tcPr>
            <w:tcW w:w="3208" w:type="dxa"/>
            <w:shd w:val="clear" w:color="auto" w:fill="FFF2CC" w:themeFill="accent4" w:themeFillTint="33"/>
            <w:vAlign w:val="center"/>
          </w:tcPr>
          <w:p w14:paraId="781898FA"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Type</w:t>
            </w:r>
          </w:p>
        </w:tc>
      </w:tr>
      <w:tr w:rsidR="00F12542" w:rsidRPr="00F12542" w14:paraId="4DDDCB68" w14:textId="77777777" w:rsidTr="00F12542">
        <w:trPr>
          <w:trHeight w:val="397"/>
        </w:trPr>
        <w:tc>
          <w:tcPr>
            <w:tcW w:w="3208" w:type="dxa"/>
            <w:vAlign w:val="center"/>
          </w:tcPr>
          <w:p w14:paraId="530AA827" w14:textId="77777777" w:rsidR="00F12542" w:rsidRPr="00F12542" w:rsidRDefault="00F12542" w:rsidP="00F12542">
            <w:pPr>
              <w:jc w:val="center"/>
              <w:rPr>
                <w:rFonts w:eastAsiaTheme="minorHAnsi"/>
                <w:sz w:val="20"/>
                <w:szCs w:val="20"/>
                <w:lang w:val="en-US" w:eastAsia="en-US"/>
              </w:rPr>
            </w:pPr>
            <w:r w:rsidRPr="00F12542">
              <w:rPr>
                <w:rFonts w:eastAsiaTheme="minorHAnsi"/>
                <w:b/>
                <w:sz w:val="20"/>
                <w:szCs w:val="20"/>
                <w:lang w:val="en-US" w:eastAsia="en-US"/>
              </w:rPr>
              <w:t>Turkish</w:t>
            </w:r>
          </w:p>
        </w:tc>
        <w:tc>
          <w:tcPr>
            <w:tcW w:w="3208" w:type="dxa"/>
            <w:vAlign w:val="center"/>
          </w:tcPr>
          <w:p w14:paraId="5AE1CB2A" w14:textId="77777777" w:rsidR="00F12542" w:rsidRPr="00F12542" w:rsidRDefault="00F12542" w:rsidP="00F12542">
            <w:pPr>
              <w:jc w:val="center"/>
              <w:rPr>
                <w:rFonts w:eastAsiaTheme="minorHAnsi"/>
                <w:sz w:val="22"/>
                <w:szCs w:val="22"/>
                <w:lang w:val="en-US" w:eastAsia="en-US"/>
              </w:rPr>
            </w:pPr>
            <w:proofErr w:type="spellStart"/>
            <w:proofErr w:type="gramStart"/>
            <w:r w:rsidRPr="00F12542">
              <w:rPr>
                <w:rFonts w:eastAsiaTheme="minorHAnsi"/>
                <w:b/>
                <w:sz w:val="22"/>
                <w:szCs w:val="22"/>
                <w:lang w:val="tr-TR" w:eastAsia="en-US"/>
              </w:rPr>
              <w:t>Ph.D</w:t>
            </w:r>
            <w:proofErr w:type="spellEnd"/>
            <w:proofErr w:type="gramEnd"/>
          </w:p>
        </w:tc>
        <w:tc>
          <w:tcPr>
            <w:tcW w:w="3208" w:type="dxa"/>
            <w:vAlign w:val="center"/>
          </w:tcPr>
          <w:p w14:paraId="233BF2C9"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ELECTIVE</w:t>
            </w:r>
          </w:p>
        </w:tc>
      </w:tr>
    </w:tbl>
    <w:p w14:paraId="50D12C12" w14:textId="77777777" w:rsidR="00F12542" w:rsidRPr="00F12542" w:rsidRDefault="00F12542" w:rsidP="00F12542">
      <w:pPr>
        <w:rPr>
          <w:rFonts w:asciiTheme="minorHAnsi" w:eastAsiaTheme="minorHAnsi" w:hAnsiTheme="minorHAnsi" w:cstheme="minorBidi"/>
          <w:sz w:val="10"/>
          <w:szCs w:val="10"/>
          <w:lang w:val="en-US" w:eastAsia="en-US"/>
        </w:rPr>
      </w:pPr>
    </w:p>
    <w:p w14:paraId="03949FD6"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12542" w:rsidRPr="00F12542" w14:paraId="6EE0BCF5" w14:textId="77777777" w:rsidTr="00F12542">
        <w:trPr>
          <w:trHeight w:val="421"/>
        </w:trPr>
        <w:tc>
          <w:tcPr>
            <w:tcW w:w="2112" w:type="dxa"/>
            <w:shd w:val="clear" w:color="auto" w:fill="FFF2CC" w:themeFill="accent4" w:themeFillTint="33"/>
            <w:vAlign w:val="center"/>
          </w:tcPr>
          <w:p w14:paraId="77C47A6E"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Prerequisite(s) if any</w:t>
            </w:r>
          </w:p>
        </w:tc>
        <w:tc>
          <w:tcPr>
            <w:tcW w:w="7512" w:type="dxa"/>
            <w:shd w:val="clear" w:color="auto" w:fill="FFFFFF" w:themeFill="background1"/>
            <w:vAlign w:val="center"/>
          </w:tcPr>
          <w:p w14:paraId="4799B5D0" w14:textId="77777777" w:rsidR="00F12542" w:rsidRPr="00F12542" w:rsidRDefault="00F12542" w:rsidP="00F12542">
            <w:pPr>
              <w:rPr>
                <w:rFonts w:eastAsiaTheme="minorHAnsi"/>
                <w:sz w:val="20"/>
                <w:szCs w:val="20"/>
                <w:lang w:val="en-US" w:eastAsia="en-US"/>
              </w:rPr>
            </w:pPr>
          </w:p>
        </w:tc>
      </w:tr>
      <w:tr w:rsidR="00F12542" w:rsidRPr="00F12542" w14:paraId="56E71A10" w14:textId="77777777" w:rsidTr="00F12542">
        <w:trPr>
          <w:trHeight w:val="1012"/>
        </w:trPr>
        <w:tc>
          <w:tcPr>
            <w:tcW w:w="2112" w:type="dxa"/>
            <w:shd w:val="clear" w:color="auto" w:fill="FFF2CC" w:themeFill="accent4" w:themeFillTint="33"/>
            <w:vAlign w:val="center"/>
          </w:tcPr>
          <w:p w14:paraId="3EBDFF63"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Objectives of the Course</w:t>
            </w:r>
          </w:p>
        </w:tc>
        <w:tc>
          <w:tcPr>
            <w:tcW w:w="7512" w:type="dxa"/>
            <w:shd w:val="clear" w:color="auto" w:fill="FFFFFF" w:themeFill="background1"/>
            <w:vAlign w:val="center"/>
          </w:tcPr>
          <w:p w14:paraId="19FB4086" w14:textId="77777777" w:rsidR="00F12542" w:rsidRPr="00F12542" w:rsidRDefault="00F12542" w:rsidP="00F12542">
            <w:pPr>
              <w:jc w:val="both"/>
              <w:rPr>
                <w:rFonts w:eastAsiaTheme="minorHAnsi"/>
                <w:sz w:val="20"/>
                <w:szCs w:val="20"/>
                <w:lang w:val="en-US" w:eastAsia="en-US"/>
              </w:rPr>
            </w:pPr>
            <w:r w:rsidRPr="00F12542">
              <w:rPr>
                <w:rFonts w:eastAsiaTheme="minorHAnsi"/>
                <w:sz w:val="20"/>
                <w:szCs w:val="20"/>
                <w:lang w:eastAsia="en-US"/>
              </w:rPr>
              <w:t>To have knowledge about the utilitarian approach in Medical Ethics</w:t>
            </w:r>
          </w:p>
        </w:tc>
      </w:tr>
      <w:tr w:rsidR="00F12542" w:rsidRPr="00F12542" w14:paraId="344684D8" w14:textId="77777777" w:rsidTr="00F12542">
        <w:trPr>
          <w:trHeight w:val="984"/>
        </w:trPr>
        <w:tc>
          <w:tcPr>
            <w:tcW w:w="2112" w:type="dxa"/>
            <w:shd w:val="clear" w:color="auto" w:fill="FFF2CC" w:themeFill="accent4" w:themeFillTint="33"/>
            <w:vAlign w:val="center"/>
          </w:tcPr>
          <w:p w14:paraId="7ADFB94A"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3D45825" w14:textId="77777777" w:rsidR="00F12542" w:rsidRPr="00504644" w:rsidRDefault="00F12542" w:rsidP="00F12542">
            <w:pPr>
              <w:rPr>
                <w:sz w:val="20"/>
                <w:szCs w:val="20"/>
              </w:rPr>
            </w:pPr>
            <w:r w:rsidRPr="00504644">
              <w:rPr>
                <w:sz w:val="20"/>
                <w:szCs w:val="20"/>
              </w:rPr>
              <w:t>Based on the basic idea of being useful in medical practices, the utilitarian moral teachings after the Renaissance and their reflection on law.</w:t>
            </w:r>
          </w:p>
        </w:tc>
      </w:tr>
    </w:tbl>
    <w:p w14:paraId="1063209F"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12542" w:rsidRPr="00F12542" w14:paraId="6C1738BC" w14:textId="77777777" w:rsidTr="00F12542">
        <w:trPr>
          <w:trHeight w:val="312"/>
        </w:trPr>
        <w:tc>
          <w:tcPr>
            <w:tcW w:w="5103" w:type="dxa"/>
            <w:gridSpan w:val="2"/>
            <w:shd w:val="clear" w:color="auto" w:fill="FFF2CC" w:themeFill="accent4" w:themeFillTint="33"/>
            <w:vAlign w:val="center"/>
          </w:tcPr>
          <w:p w14:paraId="45E7388C"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lastRenderedPageBreak/>
              <w:t>Learning Outcomes of the Course</w:t>
            </w:r>
          </w:p>
        </w:tc>
        <w:tc>
          <w:tcPr>
            <w:tcW w:w="1743" w:type="dxa"/>
            <w:shd w:val="clear" w:color="auto" w:fill="FFF2CC" w:themeFill="accent4" w:themeFillTint="33"/>
            <w:vAlign w:val="center"/>
          </w:tcPr>
          <w:p w14:paraId="527122F5"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5956F183"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Teaching Methods *</w:t>
            </w:r>
          </w:p>
        </w:tc>
        <w:tc>
          <w:tcPr>
            <w:tcW w:w="1390" w:type="dxa"/>
            <w:shd w:val="clear" w:color="auto" w:fill="FFF2CC" w:themeFill="accent4" w:themeFillTint="33"/>
            <w:vAlign w:val="center"/>
          </w:tcPr>
          <w:p w14:paraId="777C06A1"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Measuring Methods **</w:t>
            </w:r>
          </w:p>
        </w:tc>
      </w:tr>
      <w:tr w:rsidR="001B49C3" w:rsidRPr="00F12542" w14:paraId="3FDF71A5"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E873DD"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1</w:t>
            </w:r>
          </w:p>
        </w:tc>
        <w:tc>
          <w:tcPr>
            <w:tcW w:w="4694" w:type="dxa"/>
            <w:tcBorders>
              <w:left w:val="nil"/>
            </w:tcBorders>
            <w:shd w:val="clear" w:color="auto" w:fill="FFFFFF" w:themeFill="background1"/>
          </w:tcPr>
          <w:p w14:paraId="5DB1D0F5" w14:textId="4469E040" w:rsidR="001B49C3" w:rsidRPr="00F12542" w:rsidRDefault="001B49C3" w:rsidP="001B49C3">
            <w:pPr>
              <w:jc w:val="both"/>
              <w:rPr>
                <w:rFonts w:eastAsiaTheme="minorHAnsi"/>
                <w:sz w:val="20"/>
                <w:szCs w:val="20"/>
                <w:lang w:val="tr-TR" w:eastAsia="en-US"/>
              </w:rPr>
            </w:pPr>
            <w:r w:rsidRPr="009B0B62">
              <w:t xml:space="preserve">Explains the fundamental principles of the </w:t>
            </w:r>
            <w:proofErr w:type="spellStart"/>
            <w:r w:rsidRPr="009B0B62">
              <w:t>eudaimonist</w:t>
            </w:r>
            <w:proofErr w:type="spellEnd"/>
            <w:r w:rsidRPr="009B0B62">
              <w:t xml:space="preserve"> moral doctrine and its representatives.</w:t>
            </w:r>
          </w:p>
        </w:tc>
        <w:tc>
          <w:tcPr>
            <w:tcW w:w="1743" w:type="dxa"/>
            <w:tcBorders>
              <w:left w:val="nil"/>
            </w:tcBorders>
            <w:shd w:val="clear" w:color="auto" w:fill="FFFFFF" w:themeFill="background1"/>
          </w:tcPr>
          <w:p w14:paraId="09AA2185" w14:textId="35A37B0F"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shd w:val="clear" w:color="auto" w:fill="FFFFFF" w:themeFill="background1"/>
          </w:tcPr>
          <w:p w14:paraId="5ED4AEFA" w14:textId="4548847B" w:rsidR="001B49C3" w:rsidRPr="00F12542" w:rsidRDefault="001B49C3" w:rsidP="001B49C3">
            <w:pPr>
              <w:jc w:val="center"/>
              <w:rPr>
                <w:rFonts w:eastAsiaTheme="minorHAnsi"/>
                <w:sz w:val="20"/>
                <w:szCs w:val="20"/>
                <w:lang w:val="tr-TR" w:eastAsia="en-US"/>
              </w:rPr>
            </w:pPr>
            <w:r w:rsidRPr="00970078">
              <w:t>1, 2, 5, 8, 11, 13, 14, 15</w:t>
            </w:r>
          </w:p>
        </w:tc>
        <w:tc>
          <w:tcPr>
            <w:tcW w:w="1390" w:type="dxa"/>
            <w:shd w:val="clear" w:color="auto" w:fill="FFFFFF" w:themeFill="background1"/>
          </w:tcPr>
          <w:p w14:paraId="2049877C" w14:textId="1A21A1E6" w:rsidR="001B49C3" w:rsidRPr="00F12542" w:rsidRDefault="001B49C3" w:rsidP="001B49C3">
            <w:pPr>
              <w:jc w:val="center"/>
              <w:rPr>
                <w:rFonts w:eastAsiaTheme="minorHAnsi"/>
                <w:sz w:val="20"/>
                <w:szCs w:val="20"/>
                <w:lang w:val="tr-TR" w:eastAsia="en-US"/>
              </w:rPr>
            </w:pPr>
            <w:r w:rsidRPr="004B59A3">
              <w:t>A, D</w:t>
            </w:r>
          </w:p>
        </w:tc>
      </w:tr>
      <w:tr w:rsidR="001B49C3" w:rsidRPr="00F12542" w14:paraId="41458884"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17995C"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2</w:t>
            </w:r>
          </w:p>
        </w:tc>
        <w:tc>
          <w:tcPr>
            <w:tcW w:w="4694" w:type="dxa"/>
            <w:tcBorders>
              <w:left w:val="nil"/>
            </w:tcBorders>
            <w:shd w:val="clear" w:color="auto" w:fill="FFFFFF" w:themeFill="background1"/>
          </w:tcPr>
          <w:p w14:paraId="76635721" w14:textId="321E9957" w:rsidR="001B49C3" w:rsidRPr="00F12542" w:rsidRDefault="001B49C3" w:rsidP="001B49C3">
            <w:pPr>
              <w:jc w:val="both"/>
              <w:rPr>
                <w:rFonts w:eastAsiaTheme="minorHAnsi"/>
                <w:sz w:val="20"/>
                <w:szCs w:val="20"/>
                <w:lang w:val="tr-TR" w:eastAsia="en-US"/>
              </w:rPr>
            </w:pPr>
            <w:r w:rsidRPr="009B0B62">
              <w:t>Analyzes the utilitarian thought in Ancient Greece and its reflection on later philosophy.</w:t>
            </w:r>
          </w:p>
        </w:tc>
        <w:tc>
          <w:tcPr>
            <w:tcW w:w="1743" w:type="dxa"/>
            <w:tcBorders>
              <w:left w:val="nil"/>
            </w:tcBorders>
            <w:shd w:val="clear" w:color="auto" w:fill="FFFFFF" w:themeFill="background1"/>
          </w:tcPr>
          <w:p w14:paraId="5C127ECE" w14:textId="5BB4CA16"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shd w:val="clear" w:color="auto" w:fill="FFFFFF" w:themeFill="background1"/>
          </w:tcPr>
          <w:p w14:paraId="4C977B61" w14:textId="0A0F2B84" w:rsidR="001B49C3" w:rsidRPr="00F12542" w:rsidRDefault="001B49C3" w:rsidP="001B49C3">
            <w:pPr>
              <w:jc w:val="center"/>
              <w:rPr>
                <w:rFonts w:eastAsiaTheme="minorHAnsi"/>
                <w:sz w:val="22"/>
                <w:szCs w:val="22"/>
                <w:lang w:val="tr-TR" w:eastAsia="en-US"/>
              </w:rPr>
            </w:pPr>
            <w:r w:rsidRPr="00970078">
              <w:t>1, 2, 5, 8, 11, 13, 14, 15</w:t>
            </w:r>
          </w:p>
        </w:tc>
        <w:tc>
          <w:tcPr>
            <w:tcW w:w="1390" w:type="dxa"/>
            <w:shd w:val="clear" w:color="auto" w:fill="FFFFFF" w:themeFill="background1"/>
          </w:tcPr>
          <w:p w14:paraId="6A650A35" w14:textId="174CA419" w:rsidR="001B49C3" w:rsidRPr="00F12542" w:rsidRDefault="001B49C3" w:rsidP="001B49C3">
            <w:pPr>
              <w:jc w:val="center"/>
              <w:rPr>
                <w:rFonts w:eastAsiaTheme="minorHAnsi"/>
                <w:sz w:val="20"/>
                <w:szCs w:val="20"/>
                <w:lang w:val="tr-TR" w:eastAsia="en-US"/>
              </w:rPr>
            </w:pPr>
            <w:r w:rsidRPr="004B59A3">
              <w:t>A, D</w:t>
            </w:r>
          </w:p>
        </w:tc>
      </w:tr>
      <w:tr w:rsidR="001B49C3" w:rsidRPr="00F12542" w14:paraId="3960E81F"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93140F"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3</w:t>
            </w:r>
          </w:p>
        </w:tc>
        <w:tc>
          <w:tcPr>
            <w:tcW w:w="4694" w:type="dxa"/>
            <w:tcBorders>
              <w:left w:val="nil"/>
            </w:tcBorders>
            <w:shd w:val="clear" w:color="auto" w:fill="FFFFFF" w:themeFill="background1"/>
          </w:tcPr>
          <w:p w14:paraId="5C7550B3" w14:textId="7C5EAB5A" w:rsidR="001B49C3" w:rsidRPr="00F12542" w:rsidRDefault="001B49C3" w:rsidP="001B49C3">
            <w:pPr>
              <w:jc w:val="both"/>
              <w:rPr>
                <w:rFonts w:eastAsiaTheme="minorHAnsi"/>
                <w:sz w:val="20"/>
                <w:szCs w:val="20"/>
                <w:lang w:val="tr-TR" w:eastAsia="en-US"/>
              </w:rPr>
            </w:pPr>
            <w:r w:rsidRPr="009B0B62">
              <w:t>Compares the utilitarian understandings of English philosophers Jeremy Bentham and J.S. Mill.</w:t>
            </w:r>
          </w:p>
        </w:tc>
        <w:tc>
          <w:tcPr>
            <w:tcW w:w="1743" w:type="dxa"/>
            <w:tcBorders>
              <w:left w:val="nil"/>
            </w:tcBorders>
          </w:tcPr>
          <w:p w14:paraId="1BA5C749" w14:textId="41B98D73"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tcPr>
          <w:p w14:paraId="41DAF058" w14:textId="03052FB6" w:rsidR="001B49C3" w:rsidRPr="00F12542" w:rsidRDefault="001B49C3" w:rsidP="001B49C3">
            <w:pPr>
              <w:jc w:val="center"/>
              <w:rPr>
                <w:rFonts w:eastAsiaTheme="minorHAnsi"/>
                <w:sz w:val="22"/>
                <w:szCs w:val="22"/>
                <w:lang w:val="tr-TR" w:eastAsia="en-US"/>
              </w:rPr>
            </w:pPr>
            <w:r w:rsidRPr="00970078">
              <w:t>1, 2, 5, 8, 11, 13, 14, 15</w:t>
            </w:r>
          </w:p>
        </w:tc>
        <w:tc>
          <w:tcPr>
            <w:tcW w:w="1390" w:type="dxa"/>
            <w:shd w:val="clear" w:color="auto" w:fill="FFFFFF" w:themeFill="background1"/>
          </w:tcPr>
          <w:p w14:paraId="07433BFC" w14:textId="7240235D" w:rsidR="001B49C3" w:rsidRPr="00F12542" w:rsidRDefault="001B49C3" w:rsidP="001B49C3">
            <w:pPr>
              <w:jc w:val="center"/>
              <w:rPr>
                <w:rFonts w:eastAsiaTheme="minorHAnsi"/>
                <w:sz w:val="20"/>
                <w:szCs w:val="20"/>
                <w:lang w:val="tr-TR" w:eastAsia="en-US"/>
              </w:rPr>
            </w:pPr>
            <w:r w:rsidRPr="004B59A3">
              <w:t>A, D</w:t>
            </w:r>
          </w:p>
        </w:tc>
      </w:tr>
      <w:tr w:rsidR="001B49C3" w:rsidRPr="00F12542" w14:paraId="40916329"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B5C23B"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4</w:t>
            </w:r>
          </w:p>
        </w:tc>
        <w:tc>
          <w:tcPr>
            <w:tcW w:w="4694" w:type="dxa"/>
            <w:tcBorders>
              <w:left w:val="nil"/>
            </w:tcBorders>
            <w:shd w:val="clear" w:color="auto" w:fill="FFFFFF" w:themeFill="background1"/>
          </w:tcPr>
          <w:p w14:paraId="38E92A86" w14:textId="4D4BCC35" w:rsidR="001B49C3" w:rsidRPr="00F12542" w:rsidRDefault="001B49C3" w:rsidP="001B49C3">
            <w:pPr>
              <w:jc w:val="both"/>
              <w:rPr>
                <w:rFonts w:eastAsiaTheme="minorHAnsi"/>
                <w:sz w:val="20"/>
                <w:szCs w:val="20"/>
                <w:lang w:val="tr-TR" w:eastAsia="en-US"/>
              </w:rPr>
            </w:pPr>
            <w:r w:rsidRPr="009B0B62">
              <w:t>Evaluates the core intellectual structure and impact of continental European utilitarianism.</w:t>
            </w:r>
          </w:p>
        </w:tc>
        <w:tc>
          <w:tcPr>
            <w:tcW w:w="1743" w:type="dxa"/>
            <w:tcBorders>
              <w:left w:val="nil"/>
            </w:tcBorders>
          </w:tcPr>
          <w:p w14:paraId="64112F65" w14:textId="06745E5B"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tcPr>
          <w:p w14:paraId="025411EF" w14:textId="79041AE7" w:rsidR="001B49C3" w:rsidRPr="00F12542" w:rsidRDefault="001B49C3" w:rsidP="001B49C3">
            <w:pPr>
              <w:jc w:val="center"/>
              <w:rPr>
                <w:rFonts w:eastAsiaTheme="minorHAnsi"/>
                <w:sz w:val="22"/>
                <w:szCs w:val="22"/>
                <w:lang w:val="tr-TR" w:eastAsia="en-US"/>
              </w:rPr>
            </w:pPr>
            <w:r w:rsidRPr="00970078">
              <w:t>1, 2, 5, 8, 11, 13, 14, 15</w:t>
            </w:r>
          </w:p>
        </w:tc>
        <w:tc>
          <w:tcPr>
            <w:tcW w:w="1390" w:type="dxa"/>
            <w:shd w:val="clear" w:color="auto" w:fill="FFFFFF" w:themeFill="background1"/>
          </w:tcPr>
          <w:p w14:paraId="6E40A1F0" w14:textId="2199ABE6" w:rsidR="001B49C3" w:rsidRPr="00F12542" w:rsidRDefault="001B49C3" w:rsidP="001B49C3">
            <w:pPr>
              <w:jc w:val="center"/>
              <w:rPr>
                <w:rFonts w:eastAsiaTheme="minorHAnsi"/>
                <w:sz w:val="20"/>
                <w:szCs w:val="20"/>
                <w:lang w:val="tr-TR" w:eastAsia="en-US"/>
              </w:rPr>
            </w:pPr>
            <w:r w:rsidRPr="004B59A3">
              <w:t>A, D</w:t>
            </w:r>
          </w:p>
        </w:tc>
      </w:tr>
      <w:tr w:rsidR="001B49C3" w:rsidRPr="00F12542" w14:paraId="0E8A3ED7"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95E6C0"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5</w:t>
            </w:r>
          </w:p>
        </w:tc>
        <w:tc>
          <w:tcPr>
            <w:tcW w:w="4694" w:type="dxa"/>
            <w:tcBorders>
              <w:left w:val="nil"/>
            </w:tcBorders>
            <w:shd w:val="clear" w:color="auto" w:fill="FFFFFF" w:themeFill="background1"/>
          </w:tcPr>
          <w:p w14:paraId="25C218D6" w14:textId="09311256" w:rsidR="001B49C3" w:rsidRPr="00F12542" w:rsidRDefault="001B49C3" w:rsidP="001B49C3">
            <w:pPr>
              <w:jc w:val="both"/>
              <w:rPr>
                <w:rFonts w:eastAsiaTheme="minorHAnsi"/>
                <w:sz w:val="20"/>
                <w:szCs w:val="20"/>
                <w:lang w:val="tr-TR" w:eastAsia="en-US"/>
              </w:rPr>
            </w:pPr>
            <w:r w:rsidRPr="009B0B62">
              <w:t>Explains the development of utilitarian thought during the Renaissance period.</w:t>
            </w:r>
          </w:p>
        </w:tc>
        <w:tc>
          <w:tcPr>
            <w:tcW w:w="1743" w:type="dxa"/>
            <w:tcBorders>
              <w:left w:val="nil"/>
            </w:tcBorders>
          </w:tcPr>
          <w:p w14:paraId="223F8F5A" w14:textId="395479EA"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tcPr>
          <w:p w14:paraId="7B6B3FB7" w14:textId="2D88FC31" w:rsidR="001B49C3" w:rsidRPr="00F12542" w:rsidRDefault="001B49C3" w:rsidP="001B49C3">
            <w:pPr>
              <w:jc w:val="center"/>
              <w:rPr>
                <w:rFonts w:eastAsiaTheme="minorHAnsi"/>
                <w:sz w:val="22"/>
                <w:szCs w:val="22"/>
                <w:lang w:val="tr-TR" w:eastAsia="en-US"/>
              </w:rPr>
            </w:pPr>
            <w:r w:rsidRPr="00970078">
              <w:t>1, 2, 5, 8, 11, 13, 14, 15</w:t>
            </w:r>
          </w:p>
        </w:tc>
        <w:tc>
          <w:tcPr>
            <w:tcW w:w="1390" w:type="dxa"/>
            <w:shd w:val="clear" w:color="auto" w:fill="FFFFFF" w:themeFill="background1"/>
          </w:tcPr>
          <w:p w14:paraId="5C784F62" w14:textId="1F645113" w:rsidR="001B49C3" w:rsidRPr="00F12542" w:rsidRDefault="001B49C3" w:rsidP="001B49C3">
            <w:pPr>
              <w:jc w:val="center"/>
              <w:rPr>
                <w:rFonts w:eastAsiaTheme="minorHAnsi"/>
                <w:sz w:val="20"/>
                <w:szCs w:val="20"/>
                <w:lang w:val="tr-TR" w:eastAsia="en-US"/>
              </w:rPr>
            </w:pPr>
            <w:r w:rsidRPr="004B59A3">
              <w:t>A, D</w:t>
            </w:r>
          </w:p>
        </w:tc>
      </w:tr>
      <w:tr w:rsidR="001B49C3" w:rsidRPr="00F12542" w14:paraId="3DBBC439"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998895"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6</w:t>
            </w:r>
          </w:p>
        </w:tc>
        <w:tc>
          <w:tcPr>
            <w:tcW w:w="4694" w:type="dxa"/>
            <w:tcBorders>
              <w:left w:val="nil"/>
            </w:tcBorders>
            <w:shd w:val="clear" w:color="auto" w:fill="FFFFFF" w:themeFill="background1"/>
          </w:tcPr>
          <w:p w14:paraId="6519AB19" w14:textId="3377714B" w:rsidR="001B49C3" w:rsidRPr="00F12542" w:rsidRDefault="001B49C3" w:rsidP="001B49C3">
            <w:pPr>
              <w:jc w:val="both"/>
              <w:rPr>
                <w:rFonts w:eastAsiaTheme="minorHAnsi"/>
                <w:sz w:val="20"/>
                <w:szCs w:val="20"/>
                <w:lang w:val="tr-TR" w:eastAsia="en-US"/>
              </w:rPr>
            </w:pPr>
            <w:r w:rsidRPr="009B0B62">
              <w:t>Analyzes the utilitarian views of Francis Bacon and Thomas Hobbes on social order.</w:t>
            </w:r>
          </w:p>
        </w:tc>
        <w:tc>
          <w:tcPr>
            <w:tcW w:w="1743" w:type="dxa"/>
            <w:tcBorders>
              <w:left w:val="nil"/>
            </w:tcBorders>
          </w:tcPr>
          <w:p w14:paraId="24C5B84C" w14:textId="78D5C9F7"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tcPr>
          <w:p w14:paraId="503C09C2" w14:textId="7B3FC055" w:rsidR="001B49C3" w:rsidRPr="00F12542" w:rsidRDefault="001B49C3" w:rsidP="001B49C3">
            <w:pPr>
              <w:jc w:val="center"/>
              <w:rPr>
                <w:rFonts w:eastAsiaTheme="minorHAnsi"/>
                <w:sz w:val="22"/>
                <w:szCs w:val="22"/>
                <w:lang w:val="tr-TR" w:eastAsia="en-US"/>
              </w:rPr>
            </w:pPr>
            <w:r w:rsidRPr="00970078">
              <w:t>1, 2, 5, 8, 11, 13, 14, 15</w:t>
            </w:r>
          </w:p>
        </w:tc>
        <w:tc>
          <w:tcPr>
            <w:tcW w:w="1390" w:type="dxa"/>
            <w:shd w:val="clear" w:color="auto" w:fill="FFFFFF" w:themeFill="background1"/>
          </w:tcPr>
          <w:p w14:paraId="2A4F42A0" w14:textId="66871A6B" w:rsidR="001B49C3" w:rsidRPr="00F12542" w:rsidRDefault="001B49C3" w:rsidP="001B49C3">
            <w:pPr>
              <w:jc w:val="center"/>
              <w:rPr>
                <w:rFonts w:eastAsiaTheme="minorHAnsi"/>
                <w:sz w:val="20"/>
                <w:szCs w:val="20"/>
                <w:lang w:val="tr-TR" w:eastAsia="en-US"/>
              </w:rPr>
            </w:pPr>
            <w:r w:rsidRPr="004B59A3">
              <w:t>A, D</w:t>
            </w:r>
          </w:p>
        </w:tc>
      </w:tr>
      <w:tr w:rsidR="001B49C3" w:rsidRPr="00F12542" w14:paraId="1F4F2129"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639F36"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7</w:t>
            </w:r>
          </w:p>
        </w:tc>
        <w:tc>
          <w:tcPr>
            <w:tcW w:w="4694" w:type="dxa"/>
            <w:tcBorders>
              <w:left w:val="nil"/>
            </w:tcBorders>
            <w:shd w:val="clear" w:color="auto" w:fill="FFFFFF" w:themeFill="background1"/>
          </w:tcPr>
          <w:p w14:paraId="73DFD905" w14:textId="49DC96DD" w:rsidR="001B49C3" w:rsidRPr="00F12542" w:rsidRDefault="001B49C3" w:rsidP="001B49C3">
            <w:pPr>
              <w:jc w:val="both"/>
              <w:rPr>
                <w:rFonts w:eastAsiaTheme="minorHAnsi"/>
                <w:sz w:val="20"/>
                <w:szCs w:val="20"/>
                <w:lang w:val="tr-TR" w:eastAsia="en-US"/>
              </w:rPr>
            </w:pPr>
            <w:r w:rsidRPr="009B0B62">
              <w:t>Evaluates the influence of John Locke and David Hume on modern utilitarian ethics.</w:t>
            </w:r>
          </w:p>
        </w:tc>
        <w:tc>
          <w:tcPr>
            <w:tcW w:w="1743" w:type="dxa"/>
            <w:tcBorders>
              <w:left w:val="nil"/>
            </w:tcBorders>
          </w:tcPr>
          <w:p w14:paraId="6D957F10" w14:textId="3CB1FF44"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tcPr>
          <w:p w14:paraId="1B387862" w14:textId="57C28998" w:rsidR="001B49C3" w:rsidRPr="00F12542" w:rsidRDefault="001B49C3" w:rsidP="001B49C3">
            <w:pPr>
              <w:jc w:val="center"/>
              <w:rPr>
                <w:rFonts w:eastAsiaTheme="minorHAnsi"/>
                <w:sz w:val="20"/>
                <w:szCs w:val="20"/>
                <w:lang w:val="tr-TR" w:eastAsia="en-US"/>
              </w:rPr>
            </w:pPr>
            <w:r w:rsidRPr="00970078">
              <w:t>1, 2, 5, 8, 11, 13, 14, 15</w:t>
            </w:r>
          </w:p>
        </w:tc>
        <w:tc>
          <w:tcPr>
            <w:tcW w:w="1390" w:type="dxa"/>
            <w:shd w:val="clear" w:color="auto" w:fill="FFFFFF" w:themeFill="background1"/>
          </w:tcPr>
          <w:p w14:paraId="606F0CE9" w14:textId="680D76E0" w:rsidR="001B49C3" w:rsidRPr="00F12542" w:rsidRDefault="001B49C3" w:rsidP="001B49C3">
            <w:pPr>
              <w:jc w:val="center"/>
              <w:rPr>
                <w:rFonts w:eastAsiaTheme="minorHAnsi"/>
                <w:sz w:val="20"/>
                <w:szCs w:val="20"/>
                <w:lang w:val="tr-TR" w:eastAsia="en-US"/>
              </w:rPr>
            </w:pPr>
            <w:r w:rsidRPr="004B59A3">
              <w:t>A, D</w:t>
            </w:r>
          </w:p>
        </w:tc>
      </w:tr>
      <w:tr w:rsidR="001B49C3" w:rsidRPr="00F12542" w14:paraId="0918B5C0"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B7E58E"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8</w:t>
            </w:r>
          </w:p>
        </w:tc>
        <w:tc>
          <w:tcPr>
            <w:tcW w:w="4694" w:type="dxa"/>
            <w:tcBorders>
              <w:left w:val="nil"/>
            </w:tcBorders>
            <w:shd w:val="clear" w:color="auto" w:fill="FFFFFF" w:themeFill="background1"/>
          </w:tcPr>
          <w:p w14:paraId="5EEE533F" w14:textId="692C526E" w:rsidR="001B49C3" w:rsidRPr="00F12542" w:rsidRDefault="001B49C3" w:rsidP="001B49C3">
            <w:pPr>
              <w:jc w:val="both"/>
              <w:rPr>
                <w:rFonts w:eastAsiaTheme="minorHAnsi"/>
                <w:sz w:val="20"/>
                <w:szCs w:val="20"/>
                <w:lang w:val="tr-TR" w:eastAsia="en-US"/>
              </w:rPr>
            </w:pPr>
            <w:r w:rsidRPr="009B0B62">
              <w:t>Discusses Bentham’s "principle of the greatest happiness" and the concept of hedonic calculus.</w:t>
            </w:r>
          </w:p>
        </w:tc>
        <w:tc>
          <w:tcPr>
            <w:tcW w:w="1743" w:type="dxa"/>
            <w:tcBorders>
              <w:left w:val="nil"/>
            </w:tcBorders>
          </w:tcPr>
          <w:p w14:paraId="77FC8FD8" w14:textId="139ABB2F"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tcPr>
          <w:p w14:paraId="2F274A41" w14:textId="5D256AB4" w:rsidR="001B49C3" w:rsidRPr="00F12542" w:rsidRDefault="001B49C3" w:rsidP="001B49C3">
            <w:pPr>
              <w:jc w:val="center"/>
              <w:rPr>
                <w:rFonts w:eastAsiaTheme="minorHAnsi"/>
                <w:sz w:val="20"/>
                <w:szCs w:val="20"/>
                <w:lang w:val="tr-TR" w:eastAsia="en-US"/>
              </w:rPr>
            </w:pPr>
            <w:r w:rsidRPr="00970078">
              <w:t>1, 2, 5, 8, 11, 13, 14, 15</w:t>
            </w:r>
          </w:p>
        </w:tc>
        <w:tc>
          <w:tcPr>
            <w:tcW w:w="1390" w:type="dxa"/>
            <w:shd w:val="clear" w:color="auto" w:fill="FFFFFF" w:themeFill="background1"/>
          </w:tcPr>
          <w:p w14:paraId="115871F6" w14:textId="679660D0" w:rsidR="001B49C3" w:rsidRPr="00F12542" w:rsidRDefault="001B49C3" w:rsidP="001B49C3">
            <w:pPr>
              <w:jc w:val="center"/>
              <w:rPr>
                <w:rFonts w:eastAsiaTheme="minorHAnsi"/>
                <w:sz w:val="20"/>
                <w:szCs w:val="20"/>
                <w:lang w:val="tr-TR" w:eastAsia="en-US"/>
              </w:rPr>
            </w:pPr>
            <w:r w:rsidRPr="004B59A3">
              <w:t>A, D</w:t>
            </w:r>
          </w:p>
        </w:tc>
      </w:tr>
      <w:tr w:rsidR="001B49C3" w:rsidRPr="00F12542" w14:paraId="0F8D639D"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012FE3"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9</w:t>
            </w:r>
          </w:p>
        </w:tc>
        <w:tc>
          <w:tcPr>
            <w:tcW w:w="4694" w:type="dxa"/>
            <w:tcBorders>
              <w:left w:val="nil"/>
            </w:tcBorders>
            <w:shd w:val="clear" w:color="auto" w:fill="FFFFFF" w:themeFill="background1"/>
          </w:tcPr>
          <w:p w14:paraId="0C96E698" w14:textId="189250FB" w:rsidR="001B49C3" w:rsidRPr="00F12542" w:rsidRDefault="001B49C3" w:rsidP="001B49C3">
            <w:pPr>
              <w:jc w:val="both"/>
              <w:rPr>
                <w:rFonts w:eastAsiaTheme="minorHAnsi"/>
                <w:sz w:val="20"/>
                <w:szCs w:val="20"/>
                <w:lang w:val="tr-TR" w:eastAsia="en-US"/>
              </w:rPr>
            </w:pPr>
            <w:r w:rsidRPr="009B0B62">
              <w:t>Examines Bentham’s legal theory and the principle of utility in the formation of law.</w:t>
            </w:r>
          </w:p>
        </w:tc>
        <w:tc>
          <w:tcPr>
            <w:tcW w:w="1743" w:type="dxa"/>
            <w:tcBorders>
              <w:left w:val="nil"/>
            </w:tcBorders>
          </w:tcPr>
          <w:p w14:paraId="14190181" w14:textId="320BA7A2"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tcPr>
          <w:p w14:paraId="1E5B72C1" w14:textId="7F7B5719" w:rsidR="001B49C3" w:rsidRPr="00F12542" w:rsidRDefault="001B49C3" w:rsidP="001B49C3">
            <w:pPr>
              <w:jc w:val="center"/>
              <w:rPr>
                <w:rFonts w:eastAsiaTheme="minorHAnsi"/>
                <w:sz w:val="20"/>
                <w:szCs w:val="20"/>
                <w:lang w:val="tr-TR" w:eastAsia="en-US"/>
              </w:rPr>
            </w:pPr>
            <w:r w:rsidRPr="00970078">
              <w:t>1, 2, 5, 8, 11, 13, 14, 15</w:t>
            </w:r>
          </w:p>
        </w:tc>
        <w:tc>
          <w:tcPr>
            <w:tcW w:w="1390" w:type="dxa"/>
            <w:shd w:val="clear" w:color="auto" w:fill="FFFFFF" w:themeFill="background1"/>
          </w:tcPr>
          <w:p w14:paraId="354E1521" w14:textId="0F0D0BEB" w:rsidR="001B49C3" w:rsidRPr="00F12542" w:rsidRDefault="001B49C3" w:rsidP="001B49C3">
            <w:pPr>
              <w:jc w:val="center"/>
              <w:rPr>
                <w:rFonts w:eastAsiaTheme="minorHAnsi"/>
                <w:sz w:val="20"/>
                <w:szCs w:val="20"/>
                <w:lang w:val="tr-TR" w:eastAsia="en-US"/>
              </w:rPr>
            </w:pPr>
            <w:r w:rsidRPr="004B59A3">
              <w:t>A, D</w:t>
            </w:r>
          </w:p>
        </w:tc>
      </w:tr>
      <w:tr w:rsidR="001B49C3" w:rsidRPr="00F12542" w14:paraId="703A9606"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334298"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10</w:t>
            </w:r>
          </w:p>
        </w:tc>
        <w:tc>
          <w:tcPr>
            <w:tcW w:w="4694" w:type="dxa"/>
            <w:tcBorders>
              <w:left w:val="nil"/>
            </w:tcBorders>
            <w:shd w:val="clear" w:color="auto" w:fill="FFFFFF" w:themeFill="background1"/>
          </w:tcPr>
          <w:p w14:paraId="4F8EA2C6" w14:textId="5E4D913C" w:rsidR="001B49C3" w:rsidRPr="00F12542" w:rsidRDefault="001B49C3" w:rsidP="001B49C3">
            <w:pPr>
              <w:jc w:val="both"/>
              <w:rPr>
                <w:rFonts w:eastAsiaTheme="minorHAnsi"/>
                <w:sz w:val="20"/>
                <w:szCs w:val="20"/>
                <w:lang w:val="tr-TR" w:eastAsia="en-US"/>
              </w:rPr>
            </w:pPr>
            <w:r w:rsidRPr="009B0B62">
              <w:t>Analyzes John Stuart Mill’s concepts of "qualitative pleasures" and individual freedom.</w:t>
            </w:r>
          </w:p>
        </w:tc>
        <w:tc>
          <w:tcPr>
            <w:tcW w:w="1743" w:type="dxa"/>
            <w:tcBorders>
              <w:left w:val="nil"/>
            </w:tcBorders>
          </w:tcPr>
          <w:p w14:paraId="2E0772CD" w14:textId="042AB61D"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tcPr>
          <w:p w14:paraId="6ECBF963" w14:textId="39C966DF" w:rsidR="001B49C3" w:rsidRPr="00F12542" w:rsidRDefault="001B49C3" w:rsidP="001B49C3">
            <w:pPr>
              <w:jc w:val="center"/>
              <w:rPr>
                <w:rFonts w:eastAsiaTheme="minorHAnsi"/>
                <w:sz w:val="20"/>
                <w:szCs w:val="20"/>
                <w:lang w:val="tr-TR" w:eastAsia="en-US"/>
              </w:rPr>
            </w:pPr>
            <w:r w:rsidRPr="00970078">
              <w:t>1, 2, 5, 8, 11, 13, 14, 15</w:t>
            </w:r>
          </w:p>
        </w:tc>
        <w:tc>
          <w:tcPr>
            <w:tcW w:w="1390" w:type="dxa"/>
            <w:shd w:val="clear" w:color="auto" w:fill="FFFFFF" w:themeFill="background1"/>
          </w:tcPr>
          <w:p w14:paraId="222B3FC8" w14:textId="028EEF9F" w:rsidR="001B49C3" w:rsidRPr="00F12542" w:rsidRDefault="001B49C3" w:rsidP="001B49C3">
            <w:pPr>
              <w:jc w:val="center"/>
              <w:rPr>
                <w:rFonts w:eastAsiaTheme="minorHAnsi"/>
                <w:sz w:val="20"/>
                <w:szCs w:val="20"/>
                <w:lang w:val="tr-TR" w:eastAsia="en-US"/>
              </w:rPr>
            </w:pPr>
            <w:r w:rsidRPr="004B59A3">
              <w:t>A, D</w:t>
            </w:r>
          </w:p>
        </w:tc>
      </w:tr>
      <w:tr w:rsidR="001B49C3" w:rsidRPr="00F12542" w14:paraId="65F5B0C6"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9A5121"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11</w:t>
            </w:r>
          </w:p>
        </w:tc>
        <w:tc>
          <w:tcPr>
            <w:tcW w:w="4694" w:type="dxa"/>
            <w:tcBorders>
              <w:left w:val="nil"/>
            </w:tcBorders>
            <w:shd w:val="clear" w:color="auto" w:fill="FFFFFF" w:themeFill="background1"/>
          </w:tcPr>
          <w:p w14:paraId="45271683" w14:textId="6699C1FC" w:rsidR="001B49C3" w:rsidRPr="00F12542" w:rsidRDefault="001B49C3" w:rsidP="001B49C3">
            <w:pPr>
              <w:jc w:val="both"/>
              <w:rPr>
                <w:rFonts w:eastAsiaTheme="minorHAnsi"/>
                <w:sz w:val="20"/>
                <w:szCs w:val="20"/>
                <w:lang w:val="tr-TR" w:eastAsia="en-US"/>
              </w:rPr>
            </w:pPr>
            <w:r w:rsidRPr="009B0B62">
              <w:t>Evaluates the relationship between the concepts of justice and utility in ethical theories.</w:t>
            </w:r>
          </w:p>
        </w:tc>
        <w:tc>
          <w:tcPr>
            <w:tcW w:w="1743" w:type="dxa"/>
            <w:tcBorders>
              <w:left w:val="nil"/>
            </w:tcBorders>
          </w:tcPr>
          <w:p w14:paraId="079769EC" w14:textId="75993C37"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tcPr>
          <w:p w14:paraId="56C73D67" w14:textId="7E7C5E89" w:rsidR="001B49C3" w:rsidRPr="00F12542" w:rsidRDefault="001B49C3" w:rsidP="001B49C3">
            <w:pPr>
              <w:jc w:val="center"/>
              <w:rPr>
                <w:rFonts w:eastAsiaTheme="minorHAnsi"/>
                <w:sz w:val="20"/>
                <w:szCs w:val="20"/>
                <w:lang w:val="tr-TR" w:eastAsia="en-US"/>
              </w:rPr>
            </w:pPr>
            <w:r w:rsidRPr="00970078">
              <w:t>1, 2, 5, 8, 11, 13, 14, 15</w:t>
            </w:r>
          </w:p>
        </w:tc>
        <w:tc>
          <w:tcPr>
            <w:tcW w:w="1390" w:type="dxa"/>
            <w:shd w:val="clear" w:color="auto" w:fill="FFFFFF" w:themeFill="background1"/>
          </w:tcPr>
          <w:p w14:paraId="348B7AE0" w14:textId="408B518C" w:rsidR="001B49C3" w:rsidRPr="00F12542" w:rsidRDefault="001B49C3" w:rsidP="001B49C3">
            <w:pPr>
              <w:jc w:val="center"/>
              <w:rPr>
                <w:rFonts w:eastAsiaTheme="minorHAnsi"/>
                <w:sz w:val="20"/>
                <w:szCs w:val="20"/>
                <w:lang w:val="tr-TR" w:eastAsia="en-US"/>
              </w:rPr>
            </w:pPr>
            <w:r w:rsidRPr="004B59A3">
              <w:t>A, D</w:t>
            </w:r>
          </w:p>
        </w:tc>
      </w:tr>
      <w:tr w:rsidR="001B49C3" w:rsidRPr="00F12542" w14:paraId="1CAD98FB"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8B8E1F"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12</w:t>
            </w:r>
          </w:p>
        </w:tc>
        <w:tc>
          <w:tcPr>
            <w:tcW w:w="4694" w:type="dxa"/>
            <w:tcBorders>
              <w:left w:val="nil"/>
            </w:tcBorders>
            <w:shd w:val="clear" w:color="auto" w:fill="FFFFFF" w:themeFill="background1"/>
          </w:tcPr>
          <w:p w14:paraId="0DD80E36" w14:textId="0F01B933" w:rsidR="001B49C3" w:rsidRPr="00F12542" w:rsidRDefault="001B49C3" w:rsidP="001B49C3">
            <w:pPr>
              <w:jc w:val="both"/>
              <w:rPr>
                <w:rFonts w:eastAsiaTheme="minorHAnsi"/>
                <w:sz w:val="20"/>
                <w:szCs w:val="20"/>
                <w:lang w:val="tr-TR" w:eastAsia="en-US"/>
              </w:rPr>
            </w:pPr>
            <w:r w:rsidRPr="009B0B62">
              <w:t>Discusses the balance and potential conflicts between justice and utility in medical ethics.</w:t>
            </w:r>
          </w:p>
        </w:tc>
        <w:tc>
          <w:tcPr>
            <w:tcW w:w="1743" w:type="dxa"/>
            <w:tcBorders>
              <w:left w:val="nil"/>
            </w:tcBorders>
          </w:tcPr>
          <w:p w14:paraId="34A5E404" w14:textId="12A80757"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tcPr>
          <w:p w14:paraId="5B294258" w14:textId="0443B2B2" w:rsidR="001B49C3" w:rsidRPr="00F12542" w:rsidRDefault="001B49C3" w:rsidP="001B49C3">
            <w:pPr>
              <w:jc w:val="center"/>
              <w:rPr>
                <w:rFonts w:eastAsiaTheme="minorHAnsi"/>
                <w:sz w:val="20"/>
                <w:szCs w:val="20"/>
                <w:lang w:val="tr-TR" w:eastAsia="en-US"/>
              </w:rPr>
            </w:pPr>
            <w:r w:rsidRPr="00970078">
              <w:t>1, 2, 5, 8, 11, 13, 14, 15</w:t>
            </w:r>
          </w:p>
        </w:tc>
        <w:tc>
          <w:tcPr>
            <w:tcW w:w="1390" w:type="dxa"/>
            <w:shd w:val="clear" w:color="auto" w:fill="FFFFFF" w:themeFill="background1"/>
          </w:tcPr>
          <w:p w14:paraId="58E32274" w14:textId="3BC436D6" w:rsidR="001B49C3" w:rsidRPr="00F12542" w:rsidRDefault="001B49C3" w:rsidP="001B49C3">
            <w:pPr>
              <w:jc w:val="center"/>
              <w:rPr>
                <w:rFonts w:eastAsiaTheme="minorHAnsi"/>
                <w:sz w:val="20"/>
                <w:szCs w:val="20"/>
                <w:lang w:val="tr-TR" w:eastAsia="en-US"/>
              </w:rPr>
            </w:pPr>
            <w:r w:rsidRPr="004B59A3">
              <w:t>A, D</w:t>
            </w:r>
          </w:p>
        </w:tc>
      </w:tr>
      <w:tr w:rsidR="001B49C3" w:rsidRPr="00F12542" w14:paraId="2D47A3F0" w14:textId="77777777" w:rsidTr="00C31A57">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D28AAF"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13</w:t>
            </w:r>
          </w:p>
        </w:tc>
        <w:tc>
          <w:tcPr>
            <w:tcW w:w="4694" w:type="dxa"/>
            <w:tcBorders>
              <w:left w:val="nil"/>
            </w:tcBorders>
            <w:shd w:val="clear" w:color="auto" w:fill="FFFFFF" w:themeFill="background1"/>
          </w:tcPr>
          <w:p w14:paraId="0A1F2994" w14:textId="36EF3E81" w:rsidR="001B49C3" w:rsidRPr="00F12542" w:rsidRDefault="001B49C3" w:rsidP="001B49C3">
            <w:pPr>
              <w:jc w:val="both"/>
              <w:rPr>
                <w:rFonts w:eastAsiaTheme="minorHAnsi"/>
                <w:sz w:val="20"/>
                <w:szCs w:val="20"/>
                <w:lang w:val="tr-TR" w:eastAsia="en-US"/>
              </w:rPr>
            </w:pPr>
            <w:r w:rsidRPr="009B0B62">
              <w:t>Critiques utilitarian moral theories in light of contemporary ethical and legal understandings.</w:t>
            </w:r>
          </w:p>
        </w:tc>
        <w:tc>
          <w:tcPr>
            <w:tcW w:w="1743" w:type="dxa"/>
            <w:tcBorders>
              <w:left w:val="nil"/>
            </w:tcBorders>
          </w:tcPr>
          <w:p w14:paraId="688AC99C" w14:textId="532E43BC" w:rsidR="001B49C3" w:rsidRPr="00F12542" w:rsidRDefault="001B49C3" w:rsidP="001B49C3">
            <w:pPr>
              <w:jc w:val="center"/>
              <w:rPr>
                <w:rFonts w:eastAsiaTheme="minorHAnsi"/>
                <w:sz w:val="20"/>
                <w:szCs w:val="20"/>
                <w:lang w:val="tr-TR" w:eastAsia="en-US"/>
              </w:rPr>
            </w:pPr>
            <w:r w:rsidRPr="00740DFC">
              <w:rPr>
                <w:rFonts w:eastAsiaTheme="minorHAnsi"/>
                <w:sz w:val="20"/>
                <w:szCs w:val="20"/>
                <w:lang w:val="tr-TR" w:eastAsia="en-US"/>
              </w:rPr>
              <w:t>3-4</w:t>
            </w:r>
          </w:p>
        </w:tc>
        <w:tc>
          <w:tcPr>
            <w:tcW w:w="1388" w:type="dxa"/>
          </w:tcPr>
          <w:p w14:paraId="2F656460" w14:textId="342B12FB" w:rsidR="001B49C3" w:rsidRPr="00F12542" w:rsidRDefault="001B49C3" w:rsidP="001B49C3">
            <w:pPr>
              <w:jc w:val="center"/>
              <w:rPr>
                <w:rFonts w:eastAsiaTheme="minorHAnsi"/>
                <w:sz w:val="20"/>
                <w:szCs w:val="20"/>
                <w:lang w:val="tr-TR" w:eastAsia="en-US"/>
              </w:rPr>
            </w:pPr>
            <w:r w:rsidRPr="00970078">
              <w:t>1, 2, 5, 8, 11, 13, 14, 15</w:t>
            </w:r>
          </w:p>
        </w:tc>
        <w:tc>
          <w:tcPr>
            <w:tcW w:w="1390" w:type="dxa"/>
            <w:shd w:val="clear" w:color="auto" w:fill="FFFFFF" w:themeFill="background1"/>
          </w:tcPr>
          <w:p w14:paraId="5FC896A2" w14:textId="71788B74" w:rsidR="001B49C3" w:rsidRPr="00F12542" w:rsidRDefault="001B49C3" w:rsidP="001B49C3">
            <w:pPr>
              <w:jc w:val="center"/>
              <w:rPr>
                <w:rFonts w:eastAsiaTheme="minorHAnsi"/>
                <w:sz w:val="20"/>
                <w:szCs w:val="20"/>
                <w:lang w:val="tr-TR" w:eastAsia="en-US"/>
              </w:rPr>
            </w:pPr>
            <w:r w:rsidRPr="004B59A3">
              <w:t>A, D</w:t>
            </w:r>
          </w:p>
        </w:tc>
      </w:tr>
    </w:tbl>
    <w:p w14:paraId="3068F4EC" w14:textId="77777777" w:rsidR="00F12542" w:rsidRPr="00F12542" w:rsidRDefault="00F12542" w:rsidP="00F12542">
      <w:pPr>
        <w:tabs>
          <w:tab w:val="center" w:pos="4536"/>
          <w:tab w:val="right" w:pos="9072"/>
        </w:tabs>
        <w:ind w:left="284" w:hanging="284"/>
        <w:jc w:val="both"/>
        <w:rPr>
          <w:rFonts w:eastAsiaTheme="minorHAnsi"/>
          <w:sz w:val="16"/>
          <w:szCs w:val="16"/>
          <w:lang w:val="en-US" w:eastAsia="en-US"/>
        </w:rPr>
      </w:pPr>
      <w:r w:rsidRPr="00F12542">
        <w:rPr>
          <w:rFonts w:eastAsiaTheme="minorHAnsi"/>
          <w:b/>
          <w:sz w:val="16"/>
          <w:szCs w:val="16"/>
          <w:lang w:val="tr-TR" w:eastAsia="en-US"/>
        </w:rPr>
        <w:t>*</w:t>
      </w:r>
      <w:r w:rsidRPr="00F12542">
        <w:rPr>
          <w:rFonts w:eastAsiaTheme="minorHAnsi"/>
          <w:b/>
          <w:sz w:val="16"/>
          <w:szCs w:val="16"/>
          <w:lang w:val="en-US" w:eastAsia="en-US"/>
        </w:rPr>
        <w:t>Teaching Methods 1:</w:t>
      </w:r>
      <w:r w:rsidRPr="00F12542">
        <w:rPr>
          <w:rFonts w:eastAsiaTheme="minorHAnsi"/>
          <w:sz w:val="16"/>
          <w:szCs w:val="16"/>
          <w:lang w:val="en-US" w:eastAsia="en-US"/>
        </w:rPr>
        <w:t>Expression, 2</w:t>
      </w:r>
      <w:r w:rsidRPr="00F12542">
        <w:rPr>
          <w:rFonts w:eastAsiaTheme="minorHAnsi"/>
          <w:b/>
          <w:sz w:val="16"/>
          <w:szCs w:val="16"/>
          <w:lang w:val="en-US" w:eastAsia="en-US"/>
        </w:rPr>
        <w:t>:</w:t>
      </w:r>
      <w:r w:rsidRPr="00F12542">
        <w:rPr>
          <w:rFonts w:eastAsiaTheme="minorHAnsi"/>
          <w:sz w:val="16"/>
          <w:szCs w:val="16"/>
          <w:lang w:val="en-US" w:eastAsia="en-US"/>
        </w:rPr>
        <w:t xml:space="preserve">Discussion, </w:t>
      </w:r>
      <w:r w:rsidRPr="00F12542">
        <w:rPr>
          <w:rFonts w:eastAsiaTheme="minorHAnsi"/>
          <w:b/>
          <w:sz w:val="16"/>
          <w:szCs w:val="16"/>
          <w:lang w:val="en-US" w:eastAsia="en-US"/>
        </w:rPr>
        <w:t>3:</w:t>
      </w:r>
      <w:r w:rsidRPr="00F12542">
        <w:rPr>
          <w:rFonts w:eastAsiaTheme="minorHAnsi"/>
          <w:sz w:val="16"/>
          <w:szCs w:val="16"/>
          <w:lang w:val="en-US" w:eastAsia="en-US"/>
        </w:rPr>
        <w:t xml:space="preserve">Experiment,  </w:t>
      </w:r>
      <w:r w:rsidRPr="00F12542">
        <w:rPr>
          <w:rFonts w:eastAsiaTheme="minorHAnsi"/>
          <w:b/>
          <w:sz w:val="16"/>
          <w:szCs w:val="16"/>
          <w:lang w:val="en-US" w:eastAsia="en-US"/>
        </w:rPr>
        <w:t>4:</w:t>
      </w:r>
      <w:r w:rsidRPr="00F12542">
        <w:rPr>
          <w:rFonts w:eastAsiaTheme="minorHAnsi"/>
          <w:sz w:val="16"/>
          <w:szCs w:val="16"/>
          <w:lang w:val="en-US" w:eastAsia="en-US"/>
        </w:rPr>
        <w:t xml:space="preserve">Simulation,  </w:t>
      </w:r>
      <w:r w:rsidRPr="00F12542">
        <w:rPr>
          <w:rFonts w:eastAsiaTheme="minorHAnsi"/>
          <w:b/>
          <w:sz w:val="16"/>
          <w:szCs w:val="16"/>
          <w:lang w:val="en-US" w:eastAsia="en-US"/>
        </w:rPr>
        <w:t>5:</w:t>
      </w:r>
      <w:r w:rsidRPr="00F12542">
        <w:rPr>
          <w:rFonts w:eastAsiaTheme="minorHAnsi"/>
          <w:sz w:val="16"/>
          <w:szCs w:val="16"/>
          <w:lang w:val="en-US" w:eastAsia="en-US"/>
        </w:rPr>
        <w:t>Question-Answer,</w:t>
      </w:r>
      <w:r w:rsidRPr="00F12542">
        <w:rPr>
          <w:rFonts w:eastAsiaTheme="minorHAnsi"/>
          <w:b/>
          <w:sz w:val="16"/>
          <w:szCs w:val="16"/>
          <w:lang w:val="en-US" w:eastAsia="en-US"/>
        </w:rPr>
        <w:t xml:space="preserve"> 6:</w:t>
      </w:r>
      <w:r w:rsidRPr="00F12542">
        <w:rPr>
          <w:rFonts w:eastAsiaTheme="minorHAnsi"/>
          <w:sz w:val="16"/>
          <w:szCs w:val="16"/>
          <w:lang w:val="en-US" w:eastAsia="en-US"/>
        </w:rPr>
        <w:t xml:space="preserve">Tutorial, </w:t>
      </w:r>
      <w:r w:rsidRPr="00F12542">
        <w:rPr>
          <w:rFonts w:eastAsiaTheme="minorHAnsi"/>
          <w:b/>
          <w:sz w:val="16"/>
          <w:szCs w:val="16"/>
          <w:lang w:val="en-US" w:eastAsia="en-US"/>
        </w:rPr>
        <w:t>7</w:t>
      </w:r>
      <w:r w:rsidRPr="00F12542">
        <w:rPr>
          <w:rFonts w:eastAsiaTheme="minorHAnsi"/>
          <w:sz w:val="16"/>
          <w:szCs w:val="16"/>
          <w:lang w:val="en-US" w:eastAsia="en-US"/>
        </w:rPr>
        <w:t xml:space="preserve">:Observation, </w:t>
      </w:r>
      <w:r w:rsidRPr="00F12542">
        <w:rPr>
          <w:rFonts w:eastAsiaTheme="minorHAnsi"/>
          <w:b/>
          <w:sz w:val="16"/>
          <w:szCs w:val="16"/>
          <w:lang w:val="en-US" w:eastAsia="en-US"/>
        </w:rPr>
        <w:t>8</w:t>
      </w:r>
      <w:r w:rsidRPr="00F12542">
        <w:rPr>
          <w:rFonts w:eastAsiaTheme="minorHAnsi"/>
          <w:sz w:val="16"/>
          <w:szCs w:val="16"/>
          <w:lang w:val="en-US" w:eastAsia="en-US"/>
        </w:rPr>
        <w:t xml:space="preserve">:Case Study, </w:t>
      </w:r>
      <w:r w:rsidRPr="00F12542">
        <w:rPr>
          <w:rFonts w:eastAsiaTheme="minorHAnsi"/>
          <w:b/>
          <w:sz w:val="16"/>
          <w:szCs w:val="16"/>
          <w:lang w:val="en-US" w:eastAsia="en-US"/>
        </w:rPr>
        <w:t>9:</w:t>
      </w:r>
      <w:r w:rsidRPr="00F12542">
        <w:rPr>
          <w:rFonts w:eastAsiaTheme="minorHAnsi"/>
          <w:sz w:val="16"/>
          <w:szCs w:val="16"/>
          <w:lang w:val="en-US" w:eastAsia="en-US"/>
        </w:rPr>
        <w:t xml:space="preserve">Technical Visit, </w:t>
      </w:r>
      <w:r w:rsidRPr="00F12542">
        <w:rPr>
          <w:rFonts w:eastAsiaTheme="minorHAnsi"/>
          <w:b/>
          <w:sz w:val="16"/>
          <w:szCs w:val="16"/>
          <w:lang w:val="en-US" w:eastAsia="en-US"/>
        </w:rPr>
        <w:t>10:</w:t>
      </w:r>
      <w:r w:rsidRPr="00F12542">
        <w:rPr>
          <w:rFonts w:eastAsiaTheme="minorHAnsi"/>
          <w:sz w:val="16"/>
          <w:szCs w:val="16"/>
          <w:lang w:val="en-US" w:eastAsia="en-US"/>
        </w:rPr>
        <w:t xml:space="preserve">Trouble/Problem Solving, </w:t>
      </w:r>
      <w:r w:rsidRPr="00F12542">
        <w:rPr>
          <w:rFonts w:eastAsiaTheme="minorHAnsi"/>
          <w:b/>
          <w:sz w:val="16"/>
          <w:szCs w:val="16"/>
          <w:lang w:val="en-US" w:eastAsia="en-US"/>
        </w:rPr>
        <w:t>11:</w:t>
      </w:r>
      <w:r w:rsidRPr="00F12542">
        <w:rPr>
          <w:rFonts w:eastAsiaTheme="minorHAnsi"/>
          <w:sz w:val="16"/>
          <w:szCs w:val="16"/>
          <w:lang w:val="en-US" w:eastAsia="en-US"/>
        </w:rPr>
        <w:t xml:space="preserve">Induvidual Work, </w:t>
      </w:r>
      <w:r w:rsidRPr="00F12542">
        <w:rPr>
          <w:rFonts w:eastAsiaTheme="minorHAnsi"/>
          <w:b/>
          <w:sz w:val="16"/>
          <w:szCs w:val="16"/>
          <w:lang w:val="en-US" w:eastAsia="en-US"/>
        </w:rPr>
        <w:t>12</w:t>
      </w:r>
      <w:r w:rsidRPr="00F12542">
        <w:rPr>
          <w:rFonts w:eastAsiaTheme="minorHAnsi"/>
          <w:sz w:val="16"/>
          <w:szCs w:val="16"/>
          <w:lang w:val="en-US" w:eastAsia="en-US"/>
        </w:rPr>
        <w:t xml:space="preserve">:Team/Group Work, </w:t>
      </w:r>
      <w:r w:rsidRPr="00F12542">
        <w:rPr>
          <w:rFonts w:eastAsiaTheme="minorHAnsi"/>
          <w:b/>
          <w:sz w:val="16"/>
          <w:szCs w:val="16"/>
          <w:lang w:val="en-US" w:eastAsia="en-US"/>
        </w:rPr>
        <w:t>13</w:t>
      </w:r>
      <w:r w:rsidRPr="00F12542">
        <w:rPr>
          <w:rFonts w:eastAsiaTheme="minorHAnsi"/>
          <w:sz w:val="16"/>
          <w:szCs w:val="16"/>
          <w:lang w:val="en-US" w:eastAsia="en-US"/>
        </w:rPr>
        <w:t xml:space="preserve">:Brain Storm, </w:t>
      </w:r>
      <w:r w:rsidRPr="00F12542">
        <w:rPr>
          <w:rFonts w:eastAsiaTheme="minorHAnsi"/>
          <w:b/>
          <w:sz w:val="16"/>
          <w:szCs w:val="16"/>
          <w:lang w:val="en-US" w:eastAsia="en-US"/>
        </w:rPr>
        <w:t>14:</w:t>
      </w:r>
      <w:r w:rsidRPr="00F12542">
        <w:rPr>
          <w:rFonts w:eastAsiaTheme="minorHAnsi"/>
          <w:sz w:val="16"/>
          <w:szCs w:val="16"/>
          <w:lang w:val="en-US" w:eastAsia="en-US"/>
        </w:rPr>
        <w:t xml:space="preserve">Project Design / Management, </w:t>
      </w:r>
      <w:r w:rsidRPr="00F12542">
        <w:rPr>
          <w:rFonts w:eastAsiaTheme="minorHAnsi"/>
          <w:b/>
          <w:sz w:val="16"/>
          <w:szCs w:val="16"/>
          <w:lang w:val="en-US" w:eastAsia="en-US"/>
        </w:rPr>
        <w:t>15:</w:t>
      </w:r>
      <w:r w:rsidRPr="00F12542">
        <w:rPr>
          <w:rFonts w:eastAsiaTheme="minorHAnsi"/>
          <w:sz w:val="16"/>
          <w:szCs w:val="16"/>
          <w:lang w:val="en-US" w:eastAsia="en-US"/>
        </w:rPr>
        <w:t xml:space="preserve">Report Preparation and/or Presentation </w:t>
      </w:r>
    </w:p>
    <w:p w14:paraId="4588C731" w14:textId="77777777" w:rsidR="00F12542" w:rsidRPr="00F12542" w:rsidRDefault="00F12542" w:rsidP="00F12542">
      <w:pPr>
        <w:shd w:val="clear" w:color="auto" w:fill="FFFFFF"/>
        <w:ind w:left="284" w:hanging="284"/>
        <w:jc w:val="both"/>
        <w:rPr>
          <w:rFonts w:eastAsiaTheme="minorHAnsi"/>
          <w:sz w:val="16"/>
          <w:szCs w:val="16"/>
          <w:lang w:val="en-US" w:eastAsia="en-US"/>
        </w:rPr>
      </w:pPr>
      <w:r w:rsidRPr="00F12542">
        <w:rPr>
          <w:rFonts w:eastAsiaTheme="minorHAnsi"/>
          <w:b/>
          <w:sz w:val="16"/>
          <w:szCs w:val="16"/>
          <w:lang w:val="en-US" w:eastAsia="en-US"/>
        </w:rPr>
        <w:t>**Measuring Methods</w:t>
      </w:r>
      <w:r w:rsidRPr="00F12542">
        <w:rPr>
          <w:rFonts w:eastAsiaTheme="minorHAnsi"/>
          <w:sz w:val="16"/>
          <w:szCs w:val="16"/>
          <w:lang w:val="en-US" w:eastAsia="en-US"/>
        </w:rPr>
        <w:t xml:space="preserve"> </w:t>
      </w:r>
      <w:proofErr w:type="gramStart"/>
      <w:r w:rsidRPr="00F12542">
        <w:rPr>
          <w:rFonts w:eastAsiaTheme="minorHAnsi"/>
          <w:b/>
          <w:sz w:val="16"/>
          <w:szCs w:val="16"/>
          <w:lang w:val="en-US" w:eastAsia="en-US"/>
        </w:rPr>
        <w:t>A:</w:t>
      </w:r>
      <w:r w:rsidRPr="00F12542">
        <w:rPr>
          <w:rFonts w:eastAsiaTheme="minorHAnsi"/>
          <w:sz w:val="16"/>
          <w:szCs w:val="16"/>
          <w:lang w:val="en-US" w:eastAsia="en-US"/>
        </w:rPr>
        <w:t>Exam</w:t>
      </w:r>
      <w:proofErr w:type="gramEnd"/>
      <w:r w:rsidRPr="00F12542">
        <w:rPr>
          <w:rFonts w:eastAsiaTheme="minorHAnsi"/>
          <w:sz w:val="16"/>
          <w:szCs w:val="16"/>
          <w:lang w:val="en-US" w:eastAsia="en-US"/>
        </w:rPr>
        <w:t xml:space="preserve">, </w:t>
      </w:r>
      <w:r w:rsidRPr="00F12542">
        <w:rPr>
          <w:rFonts w:eastAsiaTheme="minorHAnsi"/>
          <w:b/>
          <w:sz w:val="16"/>
          <w:szCs w:val="16"/>
          <w:lang w:val="en-US" w:eastAsia="en-US"/>
        </w:rPr>
        <w:t>B:</w:t>
      </w:r>
      <w:r w:rsidRPr="00F12542">
        <w:rPr>
          <w:rFonts w:eastAsiaTheme="minorHAnsi"/>
          <w:sz w:val="16"/>
          <w:szCs w:val="16"/>
          <w:lang w:val="en-US" w:eastAsia="en-US"/>
        </w:rPr>
        <w:t xml:space="preserve">Quiz, </w:t>
      </w:r>
      <w:r w:rsidRPr="00F12542">
        <w:rPr>
          <w:rFonts w:eastAsiaTheme="minorHAnsi"/>
          <w:b/>
          <w:sz w:val="16"/>
          <w:szCs w:val="16"/>
          <w:lang w:val="en-US" w:eastAsia="en-US"/>
        </w:rPr>
        <w:t>C:</w:t>
      </w:r>
      <w:r w:rsidRPr="00F12542">
        <w:rPr>
          <w:rFonts w:eastAsiaTheme="minorHAnsi"/>
          <w:sz w:val="16"/>
          <w:szCs w:val="16"/>
          <w:lang w:val="en-US" w:eastAsia="en-US"/>
        </w:rPr>
        <w:t xml:space="preserve">Oral Exam, </w:t>
      </w:r>
      <w:r w:rsidRPr="00F12542">
        <w:rPr>
          <w:rFonts w:eastAsiaTheme="minorHAnsi"/>
          <w:b/>
          <w:sz w:val="16"/>
          <w:szCs w:val="16"/>
          <w:lang w:val="en-US" w:eastAsia="en-US"/>
        </w:rPr>
        <w:t>D:</w:t>
      </w:r>
      <w:r w:rsidRPr="00F12542">
        <w:rPr>
          <w:rFonts w:eastAsiaTheme="minorHAnsi"/>
          <w:sz w:val="16"/>
          <w:szCs w:val="16"/>
          <w:lang w:val="en-US" w:eastAsia="en-US"/>
        </w:rPr>
        <w:t xml:space="preserve">Homework, </w:t>
      </w:r>
      <w:r w:rsidRPr="00F12542">
        <w:rPr>
          <w:rFonts w:eastAsiaTheme="minorHAnsi"/>
          <w:b/>
          <w:sz w:val="16"/>
          <w:szCs w:val="16"/>
          <w:lang w:val="en-US" w:eastAsia="en-US"/>
        </w:rPr>
        <w:t>E:</w:t>
      </w:r>
      <w:r w:rsidRPr="00F12542">
        <w:rPr>
          <w:rFonts w:eastAsiaTheme="minorHAnsi"/>
          <w:sz w:val="16"/>
          <w:szCs w:val="16"/>
          <w:lang w:val="en-US" w:eastAsia="en-US"/>
        </w:rPr>
        <w:t xml:space="preserve">Report, </w:t>
      </w:r>
      <w:r w:rsidRPr="00F12542">
        <w:rPr>
          <w:rFonts w:eastAsiaTheme="minorHAnsi"/>
          <w:b/>
          <w:sz w:val="16"/>
          <w:szCs w:val="16"/>
          <w:lang w:val="en-US" w:eastAsia="en-US"/>
        </w:rPr>
        <w:t>F:</w:t>
      </w:r>
      <w:r w:rsidRPr="00F12542">
        <w:rPr>
          <w:rFonts w:eastAsiaTheme="minorHAnsi"/>
          <w:sz w:val="16"/>
          <w:szCs w:val="16"/>
          <w:lang w:val="en-US" w:eastAsia="en-US"/>
        </w:rPr>
        <w:t xml:space="preserve">Article Examination, </w:t>
      </w:r>
      <w:r w:rsidRPr="00F12542">
        <w:rPr>
          <w:rFonts w:eastAsiaTheme="minorHAnsi"/>
          <w:b/>
          <w:sz w:val="16"/>
          <w:szCs w:val="16"/>
          <w:lang w:val="en-US" w:eastAsia="en-US"/>
        </w:rPr>
        <w:t>G:</w:t>
      </w:r>
      <w:r w:rsidRPr="00F12542">
        <w:rPr>
          <w:rFonts w:eastAsiaTheme="minorHAnsi"/>
          <w:sz w:val="16"/>
          <w:szCs w:val="16"/>
          <w:lang w:val="en-US" w:eastAsia="en-US"/>
        </w:rPr>
        <w:t xml:space="preserve">Presentation, </w:t>
      </w:r>
      <w:r w:rsidRPr="00F12542">
        <w:rPr>
          <w:rFonts w:eastAsiaTheme="minorHAnsi"/>
          <w:b/>
          <w:sz w:val="16"/>
          <w:szCs w:val="16"/>
          <w:lang w:val="en-US" w:eastAsia="en-US"/>
        </w:rPr>
        <w:t>I:</w:t>
      </w:r>
      <w:r w:rsidRPr="00F12542">
        <w:rPr>
          <w:rFonts w:eastAsiaTheme="minorHAnsi"/>
          <w:sz w:val="16"/>
          <w:szCs w:val="16"/>
          <w:lang w:val="en-US" w:eastAsia="en-US"/>
        </w:rPr>
        <w:t xml:space="preserve">Experimental Skill, </w:t>
      </w:r>
      <w:r w:rsidRPr="00F12542">
        <w:rPr>
          <w:rFonts w:eastAsiaTheme="minorHAnsi"/>
          <w:b/>
          <w:sz w:val="16"/>
          <w:szCs w:val="16"/>
          <w:lang w:val="en-US" w:eastAsia="en-US"/>
        </w:rPr>
        <w:t>J:</w:t>
      </w:r>
      <w:r w:rsidRPr="00F12542">
        <w:rPr>
          <w:rFonts w:eastAsiaTheme="minorHAnsi"/>
          <w:sz w:val="16"/>
          <w:szCs w:val="16"/>
          <w:lang w:val="en-US" w:eastAsia="en-US"/>
        </w:rPr>
        <w:t xml:space="preserve">Project Observation, </w:t>
      </w:r>
      <w:r w:rsidRPr="00F12542">
        <w:rPr>
          <w:rFonts w:eastAsiaTheme="minorHAnsi"/>
          <w:b/>
          <w:sz w:val="16"/>
          <w:szCs w:val="16"/>
          <w:lang w:val="en-US" w:eastAsia="en-US"/>
        </w:rPr>
        <w:t>K</w:t>
      </w:r>
      <w:r w:rsidRPr="00F12542">
        <w:rPr>
          <w:rFonts w:eastAsiaTheme="minorHAnsi"/>
          <w:sz w:val="16"/>
          <w:szCs w:val="16"/>
          <w:lang w:val="en-US" w:eastAsia="en-US"/>
        </w:rPr>
        <w:t xml:space="preserve">:Class Attendance; </w:t>
      </w:r>
      <w:r w:rsidRPr="00F12542">
        <w:rPr>
          <w:rFonts w:eastAsiaTheme="minorHAnsi"/>
          <w:b/>
          <w:sz w:val="16"/>
          <w:szCs w:val="16"/>
          <w:lang w:val="en-US" w:eastAsia="en-US"/>
        </w:rPr>
        <w:t>L</w:t>
      </w:r>
      <w:r w:rsidRPr="00F12542">
        <w:rPr>
          <w:rFonts w:eastAsiaTheme="minorHAnsi"/>
          <w:sz w:val="16"/>
          <w:szCs w:val="16"/>
          <w:lang w:val="en-US" w:eastAsia="en-US"/>
        </w:rPr>
        <w:t>:Jury Exam</w:t>
      </w:r>
    </w:p>
    <w:p w14:paraId="2B4E8B41" w14:textId="77777777" w:rsidR="00F12542" w:rsidRPr="00F12542" w:rsidRDefault="00F12542" w:rsidP="00F12542">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12542" w:rsidRPr="00F12542" w14:paraId="6292199E" w14:textId="77777777" w:rsidTr="00F12542">
        <w:trPr>
          <w:trHeight w:val="567"/>
        </w:trPr>
        <w:tc>
          <w:tcPr>
            <w:tcW w:w="2112" w:type="dxa"/>
            <w:shd w:val="clear" w:color="auto" w:fill="FFF2CC" w:themeFill="accent4" w:themeFillTint="33"/>
            <w:vAlign w:val="center"/>
          </w:tcPr>
          <w:p w14:paraId="7F40F807"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A782651" w14:textId="77777777" w:rsidR="00F12542" w:rsidRPr="00504644" w:rsidRDefault="00F12542" w:rsidP="00F12542">
            <w:pPr>
              <w:rPr>
                <w:sz w:val="20"/>
                <w:szCs w:val="20"/>
              </w:rPr>
            </w:pPr>
            <w:r w:rsidRPr="00504644">
              <w:rPr>
                <w:sz w:val="20"/>
                <w:szCs w:val="20"/>
              </w:rPr>
              <w:t xml:space="preserve">Adnan </w:t>
            </w:r>
            <w:proofErr w:type="spellStart"/>
            <w:r w:rsidRPr="00504644">
              <w:rPr>
                <w:sz w:val="20"/>
                <w:szCs w:val="20"/>
              </w:rPr>
              <w:t>Gürüz</w:t>
            </w:r>
            <w:proofErr w:type="spellEnd"/>
            <w:r w:rsidRPr="00504644">
              <w:rPr>
                <w:sz w:val="20"/>
                <w:szCs w:val="20"/>
              </w:rPr>
              <w:t>, “Morality and Law According to Utilitarian Theory”, Ankara Law Faculty Publications, 1963</w:t>
            </w:r>
          </w:p>
          <w:p w14:paraId="6E62E257" w14:textId="77777777" w:rsidR="00F12542" w:rsidRPr="00504644" w:rsidRDefault="00F12542" w:rsidP="00F12542">
            <w:pPr>
              <w:rPr>
                <w:sz w:val="20"/>
                <w:szCs w:val="20"/>
              </w:rPr>
            </w:pPr>
          </w:p>
        </w:tc>
      </w:tr>
      <w:tr w:rsidR="00F12542" w:rsidRPr="00F12542" w14:paraId="66F26BBB" w14:textId="77777777" w:rsidTr="00F12542">
        <w:trPr>
          <w:trHeight w:val="843"/>
        </w:trPr>
        <w:tc>
          <w:tcPr>
            <w:tcW w:w="2112" w:type="dxa"/>
            <w:shd w:val="clear" w:color="auto" w:fill="FFF2CC" w:themeFill="accent4" w:themeFillTint="33"/>
            <w:vAlign w:val="center"/>
          </w:tcPr>
          <w:p w14:paraId="19ED9F89"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C0E1C24" w14:textId="77777777" w:rsidR="00F12542" w:rsidRPr="00504644" w:rsidRDefault="00F12542" w:rsidP="00F12542">
            <w:pPr>
              <w:rPr>
                <w:sz w:val="20"/>
                <w:szCs w:val="20"/>
              </w:rPr>
            </w:pPr>
            <w:r w:rsidRPr="00504644">
              <w:rPr>
                <w:sz w:val="20"/>
                <w:szCs w:val="20"/>
              </w:rPr>
              <w:t xml:space="preserve">1- Adnan </w:t>
            </w:r>
            <w:proofErr w:type="spellStart"/>
            <w:r w:rsidRPr="00504644">
              <w:rPr>
                <w:sz w:val="20"/>
                <w:szCs w:val="20"/>
              </w:rPr>
              <w:t>Gürüz</w:t>
            </w:r>
            <w:proofErr w:type="spellEnd"/>
            <w:r w:rsidRPr="00504644">
              <w:rPr>
                <w:sz w:val="20"/>
                <w:szCs w:val="20"/>
              </w:rPr>
              <w:t>, “Morality and Law According to Utilitarian Theory”, Ankara Law Faculty Publications, 1963</w:t>
            </w:r>
          </w:p>
          <w:p w14:paraId="545A74F5" w14:textId="77777777" w:rsidR="00F12542" w:rsidRPr="00504644" w:rsidRDefault="00F12542" w:rsidP="00F12542">
            <w:pPr>
              <w:rPr>
                <w:sz w:val="20"/>
                <w:szCs w:val="20"/>
              </w:rPr>
            </w:pPr>
            <w:r w:rsidRPr="00504644">
              <w:rPr>
                <w:sz w:val="20"/>
                <w:szCs w:val="20"/>
              </w:rPr>
              <w:t xml:space="preserve">2-David </w:t>
            </w:r>
            <w:proofErr w:type="gramStart"/>
            <w:r w:rsidRPr="00504644">
              <w:rPr>
                <w:sz w:val="20"/>
                <w:szCs w:val="20"/>
              </w:rPr>
              <w:t>Lyons ,</w:t>
            </w:r>
            <w:proofErr w:type="gramEnd"/>
            <w:r w:rsidRPr="00504644">
              <w:rPr>
                <w:sz w:val="20"/>
                <w:szCs w:val="20"/>
              </w:rPr>
              <w:t xml:space="preserve"> “Moral Aspects of Legal Theory , Cambridge Univ . Press,1993</w:t>
            </w:r>
          </w:p>
          <w:p w14:paraId="2D45B9B7" w14:textId="77777777" w:rsidR="00F12542" w:rsidRPr="00504644" w:rsidRDefault="00F12542" w:rsidP="00F12542">
            <w:pPr>
              <w:rPr>
                <w:sz w:val="20"/>
                <w:szCs w:val="20"/>
              </w:rPr>
            </w:pPr>
          </w:p>
        </w:tc>
      </w:tr>
      <w:tr w:rsidR="00F12542" w:rsidRPr="00F12542" w14:paraId="17D68A1B" w14:textId="77777777" w:rsidTr="00F12542">
        <w:trPr>
          <w:trHeight w:val="567"/>
        </w:trPr>
        <w:tc>
          <w:tcPr>
            <w:tcW w:w="2112" w:type="dxa"/>
            <w:shd w:val="clear" w:color="auto" w:fill="FFF2CC" w:themeFill="accent4" w:themeFillTint="33"/>
            <w:vAlign w:val="center"/>
          </w:tcPr>
          <w:p w14:paraId="7D1BE55B"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Necessary Course Material</w:t>
            </w:r>
          </w:p>
        </w:tc>
        <w:tc>
          <w:tcPr>
            <w:tcW w:w="7512" w:type="dxa"/>
            <w:shd w:val="clear" w:color="auto" w:fill="FFFFFF" w:themeFill="background1"/>
            <w:vAlign w:val="center"/>
          </w:tcPr>
          <w:p w14:paraId="323AE100" w14:textId="77777777" w:rsidR="00F12542" w:rsidRPr="00F12542" w:rsidRDefault="00F12542" w:rsidP="00F12542">
            <w:pPr>
              <w:jc w:val="both"/>
              <w:rPr>
                <w:rFonts w:eastAsiaTheme="minorHAnsi"/>
                <w:sz w:val="20"/>
                <w:szCs w:val="20"/>
                <w:lang w:val="en-US" w:eastAsia="en-US"/>
              </w:rPr>
            </w:pPr>
          </w:p>
        </w:tc>
      </w:tr>
    </w:tbl>
    <w:p w14:paraId="1C7CDDC4" w14:textId="77777777" w:rsidR="00F12542" w:rsidRPr="00F12542" w:rsidRDefault="00F12542" w:rsidP="00F1254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12542" w:rsidRPr="00F12542" w14:paraId="29BDE355" w14:textId="77777777" w:rsidTr="00F12542">
        <w:trPr>
          <w:trHeight w:val="312"/>
        </w:trPr>
        <w:tc>
          <w:tcPr>
            <w:tcW w:w="9624" w:type="dxa"/>
            <w:gridSpan w:val="2"/>
            <w:shd w:val="clear" w:color="auto" w:fill="FFF2CC" w:themeFill="accent4" w:themeFillTint="33"/>
            <w:vAlign w:val="center"/>
          </w:tcPr>
          <w:p w14:paraId="7D546544"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Schedule</w:t>
            </w:r>
          </w:p>
        </w:tc>
      </w:tr>
      <w:tr w:rsidR="00F12542" w:rsidRPr="00F12542" w14:paraId="5041D8FC"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C6F07E"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0F050FF5" w14:textId="77777777" w:rsidR="00F12542" w:rsidRPr="00504644" w:rsidRDefault="00F12542" w:rsidP="00F12542">
            <w:pPr>
              <w:rPr>
                <w:sz w:val="20"/>
                <w:szCs w:val="20"/>
              </w:rPr>
            </w:pPr>
            <w:proofErr w:type="spellStart"/>
            <w:r w:rsidRPr="00504644">
              <w:rPr>
                <w:sz w:val="20"/>
                <w:szCs w:val="20"/>
              </w:rPr>
              <w:t>Eudamonist</w:t>
            </w:r>
            <w:proofErr w:type="spellEnd"/>
            <w:r w:rsidRPr="00504644">
              <w:rPr>
                <w:sz w:val="20"/>
                <w:szCs w:val="20"/>
              </w:rPr>
              <w:t xml:space="preserve"> Moral Doctrine and Its Early Representatives</w:t>
            </w:r>
          </w:p>
        </w:tc>
      </w:tr>
      <w:tr w:rsidR="00F12542" w:rsidRPr="00F12542" w14:paraId="66FCDAD6"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2E111E"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47537002" w14:textId="77777777" w:rsidR="00F12542" w:rsidRPr="00504644" w:rsidRDefault="00F12542" w:rsidP="00F12542">
            <w:pPr>
              <w:rPr>
                <w:sz w:val="20"/>
                <w:szCs w:val="20"/>
              </w:rPr>
            </w:pPr>
            <w:proofErr w:type="spellStart"/>
            <w:r w:rsidRPr="00504644">
              <w:rPr>
                <w:sz w:val="20"/>
                <w:szCs w:val="20"/>
              </w:rPr>
              <w:t>Utilitarians</w:t>
            </w:r>
            <w:proofErr w:type="spellEnd"/>
            <w:r w:rsidRPr="00504644">
              <w:rPr>
                <w:sz w:val="20"/>
                <w:szCs w:val="20"/>
              </w:rPr>
              <w:t xml:space="preserve"> in ancient Greece</w:t>
            </w:r>
          </w:p>
        </w:tc>
      </w:tr>
      <w:tr w:rsidR="00F12542" w:rsidRPr="00F12542" w14:paraId="423F8FFD"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6422FB"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559EA57D" w14:textId="77777777" w:rsidR="00F12542" w:rsidRPr="00504644" w:rsidRDefault="00F12542" w:rsidP="00F12542">
            <w:pPr>
              <w:rPr>
                <w:sz w:val="20"/>
                <w:szCs w:val="20"/>
              </w:rPr>
            </w:pPr>
            <w:r w:rsidRPr="00504644">
              <w:rPr>
                <w:sz w:val="20"/>
                <w:szCs w:val="20"/>
              </w:rPr>
              <w:t>English utilitarianism</w:t>
            </w:r>
          </w:p>
        </w:tc>
      </w:tr>
      <w:tr w:rsidR="00F12542" w:rsidRPr="00F12542" w14:paraId="15CD9536"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83C61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2953FAE9" w14:textId="77777777" w:rsidR="00F12542" w:rsidRPr="00504644" w:rsidRDefault="00F12542" w:rsidP="00F12542">
            <w:pPr>
              <w:rPr>
                <w:sz w:val="20"/>
                <w:szCs w:val="20"/>
              </w:rPr>
            </w:pPr>
            <w:r w:rsidRPr="00504644">
              <w:rPr>
                <w:sz w:val="20"/>
                <w:szCs w:val="20"/>
              </w:rPr>
              <w:t xml:space="preserve">European </w:t>
            </w:r>
            <w:proofErr w:type="spellStart"/>
            <w:r w:rsidRPr="00504644">
              <w:rPr>
                <w:sz w:val="20"/>
                <w:szCs w:val="20"/>
              </w:rPr>
              <w:t>utilitarians</w:t>
            </w:r>
            <w:proofErr w:type="spellEnd"/>
          </w:p>
        </w:tc>
      </w:tr>
      <w:tr w:rsidR="00F12542" w:rsidRPr="00F12542" w14:paraId="00E4B894"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206EC"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1C303818" w14:textId="77777777" w:rsidR="00F12542" w:rsidRPr="00504644" w:rsidRDefault="00F12542" w:rsidP="00F12542">
            <w:pPr>
              <w:rPr>
                <w:sz w:val="20"/>
                <w:szCs w:val="20"/>
              </w:rPr>
            </w:pPr>
            <w:r w:rsidRPr="00504644">
              <w:rPr>
                <w:sz w:val="20"/>
                <w:szCs w:val="20"/>
              </w:rPr>
              <w:t>The Renaissance and the utilitarian view</w:t>
            </w:r>
          </w:p>
        </w:tc>
      </w:tr>
      <w:tr w:rsidR="00F12542" w:rsidRPr="00F12542" w14:paraId="2936C332"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89C0A8"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lastRenderedPageBreak/>
              <w:t>6</w:t>
            </w:r>
          </w:p>
        </w:tc>
        <w:tc>
          <w:tcPr>
            <w:tcW w:w="8957" w:type="dxa"/>
            <w:tcBorders>
              <w:top w:val="single" w:sz="4" w:space="0" w:color="auto"/>
              <w:left w:val="single" w:sz="4" w:space="0" w:color="auto"/>
              <w:bottom w:val="single" w:sz="4" w:space="0" w:color="auto"/>
              <w:right w:val="single" w:sz="4" w:space="0" w:color="auto"/>
            </w:tcBorders>
          </w:tcPr>
          <w:p w14:paraId="7CB0E464" w14:textId="77777777" w:rsidR="00F12542" w:rsidRPr="00504644" w:rsidRDefault="00F12542" w:rsidP="00F12542">
            <w:pPr>
              <w:rPr>
                <w:sz w:val="20"/>
                <w:szCs w:val="20"/>
              </w:rPr>
            </w:pPr>
            <w:proofErr w:type="spellStart"/>
            <w:r w:rsidRPr="00504644">
              <w:rPr>
                <w:sz w:val="20"/>
                <w:szCs w:val="20"/>
              </w:rPr>
              <w:t>F.Bacon</w:t>
            </w:r>
            <w:proofErr w:type="spellEnd"/>
            <w:r w:rsidRPr="00504644">
              <w:rPr>
                <w:sz w:val="20"/>
                <w:szCs w:val="20"/>
              </w:rPr>
              <w:t xml:space="preserve"> , </w:t>
            </w:r>
            <w:proofErr w:type="spellStart"/>
            <w:r w:rsidRPr="00504644">
              <w:rPr>
                <w:sz w:val="20"/>
                <w:szCs w:val="20"/>
              </w:rPr>
              <w:t>T.Hobbes</w:t>
            </w:r>
            <w:proofErr w:type="spellEnd"/>
            <w:r w:rsidRPr="00504644">
              <w:rPr>
                <w:sz w:val="20"/>
                <w:szCs w:val="20"/>
              </w:rPr>
              <w:t xml:space="preserve"> Utilitarian views</w:t>
            </w:r>
          </w:p>
        </w:tc>
      </w:tr>
      <w:tr w:rsidR="00F12542" w:rsidRPr="00F12542" w14:paraId="5A78340E"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EB1A2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3A57EEFD" w14:textId="77777777" w:rsidR="00F12542" w:rsidRPr="00504644" w:rsidRDefault="00F12542" w:rsidP="00F12542">
            <w:pPr>
              <w:rPr>
                <w:bCs/>
                <w:sz w:val="20"/>
                <w:szCs w:val="20"/>
              </w:rPr>
            </w:pPr>
            <w:r w:rsidRPr="00504644">
              <w:rPr>
                <w:bCs/>
                <w:sz w:val="20"/>
                <w:szCs w:val="20"/>
              </w:rPr>
              <w:t>J. Locke , D. Huma utilitarian views</w:t>
            </w:r>
          </w:p>
        </w:tc>
      </w:tr>
      <w:tr w:rsidR="00F12542" w:rsidRPr="00F12542" w14:paraId="263C8CF1" w14:textId="77777777" w:rsidTr="00F1254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071D640"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8</w:t>
            </w:r>
          </w:p>
        </w:tc>
        <w:tc>
          <w:tcPr>
            <w:tcW w:w="8957" w:type="dxa"/>
            <w:tcBorders>
              <w:top w:val="single" w:sz="4" w:space="0" w:color="auto"/>
              <w:left w:val="single" w:sz="4" w:space="0" w:color="auto"/>
              <w:bottom w:val="single" w:sz="4" w:space="0" w:color="auto"/>
              <w:right w:val="single" w:sz="4" w:space="0" w:color="auto"/>
            </w:tcBorders>
          </w:tcPr>
          <w:p w14:paraId="3A3534EF" w14:textId="77777777" w:rsidR="00F12542" w:rsidRPr="00504644" w:rsidRDefault="00F12542" w:rsidP="00F12542">
            <w:pPr>
              <w:rPr>
                <w:sz w:val="20"/>
                <w:szCs w:val="20"/>
              </w:rPr>
            </w:pPr>
            <w:proofErr w:type="spellStart"/>
            <w:r w:rsidRPr="00504644">
              <w:rPr>
                <w:sz w:val="20"/>
                <w:szCs w:val="20"/>
              </w:rPr>
              <w:t>J.Bentham</w:t>
            </w:r>
            <w:proofErr w:type="spellEnd"/>
            <w:r w:rsidRPr="00504644">
              <w:rPr>
                <w:sz w:val="20"/>
                <w:szCs w:val="20"/>
              </w:rPr>
              <w:t xml:space="preserve"> and the teachings of utilitarianism</w:t>
            </w:r>
          </w:p>
        </w:tc>
      </w:tr>
      <w:tr w:rsidR="00F12542" w:rsidRPr="00F12542" w14:paraId="2713A042"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F7C46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6B368EDD" w14:textId="77777777" w:rsidR="00F12542" w:rsidRPr="00504644" w:rsidRDefault="00F12542" w:rsidP="00F12542">
            <w:pPr>
              <w:rPr>
                <w:sz w:val="20"/>
                <w:szCs w:val="20"/>
              </w:rPr>
            </w:pPr>
            <w:proofErr w:type="spellStart"/>
            <w:r w:rsidRPr="00504644">
              <w:rPr>
                <w:sz w:val="20"/>
                <w:szCs w:val="20"/>
              </w:rPr>
              <w:t>J.Bentham's</w:t>
            </w:r>
            <w:proofErr w:type="spellEnd"/>
            <w:r w:rsidRPr="00504644">
              <w:rPr>
                <w:sz w:val="20"/>
                <w:szCs w:val="20"/>
              </w:rPr>
              <w:t xml:space="preserve"> theory of law</w:t>
            </w:r>
          </w:p>
        </w:tc>
      </w:tr>
      <w:tr w:rsidR="00F12542" w:rsidRPr="00F12542" w14:paraId="11623D30"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F7D413"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5C8FBD69" w14:textId="77777777" w:rsidR="00F12542" w:rsidRPr="00504644" w:rsidRDefault="00F12542" w:rsidP="00F12542">
            <w:pPr>
              <w:rPr>
                <w:sz w:val="20"/>
                <w:szCs w:val="20"/>
              </w:rPr>
            </w:pPr>
            <w:r w:rsidRPr="00504644">
              <w:rPr>
                <w:sz w:val="20"/>
                <w:szCs w:val="20"/>
              </w:rPr>
              <w:t>JS Mill and his pragmatisms</w:t>
            </w:r>
          </w:p>
        </w:tc>
      </w:tr>
      <w:tr w:rsidR="00F12542" w:rsidRPr="00F12542" w14:paraId="58D9D1A8"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D21E54"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17E21F5C" w14:textId="77777777" w:rsidR="00F12542" w:rsidRPr="00504644" w:rsidRDefault="00F12542" w:rsidP="00F12542">
            <w:pPr>
              <w:rPr>
                <w:sz w:val="20"/>
                <w:szCs w:val="20"/>
              </w:rPr>
            </w:pPr>
            <w:r w:rsidRPr="00504644">
              <w:rPr>
                <w:sz w:val="20"/>
                <w:szCs w:val="20"/>
              </w:rPr>
              <w:t>JS Mill's Theories of Morality and Law</w:t>
            </w:r>
          </w:p>
        </w:tc>
      </w:tr>
      <w:tr w:rsidR="00F12542" w:rsidRPr="00F12542" w14:paraId="4FCBD94D"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CF914"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1EFC4ABC" w14:textId="77777777" w:rsidR="00F12542" w:rsidRPr="00504644" w:rsidRDefault="00F12542" w:rsidP="00F12542">
            <w:pPr>
              <w:rPr>
                <w:bCs/>
                <w:sz w:val="20"/>
                <w:szCs w:val="20"/>
              </w:rPr>
            </w:pPr>
            <w:r w:rsidRPr="00504644">
              <w:rPr>
                <w:bCs/>
                <w:sz w:val="20"/>
                <w:szCs w:val="20"/>
              </w:rPr>
              <w:t>Concepts of justice/benefit</w:t>
            </w:r>
          </w:p>
        </w:tc>
      </w:tr>
      <w:tr w:rsidR="00F12542" w:rsidRPr="00F12542" w14:paraId="1E571423"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5C31FE"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1DF6C101" w14:textId="77777777" w:rsidR="00F12542" w:rsidRPr="00504644" w:rsidRDefault="00F12542" w:rsidP="00F12542">
            <w:pPr>
              <w:rPr>
                <w:sz w:val="20"/>
                <w:szCs w:val="20"/>
              </w:rPr>
            </w:pPr>
            <w:r w:rsidRPr="00504644">
              <w:rPr>
                <w:sz w:val="20"/>
                <w:szCs w:val="20"/>
              </w:rPr>
              <w:t>Benefit and justice in terms of medicine/law</w:t>
            </w:r>
          </w:p>
        </w:tc>
      </w:tr>
      <w:tr w:rsidR="00F12542" w:rsidRPr="00F12542" w14:paraId="6F7B8514"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AC553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274DD1EF" w14:textId="77777777" w:rsidR="00F12542" w:rsidRPr="00504644" w:rsidRDefault="00F12542" w:rsidP="00F12542">
            <w:pPr>
              <w:rPr>
                <w:sz w:val="20"/>
                <w:szCs w:val="20"/>
              </w:rPr>
            </w:pPr>
            <w:r w:rsidRPr="00504644">
              <w:rPr>
                <w:sz w:val="20"/>
                <w:szCs w:val="20"/>
              </w:rPr>
              <w:t>Mill and Bentham's Moral Theories</w:t>
            </w:r>
          </w:p>
        </w:tc>
      </w:tr>
      <w:tr w:rsidR="00F12542" w:rsidRPr="00F12542" w14:paraId="59444FB5"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AD4680"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42768E77" w14:textId="77777777" w:rsidR="00F12542" w:rsidRPr="00504644" w:rsidRDefault="00F12542" w:rsidP="00F12542">
            <w:pPr>
              <w:rPr>
                <w:sz w:val="20"/>
                <w:szCs w:val="20"/>
              </w:rPr>
            </w:pPr>
            <w:r w:rsidRPr="00504644">
              <w:rPr>
                <w:sz w:val="20"/>
                <w:szCs w:val="20"/>
              </w:rPr>
              <w:t>Enlightenment philosophy and utilitarian ethics</w:t>
            </w:r>
          </w:p>
        </w:tc>
      </w:tr>
      <w:tr w:rsidR="00F12542" w:rsidRPr="00F12542" w14:paraId="04A321C0" w14:textId="77777777" w:rsidTr="00F1254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CB2C2D9"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16,17</w:t>
            </w:r>
          </w:p>
        </w:tc>
        <w:tc>
          <w:tcPr>
            <w:tcW w:w="8957" w:type="dxa"/>
            <w:tcBorders>
              <w:top w:val="single" w:sz="4" w:space="0" w:color="auto"/>
              <w:left w:val="single" w:sz="4" w:space="0" w:color="auto"/>
              <w:bottom w:val="single" w:sz="4" w:space="0" w:color="auto"/>
              <w:right w:val="single" w:sz="4" w:space="0" w:color="auto"/>
            </w:tcBorders>
          </w:tcPr>
          <w:p w14:paraId="60E9CE7B" w14:textId="77777777" w:rsidR="00F12542" w:rsidRPr="00504644" w:rsidRDefault="00F12542" w:rsidP="00F12542">
            <w:pPr>
              <w:rPr>
                <w:sz w:val="20"/>
                <w:szCs w:val="20"/>
              </w:rPr>
            </w:pPr>
            <w:r w:rsidRPr="00504644">
              <w:rPr>
                <w:sz w:val="20"/>
                <w:szCs w:val="20"/>
              </w:rPr>
              <w:t>Ethical problem solutions with examples</w:t>
            </w:r>
          </w:p>
        </w:tc>
      </w:tr>
    </w:tbl>
    <w:p w14:paraId="015266CB" w14:textId="77777777" w:rsidR="00F12542" w:rsidRPr="00F12542" w:rsidRDefault="00F12542" w:rsidP="00F1254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12542" w:rsidRPr="00F12542" w14:paraId="5B78FCF0" w14:textId="77777777" w:rsidTr="00F12542">
        <w:trPr>
          <w:trHeight w:val="312"/>
        </w:trPr>
        <w:tc>
          <w:tcPr>
            <w:tcW w:w="9624" w:type="dxa"/>
            <w:gridSpan w:val="4"/>
            <w:shd w:val="clear" w:color="auto" w:fill="FFF2CC" w:themeFill="accent4" w:themeFillTint="33"/>
            <w:vAlign w:val="center"/>
          </w:tcPr>
          <w:p w14:paraId="513E3B62"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Calculation of Course Workload</w:t>
            </w:r>
          </w:p>
        </w:tc>
      </w:tr>
      <w:tr w:rsidR="00F12542" w:rsidRPr="00F12542" w14:paraId="5EB35776" w14:textId="77777777" w:rsidTr="00F12542">
        <w:trPr>
          <w:trHeight w:val="312"/>
        </w:trPr>
        <w:tc>
          <w:tcPr>
            <w:tcW w:w="5797" w:type="dxa"/>
            <w:shd w:val="clear" w:color="auto" w:fill="FFF2CC" w:themeFill="accent4" w:themeFillTint="33"/>
            <w:vAlign w:val="center"/>
          </w:tcPr>
          <w:p w14:paraId="4B8C5C6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Activities</w:t>
            </w:r>
          </w:p>
        </w:tc>
        <w:tc>
          <w:tcPr>
            <w:tcW w:w="1275" w:type="dxa"/>
            <w:shd w:val="clear" w:color="auto" w:fill="FFF2CC" w:themeFill="accent4" w:themeFillTint="33"/>
            <w:vAlign w:val="center"/>
          </w:tcPr>
          <w:p w14:paraId="62C2A83F"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Number</w:t>
            </w:r>
          </w:p>
        </w:tc>
        <w:tc>
          <w:tcPr>
            <w:tcW w:w="1276" w:type="dxa"/>
            <w:shd w:val="clear" w:color="auto" w:fill="FFF2CC" w:themeFill="accent4" w:themeFillTint="33"/>
            <w:vAlign w:val="center"/>
          </w:tcPr>
          <w:p w14:paraId="60BD733E"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Time (Hour)</w:t>
            </w:r>
          </w:p>
        </w:tc>
        <w:tc>
          <w:tcPr>
            <w:tcW w:w="1276" w:type="dxa"/>
            <w:shd w:val="clear" w:color="auto" w:fill="FFF2CC" w:themeFill="accent4" w:themeFillTint="33"/>
            <w:vAlign w:val="center"/>
          </w:tcPr>
          <w:p w14:paraId="5EFB031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Total Workload (Hour)</w:t>
            </w:r>
          </w:p>
        </w:tc>
      </w:tr>
      <w:tr w:rsidR="00F12542" w:rsidRPr="00F12542" w14:paraId="1D92854B" w14:textId="77777777" w:rsidTr="00F12542">
        <w:trPr>
          <w:trHeight w:val="312"/>
        </w:trPr>
        <w:tc>
          <w:tcPr>
            <w:tcW w:w="5797" w:type="dxa"/>
            <w:shd w:val="clear" w:color="auto" w:fill="FFFFFF" w:themeFill="background1"/>
            <w:vAlign w:val="center"/>
          </w:tcPr>
          <w:p w14:paraId="212F213C"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281ACCB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272B9099"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4D56FF7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5D87E05D" w14:textId="77777777" w:rsidTr="00F12542">
        <w:trPr>
          <w:trHeight w:val="312"/>
        </w:trPr>
        <w:tc>
          <w:tcPr>
            <w:tcW w:w="5797" w:type="dxa"/>
            <w:shd w:val="clear" w:color="auto" w:fill="FFFFFF" w:themeFill="background1"/>
            <w:vAlign w:val="center"/>
          </w:tcPr>
          <w:p w14:paraId="19104FA9"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 xml:space="preserve">Classroom Studying Time (review, reinforcing, </w:t>
            </w:r>
            <w:proofErr w:type="spellStart"/>
            <w:r w:rsidRPr="00F12542">
              <w:rPr>
                <w:rFonts w:eastAsiaTheme="minorHAnsi"/>
                <w:sz w:val="20"/>
                <w:szCs w:val="20"/>
                <w:lang w:val="en-US" w:eastAsia="en-US"/>
              </w:rPr>
              <w:t>prestudy</w:t>
            </w:r>
            <w:proofErr w:type="spellEnd"/>
            <w:r w:rsidRPr="00F12542">
              <w:rPr>
                <w:rFonts w:eastAsiaTheme="minorHAnsi"/>
                <w:sz w:val="20"/>
                <w:szCs w:val="20"/>
                <w:lang w:val="en-US" w:eastAsia="en-US"/>
              </w:rPr>
              <w:t>,….)</w:t>
            </w:r>
          </w:p>
        </w:tc>
        <w:tc>
          <w:tcPr>
            <w:tcW w:w="1275" w:type="dxa"/>
            <w:shd w:val="clear" w:color="auto" w:fill="FFFFFF" w:themeFill="background1"/>
            <w:vAlign w:val="center"/>
          </w:tcPr>
          <w:p w14:paraId="21CCCFD4"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494DABCA"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43C451EE"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6E79D482" w14:textId="77777777" w:rsidTr="00F12542">
        <w:trPr>
          <w:trHeight w:val="312"/>
        </w:trPr>
        <w:tc>
          <w:tcPr>
            <w:tcW w:w="5797" w:type="dxa"/>
            <w:shd w:val="clear" w:color="auto" w:fill="FFFFFF" w:themeFill="background1"/>
            <w:vAlign w:val="center"/>
          </w:tcPr>
          <w:p w14:paraId="40B745DF"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Homework</w:t>
            </w:r>
          </w:p>
        </w:tc>
        <w:tc>
          <w:tcPr>
            <w:tcW w:w="1275" w:type="dxa"/>
            <w:shd w:val="clear" w:color="auto" w:fill="FFFFFF" w:themeFill="background1"/>
            <w:vAlign w:val="center"/>
          </w:tcPr>
          <w:p w14:paraId="5200600A"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10</w:t>
            </w:r>
          </w:p>
        </w:tc>
        <w:tc>
          <w:tcPr>
            <w:tcW w:w="1276" w:type="dxa"/>
            <w:shd w:val="clear" w:color="auto" w:fill="FFFFFF" w:themeFill="background1"/>
            <w:vAlign w:val="center"/>
          </w:tcPr>
          <w:p w14:paraId="73714C47"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w:t>
            </w:r>
          </w:p>
        </w:tc>
        <w:tc>
          <w:tcPr>
            <w:tcW w:w="1276" w:type="dxa"/>
            <w:shd w:val="clear" w:color="auto" w:fill="FFFFFF" w:themeFill="background1"/>
            <w:vAlign w:val="center"/>
          </w:tcPr>
          <w:p w14:paraId="5C88282B"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40</w:t>
            </w:r>
          </w:p>
        </w:tc>
      </w:tr>
      <w:tr w:rsidR="00F12542" w:rsidRPr="00F12542" w14:paraId="413B09F0" w14:textId="77777777" w:rsidTr="00F12542">
        <w:trPr>
          <w:trHeight w:val="312"/>
        </w:trPr>
        <w:tc>
          <w:tcPr>
            <w:tcW w:w="5797" w:type="dxa"/>
            <w:shd w:val="clear" w:color="auto" w:fill="FFFFFF" w:themeFill="background1"/>
            <w:vAlign w:val="center"/>
          </w:tcPr>
          <w:p w14:paraId="52DA65BA"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Quiz Exam</w:t>
            </w:r>
          </w:p>
        </w:tc>
        <w:tc>
          <w:tcPr>
            <w:tcW w:w="1275" w:type="dxa"/>
            <w:shd w:val="clear" w:color="auto" w:fill="FFFFFF" w:themeFill="background1"/>
            <w:vAlign w:val="center"/>
          </w:tcPr>
          <w:p w14:paraId="1F7D7CFE"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2C30EFBF"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6C6A3333"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5D32E652" w14:textId="77777777" w:rsidTr="00F12542">
        <w:trPr>
          <w:trHeight w:val="312"/>
        </w:trPr>
        <w:tc>
          <w:tcPr>
            <w:tcW w:w="5797" w:type="dxa"/>
            <w:shd w:val="clear" w:color="auto" w:fill="FFFFFF" w:themeFill="background1"/>
            <w:vAlign w:val="center"/>
          </w:tcPr>
          <w:p w14:paraId="10F910EF"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Studying for Quiz Exam</w:t>
            </w:r>
          </w:p>
        </w:tc>
        <w:tc>
          <w:tcPr>
            <w:tcW w:w="1275" w:type="dxa"/>
            <w:shd w:val="clear" w:color="auto" w:fill="FFFFFF" w:themeFill="background1"/>
            <w:vAlign w:val="center"/>
          </w:tcPr>
          <w:p w14:paraId="3E0B650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562EE2CE"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5FBFD3F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5CFCEDC4" w14:textId="77777777" w:rsidTr="00F12542">
        <w:trPr>
          <w:trHeight w:val="312"/>
        </w:trPr>
        <w:tc>
          <w:tcPr>
            <w:tcW w:w="5797" w:type="dxa"/>
            <w:shd w:val="clear" w:color="auto" w:fill="FFFFFF" w:themeFill="background1"/>
            <w:vAlign w:val="center"/>
          </w:tcPr>
          <w:p w14:paraId="04BAB7DA"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 xml:space="preserve">Oral exam </w:t>
            </w:r>
          </w:p>
        </w:tc>
        <w:tc>
          <w:tcPr>
            <w:tcW w:w="1275" w:type="dxa"/>
            <w:shd w:val="clear" w:color="auto" w:fill="FFFFFF" w:themeFill="background1"/>
            <w:vAlign w:val="center"/>
          </w:tcPr>
          <w:p w14:paraId="0A2BD46E"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E813635"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E097C93"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2AACF3C0" w14:textId="77777777" w:rsidTr="00F12542">
        <w:trPr>
          <w:trHeight w:val="312"/>
        </w:trPr>
        <w:tc>
          <w:tcPr>
            <w:tcW w:w="5797" w:type="dxa"/>
            <w:shd w:val="clear" w:color="auto" w:fill="FFFFFF" w:themeFill="background1"/>
            <w:vAlign w:val="center"/>
          </w:tcPr>
          <w:p w14:paraId="6E3A544A"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4EC07DCA"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9A67F3B"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36BD3E7"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56C9E262" w14:textId="77777777" w:rsidTr="00F12542">
        <w:trPr>
          <w:trHeight w:val="312"/>
        </w:trPr>
        <w:tc>
          <w:tcPr>
            <w:tcW w:w="5797" w:type="dxa"/>
            <w:shd w:val="clear" w:color="auto" w:fill="FFFFFF" w:themeFill="background1"/>
            <w:vAlign w:val="center"/>
          </w:tcPr>
          <w:p w14:paraId="480FD462"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22537FF5"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78609100"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2BA79347"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064BBFCB" w14:textId="77777777" w:rsidTr="00F12542">
        <w:trPr>
          <w:trHeight w:val="312"/>
        </w:trPr>
        <w:tc>
          <w:tcPr>
            <w:tcW w:w="5797" w:type="dxa"/>
            <w:shd w:val="clear" w:color="auto" w:fill="FFFFFF" w:themeFill="background1"/>
            <w:vAlign w:val="center"/>
          </w:tcPr>
          <w:p w14:paraId="19FEB068"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5AC24159"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6951DCAE"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048BE7E4"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0FA3691A" w14:textId="77777777" w:rsidTr="00F12542">
        <w:trPr>
          <w:trHeight w:val="312"/>
        </w:trPr>
        <w:tc>
          <w:tcPr>
            <w:tcW w:w="5797" w:type="dxa"/>
            <w:shd w:val="clear" w:color="auto" w:fill="FFFFFF" w:themeFill="background1"/>
            <w:vAlign w:val="center"/>
          </w:tcPr>
          <w:p w14:paraId="2309776F"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Presentation (Preparation time included)</w:t>
            </w:r>
          </w:p>
        </w:tc>
        <w:tc>
          <w:tcPr>
            <w:tcW w:w="1275" w:type="dxa"/>
            <w:shd w:val="clear" w:color="auto" w:fill="FFFFFF" w:themeFill="background1"/>
            <w:vAlign w:val="center"/>
          </w:tcPr>
          <w:p w14:paraId="3D37A901"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B5B5060"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9273185"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37A4BE0D" w14:textId="77777777" w:rsidTr="00F12542">
        <w:trPr>
          <w:trHeight w:val="312"/>
        </w:trPr>
        <w:tc>
          <w:tcPr>
            <w:tcW w:w="5797" w:type="dxa"/>
            <w:shd w:val="clear" w:color="auto" w:fill="FFFFFF" w:themeFill="background1"/>
            <w:vAlign w:val="center"/>
          </w:tcPr>
          <w:p w14:paraId="0B03BD40"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Intervention</w:t>
            </w:r>
          </w:p>
        </w:tc>
        <w:tc>
          <w:tcPr>
            <w:tcW w:w="1275" w:type="dxa"/>
            <w:shd w:val="clear" w:color="auto" w:fill="FFFFFF" w:themeFill="background1"/>
            <w:vAlign w:val="center"/>
          </w:tcPr>
          <w:p w14:paraId="297FF992"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2D962E28"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75757F62"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2B2000A2" w14:textId="77777777" w:rsidTr="00F12542">
        <w:trPr>
          <w:trHeight w:val="312"/>
        </w:trPr>
        <w:tc>
          <w:tcPr>
            <w:tcW w:w="5797" w:type="dxa"/>
            <w:shd w:val="clear" w:color="auto" w:fill="FFFFFF" w:themeFill="background1"/>
            <w:vAlign w:val="center"/>
          </w:tcPr>
          <w:p w14:paraId="461BBE55"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Mid-Term Exam</w:t>
            </w:r>
          </w:p>
        </w:tc>
        <w:tc>
          <w:tcPr>
            <w:tcW w:w="1275" w:type="dxa"/>
            <w:shd w:val="clear" w:color="auto" w:fill="FFFFFF" w:themeFill="background1"/>
            <w:vAlign w:val="center"/>
          </w:tcPr>
          <w:p w14:paraId="316192E7"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074D8176"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36C41AA"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2517FCA1" w14:textId="77777777" w:rsidTr="00F12542">
        <w:trPr>
          <w:trHeight w:val="312"/>
        </w:trPr>
        <w:tc>
          <w:tcPr>
            <w:tcW w:w="5797" w:type="dxa"/>
            <w:shd w:val="clear" w:color="auto" w:fill="FFFFFF" w:themeFill="background1"/>
            <w:vAlign w:val="center"/>
          </w:tcPr>
          <w:p w14:paraId="05C51395"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Studying for Mid-Term Exam</w:t>
            </w:r>
          </w:p>
        </w:tc>
        <w:tc>
          <w:tcPr>
            <w:tcW w:w="1275" w:type="dxa"/>
            <w:shd w:val="clear" w:color="auto" w:fill="FFFFFF" w:themeFill="background1"/>
            <w:vAlign w:val="center"/>
          </w:tcPr>
          <w:p w14:paraId="748CEE9A"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5DAA81FB"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7149539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5CE29BE7" w14:textId="77777777" w:rsidTr="00F12542">
        <w:trPr>
          <w:trHeight w:val="312"/>
        </w:trPr>
        <w:tc>
          <w:tcPr>
            <w:tcW w:w="5797" w:type="dxa"/>
            <w:shd w:val="clear" w:color="auto" w:fill="FFFFFF" w:themeFill="background1"/>
            <w:vAlign w:val="center"/>
          </w:tcPr>
          <w:p w14:paraId="2443783E"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Final Exam</w:t>
            </w:r>
          </w:p>
        </w:tc>
        <w:tc>
          <w:tcPr>
            <w:tcW w:w="1275" w:type="dxa"/>
            <w:shd w:val="clear" w:color="auto" w:fill="FFFFFF" w:themeFill="background1"/>
            <w:vAlign w:val="center"/>
          </w:tcPr>
          <w:p w14:paraId="4B68AE80"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09FB4563"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07A19520"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4C510C34" w14:textId="77777777" w:rsidTr="00F12542">
        <w:trPr>
          <w:trHeight w:val="312"/>
        </w:trPr>
        <w:tc>
          <w:tcPr>
            <w:tcW w:w="5797" w:type="dxa"/>
            <w:tcBorders>
              <w:bottom w:val="single" w:sz="12" w:space="0" w:color="auto"/>
            </w:tcBorders>
            <w:shd w:val="clear" w:color="auto" w:fill="FFFFFF" w:themeFill="background1"/>
            <w:vAlign w:val="center"/>
          </w:tcPr>
          <w:p w14:paraId="7C83DE5B"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Studying for Final Exam</w:t>
            </w:r>
          </w:p>
        </w:tc>
        <w:tc>
          <w:tcPr>
            <w:tcW w:w="1275" w:type="dxa"/>
            <w:shd w:val="clear" w:color="auto" w:fill="FFFFFF" w:themeFill="background1"/>
            <w:vAlign w:val="center"/>
          </w:tcPr>
          <w:p w14:paraId="69F64969"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286B20D4"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30D73D2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70D3D814" w14:textId="77777777" w:rsidTr="00F12542">
        <w:trPr>
          <w:trHeight w:val="312"/>
        </w:trPr>
        <w:tc>
          <w:tcPr>
            <w:tcW w:w="5797" w:type="dxa"/>
            <w:tcBorders>
              <w:bottom w:val="single" w:sz="12" w:space="0" w:color="auto"/>
            </w:tcBorders>
            <w:shd w:val="clear" w:color="auto" w:fill="FFFFFF" w:themeFill="background1"/>
            <w:vAlign w:val="center"/>
          </w:tcPr>
          <w:p w14:paraId="5C4E1256"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Supplemental Exam</w:t>
            </w:r>
          </w:p>
        </w:tc>
        <w:tc>
          <w:tcPr>
            <w:tcW w:w="1275" w:type="dxa"/>
            <w:shd w:val="clear" w:color="auto" w:fill="FFFFFF" w:themeFill="background1"/>
            <w:vAlign w:val="center"/>
          </w:tcPr>
          <w:p w14:paraId="3A225937"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w:t>
            </w:r>
          </w:p>
        </w:tc>
        <w:tc>
          <w:tcPr>
            <w:tcW w:w="1276" w:type="dxa"/>
            <w:shd w:val="clear" w:color="auto" w:fill="FFFFFF" w:themeFill="background1"/>
            <w:vAlign w:val="center"/>
          </w:tcPr>
          <w:p w14:paraId="52C56301"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2</w:t>
            </w:r>
          </w:p>
        </w:tc>
        <w:tc>
          <w:tcPr>
            <w:tcW w:w="1276" w:type="dxa"/>
            <w:shd w:val="clear" w:color="auto" w:fill="FFFFFF" w:themeFill="background1"/>
            <w:vAlign w:val="center"/>
          </w:tcPr>
          <w:p w14:paraId="7973F6E6"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2</w:t>
            </w:r>
          </w:p>
        </w:tc>
      </w:tr>
      <w:tr w:rsidR="005D56A4" w:rsidRPr="00F12542" w14:paraId="35FDBBE9" w14:textId="77777777" w:rsidTr="00F12542">
        <w:trPr>
          <w:trHeight w:val="312"/>
        </w:trPr>
        <w:tc>
          <w:tcPr>
            <w:tcW w:w="5797" w:type="dxa"/>
            <w:tcBorders>
              <w:bottom w:val="single" w:sz="12" w:space="0" w:color="auto"/>
            </w:tcBorders>
            <w:shd w:val="clear" w:color="auto" w:fill="FFFFFF" w:themeFill="background1"/>
            <w:vAlign w:val="center"/>
          </w:tcPr>
          <w:p w14:paraId="0A156125" w14:textId="77777777" w:rsidR="005D56A4" w:rsidRPr="00F12542" w:rsidRDefault="005D56A4" w:rsidP="005D56A4">
            <w:pPr>
              <w:rPr>
                <w:rFonts w:eastAsiaTheme="minorHAnsi"/>
                <w:sz w:val="20"/>
                <w:szCs w:val="20"/>
                <w:lang w:val="en-US" w:eastAsia="en-US"/>
              </w:rPr>
            </w:pPr>
            <w:r w:rsidRPr="00F12542">
              <w:rPr>
                <w:rFonts w:eastAsiaTheme="minorHAnsi"/>
                <w:sz w:val="20"/>
                <w:szCs w:val="20"/>
                <w:lang w:val="en-US" w:eastAsia="en-US"/>
              </w:rPr>
              <w:t>Studying for Supplemental Exam</w:t>
            </w:r>
          </w:p>
        </w:tc>
        <w:tc>
          <w:tcPr>
            <w:tcW w:w="1275" w:type="dxa"/>
            <w:shd w:val="clear" w:color="auto" w:fill="FFFFFF" w:themeFill="background1"/>
            <w:vAlign w:val="center"/>
          </w:tcPr>
          <w:p w14:paraId="713C6EE0" w14:textId="51C68A8F" w:rsidR="005D56A4" w:rsidRPr="00F12542"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36768E8C" w14:textId="4CCA9219" w:rsidR="005D56A4" w:rsidRPr="00F12542"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7D475E68" w14:textId="2BFD3C29" w:rsidR="005D56A4" w:rsidRPr="00F12542" w:rsidRDefault="005D56A4" w:rsidP="005D56A4">
            <w:pPr>
              <w:jc w:val="center"/>
              <w:rPr>
                <w:rFonts w:eastAsiaTheme="minorHAnsi"/>
                <w:sz w:val="20"/>
                <w:szCs w:val="20"/>
                <w:lang w:val="tr-TR" w:eastAsia="en-US"/>
              </w:rPr>
            </w:pPr>
            <w:r>
              <w:rPr>
                <w:sz w:val="20"/>
                <w:szCs w:val="20"/>
              </w:rPr>
              <w:t>15</w:t>
            </w:r>
          </w:p>
        </w:tc>
      </w:tr>
      <w:tr w:rsidR="00F12542" w:rsidRPr="00F12542" w14:paraId="61FC5410" w14:textId="77777777" w:rsidTr="00F1254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21EA459" w14:textId="77777777" w:rsidR="00F12542" w:rsidRPr="00F12542" w:rsidRDefault="00F12542" w:rsidP="00F1254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4C93C7D8" w14:textId="77777777" w:rsidR="00F12542" w:rsidRPr="00F12542" w:rsidRDefault="00F12542" w:rsidP="00F12542">
            <w:pPr>
              <w:jc w:val="right"/>
              <w:rPr>
                <w:rFonts w:eastAsiaTheme="minorHAnsi"/>
                <w:sz w:val="20"/>
                <w:szCs w:val="20"/>
                <w:lang w:val="en-US" w:eastAsia="en-US"/>
              </w:rPr>
            </w:pPr>
            <w:r w:rsidRPr="00F12542">
              <w:rPr>
                <w:rFonts w:eastAsiaTheme="minorHAnsi"/>
                <w:b/>
                <w:sz w:val="20"/>
                <w:szCs w:val="20"/>
                <w:lang w:val="en-US" w:eastAsia="en-US"/>
              </w:rPr>
              <w:t>Total workload</w:t>
            </w:r>
          </w:p>
        </w:tc>
        <w:tc>
          <w:tcPr>
            <w:tcW w:w="1276" w:type="dxa"/>
            <w:shd w:val="clear" w:color="auto" w:fill="FFFFFF" w:themeFill="background1"/>
            <w:vAlign w:val="center"/>
          </w:tcPr>
          <w:p w14:paraId="5C667751" w14:textId="77777777" w:rsidR="00F12542" w:rsidRPr="00F12542" w:rsidRDefault="00F12542" w:rsidP="00F12542">
            <w:pPr>
              <w:jc w:val="center"/>
              <w:rPr>
                <w:rFonts w:eastAsiaTheme="minorHAnsi"/>
                <w:b/>
                <w:sz w:val="20"/>
                <w:szCs w:val="20"/>
                <w:lang w:val="tr-TR" w:eastAsia="en-US"/>
              </w:rPr>
            </w:pPr>
            <w:r w:rsidRPr="00F12542">
              <w:rPr>
                <w:rFonts w:eastAsiaTheme="minorHAnsi"/>
                <w:bCs/>
                <w:sz w:val="20"/>
                <w:szCs w:val="20"/>
                <w:lang w:val="tr-TR" w:eastAsia="en-US"/>
              </w:rPr>
              <w:t>225</w:t>
            </w:r>
          </w:p>
        </w:tc>
      </w:tr>
      <w:tr w:rsidR="00F12542" w:rsidRPr="00F12542" w14:paraId="3F79B81C" w14:textId="77777777" w:rsidTr="00F12542">
        <w:trPr>
          <w:trHeight w:val="347"/>
        </w:trPr>
        <w:tc>
          <w:tcPr>
            <w:tcW w:w="5797" w:type="dxa"/>
            <w:tcBorders>
              <w:top w:val="nil"/>
              <w:left w:val="nil"/>
              <w:bottom w:val="nil"/>
              <w:right w:val="single" w:sz="12" w:space="0" w:color="auto"/>
            </w:tcBorders>
            <w:shd w:val="clear" w:color="auto" w:fill="FFFFFF" w:themeFill="background1"/>
            <w:vAlign w:val="center"/>
          </w:tcPr>
          <w:p w14:paraId="2831CA66" w14:textId="77777777" w:rsidR="00F12542" w:rsidRPr="00F12542" w:rsidRDefault="00F12542" w:rsidP="00F1254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192E63B4" w14:textId="77777777" w:rsidR="00F12542" w:rsidRPr="00F12542" w:rsidRDefault="00F12542" w:rsidP="00F12542">
            <w:pPr>
              <w:jc w:val="right"/>
              <w:rPr>
                <w:rFonts w:eastAsiaTheme="minorHAnsi"/>
                <w:sz w:val="20"/>
                <w:szCs w:val="20"/>
                <w:lang w:val="en-US" w:eastAsia="en-US"/>
              </w:rPr>
            </w:pPr>
            <w:r w:rsidRPr="00F12542">
              <w:rPr>
                <w:rFonts w:eastAsiaTheme="minorHAnsi"/>
                <w:b/>
                <w:sz w:val="20"/>
                <w:szCs w:val="20"/>
                <w:lang w:val="en-US" w:eastAsia="en-US"/>
              </w:rPr>
              <w:t>Total workload / 30</w:t>
            </w:r>
          </w:p>
        </w:tc>
        <w:tc>
          <w:tcPr>
            <w:tcW w:w="1276" w:type="dxa"/>
            <w:shd w:val="clear" w:color="auto" w:fill="FFFFFF" w:themeFill="background1"/>
            <w:vAlign w:val="center"/>
          </w:tcPr>
          <w:p w14:paraId="23B3B028" w14:textId="77777777" w:rsidR="00F12542" w:rsidRPr="00F12542" w:rsidRDefault="00F12542" w:rsidP="00F12542">
            <w:pPr>
              <w:jc w:val="center"/>
              <w:rPr>
                <w:rFonts w:eastAsiaTheme="minorHAnsi"/>
                <w:b/>
                <w:sz w:val="20"/>
                <w:szCs w:val="20"/>
                <w:lang w:val="tr-TR" w:eastAsia="en-US"/>
              </w:rPr>
            </w:pPr>
            <w:r w:rsidRPr="00F12542">
              <w:rPr>
                <w:rFonts w:eastAsiaTheme="minorHAnsi"/>
                <w:bCs/>
                <w:sz w:val="20"/>
                <w:szCs w:val="20"/>
                <w:lang w:val="tr-TR" w:eastAsia="en-US"/>
              </w:rPr>
              <w:t>225/30</w:t>
            </w:r>
          </w:p>
        </w:tc>
      </w:tr>
      <w:tr w:rsidR="00F12542" w:rsidRPr="00F12542" w14:paraId="77688E42" w14:textId="77777777" w:rsidTr="00F12542">
        <w:trPr>
          <w:trHeight w:val="312"/>
        </w:trPr>
        <w:tc>
          <w:tcPr>
            <w:tcW w:w="5797" w:type="dxa"/>
            <w:tcBorders>
              <w:top w:val="nil"/>
              <w:left w:val="nil"/>
              <w:bottom w:val="nil"/>
              <w:right w:val="single" w:sz="12" w:space="0" w:color="auto"/>
            </w:tcBorders>
            <w:vAlign w:val="center"/>
          </w:tcPr>
          <w:p w14:paraId="3B98F23F" w14:textId="77777777" w:rsidR="00F12542" w:rsidRPr="00F12542" w:rsidRDefault="00F12542" w:rsidP="00F12542">
            <w:pPr>
              <w:jc w:val="right"/>
              <w:rPr>
                <w:rFonts w:eastAsiaTheme="minorHAnsi"/>
                <w:sz w:val="20"/>
                <w:szCs w:val="20"/>
                <w:lang w:val="en-US" w:eastAsia="en-US"/>
              </w:rPr>
            </w:pPr>
          </w:p>
        </w:tc>
        <w:tc>
          <w:tcPr>
            <w:tcW w:w="2551" w:type="dxa"/>
            <w:gridSpan w:val="2"/>
            <w:tcBorders>
              <w:left w:val="single" w:sz="12" w:space="0" w:color="auto"/>
            </w:tcBorders>
            <w:vAlign w:val="center"/>
          </w:tcPr>
          <w:p w14:paraId="75924030" w14:textId="77777777" w:rsidR="00F12542" w:rsidRPr="00F12542" w:rsidRDefault="00F12542" w:rsidP="00F12542">
            <w:pPr>
              <w:jc w:val="right"/>
              <w:rPr>
                <w:rFonts w:eastAsiaTheme="minorHAnsi"/>
                <w:sz w:val="20"/>
                <w:szCs w:val="20"/>
                <w:lang w:val="en-US" w:eastAsia="en-US"/>
              </w:rPr>
            </w:pPr>
            <w:r w:rsidRPr="00F12542">
              <w:rPr>
                <w:rFonts w:eastAsiaTheme="minorHAnsi"/>
                <w:b/>
                <w:sz w:val="20"/>
                <w:szCs w:val="20"/>
                <w:lang w:val="en-US" w:eastAsia="en-US"/>
              </w:rPr>
              <w:t>Course ECTS Credit</w:t>
            </w:r>
          </w:p>
        </w:tc>
        <w:tc>
          <w:tcPr>
            <w:tcW w:w="1276" w:type="dxa"/>
            <w:vAlign w:val="center"/>
          </w:tcPr>
          <w:p w14:paraId="06B56176" w14:textId="77777777" w:rsidR="00F12542" w:rsidRPr="00F12542" w:rsidRDefault="00F12542" w:rsidP="00F12542">
            <w:pPr>
              <w:jc w:val="center"/>
              <w:rPr>
                <w:rFonts w:eastAsiaTheme="minorHAnsi"/>
                <w:b/>
                <w:sz w:val="20"/>
                <w:szCs w:val="20"/>
                <w:lang w:val="tr-TR" w:eastAsia="en-US"/>
              </w:rPr>
            </w:pPr>
            <w:r w:rsidRPr="00F12542">
              <w:rPr>
                <w:rFonts w:eastAsiaTheme="minorHAnsi"/>
                <w:bCs/>
                <w:sz w:val="20"/>
                <w:szCs w:val="20"/>
                <w:lang w:val="tr-TR" w:eastAsia="en-US"/>
              </w:rPr>
              <w:t>7,5</w:t>
            </w:r>
          </w:p>
        </w:tc>
      </w:tr>
    </w:tbl>
    <w:p w14:paraId="01266222" w14:textId="77777777" w:rsidR="00F12542" w:rsidRPr="00F12542" w:rsidRDefault="00F12542" w:rsidP="00F12542">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12542" w:rsidRPr="00F12542" w14:paraId="6D45AA16" w14:textId="77777777" w:rsidTr="00F12542">
        <w:trPr>
          <w:trHeight w:val="312"/>
        </w:trPr>
        <w:tc>
          <w:tcPr>
            <w:tcW w:w="9624" w:type="dxa"/>
            <w:gridSpan w:val="2"/>
            <w:shd w:val="clear" w:color="auto" w:fill="FFF2CC" w:themeFill="accent4" w:themeFillTint="33"/>
            <w:vAlign w:val="center"/>
          </w:tcPr>
          <w:p w14:paraId="388F51E6"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Evaluation</w:t>
            </w:r>
          </w:p>
        </w:tc>
      </w:tr>
      <w:tr w:rsidR="00F12542" w:rsidRPr="00F12542" w14:paraId="08D43DE6" w14:textId="77777777" w:rsidTr="00F12542">
        <w:trPr>
          <w:trHeight w:val="369"/>
        </w:trPr>
        <w:tc>
          <w:tcPr>
            <w:tcW w:w="5797" w:type="dxa"/>
            <w:vAlign w:val="center"/>
          </w:tcPr>
          <w:p w14:paraId="249B08E0"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Activity Type</w:t>
            </w:r>
          </w:p>
        </w:tc>
        <w:tc>
          <w:tcPr>
            <w:tcW w:w="3827" w:type="dxa"/>
            <w:vAlign w:val="center"/>
          </w:tcPr>
          <w:p w14:paraId="6AB04F04"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w:t>
            </w:r>
            <w:r>
              <w:rPr>
                <w:rFonts w:eastAsiaTheme="minorHAnsi"/>
                <w:b/>
                <w:sz w:val="20"/>
                <w:szCs w:val="20"/>
                <w:lang w:val="en-US" w:eastAsia="en-US"/>
              </w:rPr>
              <w:t>40</w:t>
            </w:r>
          </w:p>
        </w:tc>
      </w:tr>
      <w:tr w:rsidR="00F12542" w:rsidRPr="00F12542" w14:paraId="62F442EF" w14:textId="77777777" w:rsidTr="00F12542">
        <w:trPr>
          <w:trHeight w:val="369"/>
        </w:trPr>
        <w:sdt>
          <w:sdtPr>
            <w:rPr>
              <w:rFonts w:eastAsiaTheme="minorHAnsi"/>
              <w:sz w:val="20"/>
              <w:szCs w:val="20"/>
              <w:lang w:val="en-US" w:eastAsia="en-US"/>
            </w:rPr>
            <w:id w:val="-1156686848"/>
            <w:placeholder>
              <w:docPart w:val="F400A45D766E4349A5E3D749D6CC752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157542E" w14:textId="77777777" w:rsidR="00F12542" w:rsidRPr="00F12542" w:rsidRDefault="00F12542" w:rsidP="00F12542">
                <w:pPr>
                  <w:ind w:left="303"/>
                  <w:rPr>
                    <w:rFonts w:eastAsiaTheme="minorHAnsi"/>
                    <w:sz w:val="20"/>
                    <w:szCs w:val="20"/>
                    <w:lang w:val="en-US" w:eastAsia="en-US"/>
                  </w:rPr>
                </w:pPr>
                <w:r w:rsidRPr="00F12542">
                  <w:rPr>
                    <w:rFonts w:eastAsiaTheme="minorHAnsi"/>
                    <w:sz w:val="20"/>
                    <w:szCs w:val="20"/>
                    <w:lang w:val="en-US" w:eastAsia="en-US"/>
                  </w:rPr>
                  <w:t>Mid-term</w:t>
                </w:r>
              </w:p>
            </w:tc>
          </w:sdtContent>
        </w:sdt>
        <w:tc>
          <w:tcPr>
            <w:tcW w:w="3827" w:type="dxa"/>
            <w:vAlign w:val="center"/>
          </w:tcPr>
          <w:p w14:paraId="1E454852" w14:textId="77777777" w:rsidR="00F12542" w:rsidRPr="00F12542" w:rsidRDefault="00F12542" w:rsidP="00F12542">
            <w:pPr>
              <w:jc w:val="center"/>
              <w:rPr>
                <w:rFonts w:eastAsiaTheme="minorHAnsi"/>
                <w:sz w:val="20"/>
                <w:szCs w:val="20"/>
                <w:lang w:val="tr-TR" w:eastAsia="en-US"/>
              </w:rPr>
            </w:pPr>
          </w:p>
        </w:tc>
      </w:tr>
      <w:tr w:rsidR="00F12542" w:rsidRPr="00F12542" w14:paraId="0327263A" w14:textId="77777777" w:rsidTr="00F12542">
        <w:trPr>
          <w:trHeight w:val="369"/>
        </w:trPr>
        <w:tc>
          <w:tcPr>
            <w:tcW w:w="5797" w:type="dxa"/>
            <w:vAlign w:val="center"/>
          </w:tcPr>
          <w:p w14:paraId="4FB8C029"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Final Exam</w:t>
            </w:r>
          </w:p>
        </w:tc>
        <w:tc>
          <w:tcPr>
            <w:tcW w:w="3827" w:type="dxa"/>
            <w:vAlign w:val="center"/>
          </w:tcPr>
          <w:p w14:paraId="7DB0CFF7"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60</w:t>
            </w:r>
          </w:p>
        </w:tc>
      </w:tr>
      <w:tr w:rsidR="00F12542" w:rsidRPr="00F12542" w14:paraId="245F400E" w14:textId="77777777" w:rsidTr="00F12542">
        <w:trPr>
          <w:trHeight w:val="369"/>
        </w:trPr>
        <w:tc>
          <w:tcPr>
            <w:tcW w:w="5797" w:type="dxa"/>
            <w:vAlign w:val="center"/>
          </w:tcPr>
          <w:p w14:paraId="0FF23D57" w14:textId="77777777" w:rsidR="00F12542" w:rsidRPr="00F12542" w:rsidRDefault="00F12542" w:rsidP="00F12542">
            <w:pPr>
              <w:jc w:val="right"/>
              <w:rPr>
                <w:rFonts w:eastAsiaTheme="minorHAnsi"/>
                <w:b/>
                <w:sz w:val="20"/>
                <w:szCs w:val="20"/>
                <w:lang w:val="en-US" w:eastAsia="en-US"/>
              </w:rPr>
            </w:pPr>
            <w:r w:rsidRPr="00F12542">
              <w:rPr>
                <w:rFonts w:eastAsiaTheme="minorHAnsi"/>
                <w:b/>
                <w:sz w:val="20"/>
                <w:szCs w:val="20"/>
                <w:lang w:val="en-US" w:eastAsia="en-US"/>
              </w:rPr>
              <w:t>Total</w:t>
            </w:r>
          </w:p>
        </w:tc>
        <w:tc>
          <w:tcPr>
            <w:tcW w:w="3827" w:type="dxa"/>
            <w:vAlign w:val="center"/>
          </w:tcPr>
          <w:p w14:paraId="5B27E3E9"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100</w:t>
            </w:r>
          </w:p>
        </w:tc>
      </w:tr>
    </w:tbl>
    <w:p w14:paraId="75292DD4" w14:textId="77777777" w:rsidR="00F12542" w:rsidRPr="00F12542" w:rsidRDefault="00F12542" w:rsidP="00F12542">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12542" w:rsidRPr="00F12542" w14:paraId="04D61472" w14:textId="77777777" w:rsidTr="00F1254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7D00890"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lastRenderedPageBreak/>
              <w:t xml:space="preserve">RELATIONSHIP BETWEEN THE COURSE LEARNING OUTCOMES AND THE PROGRAM OUTCOMES (PO) </w:t>
            </w:r>
          </w:p>
          <w:p w14:paraId="12E56165"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 xml:space="preserve">(5: </w:t>
            </w:r>
            <w:proofErr w:type="spellStart"/>
            <w:r w:rsidRPr="00F12542">
              <w:rPr>
                <w:rFonts w:eastAsiaTheme="minorHAnsi"/>
                <w:b/>
                <w:sz w:val="20"/>
                <w:szCs w:val="20"/>
                <w:lang w:val="tr-TR" w:eastAsia="en-US"/>
              </w:rPr>
              <w:t>Very</w:t>
            </w:r>
            <w:proofErr w:type="spellEnd"/>
            <w:r w:rsidRPr="00F12542">
              <w:rPr>
                <w:rFonts w:eastAsiaTheme="minorHAnsi"/>
                <w:b/>
                <w:sz w:val="20"/>
                <w:szCs w:val="20"/>
                <w:lang w:val="tr-TR" w:eastAsia="en-US"/>
              </w:rPr>
              <w:t xml:space="preserve"> </w:t>
            </w:r>
            <w:proofErr w:type="spellStart"/>
            <w:r w:rsidRPr="00F12542">
              <w:rPr>
                <w:rFonts w:eastAsiaTheme="minorHAnsi"/>
                <w:b/>
                <w:sz w:val="20"/>
                <w:szCs w:val="20"/>
                <w:lang w:val="tr-TR" w:eastAsia="en-US"/>
              </w:rPr>
              <w:t>high</w:t>
            </w:r>
            <w:proofErr w:type="spellEnd"/>
            <w:r w:rsidRPr="00F12542">
              <w:rPr>
                <w:rFonts w:eastAsiaTheme="minorHAnsi"/>
                <w:b/>
                <w:sz w:val="20"/>
                <w:szCs w:val="20"/>
                <w:lang w:val="tr-TR" w:eastAsia="en-US"/>
              </w:rPr>
              <w:t xml:space="preserve">, 4: High, 3: </w:t>
            </w:r>
            <w:proofErr w:type="spellStart"/>
            <w:r w:rsidRPr="00F12542">
              <w:rPr>
                <w:rFonts w:eastAsiaTheme="minorHAnsi"/>
                <w:b/>
                <w:sz w:val="20"/>
                <w:szCs w:val="20"/>
                <w:lang w:val="tr-TR" w:eastAsia="en-US"/>
              </w:rPr>
              <w:t>Middle</w:t>
            </w:r>
            <w:proofErr w:type="spellEnd"/>
            <w:r w:rsidRPr="00F12542">
              <w:rPr>
                <w:rFonts w:eastAsiaTheme="minorHAnsi"/>
                <w:b/>
                <w:sz w:val="20"/>
                <w:szCs w:val="20"/>
                <w:lang w:val="tr-TR" w:eastAsia="en-US"/>
              </w:rPr>
              <w:t xml:space="preserve">, 2: </w:t>
            </w:r>
            <w:proofErr w:type="spellStart"/>
            <w:r w:rsidRPr="00F12542">
              <w:rPr>
                <w:rFonts w:eastAsiaTheme="minorHAnsi"/>
                <w:b/>
                <w:sz w:val="20"/>
                <w:szCs w:val="20"/>
                <w:lang w:val="tr-TR" w:eastAsia="en-US"/>
              </w:rPr>
              <w:t>Low</w:t>
            </w:r>
            <w:proofErr w:type="spellEnd"/>
            <w:r w:rsidRPr="00F12542">
              <w:rPr>
                <w:rFonts w:eastAsiaTheme="minorHAnsi"/>
                <w:b/>
                <w:sz w:val="20"/>
                <w:szCs w:val="20"/>
                <w:lang w:val="tr-TR" w:eastAsia="en-US"/>
              </w:rPr>
              <w:t xml:space="preserve">, 1: </w:t>
            </w:r>
            <w:proofErr w:type="spellStart"/>
            <w:r w:rsidRPr="00F12542">
              <w:rPr>
                <w:rFonts w:eastAsiaTheme="minorHAnsi"/>
                <w:b/>
                <w:sz w:val="20"/>
                <w:szCs w:val="20"/>
                <w:lang w:val="tr-TR" w:eastAsia="en-US"/>
              </w:rPr>
              <w:t>Very</w:t>
            </w:r>
            <w:proofErr w:type="spellEnd"/>
            <w:r w:rsidRPr="00F12542">
              <w:rPr>
                <w:rFonts w:eastAsiaTheme="minorHAnsi"/>
                <w:b/>
                <w:sz w:val="20"/>
                <w:szCs w:val="20"/>
                <w:lang w:val="tr-TR" w:eastAsia="en-US"/>
              </w:rPr>
              <w:t xml:space="preserve"> </w:t>
            </w:r>
            <w:proofErr w:type="spellStart"/>
            <w:r w:rsidRPr="00F12542">
              <w:rPr>
                <w:rFonts w:eastAsiaTheme="minorHAnsi"/>
                <w:b/>
                <w:sz w:val="20"/>
                <w:szCs w:val="20"/>
                <w:lang w:val="tr-TR" w:eastAsia="en-US"/>
              </w:rPr>
              <w:t>low</w:t>
            </w:r>
            <w:proofErr w:type="spellEnd"/>
            <w:r w:rsidRPr="00F12542">
              <w:rPr>
                <w:rFonts w:eastAsiaTheme="minorHAnsi"/>
                <w:b/>
                <w:sz w:val="20"/>
                <w:szCs w:val="20"/>
                <w:lang w:val="tr-TR" w:eastAsia="en-US"/>
              </w:rPr>
              <w:t>)</w:t>
            </w:r>
          </w:p>
        </w:tc>
      </w:tr>
      <w:tr w:rsidR="00F12542" w:rsidRPr="00F12542" w14:paraId="285E8F14" w14:textId="77777777" w:rsidTr="00F1254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3DB0819"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4D260C7"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5D786E3"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en-US" w:eastAsia="en-US"/>
              </w:rPr>
              <w:t>Contribution</w:t>
            </w:r>
          </w:p>
        </w:tc>
      </w:tr>
      <w:tr w:rsidR="00F12542" w:rsidRPr="00F12542" w14:paraId="15F75D1C" w14:textId="77777777" w:rsidTr="00F12542">
        <w:trPr>
          <w:trHeight w:hRule="exact" w:val="12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A3B939"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7A059A11" w14:textId="77777777" w:rsidR="00F12542" w:rsidRPr="00C11E95" w:rsidRDefault="00F12542" w:rsidP="00F12542">
            <w:r w:rsidRPr="00C11E95">
              <w:t xml:space="preserve">They explain the fundamental concepts and principles of the </w:t>
            </w:r>
            <w:proofErr w:type="spellStart"/>
            <w:r w:rsidRPr="00C11E95">
              <w:t>eudaimonist</w:t>
            </w:r>
            <w:proofErr w:type="spellEnd"/>
            <w:r w:rsidRPr="00C11E95">
              <w:t xml:space="preserve"> moral doctrine. They recognize the first representatives of eudaimonism and compare their views. They analyze the historical context of the </w:t>
            </w:r>
            <w:proofErr w:type="spellStart"/>
            <w:r w:rsidRPr="00C11E95">
              <w:t>eudaimonist</w:t>
            </w:r>
            <w:proofErr w:type="spellEnd"/>
            <w:r w:rsidRPr="00C11E95">
              <w:t xml:space="preserve"> understanding of morality and relate it to contemporary ethics.</w:t>
            </w:r>
          </w:p>
        </w:tc>
        <w:tc>
          <w:tcPr>
            <w:tcW w:w="1276" w:type="dxa"/>
            <w:tcBorders>
              <w:top w:val="single" w:sz="6" w:space="0" w:color="auto"/>
              <w:left w:val="single" w:sz="6" w:space="0" w:color="auto"/>
              <w:bottom w:val="single" w:sz="6" w:space="0" w:color="auto"/>
              <w:right w:val="single" w:sz="12" w:space="0" w:color="auto"/>
            </w:tcBorders>
            <w:vAlign w:val="center"/>
          </w:tcPr>
          <w:p w14:paraId="43F480A0"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5D0EDF5E" w14:textId="77777777" w:rsidTr="00F12542">
        <w:trPr>
          <w:trHeight w:hRule="exact" w:val="12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BBACA0"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33DA4B78" w14:textId="77777777" w:rsidR="00F12542" w:rsidRPr="00C11E95" w:rsidRDefault="00F12542" w:rsidP="00F12542">
            <w:r w:rsidRPr="00C11E95">
              <w:t xml:space="preserve">They explain the fundamental principles of utilitarian thought in Ancient Greece. They compare the ethical understanding of Ancient Greek </w:t>
            </w:r>
            <w:proofErr w:type="spellStart"/>
            <w:r w:rsidRPr="00C11E95">
              <w:t>utilitarians</w:t>
            </w:r>
            <w:proofErr w:type="spellEnd"/>
            <w:r w:rsidRPr="00C11E95">
              <w:t xml:space="preserve"> with other moral doctrines. They evaluate the effects of utilitarian thought in Ancient Greece and its reflections on later philosophers.</w:t>
            </w:r>
          </w:p>
        </w:tc>
        <w:tc>
          <w:tcPr>
            <w:tcW w:w="1276" w:type="dxa"/>
            <w:tcBorders>
              <w:top w:val="single" w:sz="6" w:space="0" w:color="auto"/>
              <w:left w:val="single" w:sz="6" w:space="0" w:color="auto"/>
              <w:bottom w:val="single" w:sz="6" w:space="0" w:color="auto"/>
              <w:right w:val="single" w:sz="12" w:space="0" w:color="auto"/>
            </w:tcBorders>
            <w:vAlign w:val="center"/>
          </w:tcPr>
          <w:p w14:paraId="588E1029"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23937E1A" w14:textId="77777777" w:rsidTr="00F12542">
        <w:trPr>
          <w:trHeight w:hRule="exact" w:val="125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9BF743"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60697E35" w14:textId="77777777" w:rsidR="00F12542" w:rsidRPr="00C11E95" w:rsidRDefault="00F12542" w:rsidP="00F12542">
            <w:r w:rsidRPr="00C11E95">
              <w:t>They explain the basic principles of English utilitarianism and its philosophical background. They compare the utilitarian understandings of Jeremy Bentham and John Stuart Mill. They evaluate the influence of English utilitarianism on modern ethical theories.</w:t>
            </w:r>
          </w:p>
        </w:tc>
        <w:tc>
          <w:tcPr>
            <w:tcW w:w="1276" w:type="dxa"/>
            <w:tcBorders>
              <w:top w:val="single" w:sz="6" w:space="0" w:color="auto"/>
              <w:left w:val="single" w:sz="6" w:space="0" w:color="auto"/>
              <w:bottom w:val="single" w:sz="6" w:space="0" w:color="auto"/>
              <w:right w:val="single" w:sz="12" w:space="0" w:color="auto"/>
            </w:tcBorders>
            <w:vAlign w:val="center"/>
          </w:tcPr>
          <w:p w14:paraId="4A1BB249"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36B78FA6" w14:textId="77777777" w:rsidTr="00F12542">
        <w:trPr>
          <w:trHeight w:hRule="exact" w:val="166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596E47"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3DE89AE5" w14:textId="77777777" w:rsidR="00F12542" w:rsidRPr="00C11E95" w:rsidRDefault="00F12542" w:rsidP="00F12542">
            <w:r w:rsidRPr="00C11E95">
              <w:t xml:space="preserve">They explain the core intellectual structure and main representatives of continental European utilitarianism. They compare the similarities and differences between continental European </w:t>
            </w:r>
            <w:proofErr w:type="spellStart"/>
            <w:r w:rsidRPr="00C11E95">
              <w:t>utilitarians</w:t>
            </w:r>
            <w:proofErr w:type="spellEnd"/>
            <w:r w:rsidRPr="00C11E95">
              <w:t xml:space="preserve"> and English </w:t>
            </w:r>
            <w:proofErr w:type="spellStart"/>
            <w:r w:rsidRPr="00C11E95">
              <w:t>utilitarians</w:t>
            </w:r>
            <w:proofErr w:type="spellEnd"/>
            <w:r w:rsidRPr="00C11E95">
              <w:t>. They evaluate the impact of continental European utilitarianism on ethics and political philosophy.</w:t>
            </w:r>
          </w:p>
        </w:tc>
        <w:tc>
          <w:tcPr>
            <w:tcW w:w="1276" w:type="dxa"/>
            <w:tcBorders>
              <w:top w:val="single" w:sz="6" w:space="0" w:color="auto"/>
              <w:left w:val="single" w:sz="6" w:space="0" w:color="auto"/>
              <w:bottom w:val="single" w:sz="6" w:space="0" w:color="auto"/>
              <w:right w:val="single" w:sz="12" w:space="0" w:color="auto"/>
            </w:tcBorders>
            <w:vAlign w:val="center"/>
          </w:tcPr>
          <w:p w14:paraId="1F8B1BD5"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778386E8" w14:textId="77777777" w:rsidTr="00F12542">
        <w:trPr>
          <w:trHeight w:hRule="exact" w:val="125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0EA1E8"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3B660983" w14:textId="77777777" w:rsidR="00F12542" w:rsidRPr="00C11E95" w:rsidRDefault="00F12542" w:rsidP="00F12542">
            <w:r w:rsidRPr="00C11E95">
              <w:t>They explain the development and fundamental principles of utilitarian thought during the Renaissance. They evaluate the relationship between Renaissance thinkers and utilitarianism. They analyze the impact of utilitarianism on ethics, politics, and economics during the Renaissance.</w:t>
            </w:r>
          </w:p>
        </w:tc>
        <w:tc>
          <w:tcPr>
            <w:tcW w:w="1276" w:type="dxa"/>
            <w:tcBorders>
              <w:top w:val="single" w:sz="6" w:space="0" w:color="auto"/>
              <w:left w:val="single" w:sz="6" w:space="0" w:color="auto"/>
              <w:bottom w:val="single" w:sz="6" w:space="0" w:color="auto"/>
              <w:right w:val="single" w:sz="12" w:space="0" w:color="auto"/>
            </w:tcBorders>
            <w:vAlign w:val="center"/>
          </w:tcPr>
          <w:p w14:paraId="5487C453"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2C29E3DE" w14:textId="77777777" w:rsidTr="00F12542">
        <w:trPr>
          <w:trHeight w:hRule="exact" w:val="125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DB5B8F"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7954385D" w14:textId="77777777" w:rsidR="00F12542" w:rsidRPr="00C11E95" w:rsidRDefault="00F12542" w:rsidP="00F12542">
            <w:r w:rsidRPr="00C11E95">
              <w:t>They explain the utilitarian understandings of Francis Bacon and Thomas Hobbes. They compare the utilitarian thoughts of Bacon and Hobbes, evaluating their similarities and differences. They analyze the impact of their utilitarian views on modern ethics and political philosophy.</w:t>
            </w:r>
          </w:p>
        </w:tc>
        <w:tc>
          <w:tcPr>
            <w:tcW w:w="1276" w:type="dxa"/>
            <w:tcBorders>
              <w:top w:val="single" w:sz="6" w:space="0" w:color="auto"/>
              <w:left w:val="single" w:sz="6" w:space="0" w:color="auto"/>
              <w:bottom w:val="single" w:sz="6" w:space="0" w:color="auto"/>
              <w:right w:val="single" w:sz="12" w:space="0" w:color="auto"/>
            </w:tcBorders>
            <w:vAlign w:val="center"/>
          </w:tcPr>
          <w:p w14:paraId="2F034990"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679CE343" w14:textId="77777777" w:rsidTr="00F12542">
        <w:trPr>
          <w:trHeight w:hRule="exact" w:val="124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178B39"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4844DFCD" w14:textId="77777777" w:rsidR="00F12542" w:rsidRPr="00C11E95" w:rsidRDefault="00F12542" w:rsidP="00F12542">
            <w:r w:rsidRPr="00C11E95">
              <w:t>They explain the utilitarian-related thoughts of John Locke and David Hume. They analyze the differences between Locke’s natural rights theory and Hume’s utilitarian moral understanding. They evaluate the influence of Locke and Hume on modern ethics and political theories from a utilitarian perspective.</w:t>
            </w:r>
          </w:p>
        </w:tc>
        <w:tc>
          <w:tcPr>
            <w:tcW w:w="1276" w:type="dxa"/>
            <w:tcBorders>
              <w:top w:val="single" w:sz="6" w:space="0" w:color="auto"/>
              <w:left w:val="single" w:sz="6" w:space="0" w:color="auto"/>
              <w:bottom w:val="single" w:sz="6" w:space="0" w:color="auto"/>
              <w:right w:val="single" w:sz="12" w:space="0" w:color="auto"/>
            </w:tcBorders>
            <w:vAlign w:val="center"/>
          </w:tcPr>
          <w:p w14:paraId="154A8A00"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711D7931" w14:textId="77777777" w:rsidTr="00F12542">
        <w:trPr>
          <w:trHeight w:hRule="exact" w:val="138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C76333"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6435578B" w14:textId="77777777" w:rsidR="00F12542" w:rsidRPr="00C11E95" w:rsidRDefault="00F12542" w:rsidP="00F12542">
            <w:r w:rsidRPr="00C11E95">
              <w:t>They explain Jeremy Bentham’s understanding of utilitarianism and its main principles. They discuss Bentham’s “principle of the greatest happiness” and his concept of the “hedonic calculus.” They evaluate the influence of Bentham’s utilitarian doctrine on modern ethical and political understandings.</w:t>
            </w:r>
          </w:p>
        </w:tc>
        <w:tc>
          <w:tcPr>
            <w:tcW w:w="1276" w:type="dxa"/>
            <w:tcBorders>
              <w:top w:val="single" w:sz="6" w:space="0" w:color="auto"/>
              <w:left w:val="single" w:sz="6" w:space="0" w:color="auto"/>
              <w:bottom w:val="single" w:sz="6" w:space="0" w:color="auto"/>
              <w:right w:val="single" w:sz="12" w:space="0" w:color="auto"/>
            </w:tcBorders>
            <w:vAlign w:val="center"/>
          </w:tcPr>
          <w:p w14:paraId="6D6C5C4A"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5D8DDB0B" w14:textId="77777777" w:rsidTr="00F12542">
        <w:trPr>
          <w:trHeight w:hRule="exact" w:val="10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BF45D0"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4EE5FD86" w14:textId="77777777" w:rsidR="00F12542" w:rsidRPr="00C11E95" w:rsidRDefault="00F12542" w:rsidP="00F12542">
            <w:r w:rsidRPr="00C11E95">
              <w:t>They explain the basic principles of Jeremy Bentham’s legal theory. They discuss Bentham’s “principle of utility in law” and his legal views. They evaluate the influence of Bentham’s legal theory on modern legal philosophy.</w:t>
            </w:r>
          </w:p>
        </w:tc>
        <w:tc>
          <w:tcPr>
            <w:tcW w:w="1276" w:type="dxa"/>
            <w:tcBorders>
              <w:top w:val="single" w:sz="6" w:space="0" w:color="auto"/>
              <w:left w:val="single" w:sz="6" w:space="0" w:color="auto"/>
              <w:bottom w:val="single" w:sz="6" w:space="0" w:color="auto"/>
              <w:right w:val="single" w:sz="12" w:space="0" w:color="auto"/>
            </w:tcBorders>
            <w:vAlign w:val="center"/>
          </w:tcPr>
          <w:p w14:paraId="683BEA06"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6B18B506" w14:textId="77777777" w:rsidTr="00F12542">
        <w:trPr>
          <w:trHeight w:hRule="exact" w:val="124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19204C"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lastRenderedPageBreak/>
              <w:t>10</w:t>
            </w:r>
          </w:p>
        </w:tc>
        <w:tc>
          <w:tcPr>
            <w:tcW w:w="7802" w:type="dxa"/>
            <w:tcBorders>
              <w:top w:val="single" w:sz="6" w:space="0" w:color="auto"/>
              <w:left w:val="single" w:sz="6" w:space="0" w:color="auto"/>
              <w:bottom w:val="single" w:sz="6" w:space="0" w:color="auto"/>
              <w:right w:val="single" w:sz="6" w:space="0" w:color="auto"/>
            </w:tcBorders>
          </w:tcPr>
          <w:p w14:paraId="2CF8BB48" w14:textId="77777777" w:rsidR="00F12542" w:rsidRPr="00C11E95" w:rsidRDefault="00F12542" w:rsidP="00F12542">
            <w:r w:rsidRPr="00C11E95">
              <w:t>They explain John Stuart Mill’s understanding of utilitarianism and its key concepts. They discuss Mill’s views on “qualitative pleasures” and “freedom.” They evaluate the impact of Mill’s utilitarian doctrine on ethical, political, and educational theories.</w:t>
            </w:r>
          </w:p>
        </w:tc>
        <w:tc>
          <w:tcPr>
            <w:tcW w:w="1276" w:type="dxa"/>
            <w:tcBorders>
              <w:top w:val="single" w:sz="6" w:space="0" w:color="auto"/>
              <w:left w:val="single" w:sz="6" w:space="0" w:color="auto"/>
              <w:bottom w:val="single" w:sz="6" w:space="0" w:color="auto"/>
              <w:right w:val="single" w:sz="12" w:space="0" w:color="auto"/>
            </w:tcBorders>
            <w:vAlign w:val="center"/>
          </w:tcPr>
          <w:p w14:paraId="5D35916C"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37D6D20B" w14:textId="77777777" w:rsidTr="00F12542">
        <w:trPr>
          <w:trHeight w:hRule="exact" w:val="1247"/>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DE58A63"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59FABE52" w14:textId="77777777" w:rsidR="00F12542" w:rsidRPr="00C11E95" w:rsidRDefault="00F12542" w:rsidP="00F12542">
            <w:r w:rsidRPr="00C11E95">
              <w:t>They explain the fundamental principles of John Stuart Mill’s moral theory. They discuss the concepts of freedom, justice, and utility in Mill’s legal theory. They evaluate the influence of Mill’s moral and legal theories on modern ethical and legal understandings.</w:t>
            </w:r>
          </w:p>
        </w:tc>
        <w:tc>
          <w:tcPr>
            <w:tcW w:w="1276" w:type="dxa"/>
            <w:tcBorders>
              <w:top w:val="single" w:sz="6" w:space="0" w:color="auto"/>
              <w:left w:val="single" w:sz="6" w:space="0" w:color="auto"/>
              <w:bottom w:val="single" w:sz="12" w:space="0" w:color="auto"/>
              <w:right w:val="single" w:sz="12" w:space="0" w:color="auto"/>
            </w:tcBorders>
            <w:vAlign w:val="center"/>
          </w:tcPr>
          <w:p w14:paraId="03643F23"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66BBBD34" w14:textId="77777777" w:rsidTr="00F12542">
        <w:trPr>
          <w:trHeight w:hRule="exact" w:val="125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44CFE7"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35E8BDF1" w14:textId="77777777" w:rsidR="00F12542" w:rsidRPr="00C11E95" w:rsidRDefault="00F12542" w:rsidP="00F12542">
            <w:r w:rsidRPr="00C11E95">
              <w:t>They define the concepts of justice and utility and explain their relationship. They discuss the conflicts between justice and utility and various philosophical perspectives on these conflicts. They evaluate the place of justice and utility in ethical theories and their applications in modern society.</w:t>
            </w:r>
          </w:p>
        </w:tc>
        <w:tc>
          <w:tcPr>
            <w:tcW w:w="1276" w:type="dxa"/>
            <w:tcBorders>
              <w:top w:val="single" w:sz="6" w:space="0" w:color="auto"/>
              <w:left w:val="single" w:sz="6" w:space="0" w:color="auto"/>
              <w:bottom w:val="single" w:sz="12" w:space="0" w:color="auto"/>
              <w:right w:val="single" w:sz="12" w:space="0" w:color="auto"/>
            </w:tcBorders>
            <w:vAlign w:val="center"/>
          </w:tcPr>
          <w:p w14:paraId="3CCB850B"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5DD37CBB" w14:textId="77777777" w:rsidTr="00F12542">
        <w:trPr>
          <w:trHeight w:hRule="exact" w:val="12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B56554C"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4A13238B" w14:textId="77777777" w:rsidR="00F12542" w:rsidRPr="00C11E95" w:rsidRDefault="00F12542" w:rsidP="00F12542">
            <w:r w:rsidRPr="00C11E95">
              <w:t>They define and compare the concepts of utility and justice in the fields of medicine and law. They discuss the balance between justice and utility in medical ethics and law. They analyze the situations where justice and utility conflict in medicine and law and propose solutions.</w:t>
            </w:r>
          </w:p>
        </w:tc>
        <w:tc>
          <w:tcPr>
            <w:tcW w:w="1276" w:type="dxa"/>
            <w:tcBorders>
              <w:top w:val="single" w:sz="6" w:space="0" w:color="auto"/>
              <w:left w:val="single" w:sz="6" w:space="0" w:color="auto"/>
              <w:bottom w:val="single" w:sz="12" w:space="0" w:color="auto"/>
              <w:right w:val="single" w:sz="12" w:space="0" w:color="auto"/>
            </w:tcBorders>
            <w:vAlign w:val="center"/>
          </w:tcPr>
          <w:p w14:paraId="5B476AA7"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17B07BFB" w14:textId="77777777" w:rsidTr="00F12542">
        <w:trPr>
          <w:trHeight w:hRule="exact" w:val="1246"/>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564F9A3"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5DC9A4AD" w14:textId="77777777" w:rsidR="00F12542" w:rsidRPr="00C11E95" w:rsidRDefault="00F12542" w:rsidP="00F12542">
            <w:r w:rsidRPr="00C11E95">
              <w:t>They explain the main criticisms of the moral theories of John Stuart Mill and Jeremy Bentham. They discuss the strengths and weaknesses of Mill and Bentham’s utilitarian views. They conduct a comparative critique of Mill and Bentham’s moral theories with contemporary ethical understandings.</w:t>
            </w:r>
          </w:p>
        </w:tc>
        <w:tc>
          <w:tcPr>
            <w:tcW w:w="1276" w:type="dxa"/>
            <w:tcBorders>
              <w:top w:val="single" w:sz="6" w:space="0" w:color="auto"/>
              <w:left w:val="single" w:sz="6" w:space="0" w:color="auto"/>
              <w:bottom w:val="single" w:sz="12" w:space="0" w:color="auto"/>
              <w:right w:val="single" w:sz="12" w:space="0" w:color="auto"/>
            </w:tcBorders>
            <w:vAlign w:val="center"/>
          </w:tcPr>
          <w:p w14:paraId="1BBF5F1C"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174D956D" w14:textId="77777777" w:rsidTr="00F12542">
        <w:trPr>
          <w:trHeight w:hRule="exact" w:val="153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6891189C"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2169FD01" w14:textId="77777777" w:rsidR="00F12542" w:rsidRPr="00C11E95" w:rsidRDefault="00F12542" w:rsidP="00F12542">
            <w:r w:rsidRPr="00C11E95">
              <w:t>They explain the fundamental principles of Enlightenment philosophy and its relation to utilitarian morality. They evaluate how the moral ideas of the Enlightenment period influenced the utilitarian understanding of morality. They discuss the criticisms of Enlightenment philosophy towards utilitarian moral understanding.</w:t>
            </w:r>
          </w:p>
        </w:tc>
        <w:tc>
          <w:tcPr>
            <w:tcW w:w="1276" w:type="dxa"/>
            <w:tcBorders>
              <w:top w:val="single" w:sz="6" w:space="0" w:color="auto"/>
              <w:left w:val="single" w:sz="6" w:space="0" w:color="auto"/>
              <w:bottom w:val="single" w:sz="6" w:space="0" w:color="auto"/>
              <w:right w:val="single" w:sz="12" w:space="0" w:color="auto"/>
            </w:tcBorders>
            <w:vAlign w:val="center"/>
          </w:tcPr>
          <w:p w14:paraId="7A1BCB27"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38EA8CDE" w14:textId="77777777" w:rsidTr="00F1254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66A2CA0" w14:textId="77777777" w:rsidR="00F12542" w:rsidRDefault="00F12542" w:rsidP="00F12542">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23EA82E" w14:textId="77777777" w:rsidR="00F12542" w:rsidRPr="00F12542" w:rsidRDefault="00F12542" w:rsidP="00F12542">
            <w:pPr>
              <w:rPr>
                <w:rFonts w:eastAsiaTheme="minorHAnsi"/>
                <w:sz w:val="20"/>
                <w:szCs w:val="20"/>
                <w:lang w:val="tr-TR" w:eastAsia="en-US"/>
              </w:rPr>
            </w:pPr>
            <w:r>
              <w:rPr>
                <w:rFonts w:eastAsiaTheme="minorHAnsi"/>
                <w:sz w:val="20"/>
                <w:szCs w:val="20"/>
                <w:lang w:val="tr-TR" w:eastAsia="en-US"/>
              </w:rPr>
              <w:t xml:space="preserve">Final </w:t>
            </w:r>
            <w:proofErr w:type="spellStart"/>
            <w:r>
              <w:rPr>
                <w:rFonts w:eastAsiaTheme="minorHAnsi"/>
                <w:sz w:val="20"/>
                <w:szCs w:val="20"/>
                <w:lang w:val="tr-TR" w:eastAsia="en-US"/>
              </w:rPr>
              <w:t>Exam</w:t>
            </w:r>
            <w:proofErr w:type="spellEnd"/>
          </w:p>
        </w:tc>
        <w:tc>
          <w:tcPr>
            <w:tcW w:w="1276" w:type="dxa"/>
            <w:tcBorders>
              <w:top w:val="single" w:sz="6" w:space="0" w:color="auto"/>
              <w:left w:val="single" w:sz="6" w:space="0" w:color="auto"/>
              <w:bottom w:val="single" w:sz="12" w:space="0" w:color="auto"/>
              <w:right w:val="single" w:sz="12" w:space="0" w:color="auto"/>
            </w:tcBorders>
            <w:vAlign w:val="center"/>
          </w:tcPr>
          <w:p w14:paraId="38C6AD13"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bl>
    <w:p w14:paraId="192AFEC3" w14:textId="77777777" w:rsidR="00F12542" w:rsidRPr="00F12542" w:rsidRDefault="00F12542" w:rsidP="00F12542">
      <w:pPr>
        <w:rPr>
          <w:rFonts w:asciiTheme="minorHAnsi" w:eastAsiaTheme="minorHAnsi" w:hAnsiTheme="minorHAnsi" w:cstheme="minorBidi"/>
          <w:sz w:val="10"/>
          <w:szCs w:val="10"/>
          <w:lang w:val="en-US" w:eastAsia="en-US"/>
        </w:rPr>
      </w:pPr>
    </w:p>
    <w:p w14:paraId="217C37B6"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12542" w:rsidRPr="00F12542" w14:paraId="74BAA399" w14:textId="77777777" w:rsidTr="00F12542">
        <w:trPr>
          <w:trHeight w:val="449"/>
        </w:trPr>
        <w:tc>
          <w:tcPr>
            <w:tcW w:w="9624" w:type="dxa"/>
            <w:gridSpan w:val="5"/>
            <w:shd w:val="clear" w:color="auto" w:fill="FFF2CC" w:themeFill="accent4" w:themeFillTint="33"/>
            <w:vAlign w:val="center"/>
          </w:tcPr>
          <w:p w14:paraId="357215CA" w14:textId="77777777" w:rsidR="00F12542" w:rsidRPr="00F12542" w:rsidRDefault="00F12542" w:rsidP="00F12542">
            <w:pPr>
              <w:jc w:val="center"/>
              <w:rPr>
                <w:rFonts w:eastAsiaTheme="minorHAnsi"/>
                <w:sz w:val="20"/>
                <w:szCs w:val="20"/>
                <w:lang w:val="en-US" w:eastAsia="en-US"/>
              </w:rPr>
            </w:pPr>
            <w:r w:rsidRPr="00F12542">
              <w:rPr>
                <w:rFonts w:eastAsiaTheme="minorHAnsi"/>
                <w:b/>
                <w:sz w:val="20"/>
                <w:szCs w:val="20"/>
                <w:lang w:val="en-US" w:eastAsia="en-US"/>
              </w:rPr>
              <w:t>LECTUTER(S)</w:t>
            </w:r>
          </w:p>
        </w:tc>
      </w:tr>
      <w:tr w:rsidR="00F12542" w:rsidRPr="00F12542" w14:paraId="6EE462CF" w14:textId="77777777" w:rsidTr="00F12542">
        <w:trPr>
          <w:trHeight w:val="567"/>
        </w:trPr>
        <w:tc>
          <w:tcPr>
            <w:tcW w:w="1403" w:type="dxa"/>
            <w:shd w:val="clear" w:color="auto" w:fill="FFF2CC" w:themeFill="accent4" w:themeFillTint="33"/>
            <w:vAlign w:val="center"/>
          </w:tcPr>
          <w:p w14:paraId="37230DC8"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Prepared by</w:t>
            </w:r>
          </w:p>
        </w:tc>
        <w:tc>
          <w:tcPr>
            <w:tcW w:w="2410" w:type="dxa"/>
            <w:shd w:val="clear" w:color="auto" w:fill="FFFFFF" w:themeFill="background1"/>
            <w:vAlign w:val="center"/>
          </w:tcPr>
          <w:p w14:paraId="56D48C65"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Doç. Dr. Hülya Öztürk Karataş</w:t>
            </w:r>
          </w:p>
        </w:tc>
        <w:tc>
          <w:tcPr>
            <w:tcW w:w="2693" w:type="dxa"/>
            <w:shd w:val="clear" w:color="auto" w:fill="FFFFFF" w:themeFill="background1"/>
            <w:vAlign w:val="center"/>
          </w:tcPr>
          <w:p w14:paraId="331AD742" w14:textId="77777777" w:rsidR="00F12542" w:rsidRPr="00F12542" w:rsidRDefault="00F12542" w:rsidP="00F12542">
            <w:pPr>
              <w:jc w:val="center"/>
              <w:rPr>
                <w:rFonts w:eastAsiaTheme="minorHAnsi"/>
                <w:sz w:val="20"/>
                <w:szCs w:val="20"/>
                <w:lang w:val="tr-TR" w:eastAsia="en-US"/>
              </w:rPr>
            </w:pPr>
          </w:p>
        </w:tc>
        <w:tc>
          <w:tcPr>
            <w:tcW w:w="1276" w:type="dxa"/>
            <w:shd w:val="clear" w:color="auto" w:fill="FFFFFF" w:themeFill="background1"/>
            <w:vAlign w:val="center"/>
          </w:tcPr>
          <w:p w14:paraId="27C0CD47" w14:textId="77777777" w:rsidR="00F12542" w:rsidRPr="00F12542" w:rsidRDefault="00F12542" w:rsidP="00F12542">
            <w:pPr>
              <w:jc w:val="center"/>
              <w:rPr>
                <w:rFonts w:eastAsiaTheme="minorHAnsi"/>
                <w:sz w:val="20"/>
                <w:szCs w:val="20"/>
                <w:lang w:val="en-US" w:eastAsia="en-US"/>
              </w:rPr>
            </w:pPr>
          </w:p>
        </w:tc>
        <w:tc>
          <w:tcPr>
            <w:tcW w:w="1842" w:type="dxa"/>
            <w:shd w:val="clear" w:color="auto" w:fill="FFFFFF" w:themeFill="background1"/>
            <w:vAlign w:val="center"/>
          </w:tcPr>
          <w:p w14:paraId="2A8FEF84" w14:textId="77777777" w:rsidR="00F12542" w:rsidRPr="00F12542" w:rsidRDefault="00F12542" w:rsidP="00F12542">
            <w:pPr>
              <w:jc w:val="center"/>
              <w:rPr>
                <w:rFonts w:eastAsiaTheme="minorHAnsi"/>
                <w:sz w:val="20"/>
                <w:szCs w:val="20"/>
                <w:lang w:val="en-US" w:eastAsia="en-US"/>
              </w:rPr>
            </w:pPr>
          </w:p>
        </w:tc>
      </w:tr>
      <w:tr w:rsidR="00F12542" w:rsidRPr="00F12542" w14:paraId="2D0A3B00" w14:textId="77777777" w:rsidTr="00F12542">
        <w:trPr>
          <w:trHeight w:val="585"/>
        </w:trPr>
        <w:tc>
          <w:tcPr>
            <w:tcW w:w="1403" w:type="dxa"/>
            <w:shd w:val="clear" w:color="auto" w:fill="FFF2CC" w:themeFill="accent4" w:themeFillTint="33"/>
            <w:vAlign w:val="center"/>
          </w:tcPr>
          <w:p w14:paraId="4AAF8075"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Signature(s)</w:t>
            </w:r>
          </w:p>
        </w:tc>
        <w:tc>
          <w:tcPr>
            <w:tcW w:w="2410" w:type="dxa"/>
            <w:shd w:val="clear" w:color="auto" w:fill="FFFFFF" w:themeFill="background1"/>
            <w:vAlign w:val="center"/>
          </w:tcPr>
          <w:p w14:paraId="49DFD980" w14:textId="77777777" w:rsidR="00F12542" w:rsidRPr="00F12542" w:rsidRDefault="00F12542" w:rsidP="00F12542">
            <w:pPr>
              <w:jc w:val="center"/>
              <w:rPr>
                <w:rFonts w:eastAsiaTheme="minorHAnsi"/>
                <w:color w:val="FF0000"/>
                <w:sz w:val="20"/>
                <w:szCs w:val="20"/>
                <w:lang w:val="en-US" w:eastAsia="en-US"/>
              </w:rPr>
            </w:pPr>
          </w:p>
        </w:tc>
        <w:tc>
          <w:tcPr>
            <w:tcW w:w="2693" w:type="dxa"/>
            <w:shd w:val="clear" w:color="auto" w:fill="FFFFFF" w:themeFill="background1"/>
            <w:vAlign w:val="center"/>
          </w:tcPr>
          <w:p w14:paraId="2BA7EAE7" w14:textId="77777777" w:rsidR="00F12542" w:rsidRPr="00F12542" w:rsidRDefault="00F12542" w:rsidP="00F12542">
            <w:pPr>
              <w:jc w:val="center"/>
              <w:rPr>
                <w:rFonts w:eastAsiaTheme="minorHAnsi"/>
                <w:color w:val="FF0000"/>
                <w:sz w:val="20"/>
                <w:szCs w:val="20"/>
                <w:lang w:val="en-US" w:eastAsia="en-US"/>
              </w:rPr>
            </w:pPr>
          </w:p>
        </w:tc>
        <w:tc>
          <w:tcPr>
            <w:tcW w:w="1276" w:type="dxa"/>
            <w:shd w:val="clear" w:color="auto" w:fill="FFFFFF" w:themeFill="background1"/>
            <w:vAlign w:val="center"/>
          </w:tcPr>
          <w:p w14:paraId="63EB6CDE" w14:textId="77777777" w:rsidR="00F12542" w:rsidRPr="00F12542" w:rsidRDefault="00F12542" w:rsidP="00F12542">
            <w:pPr>
              <w:jc w:val="center"/>
              <w:rPr>
                <w:rFonts w:eastAsiaTheme="minorHAnsi"/>
                <w:color w:val="FF0000"/>
                <w:sz w:val="20"/>
                <w:szCs w:val="20"/>
                <w:lang w:val="en-US" w:eastAsia="en-US"/>
              </w:rPr>
            </w:pPr>
          </w:p>
        </w:tc>
        <w:tc>
          <w:tcPr>
            <w:tcW w:w="1842" w:type="dxa"/>
            <w:shd w:val="clear" w:color="auto" w:fill="FFFFFF" w:themeFill="background1"/>
            <w:vAlign w:val="center"/>
          </w:tcPr>
          <w:p w14:paraId="59BC6F64" w14:textId="77777777" w:rsidR="00F12542" w:rsidRPr="00F12542" w:rsidRDefault="00F12542" w:rsidP="00F12542">
            <w:pPr>
              <w:jc w:val="center"/>
              <w:rPr>
                <w:rFonts w:eastAsiaTheme="minorHAnsi"/>
                <w:color w:val="FF0000"/>
                <w:sz w:val="20"/>
                <w:szCs w:val="20"/>
                <w:lang w:val="en-US" w:eastAsia="en-US"/>
              </w:rPr>
            </w:pPr>
          </w:p>
        </w:tc>
      </w:tr>
    </w:tbl>
    <w:p w14:paraId="7C864983" w14:textId="77777777" w:rsidR="00F12542" w:rsidRPr="00F12542" w:rsidRDefault="00F12542" w:rsidP="00F12542">
      <w:pPr>
        <w:rPr>
          <w:rFonts w:eastAsiaTheme="minorHAnsi"/>
          <w:b/>
          <w:sz w:val="22"/>
          <w:szCs w:val="22"/>
          <w:lang w:val="en-US" w:eastAsia="en-US"/>
        </w:rPr>
      </w:pPr>
      <w:r w:rsidRPr="00F12542">
        <w:rPr>
          <w:rFonts w:eastAsiaTheme="minorHAnsi"/>
          <w:b/>
          <w:sz w:val="22"/>
          <w:szCs w:val="22"/>
          <w:lang w:val="en-US" w:eastAsia="en-US"/>
        </w:rPr>
        <w:t xml:space="preserve">                                                                                                                          Date:</w:t>
      </w:r>
      <w:r w:rsidRPr="00F12542">
        <w:t xml:space="preserve"> </w:t>
      </w:r>
      <w:r w:rsidRPr="00F12542">
        <w:rPr>
          <w:rFonts w:eastAsiaTheme="minorHAnsi"/>
          <w:b/>
          <w:sz w:val="22"/>
          <w:szCs w:val="22"/>
          <w:lang w:val="en-US" w:eastAsia="en-US"/>
        </w:rPr>
        <w:t>24.04.2025</w:t>
      </w:r>
    </w:p>
    <w:p w14:paraId="46BF109D" w14:textId="77777777" w:rsidR="00F12542" w:rsidRPr="00F12542" w:rsidRDefault="00F12542" w:rsidP="00F12542">
      <w:pPr>
        <w:spacing w:after="160" w:line="259" w:lineRule="auto"/>
        <w:jc w:val="center"/>
        <w:rPr>
          <w:rFonts w:eastAsiaTheme="minorHAnsi"/>
          <w:sz w:val="22"/>
          <w:szCs w:val="22"/>
          <w:lang w:val="en-US" w:eastAsia="en-US"/>
        </w:rPr>
      </w:pPr>
    </w:p>
    <w:p w14:paraId="2AED31C6"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r w:rsidRPr="00F12542">
        <w:rPr>
          <w:b/>
          <w:noProof/>
          <w:sz w:val="22"/>
          <w:szCs w:val="22"/>
          <w:lang w:val="tr-TR"/>
        </w:rPr>
        <w:drawing>
          <wp:anchor distT="0" distB="0" distL="0" distR="0" simplePos="0" relativeHeight="251689984" behindDoc="0" locked="0" layoutInCell="1" allowOverlap="1" wp14:anchorId="610C7919" wp14:editId="368E8EF9">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F12542">
        <w:rPr>
          <w:b/>
          <w:spacing w:val="-2"/>
          <w:sz w:val="22"/>
          <w:szCs w:val="22"/>
          <w:lang w:val="tr-TR" w:eastAsia="en-US"/>
        </w:rPr>
        <w:t>T.C.</w:t>
      </w:r>
    </w:p>
    <w:p w14:paraId="689B517E"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r w:rsidRPr="00F12542">
        <w:rPr>
          <w:b/>
          <w:spacing w:val="-2"/>
          <w:sz w:val="22"/>
          <w:szCs w:val="22"/>
          <w:lang w:val="tr-TR" w:eastAsia="en-US"/>
        </w:rPr>
        <w:t>ESKİŞEHİR OSMANGAZİ UNIVERSITY</w:t>
      </w:r>
    </w:p>
    <w:p w14:paraId="29924370"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r w:rsidRPr="00F12542">
        <w:rPr>
          <w:b/>
          <w:spacing w:val="-2"/>
          <w:sz w:val="22"/>
          <w:szCs w:val="22"/>
          <w:lang w:val="tr-TR" w:eastAsia="en-US"/>
        </w:rPr>
        <w:t>INSTITUTE OF HEALTH SCIENCES</w:t>
      </w:r>
    </w:p>
    <w:p w14:paraId="6B31F268"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F12542">
        <w:rPr>
          <w:b/>
          <w:spacing w:val="-2"/>
          <w:sz w:val="22"/>
          <w:szCs w:val="22"/>
          <w:lang w:val="tr-TR" w:eastAsia="en-US"/>
        </w:rPr>
        <w:t>.... DEPARTMENT</w:t>
      </w:r>
    </w:p>
    <w:p w14:paraId="762D6DFF" w14:textId="77777777" w:rsidR="00F12542" w:rsidRPr="00F12542" w:rsidRDefault="00F12542" w:rsidP="00F12542">
      <w:pPr>
        <w:widowControl w:val="0"/>
        <w:autoSpaceDE w:val="0"/>
        <w:autoSpaceDN w:val="0"/>
        <w:spacing w:after="20"/>
        <w:ind w:right="1"/>
        <w:jc w:val="center"/>
        <w:rPr>
          <w:b/>
          <w:sz w:val="22"/>
          <w:szCs w:val="22"/>
          <w:lang w:val="tr-TR" w:eastAsia="en-US"/>
        </w:rPr>
      </w:pPr>
      <w:r w:rsidRPr="00F12542">
        <w:rPr>
          <w:b/>
          <w:sz w:val="22"/>
          <w:szCs w:val="22"/>
          <w:lang w:val="tr-TR" w:eastAsia="en-US"/>
        </w:rPr>
        <w:t>COURSE INFORMATION FORM</w:t>
      </w:r>
    </w:p>
    <w:p w14:paraId="47E1D755" w14:textId="77777777" w:rsidR="00F12542" w:rsidRPr="00F12542" w:rsidRDefault="00F12542" w:rsidP="00F12542">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12542" w:rsidRPr="00F12542" w14:paraId="424100F8" w14:textId="77777777" w:rsidTr="00F12542">
        <w:trPr>
          <w:trHeight w:val="312"/>
        </w:trPr>
        <w:tc>
          <w:tcPr>
            <w:tcW w:w="6506" w:type="dxa"/>
            <w:shd w:val="clear" w:color="auto" w:fill="FFF2CC" w:themeFill="accent4" w:themeFillTint="33"/>
            <w:vAlign w:val="center"/>
          </w:tcPr>
          <w:p w14:paraId="3E0EAFEC"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Name</w:t>
            </w:r>
          </w:p>
        </w:tc>
        <w:tc>
          <w:tcPr>
            <w:tcW w:w="3118" w:type="dxa"/>
            <w:shd w:val="clear" w:color="auto" w:fill="FFF2CC" w:themeFill="accent4" w:themeFillTint="33"/>
            <w:vAlign w:val="center"/>
          </w:tcPr>
          <w:p w14:paraId="547FB49E"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Code</w:t>
            </w:r>
          </w:p>
        </w:tc>
      </w:tr>
      <w:tr w:rsidR="00F12542" w:rsidRPr="00F12542" w14:paraId="54F35698" w14:textId="77777777" w:rsidTr="00F12542">
        <w:trPr>
          <w:trHeight w:val="397"/>
        </w:trPr>
        <w:tc>
          <w:tcPr>
            <w:tcW w:w="6506" w:type="dxa"/>
            <w:vAlign w:val="center"/>
          </w:tcPr>
          <w:p w14:paraId="52CEEF54"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en-US" w:eastAsia="en-US"/>
              </w:rPr>
              <w:t>CIVIL LAW AND ETHICS</w:t>
            </w:r>
          </w:p>
        </w:tc>
        <w:tc>
          <w:tcPr>
            <w:tcW w:w="3118" w:type="dxa"/>
            <w:vAlign w:val="center"/>
          </w:tcPr>
          <w:p w14:paraId="67C03D0F" w14:textId="77777777" w:rsidR="00F12542" w:rsidRPr="00F12542" w:rsidRDefault="00F12542" w:rsidP="00F12542">
            <w:pPr>
              <w:jc w:val="center"/>
              <w:rPr>
                <w:rFonts w:eastAsiaTheme="minorHAnsi"/>
                <w:bCs/>
                <w:sz w:val="20"/>
                <w:szCs w:val="20"/>
                <w:lang w:val="en-US" w:eastAsia="en-US"/>
              </w:rPr>
            </w:pPr>
            <w:r w:rsidRPr="00F12542">
              <w:rPr>
                <w:rFonts w:eastAsiaTheme="minorHAnsi"/>
                <w:bCs/>
                <w:sz w:val="20"/>
                <w:szCs w:val="20"/>
                <w:lang w:val="en-US" w:eastAsia="en-US"/>
              </w:rPr>
              <w:t>521604302</w:t>
            </w:r>
          </w:p>
        </w:tc>
      </w:tr>
    </w:tbl>
    <w:p w14:paraId="164DDF83"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12542" w:rsidRPr="00F12542" w14:paraId="50DA0B54" w14:textId="77777777" w:rsidTr="00F12542">
        <w:trPr>
          <w:trHeight w:val="312"/>
        </w:trPr>
        <w:tc>
          <w:tcPr>
            <w:tcW w:w="1928" w:type="dxa"/>
            <w:vMerge w:val="restart"/>
            <w:shd w:val="clear" w:color="auto" w:fill="FFF2CC" w:themeFill="accent4" w:themeFillTint="33"/>
            <w:vAlign w:val="center"/>
          </w:tcPr>
          <w:p w14:paraId="44845358"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237E3DFF"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3D1D301C"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23CB7F29"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ECTS</w:t>
            </w:r>
          </w:p>
        </w:tc>
      </w:tr>
      <w:tr w:rsidR="00F12542" w:rsidRPr="00F12542" w14:paraId="61F8A56C" w14:textId="77777777" w:rsidTr="00F12542">
        <w:trPr>
          <w:trHeight w:val="312"/>
        </w:trPr>
        <w:tc>
          <w:tcPr>
            <w:tcW w:w="1928" w:type="dxa"/>
            <w:vMerge/>
            <w:shd w:val="clear" w:color="auto" w:fill="FFF2CC" w:themeFill="accent4" w:themeFillTint="33"/>
            <w:vAlign w:val="center"/>
          </w:tcPr>
          <w:p w14:paraId="57F181A3" w14:textId="77777777" w:rsidR="00F12542" w:rsidRPr="00F12542" w:rsidRDefault="00F12542" w:rsidP="00F12542">
            <w:pPr>
              <w:jc w:val="center"/>
              <w:rPr>
                <w:rFonts w:eastAsiaTheme="minorHAnsi"/>
                <w:b/>
                <w:sz w:val="20"/>
                <w:szCs w:val="20"/>
                <w:lang w:val="en-US" w:eastAsia="en-US"/>
              </w:rPr>
            </w:pPr>
          </w:p>
        </w:tc>
        <w:tc>
          <w:tcPr>
            <w:tcW w:w="1885" w:type="dxa"/>
            <w:shd w:val="clear" w:color="auto" w:fill="FFF2CC" w:themeFill="accent4" w:themeFillTint="33"/>
            <w:vAlign w:val="center"/>
          </w:tcPr>
          <w:p w14:paraId="6707282C"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Theory</w:t>
            </w:r>
          </w:p>
        </w:tc>
        <w:tc>
          <w:tcPr>
            <w:tcW w:w="1984" w:type="dxa"/>
            <w:shd w:val="clear" w:color="auto" w:fill="FFF2CC" w:themeFill="accent4" w:themeFillTint="33"/>
            <w:vAlign w:val="center"/>
          </w:tcPr>
          <w:p w14:paraId="189D17A6"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Practice</w:t>
            </w:r>
          </w:p>
        </w:tc>
        <w:tc>
          <w:tcPr>
            <w:tcW w:w="1913" w:type="dxa"/>
            <w:vMerge/>
            <w:shd w:val="clear" w:color="auto" w:fill="FFF2CC" w:themeFill="accent4" w:themeFillTint="33"/>
            <w:vAlign w:val="center"/>
          </w:tcPr>
          <w:p w14:paraId="5DA0F1DA" w14:textId="77777777" w:rsidR="00F12542" w:rsidRPr="00F12542" w:rsidRDefault="00F12542" w:rsidP="00F12542">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026B1B08" w14:textId="77777777" w:rsidR="00F12542" w:rsidRPr="00F12542" w:rsidRDefault="00F12542" w:rsidP="00F12542">
            <w:pPr>
              <w:jc w:val="center"/>
              <w:rPr>
                <w:rFonts w:eastAsiaTheme="minorHAnsi"/>
                <w:b/>
                <w:sz w:val="20"/>
                <w:szCs w:val="20"/>
                <w:lang w:val="en-US" w:eastAsia="en-US"/>
              </w:rPr>
            </w:pPr>
          </w:p>
        </w:tc>
      </w:tr>
      <w:tr w:rsidR="00F12542" w:rsidRPr="00F12542" w14:paraId="2F04C433" w14:textId="77777777" w:rsidTr="00F12542">
        <w:trPr>
          <w:trHeight w:val="397"/>
        </w:trPr>
        <w:tc>
          <w:tcPr>
            <w:tcW w:w="1928" w:type="dxa"/>
            <w:vAlign w:val="center"/>
          </w:tcPr>
          <w:p w14:paraId="1AEEFDD3" w14:textId="77777777" w:rsidR="00F12542" w:rsidRPr="00F12542" w:rsidRDefault="00F12542" w:rsidP="00F12542">
            <w:pPr>
              <w:jc w:val="center"/>
              <w:rPr>
                <w:rFonts w:eastAsiaTheme="minorHAnsi"/>
                <w:sz w:val="20"/>
                <w:szCs w:val="20"/>
                <w:lang w:val="tr-TR" w:eastAsia="en-US"/>
              </w:rPr>
            </w:pPr>
            <w:r w:rsidRPr="00F12542">
              <w:rPr>
                <w:rFonts w:eastAsiaTheme="minorHAnsi"/>
                <w:b/>
                <w:sz w:val="20"/>
                <w:szCs w:val="20"/>
                <w:lang w:val="en-US" w:eastAsia="en-US"/>
              </w:rPr>
              <w:lastRenderedPageBreak/>
              <w:t>SPRING</w:t>
            </w:r>
            <w:r w:rsidRPr="00F12542">
              <w:rPr>
                <w:rFonts w:asciiTheme="minorHAnsi" w:eastAsiaTheme="minorHAnsi" w:hAnsiTheme="minorHAnsi" w:cstheme="minorBidi"/>
                <w:sz w:val="20"/>
                <w:szCs w:val="20"/>
                <w:lang w:val="en-US" w:eastAsia="en-US"/>
              </w:rPr>
              <w:t xml:space="preserve">  </w:t>
            </w:r>
          </w:p>
        </w:tc>
        <w:tc>
          <w:tcPr>
            <w:tcW w:w="1885" w:type="dxa"/>
            <w:vAlign w:val="center"/>
          </w:tcPr>
          <w:p w14:paraId="5D8C4D1C"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6A77139F" w14:textId="77777777" w:rsidR="00F12542" w:rsidRPr="00F12542" w:rsidRDefault="00F12542" w:rsidP="00F12542">
            <w:pPr>
              <w:jc w:val="center"/>
              <w:rPr>
                <w:rFonts w:eastAsiaTheme="minorHAnsi"/>
                <w:sz w:val="20"/>
                <w:szCs w:val="20"/>
                <w:lang w:val="tr-TR" w:eastAsia="en-US"/>
              </w:rPr>
            </w:pPr>
          </w:p>
        </w:tc>
        <w:tc>
          <w:tcPr>
            <w:tcW w:w="1913" w:type="dxa"/>
            <w:vAlign w:val="center"/>
          </w:tcPr>
          <w:p w14:paraId="75389C8A"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17DA5BE9"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7,5</w:t>
            </w:r>
          </w:p>
        </w:tc>
      </w:tr>
    </w:tbl>
    <w:p w14:paraId="64E7A819"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12542" w:rsidRPr="00F12542" w14:paraId="04E253A9" w14:textId="77777777" w:rsidTr="00F12542">
        <w:trPr>
          <w:trHeight w:val="312"/>
        </w:trPr>
        <w:tc>
          <w:tcPr>
            <w:tcW w:w="9624" w:type="dxa"/>
            <w:gridSpan w:val="6"/>
            <w:shd w:val="clear" w:color="auto" w:fill="FFF2CC" w:themeFill="accent4" w:themeFillTint="33"/>
            <w:vAlign w:val="center"/>
          </w:tcPr>
          <w:p w14:paraId="2628C38A"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Category (Credit)</w:t>
            </w:r>
          </w:p>
        </w:tc>
      </w:tr>
      <w:tr w:rsidR="00F12542" w:rsidRPr="00F12542" w14:paraId="365E1FA6" w14:textId="77777777" w:rsidTr="00F12542">
        <w:tc>
          <w:tcPr>
            <w:tcW w:w="1545" w:type="dxa"/>
            <w:shd w:val="clear" w:color="auto" w:fill="FFF2CC" w:themeFill="accent4" w:themeFillTint="33"/>
            <w:vAlign w:val="center"/>
          </w:tcPr>
          <w:p w14:paraId="79B03BA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Basic Sciences</w:t>
            </w:r>
          </w:p>
        </w:tc>
        <w:tc>
          <w:tcPr>
            <w:tcW w:w="1559" w:type="dxa"/>
            <w:shd w:val="clear" w:color="auto" w:fill="FFF2CC" w:themeFill="accent4" w:themeFillTint="33"/>
            <w:vAlign w:val="center"/>
          </w:tcPr>
          <w:p w14:paraId="78ED7DE2"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Engineering Sciences</w:t>
            </w:r>
          </w:p>
        </w:tc>
        <w:tc>
          <w:tcPr>
            <w:tcW w:w="1276" w:type="dxa"/>
            <w:shd w:val="clear" w:color="auto" w:fill="FFF2CC" w:themeFill="accent4" w:themeFillTint="33"/>
            <w:vAlign w:val="center"/>
          </w:tcPr>
          <w:p w14:paraId="4A034FD8"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Design</w:t>
            </w:r>
          </w:p>
        </w:tc>
        <w:tc>
          <w:tcPr>
            <w:tcW w:w="2268" w:type="dxa"/>
            <w:shd w:val="clear" w:color="auto" w:fill="FFF2CC" w:themeFill="accent4" w:themeFillTint="33"/>
            <w:vAlign w:val="center"/>
          </w:tcPr>
          <w:p w14:paraId="7C1AFE56"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General Education</w:t>
            </w:r>
          </w:p>
        </w:tc>
        <w:tc>
          <w:tcPr>
            <w:tcW w:w="1346" w:type="dxa"/>
            <w:shd w:val="clear" w:color="auto" w:fill="FFF2CC" w:themeFill="accent4" w:themeFillTint="33"/>
            <w:vAlign w:val="center"/>
          </w:tcPr>
          <w:p w14:paraId="329C2686"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Social</w:t>
            </w:r>
          </w:p>
        </w:tc>
        <w:tc>
          <w:tcPr>
            <w:tcW w:w="1630" w:type="dxa"/>
            <w:shd w:val="clear" w:color="auto" w:fill="FFF2CC" w:themeFill="accent4" w:themeFillTint="33"/>
            <w:vAlign w:val="center"/>
          </w:tcPr>
          <w:p w14:paraId="2B7EB122"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Health Sciences</w:t>
            </w:r>
          </w:p>
        </w:tc>
      </w:tr>
      <w:tr w:rsidR="00F12542" w:rsidRPr="00F12542" w14:paraId="65E41ACC" w14:textId="77777777" w:rsidTr="00F12542">
        <w:trPr>
          <w:trHeight w:val="397"/>
        </w:trPr>
        <w:tc>
          <w:tcPr>
            <w:tcW w:w="1545" w:type="dxa"/>
            <w:vAlign w:val="center"/>
          </w:tcPr>
          <w:p w14:paraId="53F0E2EB" w14:textId="77777777" w:rsidR="00F12542" w:rsidRPr="00F12542" w:rsidRDefault="00F12542" w:rsidP="00F12542">
            <w:pPr>
              <w:jc w:val="center"/>
              <w:rPr>
                <w:rFonts w:eastAsiaTheme="minorHAnsi"/>
                <w:sz w:val="20"/>
                <w:szCs w:val="20"/>
                <w:lang w:val="en-US" w:eastAsia="en-US"/>
              </w:rPr>
            </w:pPr>
          </w:p>
        </w:tc>
        <w:tc>
          <w:tcPr>
            <w:tcW w:w="1559" w:type="dxa"/>
            <w:vAlign w:val="center"/>
          </w:tcPr>
          <w:p w14:paraId="5B3E3360" w14:textId="77777777" w:rsidR="00F12542" w:rsidRPr="00F12542" w:rsidRDefault="00F12542" w:rsidP="00F12542">
            <w:pPr>
              <w:jc w:val="center"/>
              <w:rPr>
                <w:rFonts w:eastAsiaTheme="minorHAnsi"/>
                <w:sz w:val="20"/>
                <w:szCs w:val="20"/>
                <w:lang w:val="en-US" w:eastAsia="en-US"/>
              </w:rPr>
            </w:pPr>
          </w:p>
        </w:tc>
        <w:tc>
          <w:tcPr>
            <w:tcW w:w="1276" w:type="dxa"/>
            <w:vAlign w:val="center"/>
          </w:tcPr>
          <w:p w14:paraId="7C45DA30" w14:textId="77777777" w:rsidR="00F12542" w:rsidRPr="00F12542" w:rsidRDefault="00F12542" w:rsidP="00F12542">
            <w:pPr>
              <w:jc w:val="center"/>
              <w:rPr>
                <w:rFonts w:eastAsiaTheme="minorHAnsi"/>
                <w:sz w:val="20"/>
                <w:szCs w:val="20"/>
                <w:lang w:val="en-US" w:eastAsia="en-US"/>
              </w:rPr>
            </w:pPr>
          </w:p>
        </w:tc>
        <w:tc>
          <w:tcPr>
            <w:tcW w:w="2268" w:type="dxa"/>
            <w:vAlign w:val="center"/>
          </w:tcPr>
          <w:p w14:paraId="1ED06E5B" w14:textId="77777777" w:rsidR="00F12542" w:rsidRPr="00F12542" w:rsidRDefault="00F12542" w:rsidP="00F12542">
            <w:pPr>
              <w:jc w:val="center"/>
              <w:rPr>
                <w:rFonts w:eastAsiaTheme="minorHAnsi"/>
                <w:sz w:val="20"/>
                <w:szCs w:val="20"/>
                <w:lang w:val="en-US" w:eastAsia="en-US"/>
              </w:rPr>
            </w:pPr>
          </w:p>
        </w:tc>
        <w:tc>
          <w:tcPr>
            <w:tcW w:w="1346" w:type="dxa"/>
            <w:vAlign w:val="center"/>
          </w:tcPr>
          <w:p w14:paraId="3D2669C2" w14:textId="77777777" w:rsidR="00F12542" w:rsidRPr="00F12542" w:rsidRDefault="00F12542" w:rsidP="00F12542">
            <w:pPr>
              <w:jc w:val="center"/>
              <w:rPr>
                <w:rFonts w:eastAsiaTheme="minorHAnsi"/>
                <w:sz w:val="20"/>
                <w:szCs w:val="20"/>
                <w:lang w:val="en-US" w:eastAsia="en-US"/>
              </w:rPr>
            </w:pPr>
          </w:p>
        </w:tc>
        <w:tc>
          <w:tcPr>
            <w:tcW w:w="1630" w:type="dxa"/>
            <w:vAlign w:val="center"/>
          </w:tcPr>
          <w:p w14:paraId="05B40302" w14:textId="77777777" w:rsidR="00F12542" w:rsidRPr="00F12542" w:rsidRDefault="00F12542" w:rsidP="00F12542">
            <w:pPr>
              <w:jc w:val="center"/>
              <w:rPr>
                <w:rFonts w:eastAsiaTheme="minorHAnsi"/>
                <w:b/>
                <w:bCs/>
                <w:sz w:val="20"/>
                <w:szCs w:val="20"/>
                <w:lang w:val="en-US" w:eastAsia="en-US"/>
              </w:rPr>
            </w:pPr>
            <w:r w:rsidRPr="00F12542">
              <w:rPr>
                <w:rFonts w:eastAsiaTheme="minorHAnsi"/>
                <w:b/>
                <w:bCs/>
                <w:sz w:val="20"/>
                <w:szCs w:val="20"/>
                <w:lang w:val="tr-TR" w:eastAsia="en-US"/>
              </w:rPr>
              <w:t>X</w:t>
            </w:r>
          </w:p>
        </w:tc>
      </w:tr>
    </w:tbl>
    <w:p w14:paraId="7AE4F15A"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12542" w:rsidRPr="00F12542" w14:paraId="2D5A958C" w14:textId="77777777" w:rsidTr="00F12542">
        <w:trPr>
          <w:trHeight w:val="312"/>
        </w:trPr>
        <w:tc>
          <w:tcPr>
            <w:tcW w:w="3208" w:type="dxa"/>
            <w:shd w:val="clear" w:color="auto" w:fill="FFF2CC" w:themeFill="accent4" w:themeFillTint="33"/>
            <w:vAlign w:val="center"/>
          </w:tcPr>
          <w:p w14:paraId="3C0C0374" w14:textId="77777777" w:rsidR="00F12542" w:rsidRPr="00F12542" w:rsidRDefault="00F12542" w:rsidP="00F12542">
            <w:pPr>
              <w:jc w:val="center"/>
              <w:rPr>
                <w:rFonts w:eastAsiaTheme="minorHAnsi"/>
                <w:b/>
                <w:sz w:val="20"/>
                <w:szCs w:val="20"/>
                <w:lang w:val="en-US" w:eastAsia="en-US"/>
              </w:rPr>
            </w:pPr>
            <w:proofErr w:type="spellStart"/>
            <w:r w:rsidRPr="00F12542">
              <w:rPr>
                <w:rFonts w:eastAsiaTheme="minorHAnsi"/>
                <w:b/>
                <w:sz w:val="20"/>
                <w:szCs w:val="20"/>
                <w:lang w:val="en-US" w:eastAsia="en-US"/>
              </w:rPr>
              <w:t>Course</w:t>
            </w:r>
            <w:proofErr w:type="spellEnd"/>
            <w:r w:rsidRPr="00F12542">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33ED596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Level</w:t>
            </w:r>
          </w:p>
        </w:tc>
        <w:tc>
          <w:tcPr>
            <w:tcW w:w="3208" w:type="dxa"/>
            <w:shd w:val="clear" w:color="auto" w:fill="FFF2CC" w:themeFill="accent4" w:themeFillTint="33"/>
            <w:vAlign w:val="center"/>
          </w:tcPr>
          <w:p w14:paraId="338C6DBC"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Type</w:t>
            </w:r>
          </w:p>
        </w:tc>
      </w:tr>
      <w:tr w:rsidR="00F12542" w:rsidRPr="00F12542" w14:paraId="0ACBA00B" w14:textId="77777777" w:rsidTr="00F12542">
        <w:trPr>
          <w:trHeight w:val="397"/>
        </w:trPr>
        <w:tc>
          <w:tcPr>
            <w:tcW w:w="3208" w:type="dxa"/>
            <w:vAlign w:val="center"/>
          </w:tcPr>
          <w:p w14:paraId="0727E3F2" w14:textId="77777777" w:rsidR="00F12542" w:rsidRPr="00F12542" w:rsidRDefault="00F12542" w:rsidP="00F12542">
            <w:pPr>
              <w:jc w:val="center"/>
              <w:rPr>
                <w:rFonts w:eastAsiaTheme="minorHAnsi"/>
                <w:sz w:val="20"/>
                <w:szCs w:val="20"/>
                <w:lang w:val="en-US" w:eastAsia="en-US"/>
              </w:rPr>
            </w:pPr>
            <w:r w:rsidRPr="00F12542">
              <w:rPr>
                <w:rFonts w:eastAsiaTheme="minorHAnsi"/>
                <w:b/>
                <w:sz w:val="20"/>
                <w:szCs w:val="20"/>
                <w:lang w:val="en-US" w:eastAsia="en-US"/>
              </w:rPr>
              <w:t>Turkish</w:t>
            </w:r>
          </w:p>
        </w:tc>
        <w:tc>
          <w:tcPr>
            <w:tcW w:w="3208" w:type="dxa"/>
            <w:vAlign w:val="center"/>
          </w:tcPr>
          <w:p w14:paraId="2060645A" w14:textId="77777777" w:rsidR="00F12542" w:rsidRPr="00F12542" w:rsidRDefault="00F12542" w:rsidP="00F12542">
            <w:pPr>
              <w:jc w:val="center"/>
              <w:rPr>
                <w:rFonts w:eastAsiaTheme="minorHAnsi"/>
                <w:sz w:val="22"/>
                <w:szCs w:val="22"/>
                <w:lang w:val="en-US" w:eastAsia="en-US"/>
              </w:rPr>
            </w:pPr>
            <w:proofErr w:type="spellStart"/>
            <w:proofErr w:type="gramStart"/>
            <w:r w:rsidRPr="00F12542">
              <w:rPr>
                <w:rFonts w:eastAsiaTheme="minorHAnsi"/>
                <w:b/>
                <w:sz w:val="22"/>
                <w:szCs w:val="22"/>
                <w:lang w:val="tr-TR" w:eastAsia="en-US"/>
              </w:rPr>
              <w:t>Ph.D</w:t>
            </w:r>
            <w:proofErr w:type="spellEnd"/>
            <w:proofErr w:type="gramEnd"/>
          </w:p>
        </w:tc>
        <w:tc>
          <w:tcPr>
            <w:tcW w:w="3208" w:type="dxa"/>
            <w:vAlign w:val="center"/>
          </w:tcPr>
          <w:p w14:paraId="2CF69555"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ELECTIVE</w:t>
            </w:r>
          </w:p>
        </w:tc>
      </w:tr>
    </w:tbl>
    <w:p w14:paraId="40C78862" w14:textId="77777777" w:rsidR="00F12542" w:rsidRPr="00F12542" w:rsidRDefault="00F12542" w:rsidP="00F12542">
      <w:pPr>
        <w:rPr>
          <w:rFonts w:asciiTheme="minorHAnsi" w:eastAsiaTheme="minorHAnsi" w:hAnsiTheme="minorHAnsi" w:cstheme="minorBidi"/>
          <w:sz w:val="10"/>
          <w:szCs w:val="10"/>
          <w:lang w:val="en-US" w:eastAsia="en-US"/>
        </w:rPr>
      </w:pPr>
    </w:p>
    <w:p w14:paraId="41C7EEE5"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12542" w:rsidRPr="00F12542" w14:paraId="2FB593EA" w14:textId="77777777" w:rsidTr="00F12542">
        <w:trPr>
          <w:trHeight w:val="421"/>
        </w:trPr>
        <w:tc>
          <w:tcPr>
            <w:tcW w:w="2112" w:type="dxa"/>
            <w:shd w:val="clear" w:color="auto" w:fill="FFF2CC" w:themeFill="accent4" w:themeFillTint="33"/>
            <w:vAlign w:val="center"/>
          </w:tcPr>
          <w:p w14:paraId="2E24921F"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Prerequisite(s) if any</w:t>
            </w:r>
          </w:p>
        </w:tc>
        <w:tc>
          <w:tcPr>
            <w:tcW w:w="7512" w:type="dxa"/>
            <w:shd w:val="clear" w:color="auto" w:fill="FFFFFF" w:themeFill="background1"/>
            <w:vAlign w:val="center"/>
          </w:tcPr>
          <w:p w14:paraId="4C067B50" w14:textId="77777777" w:rsidR="00F12542" w:rsidRPr="00F12542" w:rsidRDefault="00F12542" w:rsidP="00F12542">
            <w:pPr>
              <w:rPr>
                <w:rFonts w:eastAsiaTheme="minorHAnsi"/>
                <w:sz w:val="20"/>
                <w:szCs w:val="20"/>
                <w:lang w:val="en-US" w:eastAsia="en-US"/>
              </w:rPr>
            </w:pPr>
          </w:p>
        </w:tc>
      </w:tr>
      <w:tr w:rsidR="00F12542" w:rsidRPr="00F12542" w14:paraId="2F78E708" w14:textId="77777777" w:rsidTr="00F12542">
        <w:trPr>
          <w:trHeight w:val="1012"/>
        </w:trPr>
        <w:tc>
          <w:tcPr>
            <w:tcW w:w="2112" w:type="dxa"/>
            <w:shd w:val="clear" w:color="auto" w:fill="FFF2CC" w:themeFill="accent4" w:themeFillTint="33"/>
            <w:vAlign w:val="center"/>
          </w:tcPr>
          <w:p w14:paraId="63F84867"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Objectives of the Course</w:t>
            </w:r>
          </w:p>
        </w:tc>
        <w:tc>
          <w:tcPr>
            <w:tcW w:w="7512" w:type="dxa"/>
            <w:shd w:val="clear" w:color="auto" w:fill="FFFFFF" w:themeFill="background1"/>
            <w:vAlign w:val="center"/>
          </w:tcPr>
          <w:p w14:paraId="46FE93CD" w14:textId="77777777" w:rsidR="00F12542" w:rsidRPr="00F12542" w:rsidRDefault="00F12542" w:rsidP="00F12542">
            <w:pPr>
              <w:jc w:val="both"/>
              <w:rPr>
                <w:rFonts w:eastAsiaTheme="minorHAnsi"/>
                <w:sz w:val="20"/>
                <w:szCs w:val="20"/>
                <w:lang w:val="en-US" w:eastAsia="en-US"/>
              </w:rPr>
            </w:pPr>
            <w:r w:rsidRPr="00F12542">
              <w:rPr>
                <w:rFonts w:eastAsiaTheme="minorHAnsi"/>
                <w:sz w:val="20"/>
                <w:szCs w:val="20"/>
                <w:lang w:eastAsia="en-US"/>
              </w:rPr>
              <w:t>To gain general information about the content of civil law and to learn the concepts, to have knowledge about personal and family law.</w:t>
            </w:r>
          </w:p>
        </w:tc>
      </w:tr>
      <w:tr w:rsidR="00F12542" w:rsidRPr="00F12542" w14:paraId="5E8428B0" w14:textId="77777777" w:rsidTr="00F12542">
        <w:trPr>
          <w:trHeight w:val="984"/>
        </w:trPr>
        <w:tc>
          <w:tcPr>
            <w:tcW w:w="2112" w:type="dxa"/>
            <w:shd w:val="clear" w:color="auto" w:fill="FFF2CC" w:themeFill="accent4" w:themeFillTint="33"/>
            <w:vAlign w:val="center"/>
          </w:tcPr>
          <w:p w14:paraId="4C43E34A"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63736F5D" w14:textId="77777777" w:rsidR="00F12542" w:rsidRPr="00504644" w:rsidRDefault="00F12542" w:rsidP="00F12542">
            <w:pPr>
              <w:rPr>
                <w:sz w:val="20"/>
                <w:szCs w:val="20"/>
              </w:rPr>
            </w:pPr>
            <w:r w:rsidRPr="00504644">
              <w:rPr>
                <w:sz w:val="20"/>
                <w:szCs w:val="20"/>
              </w:rPr>
              <w:t>Civil law and its concepts, personal rights, personal law, family law and its basic concepts, marriage union and its general provisions, adoption , examination of custody issues.</w:t>
            </w:r>
          </w:p>
        </w:tc>
      </w:tr>
    </w:tbl>
    <w:p w14:paraId="0F19C2FB"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12542" w:rsidRPr="00F12542" w14:paraId="0528ACBE" w14:textId="77777777" w:rsidTr="00F12542">
        <w:trPr>
          <w:trHeight w:val="312"/>
        </w:trPr>
        <w:tc>
          <w:tcPr>
            <w:tcW w:w="5103" w:type="dxa"/>
            <w:gridSpan w:val="2"/>
            <w:shd w:val="clear" w:color="auto" w:fill="FFF2CC" w:themeFill="accent4" w:themeFillTint="33"/>
            <w:vAlign w:val="center"/>
          </w:tcPr>
          <w:p w14:paraId="6A59BEE5"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0FFD3B60"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00DB7FBC"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Teaching Methods *</w:t>
            </w:r>
          </w:p>
        </w:tc>
        <w:tc>
          <w:tcPr>
            <w:tcW w:w="1390" w:type="dxa"/>
            <w:shd w:val="clear" w:color="auto" w:fill="FFF2CC" w:themeFill="accent4" w:themeFillTint="33"/>
            <w:vAlign w:val="center"/>
          </w:tcPr>
          <w:p w14:paraId="7FC00910"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Measuring Methods **</w:t>
            </w:r>
          </w:p>
        </w:tc>
      </w:tr>
      <w:tr w:rsidR="001B49C3" w:rsidRPr="00F12542" w14:paraId="4B7DC88B"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77B2B2"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1</w:t>
            </w:r>
          </w:p>
        </w:tc>
        <w:tc>
          <w:tcPr>
            <w:tcW w:w="4694" w:type="dxa"/>
            <w:tcBorders>
              <w:left w:val="nil"/>
            </w:tcBorders>
            <w:shd w:val="clear" w:color="auto" w:fill="FFFFFF" w:themeFill="background1"/>
          </w:tcPr>
          <w:p w14:paraId="7F0EF694" w14:textId="32075DFA" w:rsidR="001B49C3" w:rsidRPr="00F12542" w:rsidRDefault="001B49C3" w:rsidP="001B49C3">
            <w:pPr>
              <w:jc w:val="both"/>
              <w:rPr>
                <w:rFonts w:eastAsiaTheme="minorHAnsi"/>
                <w:sz w:val="20"/>
                <w:szCs w:val="20"/>
                <w:lang w:val="tr-TR" w:eastAsia="en-US"/>
              </w:rPr>
            </w:pPr>
            <w:r w:rsidRPr="00616189">
              <w:t>Defines the concept of law and discusses its historical development in civil society.</w:t>
            </w:r>
          </w:p>
        </w:tc>
        <w:tc>
          <w:tcPr>
            <w:tcW w:w="1743" w:type="dxa"/>
            <w:tcBorders>
              <w:left w:val="nil"/>
            </w:tcBorders>
            <w:shd w:val="clear" w:color="auto" w:fill="FFFFFF" w:themeFill="background1"/>
          </w:tcPr>
          <w:p w14:paraId="7C169A80" w14:textId="2E81E1D4"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shd w:val="clear" w:color="auto" w:fill="FFFFFF" w:themeFill="background1"/>
          </w:tcPr>
          <w:p w14:paraId="0A3221C1" w14:textId="0F1FC626" w:rsidR="001B49C3" w:rsidRPr="00F12542" w:rsidRDefault="001B49C3" w:rsidP="001B49C3">
            <w:pPr>
              <w:jc w:val="center"/>
              <w:rPr>
                <w:rFonts w:eastAsiaTheme="minorHAnsi"/>
                <w:sz w:val="20"/>
                <w:szCs w:val="20"/>
                <w:lang w:val="tr-TR" w:eastAsia="en-US"/>
              </w:rPr>
            </w:pPr>
            <w:r w:rsidRPr="00EB7A8B">
              <w:t xml:space="preserve">1, 2, 5, 8, 11 </w:t>
            </w:r>
          </w:p>
        </w:tc>
        <w:tc>
          <w:tcPr>
            <w:tcW w:w="1390" w:type="dxa"/>
            <w:shd w:val="clear" w:color="auto" w:fill="FFFFFF" w:themeFill="background1"/>
          </w:tcPr>
          <w:p w14:paraId="4045A954" w14:textId="13E7DE5B" w:rsidR="001B49C3" w:rsidRPr="00F12542" w:rsidRDefault="001B49C3" w:rsidP="001B49C3">
            <w:pPr>
              <w:jc w:val="center"/>
              <w:rPr>
                <w:rFonts w:eastAsiaTheme="minorHAnsi"/>
                <w:sz w:val="20"/>
                <w:szCs w:val="20"/>
                <w:lang w:val="tr-TR" w:eastAsia="en-US"/>
              </w:rPr>
            </w:pPr>
            <w:r w:rsidRPr="00E34FC8">
              <w:t>A, D</w:t>
            </w:r>
          </w:p>
        </w:tc>
      </w:tr>
      <w:tr w:rsidR="001B49C3" w:rsidRPr="00F12542" w14:paraId="6DE173B8"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834BD9"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2</w:t>
            </w:r>
          </w:p>
        </w:tc>
        <w:tc>
          <w:tcPr>
            <w:tcW w:w="4694" w:type="dxa"/>
            <w:tcBorders>
              <w:left w:val="nil"/>
            </w:tcBorders>
            <w:shd w:val="clear" w:color="auto" w:fill="FFFFFF" w:themeFill="background1"/>
          </w:tcPr>
          <w:p w14:paraId="4F018505" w14:textId="5FAD0940" w:rsidR="001B49C3" w:rsidRPr="00F12542" w:rsidRDefault="001B49C3" w:rsidP="001B49C3">
            <w:pPr>
              <w:jc w:val="both"/>
              <w:rPr>
                <w:rFonts w:eastAsiaTheme="minorHAnsi"/>
                <w:sz w:val="20"/>
                <w:szCs w:val="20"/>
                <w:lang w:val="tr-TR" w:eastAsia="en-US"/>
              </w:rPr>
            </w:pPr>
            <w:r w:rsidRPr="00616189">
              <w:t>Explains the role of introductory and preliminary provisions in the legal system.</w:t>
            </w:r>
          </w:p>
        </w:tc>
        <w:tc>
          <w:tcPr>
            <w:tcW w:w="1743" w:type="dxa"/>
            <w:tcBorders>
              <w:left w:val="nil"/>
            </w:tcBorders>
            <w:shd w:val="clear" w:color="auto" w:fill="FFFFFF" w:themeFill="background1"/>
          </w:tcPr>
          <w:p w14:paraId="0858EBB5" w14:textId="47C1520A"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shd w:val="clear" w:color="auto" w:fill="FFFFFF" w:themeFill="background1"/>
          </w:tcPr>
          <w:p w14:paraId="56573EE4" w14:textId="51014AAA" w:rsidR="001B49C3" w:rsidRPr="00F12542" w:rsidRDefault="001B49C3" w:rsidP="001B49C3">
            <w:pPr>
              <w:jc w:val="center"/>
              <w:rPr>
                <w:rFonts w:eastAsiaTheme="minorHAnsi"/>
                <w:sz w:val="22"/>
                <w:szCs w:val="22"/>
                <w:lang w:val="tr-TR" w:eastAsia="en-US"/>
              </w:rPr>
            </w:pPr>
            <w:r w:rsidRPr="00EB7A8B">
              <w:t xml:space="preserve">1, 2, 5, 8, 11 </w:t>
            </w:r>
          </w:p>
        </w:tc>
        <w:tc>
          <w:tcPr>
            <w:tcW w:w="1390" w:type="dxa"/>
            <w:shd w:val="clear" w:color="auto" w:fill="FFFFFF" w:themeFill="background1"/>
          </w:tcPr>
          <w:p w14:paraId="6C149D3F" w14:textId="414A09DF" w:rsidR="001B49C3" w:rsidRPr="00F12542" w:rsidRDefault="001B49C3" w:rsidP="001B49C3">
            <w:pPr>
              <w:jc w:val="center"/>
              <w:rPr>
                <w:rFonts w:eastAsiaTheme="minorHAnsi"/>
                <w:sz w:val="20"/>
                <w:szCs w:val="20"/>
                <w:lang w:val="tr-TR" w:eastAsia="en-US"/>
              </w:rPr>
            </w:pPr>
            <w:r w:rsidRPr="00E34FC8">
              <w:t>A, D</w:t>
            </w:r>
          </w:p>
        </w:tc>
      </w:tr>
      <w:tr w:rsidR="001B49C3" w:rsidRPr="00F12542" w14:paraId="764D68D2"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214104"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3</w:t>
            </w:r>
          </w:p>
        </w:tc>
        <w:tc>
          <w:tcPr>
            <w:tcW w:w="4694" w:type="dxa"/>
            <w:tcBorders>
              <w:left w:val="nil"/>
            </w:tcBorders>
            <w:shd w:val="clear" w:color="auto" w:fill="FFFFFF" w:themeFill="background1"/>
          </w:tcPr>
          <w:p w14:paraId="7FC83B4C" w14:textId="0C48B664" w:rsidR="001B49C3" w:rsidRPr="00F12542" w:rsidRDefault="001B49C3" w:rsidP="001B49C3">
            <w:pPr>
              <w:jc w:val="both"/>
              <w:rPr>
                <w:rFonts w:eastAsiaTheme="minorHAnsi"/>
                <w:sz w:val="20"/>
                <w:szCs w:val="20"/>
                <w:lang w:val="tr-TR" w:eastAsia="en-US"/>
              </w:rPr>
            </w:pPr>
            <w:r w:rsidRPr="00616189">
              <w:t>Analyzes the general concept of civil law and its fundamental principles.</w:t>
            </w:r>
          </w:p>
        </w:tc>
        <w:tc>
          <w:tcPr>
            <w:tcW w:w="1743" w:type="dxa"/>
            <w:tcBorders>
              <w:left w:val="nil"/>
            </w:tcBorders>
          </w:tcPr>
          <w:p w14:paraId="3F97D4C3" w14:textId="5E75232C"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tcPr>
          <w:p w14:paraId="3ECA03F2" w14:textId="399A31B4" w:rsidR="001B49C3" w:rsidRPr="00F12542" w:rsidRDefault="001B49C3" w:rsidP="001B49C3">
            <w:pPr>
              <w:jc w:val="center"/>
              <w:rPr>
                <w:rFonts w:eastAsiaTheme="minorHAnsi"/>
                <w:sz w:val="22"/>
                <w:szCs w:val="22"/>
                <w:lang w:val="tr-TR" w:eastAsia="en-US"/>
              </w:rPr>
            </w:pPr>
            <w:r w:rsidRPr="00EB7A8B">
              <w:t xml:space="preserve">1, 2, 5, 8, 11 </w:t>
            </w:r>
          </w:p>
        </w:tc>
        <w:tc>
          <w:tcPr>
            <w:tcW w:w="1390" w:type="dxa"/>
            <w:shd w:val="clear" w:color="auto" w:fill="FFFFFF" w:themeFill="background1"/>
          </w:tcPr>
          <w:p w14:paraId="67064336" w14:textId="50698E6C" w:rsidR="001B49C3" w:rsidRPr="00F12542" w:rsidRDefault="001B49C3" w:rsidP="001B49C3">
            <w:pPr>
              <w:jc w:val="center"/>
              <w:rPr>
                <w:rFonts w:eastAsiaTheme="minorHAnsi"/>
                <w:sz w:val="20"/>
                <w:szCs w:val="20"/>
                <w:lang w:val="tr-TR" w:eastAsia="en-US"/>
              </w:rPr>
            </w:pPr>
            <w:r w:rsidRPr="00E34FC8">
              <w:t>A, D</w:t>
            </w:r>
          </w:p>
        </w:tc>
      </w:tr>
      <w:tr w:rsidR="001B49C3" w:rsidRPr="00F12542" w14:paraId="180B6E66"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BB4A4F"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4</w:t>
            </w:r>
          </w:p>
        </w:tc>
        <w:tc>
          <w:tcPr>
            <w:tcW w:w="4694" w:type="dxa"/>
            <w:tcBorders>
              <w:left w:val="nil"/>
            </w:tcBorders>
            <w:shd w:val="clear" w:color="auto" w:fill="FFFFFF" w:themeFill="background1"/>
          </w:tcPr>
          <w:p w14:paraId="361E8281" w14:textId="5C89E182" w:rsidR="001B49C3" w:rsidRPr="00F12542" w:rsidRDefault="001B49C3" w:rsidP="001B49C3">
            <w:pPr>
              <w:jc w:val="both"/>
              <w:rPr>
                <w:rFonts w:eastAsiaTheme="minorHAnsi"/>
                <w:sz w:val="20"/>
                <w:szCs w:val="20"/>
                <w:lang w:val="tr-TR" w:eastAsia="en-US"/>
              </w:rPr>
            </w:pPr>
            <w:r w:rsidRPr="00616189">
              <w:t>Identifies the fundamental principles regarding rights and their legal protection.</w:t>
            </w:r>
          </w:p>
        </w:tc>
        <w:tc>
          <w:tcPr>
            <w:tcW w:w="1743" w:type="dxa"/>
            <w:tcBorders>
              <w:left w:val="nil"/>
            </w:tcBorders>
          </w:tcPr>
          <w:p w14:paraId="4B81657B" w14:textId="4ED32B25"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tcPr>
          <w:p w14:paraId="3E1EF8A0" w14:textId="6B7186FA" w:rsidR="001B49C3" w:rsidRPr="00F12542" w:rsidRDefault="001B49C3" w:rsidP="001B49C3">
            <w:pPr>
              <w:jc w:val="center"/>
              <w:rPr>
                <w:rFonts w:eastAsiaTheme="minorHAnsi"/>
                <w:sz w:val="22"/>
                <w:szCs w:val="22"/>
                <w:lang w:val="tr-TR" w:eastAsia="en-US"/>
              </w:rPr>
            </w:pPr>
            <w:r w:rsidRPr="00EB7A8B">
              <w:t xml:space="preserve">1, 2, 5, 8, 11 </w:t>
            </w:r>
          </w:p>
        </w:tc>
        <w:tc>
          <w:tcPr>
            <w:tcW w:w="1390" w:type="dxa"/>
            <w:shd w:val="clear" w:color="auto" w:fill="FFFFFF" w:themeFill="background1"/>
          </w:tcPr>
          <w:p w14:paraId="4534DCE7" w14:textId="7C8999FA" w:rsidR="001B49C3" w:rsidRPr="00F12542" w:rsidRDefault="001B49C3" w:rsidP="001B49C3">
            <w:pPr>
              <w:jc w:val="center"/>
              <w:rPr>
                <w:rFonts w:eastAsiaTheme="minorHAnsi"/>
                <w:sz w:val="20"/>
                <w:szCs w:val="20"/>
                <w:lang w:val="tr-TR" w:eastAsia="en-US"/>
              </w:rPr>
            </w:pPr>
            <w:r w:rsidRPr="00E34FC8">
              <w:t>A, D</w:t>
            </w:r>
          </w:p>
        </w:tc>
      </w:tr>
      <w:tr w:rsidR="001B49C3" w:rsidRPr="00F12542" w14:paraId="7ABC746B"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9708CA"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5</w:t>
            </w:r>
          </w:p>
        </w:tc>
        <w:tc>
          <w:tcPr>
            <w:tcW w:w="4694" w:type="dxa"/>
            <w:tcBorders>
              <w:left w:val="nil"/>
            </w:tcBorders>
            <w:shd w:val="clear" w:color="auto" w:fill="FFFFFF" w:themeFill="background1"/>
          </w:tcPr>
          <w:p w14:paraId="0238D6AC" w14:textId="309D277F" w:rsidR="001B49C3" w:rsidRPr="00F12542" w:rsidRDefault="001B49C3" w:rsidP="001B49C3">
            <w:pPr>
              <w:jc w:val="both"/>
              <w:rPr>
                <w:rFonts w:eastAsiaTheme="minorHAnsi"/>
                <w:sz w:val="20"/>
                <w:szCs w:val="20"/>
                <w:lang w:val="tr-TR" w:eastAsia="en-US"/>
              </w:rPr>
            </w:pPr>
            <w:r w:rsidRPr="00616189">
              <w:t>Explains the concept of "natural persons" and their legal capacity in daily life.</w:t>
            </w:r>
          </w:p>
        </w:tc>
        <w:tc>
          <w:tcPr>
            <w:tcW w:w="1743" w:type="dxa"/>
            <w:tcBorders>
              <w:left w:val="nil"/>
            </w:tcBorders>
          </w:tcPr>
          <w:p w14:paraId="59903B2E" w14:textId="162B1451"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tcPr>
          <w:p w14:paraId="0D3B447C" w14:textId="7D5414AF" w:rsidR="001B49C3" w:rsidRPr="00F12542" w:rsidRDefault="001B49C3" w:rsidP="001B49C3">
            <w:pPr>
              <w:jc w:val="center"/>
              <w:rPr>
                <w:rFonts w:eastAsiaTheme="minorHAnsi"/>
                <w:sz w:val="22"/>
                <w:szCs w:val="22"/>
                <w:lang w:val="tr-TR" w:eastAsia="en-US"/>
              </w:rPr>
            </w:pPr>
            <w:r w:rsidRPr="00EB7A8B">
              <w:t xml:space="preserve">1, 2, 5, 8, 11 </w:t>
            </w:r>
          </w:p>
        </w:tc>
        <w:tc>
          <w:tcPr>
            <w:tcW w:w="1390" w:type="dxa"/>
            <w:shd w:val="clear" w:color="auto" w:fill="FFFFFF" w:themeFill="background1"/>
          </w:tcPr>
          <w:p w14:paraId="35BEFB53" w14:textId="45E4F65E" w:rsidR="001B49C3" w:rsidRPr="00F12542" w:rsidRDefault="001B49C3" w:rsidP="001B49C3">
            <w:pPr>
              <w:jc w:val="center"/>
              <w:rPr>
                <w:rFonts w:eastAsiaTheme="minorHAnsi"/>
                <w:sz w:val="20"/>
                <w:szCs w:val="20"/>
                <w:lang w:val="tr-TR" w:eastAsia="en-US"/>
              </w:rPr>
            </w:pPr>
            <w:r w:rsidRPr="00E34FC8">
              <w:t>A, D</w:t>
            </w:r>
          </w:p>
        </w:tc>
      </w:tr>
      <w:tr w:rsidR="001B49C3" w:rsidRPr="00F12542" w14:paraId="412E46FF"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CB21D6"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6</w:t>
            </w:r>
          </w:p>
        </w:tc>
        <w:tc>
          <w:tcPr>
            <w:tcW w:w="4694" w:type="dxa"/>
            <w:tcBorders>
              <w:left w:val="nil"/>
            </w:tcBorders>
            <w:shd w:val="clear" w:color="auto" w:fill="FFFFFF" w:themeFill="background1"/>
          </w:tcPr>
          <w:p w14:paraId="4DDDD70C" w14:textId="180102DD" w:rsidR="001B49C3" w:rsidRPr="00F12542" w:rsidRDefault="001B49C3" w:rsidP="001B49C3">
            <w:pPr>
              <w:jc w:val="both"/>
              <w:rPr>
                <w:rFonts w:eastAsiaTheme="minorHAnsi"/>
                <w:sz w:val="20"/>
                <w:szCs w:val="20"/>
                <w:lang w:val="tr-TR" w:eastAsia="en-US"/>
              </w:rPr>
            </w:pPr>
            <w:r w:rsidRPr="00616189">
              <w:t>Discusses the legal situations that determine a person's relationship with their environment.</w:t>
            </w:r>
          </w:p>
        </w:tc>
        <w:tc>
          <w:tcPr>
            <w:tcW w:w="1743" w:type="dxa"/>
            <w:tcBorders>
              <w:left w:val="nil"/>
            </w:tcBorders>
          </w:tcPr>
          <w:p w14:paraId="528FCC10" w14:textId="0DB73428"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tcPr>
          <w:p w14:paraId="71946072" w14:textId="1DAA851F" w:rsidR="001B49C3" w:rsidRPr="00F12542" w:rsidRDefault="001B49C3" w:rsidP="001B49C3">
            <w:pPr>
              <w:jc w:val="center"/>
              <w:rPr>
                <w:rFonts w:eastAsiaTheme="minorHAnsi"/>
                <w:sz w:val="22"/>
                <w:szCs w:val="22"/>
                <w:lang w:val="tr-TR" w:eastAsia="en-US"/>
              </w:rPr>
            </w:pPr>
            <w:r w:rsidRPr="00EB7A8B">
              <w:t xml:space="preserve">1, 2, 5, 8, 11 </w:t>
            </w:r>
          </w:p>
        </w:tc>
        <w:tc>
          <w:tcPr>
            <w:tcW w:w="1390" w:type="dxa"/>
            <w:shd w:val="clear" w:color="auto" w:fill="FFFFFF" w:themeFill="background1"/>
          </w:tcPr>
          <w:p w14:paraId="6444DF10" w14:textId="7BCC5939" w:rsidR="001B49C3" w:rsidRPr="00F12542" w:rsidRDefault="001B49C3" w:rsidP="001B49C3">
            <w:pPr>
              <w:jc w:val="center"/>
              <w:rPr>
                <w:rFonts w:eastAsiaTheme="minorHAnsi"/>
                <w:sz w:val="20"/>
                <w:szCs w:val="20"/>
                <w:lang w:val="tr-TR" w:eastAsia="en-US"/>
              </w:rPr>
            </w:pPr>
            <w:r w:rsidRPr="00E34FC8">
              <w:t>A, D</w:t>
            </w:r>
          </w:p>
        </w:tc>
      </w:tr>
      <w:tr w:rsidR="001B49C3" w:rsidRPr="00F12542" w14:paraId="36F5C383"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668AD7"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7</w:t>
            </w:r>
          </w:p>
        </w:tc>
        <w:tc>
          <w:tcPr>
            <w:tcW w:w="4694" w:type="dxa"/>
            <w:tcBorders>
              <w:left w:val="nil"/>
            </w:tcBorders>
            <w:shd w:val="clear" w:color="auto" w:fill="FFFFFF" w:themeFill="background1"/>
          </w:tcPr>
          <w:p w14:paraId="23E92AA8" w14:textId="79D795F3" w:rsidR="001B49C3" w:rsidRPr="00F12542" w:rsidRDefault="001B49C3" w:rsidP="001B49C3">
            <w:pPr>
              <w:jc w:val="both"/>
              <w:rPr>
                <w:rFonts w:eastAsiaTheme="minorHAnsi"/>
                <w:sz w:val="20"/>
                <w:szCs w:val="20"/>
                <w:lang w:val="tr-TR" w:eastAsia="en-US"/>
              </w:rPr>
            </w:pPr>
            <w:r w:rsidRPr="00616189">
              <w:t>Understands the termination of natural personality and its legal consequences.</w:t>
            </w:r>
          </w:p>
        </w:tc>
        <w:tc>
          <w:tcPr>
            <w:tcW w:w="1743" w:type="dxa"/>
            <w:tcBorders>
              <w:left w:val="nil"/>
            </w:tcBorders>
          </w:tcPr>
          <w:p w14:paraId="43162C9F" w14:textId="48589602"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tcPr>
          <w:p w14:paraId="44BAB570" w14:textId="31C1C05E" w:rsidR="001B49C3" w:rsidRPr="00F12542" w:rsidRDefault="001B49C3" w:rsidP="001B49C3">
            <w:pPr>
              <w:jc w:val="center"/>
              <w:rPr>
                <w:rFonts w:eastAsiaTheme="minorHAnsi"/>
                <w:sz w:val="20"/>
                <w:szCs w:val="20"/>
                <w:lang w:val="tr-TR" w:eastAsia="en-US"/>
              </w:rPr>
            </w:pPr>
            <w:r w:rsidRPr="00EB7A8B">
              <w:t xml:space="preserve">1, 2, 5, 8, 11 </w:t>
            </w:r>
          </w:p>
        </w:tc>
        <w:tc>
          <w:tcPr>
            <w:tcW w:w="1390" w:type="dxa"/>
            <w:shd w:val="clear" w:color="auto" w:fill="FFFFFF" w:themeFill="background1"/>
          </w:tcPr>
          <w:p w14:paraId="49CF762F" w14:textId="6987E12E" w:rsidR="001B49C3" w:rsidRPr="00F12542" w:rsidRDefault="001B49C3" w:rsidP="001B49C3">
            <w:pPr>
              <w:jc w:val="center"/>
              <w:rPr>
                <w:rFonts w:eastAsiaTheme="minorHAnsi"/>
                <w:sz w:val="20"/>
                <w:szCs w:val="20"/>
                <w:lang w:val="tr-TR" w:eastAsia="en-US"/>
              </w:rPr>
            </w:pPr>
            <w:r w:rsidRPr="00E34FC8">
              <w:t>A, D</w:t>
            </w:r>
          </w:p>
        </w:tc>
      </w:tr>
      <w:tr w:rsidR="001B49C3" w:rsidRPr="00F12542" w14:paraId="4C693255"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5A5BA6"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8</w:t>
            </w:r>
          </w:p>
        </w:tc>
        <w:tc>
          <w:tcPr>
            <w:tcW w:w="4694" w:type="dxa"/>
            <w:tcBorders>
              <w:left w:val="nil"/>
            </w:tcBorders>
            <w:shd w:val="clear" w:color="auto" w:fill="FFFFFF" w:themeFill="background1"/>
          </w:tcPr>
          <w:p w14:paraId="5E7AA7B9" w14:textId="5EA077EC" w:rsidR="001B49C3" w:rsidRPr="00F12542" w:rsidRDefault="001B49C3" w:rsidP="001B49C3">
            <w:pPr>
              <w:jc w:val="both"/>
              <w:rPr>
                <w:rFonts w:eastAsiaTheme="minorHAnsi"/>
                <w:sz w:val="20"/>
                <w:szCs w:val="20"/>
                <w:lang w:val="tr-TR" w:eastAsia="en-US"/>
              </w:rPr>
            </w:pPr>
            <w:r w:rsidRPr="00616189">
              <w:t>Defines legal entities, including associations and foundations, and their establishment.</w:t>
            </w:r>
          </w:p>
        </w:tc>
        <w:tc>
          <w:tcPr>
            <w:tcW w:w="1743" w:type="dxa"/>
            <w:tcBorders>
              <w:left w:val="nil"/>
            </w:tcBorders>
          </w:tcPr>
          <w:p w14:paraId="22815BCB" w14:textId="097F9C67"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tcPr>
          <w:p w14:paraId="57AB50B0" w14:textId="70FDA246" w:rsidR="001B49C3" w:rsidRPr="00F12542" w:rsidRDefault="001B49C3" w:rsidP="001B49C3">
            <w:pPr>
              <w:jc w:val="center"/>
              <w:rPr>
                <w:rFonts w:eastAsiaTheme="minorHAnsi"/>
                <w:sz w:val="20"/>
                <w:szCs w:val="20"/>
                <w:lang w:val="tr-TR" w:eastAsia="en-US"/>
              </w:rPr>
            </w:pPr>
            <w:r w:rsidRPr="00EB7A8B">
              <w:t xml:space="preserve">1, 2, 5, 8, 11 </w:t>
            </w:r>
          </w:p>
        </w:tc>
        <w:tc>
          <w:tcPr>
            <w:tcW w:w="1390" w:type="dxa"/>
            <w:shd w:val="clear" w:color="auto" w:fill="FFFFFF" w:themeFill="background1"/>
          </w:tcPr>
          <w:p w14:paraId="624356E3" w14:textId="1CD69D1F" w:rsidR="001B49C3" w:rsidRPr="00F12542" w:rsidRDefault="001B49C3" w:rsidP="001B49C3">
            <w:pPr>
              <w:jc w:val="center"/>
              <w:rPr>
                <w:rFonts w:eastAsiaTheme="minorHAnsi"/>
                <w:sz w:val="20"/>
                <w:szCs w:val="20"/>
                <w:lang w:val="tr-TR" w:eastAsia="en-US"/>
              </w:rPr>
            </w:pPr>
            <w:r w:rsidRPr="00E34FC8">
              <w:t>A, D</w:t>
            </w:r>
          </w:p>
        </w:tc>
      </w:tr>
      <w:tr w:rsidR="001B49C3" w:rsidRPr="00F12542" w14:paraId="42BD297A"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BCC7FC"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9</w:t>
            </w:r>
          </w:p>
        </w:tc>
        <w:tc>
          <w:tcPr>
            <w:tcW w:w="4694" w:type="dxa"/>
            <w:tcBorders>
              <w:left w:val="nil"/>
            </w:tcBorders>
            <w:shd w:val="clear" w:color="auto" w:fill="FFFFFF" w:themeFill="background1"/>
          </w:tcPr>
          <w:p w14:paraId="3750F7F9" w14:textId="4D25811C" w:rsidR="001B49C3" w:rsidRPr="00F12542" w:rsidRDefault="001B49C3" w:rsidP="001B49C3">
            <w:pPr>
              <w:jc w:val="both"/>
              <w:rPr>
                <w:rFonts w:eastAsiaTheme="minorHAnsi"/>
                <w:sz w:val="20"/>
                <w:szCs w:val="20"/>
                <w:lang w:val="tr-TR" w:eastAsia="en-US"/>
              </w:rPr>
            </w:pPr>
            <w:r w:rsidRPr="00616189">
              <w:t>Analyzes the ethical and legal aspects of the protection of personal rights.</w:t>
            </w:r>
          </w:p>
        </w:tc>
        <w:tc>
          <w:tcPr>
            <w:tcW w:w="1743" w:type="dxa"/>
            <w:tcBorders>
              <w:left w:val="nil"/>
            </w:tcBorders>
          </w:tcPr>
          <w:p w14:paraId="3845D4D0" w14:textId="7F9FCE71"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tcPr>
          <w:p w14:paraId="6A0202BB" w14:textId="4D474640" w:rsidR="001B49C3" w:rsidRPr="00F12542" w:rsidRDefault="001B49C3" w:rsidP="001B49C3">
            <w:pPr>
              <w:jc w:val="center"/>
              <w:rPr>
                <w:rFonts w:eastAsiaTheme="minorHAnsi"/>
                <w:sz w:val="20"/>
                <w:szCs w:val="20"/>
                <w:lang w:val="tr-TR" w:eastAsia="en-US"/>
              </w:rPr>
            </w:pPr>
            <w:r w:rsidRPr="00EB7A8B">
              <w:t xml:space="preserve">1, 2, 5, 8, 11 </w:t>
            </w:r>
          </w:p>
        </w:tc>
        <w:tc>
          <w:tcPr>
            <w:tcW w:w="1390" w:type="dxa"/>
            <w:shd w:val="clear" w:color="auto" w:fill="FFFFFF" w:themeFill="background1"/>
          </w:tcPr>
          <w:p w14:paraId="6A2FB199" w14:textId="705667F4" w:rsidR="001B49C3" w:rsidRPr="00F12542" w:rsidRDefault="001B49C3" w:rsidP="001B49C3">
            <w:pPr>
              <w:jc w:val="center"/>
              <w:rPr>
                <w:rFonts w:eastAsiaTheme="minorHAnsi"/>
                <w:sz w:val="20"/>
                <w:szCs w:val="20"/>
                <w:lang w:val="tr-TR" w:eastAsia="en-US"/>
              </w:rPr>
            </w:pPr>
            <w:r w:rsidRPr="00E34FC8">
              <w:t>A, D</w:t>
            </w:r>
          </w:p>
        </w:tc>
      </w:tr>
      <w:tr w:rsidR="001B49C3" w:rsidRPr="00F12542" w14:paraId="16C4B233"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ED0090"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10</w:t>
            </w:r>
          </w:p>
        </w:tc>
        <w:tc>
          <w:tcPr>
            <w:tcW w:w="4694" w:type="dxa"/>
            <w:tcBorders>
              <w:left w:val="nil"/>
            </w:tcBorders>
            <w:shd w:val="clear" w:color="auto" w:fill="FFFFFF" w:themeFill="background1"/>
          </w:tcPr>
          <w:p w14:paraId="383B8CF3" w14:textId="32D6E9FC" w:rsidR="001B49C3" w:rsidRPr="00F12542" w:rsidRDefault="001B49C3" w:rsidP="001B49C3">
            <w:pPr>
              <w:jc w:val="both"/>
              <w:rPr>
                <w:rFonts w:eastAsiaTheme="minorHAnsi"/>
                <w:sz w:val="20"/>
                <w:szCs w:val="20"/>
                <w:lang w:val="tr-TR" w:eastAsia="en-US"/>
              </w:rPr>
            </w:pPr>
            <w:r w:rsidRPr="00616189">
              <w:t>Explains the fundamental concepts, scope, and social importance of family law.</w:t>
            </w:r>
          </w:p>
        </w:tc>
        <w:tc>
          <w:tcPr>
            <w:tcW w:w="1743" w:type="dxa"/>
            <w:tcBorders>
              <w:left w:val="nil"/>
            </w:tcBorders>
          </w:tcPr>
          <w:p w14:paraId="5F9B0AAF" w14:textId="30BFB9A4"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tcPr>
          <w:p w14:paraId="59F5D58E" w14:textId="425ED19A" w:rsidR="001B49C3" w:rsidRPr="00F12542" w:rsidRDefault="001B49C3" w:rsidP="001B49C3">
            <w:pPr>
              <w:jc w:val="center"/>
              <w:rPr>
                <w:rFonts w:eastAsiaTheme="minorHAnsi"/>
                <w:sz w:val="20"/>
                <w:szCs w:val="20"/>
                <w:lang w:val="tr-TR" w:eastAsia="en-US"/>
              </w:rPr>
            </w:pPr>
            <w:r w:rsidRPr="00EB7A8B">
              <w:t xml:space="preserve">1, 2, 5, 8, 11 </w:t>
            </w:r>
          </w:p>
        </w:tc>
        <w:tc>
          <w:tcPr>
            <w:tcW w:w="1390" w:type="dxa"/>
            <w:shd w:val="clear" w:color="auto" w:fill="FFFFFF" w:themeFill="background1"/>
          </w:tcPr>
          <w:p w14:paraId="470E9DB3" w14:textId="3DDEF699" w:rsidR="001B49C3" w:rsidRPr="00F12542" w:rsidRDefault="001B49C3" w:rsidP="001B49C3">
            <w:pPr>
              <w:jc w:val="center"/>
              <w:rPr>
                <w:rFonts w:eastAsiaTheme="minorHAnsi"/>
                <w:sz w:val="20"/>
                <w:szCs w:val="20"/>
                <w:lang w:val="tr-TR" w:eastAsia="en-US"/>
              </w:rPr>
            </w:pPr>
            <w:r w:rsidRPr="00E34FC8">
              <w:t>A, D</w:t>
            </w:r>
          </w:p>
        </w:tc>
      </w:tr>
      <w:tr w:rsidR="001B49C3" w:rsidRPr="00F12542" w14:paraId="0E2A635C"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F4FDA9"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11</w:t>
            </w:r>
          </w:p>
        </w:tc>
        <w:tc>
          <w:tcPr>
            <w:tcW w:w="4694" w:type="dxa"/>
            <w:tcBorders>
              <w:left w:val="nil"/>
            </w:tcBorders>
            <w:shd w:val="clear" w:color="auto" w:fill="FFFFFF" w:themeFill="background1"/>
          </w:tcPr>
          <w:p w14:paraId="5BB3F989" w14:textId="79DB4814" w:rsidR="001B49C3" w:rsidRPr="00F12542" w:rsidRDefault="001B49C3" w:rsidP="001B49C3">
            <w:pPr>
              <w:jc w:val="both"/>
              <w:rPr>
                <w:rFonts w:eastAsiaTheme="minorHAnsi"/>
                <w:sz w:val="20"/>
                <w:szCs w:val="20"/>
                <w:lang w:val="tr-TR" w:eastAsia="en-US"/>
              </w:rPr>
            </w:pPr>
            <w:r w:rsidRPr="00616189">
              <w:t>Discusses legal procedures regarding marriage, engagement, and their termination.</w:t>
            </w:r>
          </w:p>
        </w:tc>
        <w:tc>
          <w:tcPr>
            <w:tcW w:w="1743" w:type="dxa"/>
            <w:tcBorders>
              <w:left w:val="nil"/>
            </w:tcBorders>
          </w:tcPr>
          <w:p w14:paraId="2278DF01" w14:textId="46419455"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tcPr>
          <w:p w14:paraId="120FE1DD" w14:textId="4A9BDE4E" w:rsidR="001B49C3" w:rsidRPr="00F12542" w:rsidRDefault="001B49C3" w:rsidP="001B49C3">
            <w:pPr>
              <w:jc w:val="center"/>
              <w:rPr>
                <w:rFonts w:eastAsiaTheme="minorHAnsi"/>
                <w:sz w:val="20"/>
                <w:szCs w:val="20"/>
                <w:lang w:val="tr-TR" w:eastAsia="en-US"/>
              </w:rPr>
            </w:pPr>
            <w:r w:rsidRPr="00EB7A8B">
              <w:t xml:space="preserve">1, 2, 5, 8, 11 </w:t>
            </w:r>
          </w:p>
        </w:tc>
        <w:tc>
          <w:tcPr>
            <w:tcW w:w="1390" w:type="dxa"/>
            <w:shd w:val="clear" w:color="auto" w:fill="FFFFFF" w:themeFill="background1"/>
          </w:tcPr>
          <w:p w14:paraId="06588D1E" w14:textId="2DA72845" w:rsidR="001B49C3" w:rsidRPr="00F12542" w:rsidRDefault="001B49C3" w:rsidP="001B49C3">
            <w:pPr>
              <w:jc w:val="center"/>
              <w:rPr>
                <w:rFonts w:eastAsiaTheme="minorHAnsi"/>
                <w:sz w:val="20"/>
                <w:szCs w:val="20"/>
                <w:lang w:val="tr-TR" w:eastAsia="en-US"/>
              </w:rPr>
            </w:pPr>
            <w:r w:rsidRPr="00E34FC8">
              <w:t>A, D</w:t>
            </w:r>
          </w:p>
        </w:tc>
      </w:tr>
      <w:tr w:rsidR="001B49C3" w:rsidRPr="00F12542" w14:paraId="5C693418"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328163"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12</w:t>
            </w:r>
          </w:p>
        </w:tc>
        <w:tc>
          <w:tcPr>
            <w:tcW w:w="4694" w:type="dxa"/>
            <w:tcBorders>
              <w:left w:val="nil"/>
            </w:tcBorders>
            <w:shd w:val="clear" w:color="auto" w:fill="FFFFFF" w:themeFill="background1"/>
          </w:tcPr>
          <w:p w14:paraId="2B9A78F3" w14:textId="6C6917CE" w:rsidR="001B49C3" w:rsidRPr="00F12542" w:rsidRDefault="001B49C3" w:rsidP="001B49C3">
            <w:pPr>
              <w:jc w:val="both"/>
              <w:rPr>
                <w:rFonts w:eastAsiaTheme="minorHAnsi"/>
                <w:sz w:val="20"/>
                <w:szCs w:val="20"/>
                <w:lang w:val="tr-TR" w:eastAsia="en-US"/>
              </w:rPr>
            </w:pPr>
            <w:r w:rsidRPr="00616189">
              <w:t>Evaluates the law of lineage, including procedures for birth and adoption.</w:t>
            </w:r>
          </w:p>
        </w:tc>
        <w:tc>
          <w:tcPr>
            <w:tcW w:w="1743" w:type="dxa"/>
            <w:tcBorders>
              <w:left w:val="nil"/>
            </w:tcBorders>
          </w:tcPr>
          <w:p w14:paraId="601ECEC7" w14:textId="5CE44CDB"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tcPr>
          <w:p w14:paraId="18EF9398" w14:textId="58AC3C9D" w:rsidR="001B49C3" w:rsidRPr="00F12542" w:rsidRDefault="001B49C3" w:rsidP="001B49C3">
            <w:pPr>
              <w:jc w:val="center"/>
              <w:rPr>
                <w:rFonts w:eastAsiaTheme="minorHAnsi"/>
                <w:sz w:val="20"/>
                <w:szCs w:val="20"/>
                <w:lang w:val="tr-TR" w:eastAsia="en-US"/>
              </w:rPr>
            </w:pPr>
            <w:r w:rsidRPr="00EB7A8B">
              <w:t xml:space="preserve">1, 2, 5, 8, 11 </w:t>
            </w:r>
          </w:p>
        </w:tc>
        <w:tc>
          <w:tcPr>
            <w:tcW w:w="1390" w:type="dxa"/>
            <w:shd w:val="clear" w:color="auto" w:fill="FFFFFF" w:themeFill="background1"/>
          </w:tcPr>
          <w:p w14:paraId="39FDE5E4" w14:textId="00C0ACFF" w:rsidR="001B49C3" w:rsidRPr="00F12542" w:rsidRDefault="001B49C3" w:rsidP="001B49C3">
            <w:pPr>
              <w:jc w:val="center"/>
              <w:rPr>
                <w:rFonts w:eastAsiaTheme="minorHAnsi"/>
                <w:sz w:val="20"/>
                <w:szCs w:val="20"/>
                <w:lang w:val="tr-TR" w:eastAsia="en-US"/>
              </w:rPr>
            </w:pPr>
            <w:r w:rsidRPr="00E34FC8">
              <w:t>A, D</w:t>
            </w:r>
          </w:p>
        </w:tc>
      </w:tr>
      <w:tr w:rsidR="001B49C3" w:rsidRPr="00F12542" w14:paraId="3AD772C7" w14:textId="77777777" w:rsidTr="005A2DA7">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005582" w14:textId="77777777" w:rsidR="001B49C3" w:rsidRPr="00F12542" w:rsidRDefault="001B49C3" w:rsidP="001B49C3">
            <w:pPr>
              <w:jc w:val="center"/>
              <w:rPr>
                <w:rFonts w:eastAsiaTheme="minorHAnsi"/>
                <w:b/>
                <w:sz w:val="20"/>
                <w:szCs w:val="20"/>
                <w:lang w:val="en-US" w:eastAsia="en-US"/>
              </w:rPr>
            </w:pPr>
            <w:r w:rsidRPr="00F12542">
              <w:rPr>
                <w:rFonts w:eastAsiaTheme="minorHAnsi"/>
                <w:b/>
                <w:sz w:val="20"/>
                <w:szCs w:val="20"/>
                <w:lang w:val="en-US" w:eastAsia="en-US"/>
              </w:rPr>
              <w:t>13</w:t>
            </w:r>
          </w:p>
        </w:tc>
        <w:tc>
          <w:tcPr>
            <w:tcW w:w="4694" w:type="dxa"/>
            <w:tcBorders>
              <w:left w:val="nil"/>
            </w:tcBorders>
            <w:shd w:val="clear" w:color="auto" w:fill="FFFFFF" w:themeFill="background1"/>
          </w:tcPr>
          <w:p w14:paraId="66DD3F6E" w14:textId="16C3334C" w:rsidR="001B49C3" w:rsidRPr="00F12542" w:rsidRDefault="001B49C3" w:rsidP="001B49C3">
            <w:pPr>
              <w:jc w:val="both"/>
              <w:rPr>
                <w:rFonts w:eastAsiaTheme="minorHAnsi"/>
                <w:sz w:val="20"/>
                <w:szCs w:val="20"/>
                <w:lang w:val="tr-TR" w:eastAsia="en-US"/>
              </w:rPr>
            </w:pPr>
            <w:r w:rsidRPr="00616189">
              <w:t>Analyzes the legal aspects of guardianship, curatorship, and custody within the family.</w:t>
            </w:r>
          </w:p>
        </w:tc>
        <w:tc>
          <w:tcPr>
            <w:tcW w:w="1743" w:type="dxa"/>
            <w:tcBorders>
              <w:left w:val="nil"/>
            </w:tcBorders>
          </w:tcPr>
          <w:p w14:paraId="50D74BAE" w14:textId="3D654E71" w:rsidR="001B49C3" w:rsidRPr="00F12542" w:rsidRDefault="001B49C3" w:rsidP="001B49C3">
            <w:pPr>
              <w:jc w:val="center"/>
              <w:rPr>
                <w:rFonts w:eastAsiaTheme="minorHAnsi"/>
                <w:sz w:val="20"/>
                <w:szCs w:val="20"/>
                <w:lang w:val="tr-TR" w:eastAsia="en-US"/>
              </w:rPr>
            </w:pPr>
            <w:r w:rsidRPr="00D63E02">
              <w:rPr>
                <w:rFonts w:eastAsiaTheme="minorHAnsi"/>
                <w:sz w:val="20"/>
                <w:szCs w:val="20"/>
                <w:lang w:val="tr-TR" w:eastAsia="en-US"/>
              </w:rPr>
              <w:t>3-4</w:t>
            </w:r>
          </w:p>
        </w:tc>
        <w:tc>
          <w:tcPr>
            <w:tcW w:w="1388" w:type="dxa"/>
          </w:tcPr>
          <w:p w14:paraId="6E7F418D" w14:textId="629E2A8D" w:rsidR="001B49C3" w:rsidRPr="00F12542" w:rsidRDefault="001B49C3" w:rsidP="001B49C3">
            <w:pPr>
              <w:jc w:val="center"/>
              <w:rPr>
                <w:rFonts w:eastAsiaTheme="minorHAnsi"/>
                <w:sz w:val="20"/>
                <w:szCs w:val="20"/>
                <w:lang w:val="tr-TR" w:eastAsia="en-US"/>
              </w:rPr>
            </w:pPr>
            <w:r w:rsidRPr="00EB7A8B">
              <w:t xml:space="preserve">1, 2, 5, 8, 11 </w:t>
            </w:r>
          </w:p>
        </w:tc>
        <w:tc>
          <w:tcPr>
            <w:tcW w:w="1390" w:type="dxa"/>
            <w:shd w:val="clear" w:color="auto" w:fill="FFFFFF" w:themeFill="background1"/>
          </w:tcPr>
          <w:p w14:paraId="2302BB48" w14:textId="7AB96283" w:rsidR="001B49C3" w:rsidRPr="00F12542" w:rsidRDefault="001B49C3" w:rsidP="001B49C3">
            <w:pPr>
              <w:jc w:val="center"/>
              <w:rPr>
                <w:rFonts w:eastAsiaTheme="minorHAnsi"/>
                <w:sz w:val="20"/>
                <w:szCs w:val="20"/>
                <w:lang w:val="tr-TR" w:eastAsia="en-US"/>
              </w:rPr>
            </w:pPr>
            <w:r w:rsidRPr="00E34FC8">
              <w:t>A, D</w:t>
            </w:r>
          </w:p>
        </w:tc>
      </w:tr>
    </w:tbl>
    <w:p w14:paraId="765B09EA" w14:textId="77777777" w:rsidR="00F12542" w:rsidRPr="00F12542" w:rsidRDefault="00F12542" w:rsidP="00F12542">
      <w:pPr>
        <w:tabs>
          <w:tab w:val="center" w:pos="4536"/>
          <w:tab w:val="right" w:pos="9072"/>
        </w:tabs>
        <w:ind w:left="284" w:hanging="284"/>
        <w:jc w:val="both"/>
        <w:rPr>
          <w:rFonts w:eastAsiaTheme="minorHAnsi"/>
          <w:sz w:val="16"/>
          <w:szCs w:val="16"/>
          <w:lang w:val="en-US" w:eastAsia="en-US"/>
        </w:rPr>
      </w:pPr>
      <w:r w:rsidRPr="00F12542">
        <w:rPr>
          <w:rFonts w:eastAsiaTheme="minorHAnsi"/>
          <w:b/>
          <w:sz w:val="16"/>
          <w:szCs w:val="16"/>
          <w:lang w:val="tr-TR" w:eastAsia="en-US"/>
        </w:rPr>
        <w:lastRenderedPageBreak/>
        <w:t>*</w:t>
      </w:r>
      <w:r w:rsidRPr="00F12542">
        <w:rPr>
          <w:rFonts w:eastAsiaTheme="minorHAnsi"/>
          <w:b/>
          <w:sz w:val="16"/>
          <w:szCs w:val="16"/>
          <w:lang w:val="en-US" w:eastAsia="en-US"/>
        </w:rPr>
        <w:t>Teaching Methods 1:</w:t>
      </w:r>
      <w:r w:rsidRPr="00F12542">
        <w:rPr>
          <w:rFonts w:eastAsiaTheme="minorHAnsi"/>
          <w:sz w:val="16"/>
          <w:szCs w:val="16"/>
          <w:lang w:val="en-US" w:eastAsia="en-US"/>
        </w:rPr>
        <w:t>Expression, 2</w:t>
      </w:r>
      <w:r w:rsidRPr="00F12542">
        <w:rPr>
          <w:rFonts w:eastAsiaTheme="minorHAnsi"/>
          <w:b/>
          <w:sz w:val="16"/>
          <w:szCs w:val="16"/>
          <w:lang w:val="en-US" w:eastAsia="en-US"/>
        </w:rPr>
        <w:t>:</w:t>
      </w:r>
      <w:r w:rsidRPr="00F12542">
        <w:rPr>
          <w:rFonts w:eastAsiaTheme="minorHAnsi"/>
          <w:sz w:val="16"/>
          <w:szCs w:val="16"/>
          <w:lang w:val="en-US" w:eastAsia="en-US"/>
        </w:rPr>
        <w:t xml:space="preserve">Discussion, </w:t>
      </w:r>
      <w:r w:rsidRPr="00F12542">
        <w:rPr>
          <w:rFonts w:eastAsiaTheme="minorHAnsi"/>
          <w:b/>
          <w:sz w:val="16"/>
          <w:szCs w:val="16"/>
          <w:lang w:val="en-US" w:eastAsia="en-US"/>
        </w:rPr>
        <w:t>3:</w:t>
      </w:r>
      <w:r w:rsidRPr="00F12542">
        <w:rPr>
          <w:rFonts w:eastAsiaTheme="minorHAnsi"/>
          <w:sz w:val="16"/>
          <w:szCs w:val="16"/>
          <w:lang w:val="en-US" w:eastAsia="en-US"/>
        </w:rPr>
        <w:t xml:space="preserve">Experiment,  </w:t>
      </w:r>
      <w:r w:rsidRPr="00F12542">
        <w:rPr>
          <w:rFonts w:eastAsiaTheme="minorHAnsi"/>
          <w:b/>
          <w:sz w:val="16"/>
          <w:szCs w:val="16"/>
          <w:lang w:val="en-US" w:eastAsia="en-US"/>
        </w:rPr>
        <w:t>4:</w:t>
      </w:r>
      <w:r w:rsidRPr="00F12542">
        <w:rPr>
          <w:rFonts w:eastAsiaTheme="minorHAnsi"/>
          <w:sz w:val="16"/>
          <w:szCs w:val="16"/>
          <w:lang w:val="en-US" w:eastAsia="en-US"/>
        </w:rPr>
        <w:t xml:space="preserve">Simulation,  </w:t>
      </w:r>
      <w:r w:rsidRPr="00F12542">
        <w:rPr>
          <w:rFonts w:eastAsiaTheme="minorHAnsi"/>
          <w:b/>
          <w:sz w:val="16"/>
          <w:szCs w:val="16"/>
          <w:lang w:val="en-US" w:eastAsia="en-US"/>
        </w:rPr>
        <w:t>5:</w:t>
      </w:r>
      <w:r w:rsidRPr="00F12542">
        <w:rPr>
          <w:rFonts w:eastAsiaTheme="minorHAnsi"/>
          <w:sz w:val="16"/>
          <w:szCs w:val="16"/>
          <w:lang w:val="en-US" w:eastAsia="en-US"/>
        </w:rPr>
        <w:t>Question-Answer,</w:t>
      </w:r>
      <w:r w:rsidRPr="00F12542">
        <w:rPr>
          <w:rFonts w:eastAsiaTheme="minorHAnsi"/>
          <w:b/>
          <w:sz w:val="16"/>
          <w:szCs w:val="16"/>
          <w:lang w:val="en-US" w:eastAsia="en-US"/>
        </w:rPr>
        <w:t xml:space="preserve"> 6:</w:t>
      </w:r>
      <w:r w:rsidRPr="00F12542">
        <w:rPr>
          <w:rFonts w:eastAsiaTheme="minorHAnsi"/>
          <w:sz w:val="16"/>
          <w:szCs w:val="16"/>
          <w:lang w:val="en-US" w:eastAsia="en-US"/>
        </w:rPr>
        <w:t xml:space="preserve">Tutorial, </w:t>
      </w:r>
      <w:r w:rsidRPr="00F12542">
        <w:rPr>
          <w:rFonts w:eastAsiaTheme="minorHAnsi"/>
          <w:b/>
          <w:sz w:val="16"/>
          <w:szCs w:val="16"/>
          <w:lang w:val="en-US" w:eastAsia="en-US"/>
        </w:rPr>
        <w:t>7</w:t>
      </w:r>
      <w:r w:rsidRPr="00F12542">
        <w:rPr>
          <w:rFonts w:eastAsiaTheme="minorHAnsi"/>
          <w:sz w:val="16"/>
          <w:szCs w:val="16"/>
          <w:lang w:val="en-US" w:eastAsia="en-US"/>
        </w:rPr>
        <w:t xml:space="preserve">:Observation, </w:t>
      </w:r>
      <w:r w:rsidRPr="00F12542">
        <w:rPr>
          <w:rFonts w:eastAsiaTheme="minorHAnsi"/>
          <w:b/>
          <w:sz w:val="16"/>
          <w:szCs w:val="16"/>
          <w:lang w:val="en-US" w:eastAsia="en-US"/>
        </w:rPr>
        <w:t>8</w:t>
      </w:r>
      <w:r w:rsidRPr="00F12542">
        <w:rPr>
          <w:rFonts w:eastAsiaTheme="minorHAnsi"/>
          <w:sz w:val="16"/>
          <w:szCs w:val="16"/>
          <w:lang w:val="en-US" w:eastAsia="en-US"/>
        </w:rPr>
        <w:t xml:space="preserve">:Case Study, </w:t>
      </w:r>
      <w:r w:rsidRPr="00F12542">
        <w:rPr>
          <w:rFonts w:eastAsiaTheme="minorHAnsi"/>
          <w:b/>
          <w:sz w:val="16"/>
          <w:szCs w:val="16"/>
          <w:lang w:val="en-US" w:eastAsia="en-US"/>
        </w:rPr>
        <w:t>9:</w:t>
      </w:r>
      <w:r w:rsidRPr="00F12542">
        <w:rPr>
          <w:rFonts w:eastAsiaTheme="minorHAnsi"/>
          <w:sz w:val="16"/>
          <w:szCs w:val="16"/>
          <w:lang w:val="en-US" w:eastAsia="en-US"/>
        </w:rPr>
        <w:t xml:space="preserve">Technical Visit, </w:t>
      </w:r>
      <w:r w:rsidRPr="00F12542">
        <w:rPr>
          <w:rFonts w:eastAsiaTheme="minorHAnsi"/>
          <w:b/>
          <w:sz w:val="16"/>
          <w:szCs w:val="16"/>
          <w:lang w:val="en-US" w:eastAsia="en-US"/>
        </w:rPr>
        <w:t>10:</w:t>
      </w:r>
      <w:r w:rsidRPr="00F12542">
        <w:rPr>
          <w:rFonts w:eastAsiaTheme="minorHAnsi"/>
          <w:sz w:val="16"/>
          <w:szCs w:val="16"/>
          <w:lang w:val="en-US" w:eastAsia="en-US"/>
        </w:rPr>
        <w:t xml:space="preserve">Trouble/Problem Solving, </w:t>
      </w:r>
      <w:r w:rsidRPr="00F12542">
        <w:rPr>
          <w:rFonts w:eastAsiaTheme="minorHAnsi"/>
          <w:b/>
          <w:sz w:val="16"/>
          <w:szCs w:val="16"/>
          <w:lang w:val="en-US" w:eastAsia="en-US"/>
        </w:rPr>
        <w:t>11:</w:t>
      </w:r>
      <w:r w:rsidRPr="00F12542">
        <w:rPr>
          <w:rFonts w:eastAsiaTheme="minorHAnsi"/>
          <w:sz w:val="16"/>
          <w:szCs w:val="16"/>
          <w:lang w:val="en-US" w:eastAsia="en-US"/>
        </w:rPr>
        <w:t xml:space="preserve">Induvidual Work, </w:t>
      </w:r>
      <w:r w:rsidRPr="00F12542">
        <w:rPr>
          <w:rFonts w:eastAsiaTheme="minorHAnsi"/>
          <w:b/>
          <w:sz w:val="16"/>
          <w:szCs w:val="16"/>
          <w:lang w:val="en-US" w:eastAsia="en-US"/>
        </w:rPr>
        <w:t>12</w:t>
      </w:r>
      <w:r w:rsidRPr="00F12542">
        <w:rPr>
          <w:rFonts w:eastAsiaTheme="minorHAnsi"/>
          <w:sz w:val="16"/>
          <w:szCs w:val="16"/>
          <w:lang w:val="en-US" w:eastAsia="en-US"/>
        </w:rPr>
        <w:t xml:space="preserve">:Team/Group Work, </w:t>
      </w:r>
      <w:r w:rsidRPr="00F12542">
        <w:rPr>
          <w:rFonts w:eastAsiaTheme="minorHAnsi"/>
          <w:b/>
          <w:sz w:val="16"/>
          <w:szCs w:val="16"/>
          <w:lang w:val="en-US" w:eastAsia="en-US"/>
        </w:rPr>
        <w:t>13</w:t>
      </w:r>
      <w:r w:rsidRPr="00F12542">
        <w:rPr>
          <w:rFonts w:eastAsiaTheme="minorHAnsi"/>
          <w:sz w:val="16"/>
          <w:szCs w:val="16"/>
          <w:lang w:val="en-US" w:eastAsia="en-US"/>
        </w:rPr>
        <w:t xml:space="preserve">:Brain Storm, </w:t>
      </w:r>
      <w:r w:rsidRPr="00F12542">
        <w:rPr>
          <w:rFonts w:eastAsiaTheme="minorHAnsi"/>
          <w:b/>
          <w:sz w:val="16"/>
          <w:szCs w:val="16"/>
          <w:lang w:val="en-US" w:eastAsia="en-US"/>
        </w:rPr>
        <w:t>14:</w:t>
      </w:r>
      <w:r w:rsidRPr="00F12542">
        <w:rPr>
          <w:rFonts w:eastAsiaTheme="minorHAnsi"/>
          <w:sz w:val="16"/>
          <w:szCs w:val="16"/>
          <w:lang w:val="en-US" w:eastAsia="en-US"/>
        </w:rPr>
        <w:t xml:space="preserve">Project Design / Management, </w:t>
      </w:r>
      <w:r w:rsidRPr="00F12542">
        <w:rPr>
          <w:rFonts w:eastAsiaTheme="minorHAnsi"/>
          <w:b/>
          <w:sz w:val="16"/>
          <w:szCs w:val="16"/>
          <w:lang w:val="en-US" w:eastAsia="en-US"/>
        </w:rPr>
        <w:t>15:</w:t>
      </w:r>
      <w:r w:rsidRPr="00F12542">
        <w:rPr>
          <w:rFonts w:eastAsiaTheme="minorHAnsi"/>
          <w:sz w:val="16"/>
          <w:szCs w:val="16"/>
          <w:lang w:val="en-US" w:eastAsia="en-US"/>
        </w:rPr>
        <w:t xml:space="preserve">Report Preparation and/or Presentation </w:t>
      </w:r>
    </w:p>
    <w:p w14:paraId="1D985D1B" w14:textId="77777777" w:rsidR="00F12542" w:rsidRPr="00F12542" w:rsidRDefault="00F12542" w:rsidP="00F12542">
      <w:pPr>
        <w:shd w:val="clear" w:color="auto" w:fill="FFFFFF"/>
        <w:ind w:left="284" w:hanging="284"/>
        <w:jc w:val="both"/>
        <w:rPr>
          <w:rFonts w:eastAsiaTheme="minorHAnsi"/>
          <w:sz w:val="16"/>
          <w:szCs w:val="16"/>
          <w:lang w:val="en-US" w:eastAsia="en-US"/>
        </w:rPr>
      </w:pPr>
      <w:r w:rsidRPr="00F12542">
        <w:rPr>
          <w:rFonts w:eastAsiaTheme="minorHAnsi"/>
          <w:b/>
          <w:sz w:val="16"/>
          <w:szCs w:val="16"/>
          <w:lang w:val="en-US" w:eastAsia="en-US"/>
        </w:rPr>
        <w:t>**Measuring Methods</w:t>
      </w:r>
      <w:r w:rsidRPr="00F12542">
        <w:rPr>
          <w:rFonts w:eastAsiaTheme="minorHAnsi"/>
          <w:sz w:val="16"/>
          <w:szCs w:val="16"/>
          <w:lang w:val="en-US" w:eastAsia="en-US"/>
        </w:rPr>
        <w:t xml:space="preserve"> </w:t>
      </w:r>
      <w:proofErr w:type="gramStart"/>
      <w:r w:rsidRPr="00F12542">
        <w:rPr>
          <w:rFonts w:eastAsiaTheme="minorHAnsi"/>
          <w:b/>
          <w:sz w:val="16"/>
          <w:szCs w:val="16"/>
          <w:lang w:val="en-US" w:eastAsia="en-US"/>
        </w:rPr>
        <w:t>A:</w:t>
      </w:r>
      <w:r w:rsidRPr="00F12542">
        <w:rPr>
          <w:rFonts w:eastAsiaTheme="minorHAnsi"/>
          <w:sz w:val="16"/>
          <w:szCs w:val="16"/>
          <w:lang w:val="en-US" w:eastAsia="en-US"/>
        </w:rPr>
        <w:t>Exam</w:t>
      </w:r>
      <w:proofErr w:type="gramEnd"/>
      <w:r w:rsidRPr="00F12542">
        <w:rPr>
          <w:rFonts w:eastAsiaTheme="minorHAnsi"/>
          <w:sz w:val="16"/>
          <w:szCs w:val="16"/>
          <w:lang w:val="en-US" w:eastAsia="en-US"/>
        </w:rPr>
        <w:t xml:space="preserve">, </w:t>
      </w:r>
      <w:r w:rsidRPr="00F12542">
        <w:rPr>
          <w:rFonts w:eastAsiaTheme="minorHAnsi"/>
          <w:b/>
          <w:sz w:val="16"/>
          <w:szCs w:val="16"/>
          <w:lang w:val="en-US" w:eastAsia="en-US"/>
        </w:rPr>
        <w:t>B:</w:t>
      </w:r>
      <w:r w:rsidRPr="00F12542">
        <w:rPr>
          <w:rFonts w:eastAsiaTheme="minorHAnsi"/>
          <w:sz w:val="16"/>
          <w:szCs w:val="16"/>
          <w:lang w:val="en-US" w:eastAsia="en-US"/>
        </w:rPr>
        <w:t xml:space="preserve">Quiz, </w:t>
      </w:r>
      <w:r w:rsidRPr="00F12542">
        <w:rPr>
          <w:rFonts w:eastAsiaTheme="minorHAnsi"/>
          <w:b/>
          <w:sz w:val="16"/>
          <w:szCs w:val="16"/>
          <w:lang w:val="en-US" w:eastAsia="en-US"/>
        </w:rPr>
        <w:t>C:</w:t>
      </w:r>
      <w:r w:rsidRPr="00F12542">
        <w:rPr>
          <w:rFonts w:eastAsiaTheme="minorHAnsi"/>
          <w:sz w:val="16"/>
          <w:szCs w:val="16"/>
          <w:lang w:val="en-US" w:eastAsia="en-US"/>
        </w:rPr>
        <w:t xml:space="preserve">Oral Exam, </w:t>
      </w:r>
      <w:r w:rsidRPr="00F12542">
        <w:rPr>
          <w:rFonts w:eastAsiaTheme="minorHAnsi"/>
          <w:b/>
          <w:sz w:val="16"/>
          <w:szCs w:val="16"/>
          <w:lang w:val="en-US" w:eastAsia="en-US"/>
        </w:rPr>
        <w:t>D:</w:t>
      </w:r>
      <w:r w:rsidRPr="00F12542">
        <w:rPr>
          <w:rFonts w:eastAsiaTheme="minorHAnsi"/>
          <w:sz w:val="16"/>
          <w:szCs w:val="16"/>
          <w:lang w:val="en-US" w:eastAsia="en-US"/>
        </w:rPr>
        <w:t xml:space="preserve">Homework, </w:t>
      </w:r>
      <w:r w:rsidRPr="00F12542">
        <w:rPr>
          <w:rFonts w:eastAsiaTheme="minorHAnsi"/>
          <w:b/>
          <w:sz w:val="16"/>
          <w:szCs w:val="16"/>
          <w:lang w:val="en-US" w:eastAsia="en-US"/>
        </w:rPr>
        <w:t>E:</w:t>
      </w:r>
      <w:r w:rsidRPr="00F12542">
        <w:rPr>
          <w:rFonts w:eastAsiaTheme="minorHAnsi"/>
          <w:sz w:val="16"/>
          <w:szCs w:val="16"/>
          <w:lang w:val="en-US" w:eastAsia="en-US"/>
        </w:rPr>
        <w:t xml:space="preserve">Report, </w:t>
      </w:r>
      <w:r w:rsidRPr="00F12542">
        <w:rPr>
          <w:rFonts w:eastAsiaTheme="minorHAnsi"/>
          <w:b/>
          <w:sz w:val="16"/>
          <w:szCs w:val="16"/>
          <w:lang w:val="en-US" w:eastAsia="en-US"/>
        </w:rPr>
        <w:t>F:</w:t>
      </w:r>
      <w:r w:rsidRPr="00F12542">
        <w:rPr>
          <w:rFonts w:eastAsiaTheme="minorHAnsi"/>
          <w:sz w:val="16"/>
          <w:szCs w:val="16"/>
          <w:lang w:val="en-US" w:eastAsia="en-US"/>
        </w:rPr>
        <w:t xml:space="preserve">Article Examination, </w:t>
      </w:r>
      <w:r w:rsidRPr="00F12542">
        <w:rPr>
          <w:rFonts w:eastAsiaTheme="minorHAnsi"/>
          <w:b/>
          <w:sz w:val="16"/>
          <w:szCs w:val="16"/>
          <w:lang w:val="en-US" w:eastAsia="en-US"/>
        </w:rPr>
        <w:t>G:</w:t>
      </w:r>
      <w:r w:rsidRPr="00F12542">
        <w:rPr>
          <w:rFonts w:eastAsiaTheme="minorHAnsi"/>
          <w:sz w:val="16"/>
          <w:szCs w:val="16"/>
          <w:lang w:val="en-US" w:eastAsia="en-US"/>
        </w:rPr>
        <w:t xml:space="preserve">Presentation, </w:t>
      </w:r>
      <w:r w:rsidRPr="00F12542">
        <w:rPr>
          <w:rFonts w:eastAsiaTheme="minorHAnsi"/>
          <w:b/>
          <w:sz w:val="16"/>
          <w:szCs w:val="16"/>
          <w:lang w:val="en-US" w:eastAsia="en-US"/>
        </w:rPr>
        <w:t>I:</w:t>
      </w:r>
      <w:r w:rsidRPr="00F12542">
        <w:rPr>
          <w:rFonts w:eastAsiaTheme="minorHAnsi"/>
          <w:sz w:val="16"/>
          <w:szCs w:val="16"/>
          <w:lang w:val="en-US" w:eastAsia="en-US"/>
        </w:rPr>
        <w:t xml:space="preserve">Experimental Skill, </w:t>
      </w:r>
      <w:r w:rsidRPr="00F12542">
        <w:rPr>
          <w:rFonts w:eastAsiaTheme="minorHAnsi"/>
          <w:b/>
          <w:sz w:val="16"/>
          <w:szCs w:val="16"/>
          <w:lang w:val="en-US" w:eastAsia="en-US"/>
        </w:rPr>
        <w:t>J:</w:t>
      </w:r>
      <w:r w:rsidRPr="00F12542">
        <w:rPr>
          <w:rFonts w:eastAsiaTheme="minorHAnsi"/>
          <w:sz w:val="16"/>
          <w:szCs w:val="16"/>
          <w:lang w:val="en-US" w:eastAsia="en-US"/>
        </w:rPr>
        <w:t xml:space="preserve">Project Observation, </w:t>
      </w:r>
      <w:r w:rsidRPr="00F12542">
        <w:rPr>
          <w:rFonts w:eastAsiaTheme="minorHAnsi"/>
          <w:b/>
          <w:sz w:val="16"/>
          <w:szCs w:val="16"/>
          <w:lang w:val="en-US" w:eastAsia="en-US"/>
        </w:rPr>
        <w:t>K</w:t>
      </w:r>
      <w:r w:rsidRPr="00F12542">
        <w:rPr>
          <w:rFonts w:eastAsiaTheme="minorHAnsi"/>
          <w:sz w:val="16"/>
          <w:szCs w:val="16"/>
          <w:lang w:val="en-US" w:eastAsia="en-US"/>
        </w:rPr>
        <w:t xml:space="preserve">:Class Attendance; </w:t>
      </w:r>
      <w:r w:rsidRPr="00F12542">
        <w:rPr>
          <w:rFonts w:eastAsiaTheme="minorHAnsi"/>
          <w:b/>
          <w:sz w:val="16"/>
          <w:szCs w:val="16"/>
          <w:lang w:val="en-US" w:eastAsia="en-US"/>
        </w:rPr>
        <w:t>L</w:t>
      </w:r>
      <w:r w:rsidRPr="00F12542">
        <w:rPr>
          <w:rFonts w:eastAsiaTheme="minorHAnsi"/>
          <w:sz w:val="16"/>
          <w:szCs w:val="16"/>
          <w:lang w:val="en-US" w:eastAsia="en-US"/>
        </w:rPr>
        <w:t>:Jury Exam</w:t>
      </w:r>
    </w:p>
    <w:p w14:paraId="79389B76" w14:textId="77777777" w:rsidR="00F12542" w:rsidRPr="00F12542" w:rsidRDefault="00F12542" w:rsidP="00F12542">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12542" w:rsidRPr="00F12542" w14:paraId="6B3C20EF" w14:textId="77777777" w:rsidTr="00F12542">
        <w:trPr>
          <w:trHeight w:val="567"/>
        </w:trPr>
        <w:tc>
          <w:tcPr>
            <w:tcW w:w="2112" w:type="dxa"/>
            <w:shd w:val="clear" w:color="auto" w:fill="FFF2CC" w:themeFill="accent4" w:themeFillTint="33"/>
            <w:vAlign w:val="center"/>
          </w:tcPr>
          <w:p w14:paraId="0BB10916"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1B65734" w14:textId="77777777" w:rsidR="00F12542" w:rsidRPr="00504644" w:rsidRDefault="00F12542" w:rsidP="00F12542">
            <w:pPr>
              <w:rPr>
                <w:sz w:val="20"/>
                <w:szCs w:val="20"/>
              </w:rPr>
            </w:pPr>
            <w:r w:rsidRPr="00504644">
              <w:rPr>
                <w:sz w:val="20"/>
                <w:szCs w:val="20"/>
              </w:rPr>
              <w:t xml:space="preserve">Ai </w:t>
            </w:r>
            <w:proofErr w:type="spellStart"/>
            <w:r w:rsidRPr="00504644">
              <w:rPr>
                <w:sz w:val="20"/>
                <w:szCs w:val="20"/>
              </w:rPr>
              <w:t>Naim</w:t>
            </w:r>
            <w:proofErr w:type="spellEnd"/>
            <w:r w:rsidRPr="00504644">
              <w:rPr>
                <w:sz w:val="20"/>
                <w:szCs w:val="20"/>
              </w:rPr>
              <w:t xml:space="preserve"> </w:t>
            </w:r>
            <w:proofErr w:type="spellStart"/>
            <w:r w:rsidRPr="00504644">
              <w:rPr>
                <w:sz w:val="20"/>
                <w:szCs w:val="20"/>
              </w:rPr>
              <w:t>İnan</w:t>
            </w:r>
            <w:proofErr w:type="spellEnd"/>
            <w:r w:rsidRPr="00504644">
              <w:rPr>
                <w:sz w:val="20"/>
                <w:szCs w:val="20"/>
              </w:rPr>
              <w:t xml:space="preserve">. Ankara University, Faculty of Law , </w:t>
            </w:r>
            <w:proofErr w:type="spellStart"/>
            <w:r w:rsidRPr="00504644">
              <w:rPr>
                <w:sz w:val="20"/>
                <w:szCs w:val="20"/>
              </w:rPr>
              <w:t>Sözkesen</w:t>
            </w:r>
            <w:proofErr w:type="spellEnd"/>
            <w:r w:rsidRPr="00504644">
              <w:rPr>
                <w:sz w:val="20"/>
                <w:szCs w:val="20"/>
              </w:rPr>
              <w:t xml:space="preserve"> Press, Ankara 2005.</w:t>
            </w:r>
          </w:p>
        </w:tc>
      </w:tr>
      <w:tr w:rsidR="00F12542" w:rsidRPr="00F12542" w14:paraId="7FC3AEDC" w14:textId="77777777" w:rsidTr="00F12542">
        <w:trPr>
          <w:trHeight w:val="843"/>
        </w:trPr>
        <w:tc>
          <w:tcPr>
            <w:tcW w:w="2112" w:type="dxa"/>
            <w:shd w:val="clear" w:color="auto" w:fill="FFF2CC" w:themeFill="accent4" w:themeFillTint="33"/>
            <w:vAlign w:val="center"/>
          </w:tcPr>
          <w:p w14:paraId="7CC84FC1"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Supporting References</w:t>
            </w:r>
          </w:p>
        </w:tc>
        <w:tc>
          <w:tcPr>
            <w:tcW w:w="7512" w:type="dxa"/>
            <w:shd w:val="clear" w:color="auto" w:fill="FFFFFF" w:themeFill="background1"/>
            <w:vAlign w:val="center"/>
          </w:tcPr>
          <w:p w14:paraId="2BA8A4B6" w14:textId="77777777" w:rsidR="00F12542" w:rsidRPr="00F12542" w:rsidRDefault="00F12542" w:rsidP="00F12542">
            <w:pPr>
              <w:rPr>
                <w:rFonts w:eastAsiaTheme="minorHAnsi"/>
                <w:sz w:val="20"/>
                <w:szCs w:val="20"/>
                <w:lang w:val="en-US" w:eastAsia="en-US"/>
              </w:rPr>
            </w:pPr>
          </w:p>
        </w:tc>
      </w:tr>
      <w:tr w:rsidR="00F12542" w:rsidRPr="00F12542" w14:paraId="2840D999" w14:textId="77777777" w:rsidTr="00F12542">
        <w:trPr>
          <w:trHeight w:val="567"/>
        </w:trPr>
        <w:tc>
          <w:tcPr>
            <w:tcW w:w="2112" w:type="dxa"/>
            <w:shd w:val="clear" w:color="auto" w:fill="FFF2CC" w:themeFill="accent4" w:themeFillTint="33"/>
            <w:vAlign w:val="center"/>
          </w:tcPr>
          <w:p w14:paraId="11181879"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Necessary Course Material</w:t>
            </w:r>
          </w:p>
        </w:tc>
        <w:tc>
          <w:tcPr>
            <w:tcW w:w="7512" w:type="dxa"/>
            <w:shd w:val="clear" w:color="auto" w:fill="FFFFFF" w:themeFill="background1"/>
            <w:vAlign w:val="center"/>
          </w:tcPr>
          <w:p w14:paraId="646F98AC" w14:textId="77777777" w:rsidR="00F12542" w:rsidRPr="00F12542" w:rsidRDefault="00F12542" w:rsidP="00F12542">
            <w:pPr>
              <w:jc w:val="both"/>
              <w:rPr>
                <w:rFonts w:eastAsiaTheme="minorHAnsi"/>
                <w:sz w:val="20"/>
                <w:szCs w:val="20"/>
                <w:lang w:val="en-US" w:eastAsia="en-US"/>
              </w:rPr>
            </w:pPr>
          </w:p>
        </w:tc>
      </w:tr>
    </w:tbl>
    <w:p w14:paraId="5AE897A0" w14:textId="77777777" w:rsidR="00F12542" w:rsidRPr="00F12542" w:rsidRDefault="00F12542" w:rsidP="00F1254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12542" w:rsidRPr="00F12542" w14:paraId="30ECA0AB" w14:textId="77777777" w:rsidTr="00F12542">
        <w:trPr>
          <w:trHeight w:val="312"/>
        </w:trPr>
        <w:tc>
          <w:tcPr>
            <w:tcW w:w="9624" w:type="dxa"/>
            <w:gridSpan w:val="2"/>
            <w:shd w:val="clear" w:color="auto" w:fill="FFF2CC" w:themeFill="accent4" w:themeFillTint="33"/>
            <w:vAlign w:val="center"/>
          </w:tcPr>
          <w:p w14:paraId="280DB52F"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Schedule</w:t>
            </w:r>
          </w:p>
        </w:tc>
      </w:tr>
      <w:tr w:rsidR="00F12542" w:rsidRPr="00F12542" w14:paraId="7D6B5AF9"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DC9CB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2A759F41" w14:textId="77777777" w:rsidR="00F12542" w:rsidRPr="00504644" w:rsidRDefault="00F12542" w:rsidP="00F12542">
            <w:pPr>
              <w:rPr>
                <w:sz w:val="20"/>
                <w:szCs w:val="20"/>
              </w:rPr>
            </w:pPr>
            <w:r w:rsidRPr="00504644">
              <w:rPr>
                <w:sz w:val="20"/>
                <w:szCs w:val="20"/>
              </w:rPr>
              <w:t>Introduction and initial provisions, the concept of law</w:t>
            </w:r>
          </w:p>
        </w:tc>
      </w:tr>
      <w:tr w:rsidR="00F12542" w:rsidRPr="00F12542" w14:paraId="5BD9DF91"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8E1069"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5718574C" w14:textId="77777777" w:rsidR="00F12542" w:rsidRPr="00504644" w:rsidRDefault="00F12542" w:rsidP="00F12542">
            <w:pPr>
              <w:rPr>
                <w:sz w:val="20"/>
                <w:szCs w:val="20"/>
              </w:rPr>
            </w:pPr>
            <w:r w:rsidRPr="00504644">
              <w:rPr>
                <w:sz w:val="20"/>
                <w:szCs w:val="20"/>
              </w:rPr>
              <w:t>Law in general, civil law, basic concepts of civil law</w:t>
            </w:r>
          </w:p>
        </w:tc>
      </w:tr>
      <w:tr w:rsidR="00F12542" w:rsidRPr="00F12542" w14:paraId="56A3111C"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62992A"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719AB1C7" w14:textId="77777777" w:rsidR="00F12542" w:rsidRPr="00504644" w:rsidRDefault="00F12542" w:rsidP="00F12542">
            <w:pPr>
              <w:rPr>
                <w:sz w:val="20"/>
                <w:szCs w:val="20"/>
              </w:rPr>
            </w:pPr>
            <w:r w:rsidRPr="00504644">
              <w:rPr>
                <w:sz w:val="20"/>
                <w:szCs w:val="20"/>
              </w:rPr>
              <w:t>Fundamental principles regarding rights, personal law, real persons, capacity, some legal situations that determine the relationship of a person with his/her immediate and distant environment.</w:t>
            </w:r>
          </w:p>
        </w:tc>
      </w:tr>
      <w:tr w:rsidR="00F12542" w:rsidRPr="00F12542" w14:paraId="56AF540A"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D435B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101D7F75" w14:textId="77777777" w:rsidR="00F12542" w:rsidRPr="00504644" w:rsidRDefault="00F12542" w:rsidP="00F12542">
            <w:pPr>
              <w:rPr>
                <w:sz w:val="20"/>
                <w:szCs w:val="20"/>
              </w:rPr>
            </w:pPr>
            <w:r w:rsidRPr="00504644">
              <w:rPr>
                <w:sz w:val="20"/>
                <w:szCs w:val="20"/>
              </w:rPr>
              <w:t>Termination of real personality, legal entities, associations, foundations</w:t>
            </w:r>
          </w:p>
        </w:tc>
      </w:tr>
      <w:tr w:rsidR="00F12542" w:rsidRPr="00F12542" w14:paraId="352970E6"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37E7B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3EC20AE9" w14:textId="77777777" w:rsidR="00F12542" w:rsidRPr="00504644" w:rsidRDefault="00F12542" w:rsidP="00F12542">
            <w:pPr>
              <w:rPr>
                <w:sz w:val="20"/>
                <w:szCs w:val="20"/>
              </w:rPr>
            </w:pPr>
            <w:r w:rsidRPr="00504644">
              <w:rPr>
                <w:sz w:val="20"/>
                <w:szCs w:val="20"/>
              </w:rPr>
              <w:t>Personality Right</w:t>
            </w:r>
          </w:p>
        </w:tc>
      </w:tr>
      <w:tr w:rsidR="00F12542" w:rsidRPr="00F12542" w14:paraId="4AB0A835"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DD02BF"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66BF0F09" w14:textId="77777777" w:rsidR="00F12542" w:rsidRPr="00504644" w:rsidRDefault="00F12542" w:rsidP="00F12542">
            <w:pPr>
              <w:rPr>
                <w:sz w:val="20"/>
                <w:szCs w:val="20"/>
              </w:rPr>
            </w:pPr>
            <w:r w:rsidRPr="00504644">
              <w:rPr>
                <w:sz w:val="20"/>
                <w:szCs w:val="20"/>
              </w:rPr>
              <w:t>Family law</w:t>
            </w:r>
          </w:p>
        </w:tc>
      </w:tr>
      <w:tr w:rsidR="00F12542" w:rsidRPr="00F12542" w14:paraId="62D31FE6"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31CE38"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6FC139CB" w14:textId="77777777" w:rsidR="00F12542" w:rsidRPr="00504644" w:rsidRDefault="00F12542" w:rsidP="00F12542">
            <w:pPr>
              <w:rPr>
                <w:bCs/>
                <w:sz w:val="20"/>
                <w:szCs w:val="20"/>
              </w:rPr>
            </w:pPr>
            <w:r w:rsidRPr="00504644">
              <w:rPr>
                <w:bCs/>
                <w:sz w:val="20"/>
                <w:szCs w:val="20"/>
              </w:rPr>
              <w:t>Basic concepts of family law</w:t>
            </w:r>
          </w:p>
        </w:tc>
      </w:tr>
      <w:tr w:rsidR="00F12542" w:rsidRPr="00F12542" w14:paraId="026DBF67" w14:textId="77777777" w:rsidTr="00F1254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87B9DD5"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1962E812"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Mid-Term Exam</w:t>
            </w:r>
          </w:p>
        </w:tc>
      </w:tr>
      <w:tr w:rsidR="00F12542" w:rsidRPr="00F12542" w14:paraId="2CB987B9"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54831F"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103718A7" w14:textId="77777777" w:rsidR="00F12542" w:rsidRPr="00504644" w:rsidRDefault="00F12542" w:rsidP="00F12542">
            <w:pPr>
              <w:rPr>
                <w:sz w:val="20"/>
                <w:szCs w:val="20"/>
              </w:rPr>
            </w:pPr>
            <w:r w:rsidRPr="00504644">
              <w:rPr>
                <w:sz w:val="20"/>
                <w:szCs w:val="20"/>
              </w:rPr>
              <w:t>Engagement, end of engagement</w:t>
            </w:r>
          </w:p>
        </w:tc>
      </w:tr>
      <w:tr w:rsidR="00F12542" w:rsidRPr="00F12542" w14:paraId="1D5298B9"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98A1DE"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4E869D6F" w14:textId="77777777" w:rsidR="00F12542" w:rsidRPr="00504644" w:rsidRDefault="00F12542" w:rsidP="00F12542">
            <w:pPr>
              <w:rPr>
                <w:sz w:val="20"/>
                <w:szCs w:val="20"/>
              </w:rPr>
            </w:pPr>
            <w:r w:rsidRPr="00504644">
              <w:rPr>
                <w:sz w:val="20"/>
                <w:szCs w:val="20"/>
              </w:rPr>
              <w:t>Marriage union, general provisions of marriage</w:t>
            </w:r>
          </w:p>
        </w:tc>
      </w:tr>
      <w:tr w:rsidR="00F12542" w:rsidRPr="00F12542" w14:paraId="773E6A57"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B9AC2E"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620F1250" w14:textId="77777777" w:rsidR="00F12542" w:rsidRPr="00504644" w:rsidRDefault="00F12542" w:rsidP="00F12542">
            <w:pPr>
              <w:rPr>
                <w:sz w:val="20"/>
                <w:szCs w:val="20"/>
              </w:rPr>
            </w:pPr>
            <w:r w:rsidRPr="00504644">
              <w:rPr>
                <w:sz w:val="20"/>
                <w:szCs w:val="20"/>
              </w:rPr>
              <w:t>Lineage law</w:t>
            </w:r>
          </w:p>
        </w:tc>
      </w:tr>
      <w:tr w:rsidR="00F12542" w:rsidRPr="00F12542" w14:paraId="380E11A9"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827F4C"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195A4B79" w14:textId="77777777" w:rsidR="00F12542" w:rsidRPr="00504644" w:rsidRDefault="00F12542" w:rsidP="00F12542">
            <w:pPr>
              <w:rPr>
                <w:bCs/>
                <w:sz w:val="20"/>
                <w:szCs w:val="20"/>
              </w:rPr>
            </w:pPr>
            <w:r w:rsidRPr="00504644">
              <w:rPr>
                <w:bCs/>
                <w:sz w:val="20"/>
                <w:szCs w:val="20"/>
              </w:rPr>
              <w:t>Invalidation of marriage</w:t>
            </w:r>
          </w:p>
        </w:tc>
      </w:tr>
      <w:tr w:rsidR="00F12542" w:rsidRPr="00F12542" w14:paraId="7FDFC243"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C85CC9"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379C3D13" w14:textId="77777777" w:rsidR="00F12542" w:rsidRPr="00504644" w:rsidRDefault="00F12542" w:rsidP="00F12542">
            <w:pPr>
              <w:rPr>
                <w:sz w:val="20"/>
                <w:szCs w:val="20"/>
              </w:rPr>
            </w:pPr>
            <w:r w:rsidRPr="00504644">
              <w:rPr>
                <w:sz w:val="20"/>
                <w:szCs w:val="20"/>
              </w:rPr>
              <w:t>Divorce and reasons for divorce</w:t>
            </w:r>
          </w:p>
        </w:tc>
      </w:tr>
      <w:tr w:rsidR="00F12542" w:rsidRPr="00F12542" w14:paraId="5D78715E"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2C85AB"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3510B83B" w14:textId="77777777" w:rsidR="00F12542" w:rsidRPr="00504644" w:rsidRDefault="00F12542" w:rsidP="00F12542">
            <w:pPr>
              <w:rPr>
                <w:sz w:val="20"/>
                <w:szCs w:val="20"/>
              </w:rPr>
            </w:pPr>
            <w:r w:rsidRPr="00504644">
              <w:rPr>
                <w:sz w:val="20"/>
                <w:szCs w:val="20"/>
              </w:rPr>
              <w:t>Marriage and non-marital kinship, adoption</w:t>
            </w:r>
          </w:p>
        </w:tc>
      </w:tr>
      <w:tr w:rsidR="00F12542" w:rsidRPr="00F12542" w14:paraId="2560A949"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A21D5B"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164D0FB7" w14:textId="77777777" w:rsidR="00F12542" w:rsidRPr="00504644" w:rsidRDefault="00F12542" w:rsidP="00F12542">
            <w:pPr>
              <w:rPr>
                <w:sz w:val="20"/>
                <w:szCs w:val="20"/>
              </w:rPr>
            </w:pPr>
            <w:r w:rsidRPr="00504644">
              <w:rPr>
                <w:sz w:val="20"/>
                <w:szCs w:val="20"/>
              </w:rPr>
              <w:t>Family community, guardianship, trusteeship , custody</w:t>
            </w:r>
          </w:p>
        </w:tc>
      </w:tr>
      <w:tr w:rsidR="00F12542" w:rsidRPr="00F12542" w14:paraId="76A3DECF" w14:textId="77777777" w:rsidTr="00F1254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84B2C24"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46E913A8"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Final Exam</w:t>
            </w:r>
          </w:p>
        </w:tc>
      </w:tr>
    </w:tbl>
    <w:p w14:paraId="07A78FAF" w14:textId="77777777" w:rsidR="00F12542" w:rsidRPr="00F12542" w:rsidRDefault="00F12542" w:rsidP="00F1254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12542" w:rsidRPr="00F12542" w14:paraId="251C0012" w14:textId="77777777" w:rsidTr="00F12542">
        <w:trPr>
          <w:trHeight w:val="312"/>
        </w:trPr>
        <w:tc>
          <w:tcPr>
            <w:tcW w:w="9624" w:type="dxa"/>
            <w:gridSpan w:val="4"/>
            <w:shd w:val="clear" w:color="auto" w:fill="FFF2CC" w:themeFill="accent4" w:themeFillTint="33"/>
            <w:vAlign w:val="center"/>
          </w:tcPr>
          <w:p w14:paraId="423FD004"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Calculation of Course Workload</w:t>
            </w:r>
          </w:p>
        </w:tc>
      </w:tr>
      <w:tr w:rsidR="00F12542" w:rsidRPr="00F12542" w14:paraId="6982D876" w14:textId="77777777" w:rsidTr="00F12542">
        <w:trPr>
          <w:trHeight w:val="312"/>
        </w:trPr>
        <w:tc>
          <w:tcPr>
            <w:tcW w:w="5797" w:type="dxa"/>
            <w:shd w:val="clear" w:color="auto" w:fill="FFF2CC" w:themeFill="accent4" w:themeFillTint="33"/>
            <w:vAlign w:val="center"/>
          </w:tcPr>
          <w:p w14:paraId="3E3B8B7B"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Activities</w:t>
            </w:r>
          </w:p>
        </w:tc>
        <w:tc>
          <w:tcPr>
            <w:tcW w:w="1275" w:type="dxa"/>
            <w:shd w:val="clear" w:color="auto" w:fill="FFF2CC" w:themeFill="accent4" w:themeFillTint="33"/>
            <w:vAlign w:val="center"/>
          </w:tcPr>
          <w:p w14:paraId="0D62B87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Number</w:t>
            </w:r>
          </w:p>
        </w:tc>
        <w:tc>
          <w:tcPr>
            <w:tcW w:w="1276" w:type="dxa"/>
            <w:shd w:val="clear" w:color="auto" w:fill="FFF2CC" w:themeFill="accent4" w:themeFillTint="33"/>
            <w:vAlign w:val="center"/>
          </w:tcPr>
          <w:p w14:paraId="1F4B6B59"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Time (Hour)</w:t>
            </w:r>
          </w:p>
        </w:tc>
        <w:tc>
          <w:tcPr>
            <w:tcW w:w="1276" w:type="dxa"/>
            <w:shd w:val="clear" w:color="auto" w:fill="FFF2CC" w:themeFill="accent4" w:themeFillTint="33"/>
            <w:vAlign w:val="center"/>
          </w:tcPr>
          <w:p w14:paraId="2B61FF10"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Total Workload (Hour)</w:t>
            </w:r>
          </w:p>
        </w:tc>
      </w:tr>
      <w:tr w:rsidR="00F12542" w:rsidRPr="00F12542" w14:paraId="2828E256" w14:textId="77777777" w:rsidTr="00F12542">
        <w:trPr>
          <w:trHeight w:val="312"/>
        </w:trPr>
        <w:tc>
          <w:tcPr>
            <w:tcW w:w="5797" w:type="dxa"/>
            <w:shd w:val="clear" w:color="auto" w:fill="FFFFFF" w:themeFill="background1"/>
            <w:vAlign w:val="center"/>
          </w:tcPr>
          <w:p w14:paraId="5BB703ED"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171E8BDE"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09E8854A"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384E1FDB"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01577D80" w14:textId="77777777" w:rsidTr="00F12542">
        <w:trPr>
          <w:trHeight w:val="312"/>
        </w:trPr>
        <w:tc>
          <w:tcPr>
            <w:tcW w:w="5797" w:type="dxa"/>
            <w:shd w:val="clear" w:color="auto" w:fill="FFFFFF" w:themeFill="background1"/>
            <w:vAlign w:val="center"/>
          </w:tcPr>
          <w:p w14:paraId="437FC58C"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 xml:space="preserve">Classroom Studying Time (review, reinforcing, </w:t>
            </w:r>
            <w:proofErr w:type="spellStart"/>
            <w:r w:rsidRPr="00F12542">
              <w:rPr>
                <w:rFonts w:eastAsiaTheme="minorHAnsi"/>
                <w:sz w:val="20"/>
                <w:szCs w:val="20"/>
                <w:lang w:val="en-US" w:eastAsia="en-US"/>
              </w:rPr>
              <w:t>prestudy</w:t>
            </w:r>
            <w:proofErr w:type="spellEnd"/>
            <w:r w:rsidRPr="00F12542">
              <w:rPr>
                <w:rFonts w:eastAsiaTheme="minorHAnsi"/>
                <w:sz w:val="20"/>
                <w:szCs w:val="20"/>
                <w:lang w:val="en-US" w:eastAsia="en-US"/>
              </w:rPr>
              <w:t>,….)</w:t>
            </w:r>
          </w:p>
        </w:tc>
        <w:tc>
          <w:tcPr>
            <w:tcW w:w="1275" w:type="dxa"/>
            <w:shd w:val="clear" w:color="auto" w:fill="FFFFFF" w:themeFill="background1"/>
            <w:vAlign w:val="center"/>
          </w:tcPr>
          <w:p w14:paraId="17CA7091"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4C4D22F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46428790"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1E3568E7" w14:textId="77777777" w:rsidTr="00F12542">
        <w:trPr>
          <w:trHeight w:val="312"/>
        </w:trPr>
        <w:tc>
          <w:tcPr>
            <w:tcW w:w="5797" w:type="dxa"/>
            <w:shd w:val="clear" w:color="auto" w:fill="FFFFFF" w:themeFill="background1"/>
            <w:vAlign w:val="center"/>
          </w:tcPr>
          <w:p w14:paraId="14765758"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Homework</w:t>
            </w:r>
          </w:p>
        </w:tc>
        <w:tc>
          <w:tcPr>
            <w:tcW w:w="1275" w:type="dxa"/>
            <w:shd w:val="clear" w:color="auto" w:fill="FFFFFF" w:themeFill="background1"/>
            <w:vAlign w:val="center"/>
          </w:tcPr>
          <w:p w14:paraId="1B017528"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10</w:t>
            </w:r>
          </w:p>
        </w:tc>
        <w:tc>
          <w:tcPr>
            <w:tcW w:w="1276" w:type="dxa"/>
            <w:shd w:val="clear" w:color="auto" w:fill="FFFFFF" w:themeFill="background1"/>
            <w:vAlign w:val="center"/>
          </w:tcPr>
          <w:p w14:paraId="21F848A0"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w:t>
            </w:r>
          </w:p>
        </w:tc>
        <w:tc>
          <w:tcPr>
            <w:tcW w:w="1276" w:type="dxa"/>
            <w:shd w:val="clear" w:color="auto" w:fill="FFFFFF" w:themeFill="background1"/>
            <w:vAlign w:val="center"/>
          </w:tcPr>
          <w:p w14:paraId="4D06F016"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40</w:t>
            </w:r>
          </w:p>
        </w:tc>
      </w:tr>
      <w:tr w:rsidR="00F12542" w:rsidRPr="00F12542" w14:paraId="6BF73EDD" w14:textId="77777777" w:rsidTr="00F12542">
        <w:trPr>
          <w:trHeight w:val="312"/>
        </w:trPr>
        <w:tc>
          <w:tcPr>
            <w:tcW w:w="5797" w:type="dxa"/>
            <w:shd w:val="clear" w:color="auto" w:fill="FFFFFF" w:themeFill="background1"/>
            <w:vAlign w:val="center"/>
          </w:tcPr>
          <w:p w14:paraId="02062D2E"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Quiz Exam</w:t>
            </w:r>
          </w:p>
        </w:tc>
        <w:tc>
          <w:tcPr>
            <w:tcW w:w="1275" w:type="dxa"/>
            <w:shd w:val="clear" w:color="auto" w:fill="FFFFFF" w:themeFill="background1"/>
            <w:vAlign w:val="center"/>
          </w:tcPr>
          <w:p w14:paraId="41FFE739"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1564151"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35146F1B"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021D5020" w14:textId="77777777" w:rsidTr="00F12542">
        <w:trPr>
          <w:trHeight w:val="312"/>
        </w:trPr>
        <w:tc>
          <w:tcPr>
            <w:tcW w:w="5797" w:type="dxa"/>
            <w:shd w:val="clear" w:color="auto" w:fill="FFFFFF" w:themeFill="background1"/>
            <w:vAlign w:val="center"/>
          </w:tcPr>
          <w:p w14:paraId="07339F3F"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Studying for Quiz Exam</w:t>
            </w:r>
          </w:p>
        </w:tc>
        <w:tc>
          <w:tcPr>
            <w:tcW w:w="1275" w:type="dxa"/>
            <w:shd w:val="clear" w:color="auto" w:fill="FFFFFF" w:themeFill="background1"/>
            <w:vAlign w:val="center"/>
          </w:tcPr>
          <w:p w14:paraId="6270EA35"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20D5E78B"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92095BD"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28D2D6AA" w14:textId="77777777" w:rsidTr="00F12542">
        <w:trPr>
          <w:trHeight w:val="312"/>
        </w:trPr>
        <w:tc>
          <w:tcPr>
            <w:tcW w:w="5797" w:type="dxa"/>
            <w:shd w:val="clear" w:color="auto" w:fill="FFFFFF" w:themeFill="background1"/>
            <w:vAlign w:val="center"/>
          </w:tcPr>
          <w:p w14:paraId="399794A5"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 xml:space="preserve">Oral exam </w:t>
            </w:r>
          </w:p>
        </w:tc>
        <w:tc>
          <w:tcPr>
            <w:tcW w:w="1275" w:type="dxa"/>
            <w:shd w:val="clear" w:color="auto" w:fill="FFFFFF" w:themeFill="background1"/>
            <w:vAlign w:val="center"/>
          </w:tcPr>
          <w:p w14:paraId="072E608E"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93ACD34"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7FDEFE68"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6F0A1EF1" w14:textId="77777777" w:rsidTr="00F12542">
        <w:trPr>
          <w:trHeight w:val="312"/>
        </w:trPr>
        <w:tc>
          <w:tcPr>
            <w:tcW w:w="5797" w:type="dxa"/>
            <w:shd w:val="clear" w:color="auto" w:fill="FFFFFF" w:themeFill="background1"/>
            <w:vAlign w:val="center"/>
          </w:tcPr>
          <w:p w14:paraId="3B820D67"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0748F380"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4B22921"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1E0903D"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129873A7" w14:textId="77777777" w:rsidTr="00F12542">
        <w:trPr>
          <w:trHeight w:val="312"/>
        </w:trPr>
        <w:tc>
          <w:tcPr>
            <w:tcW w:w="5797" w:type="dxa"/>
            <w:shd w:val="clear" w:color="auto" w:fill="FFFFFF" w:themeFill="background1"/>
            <w:vAlign w:val="center"/>
          </w:tcPr>
          <w:p w14:paraId="7251F8E3"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4DC60789"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11C0257"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6A9288D6"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0F4707CC" w14:textId="77777777" w:rsidTr="00F12542">
        <w:trPr>
          <w:trHeight w:val="312"/>
        </w:trPr>
        <w:tc>
          <w:tcPr>
            <w:tcW w:w="5797" w:type="dxa"/>
            <w:shd w:val="clear" w:color="auto" w:fill="FFFFFF" w:themeFill="background1"/>
            <w:vAlign w:val="center"/>
          </w:tcPr>
          <w:p w14:paraId="7D999572"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08073712"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7D85C5F"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625C7024"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0CD47D81" w14:textId="77777777" w:rsidTr="00F12542">
        <w:trPr>
          <w:trHeight w:val="312"/>
        </w:trPr>
        <w:tc>
          <w:tcPr>
            <w:tcW w:w="5797" w:type="dxa"/>
            <w:shd w:val="clear" w:color="auto" w:fill="FFFFFF" w:themeFill="background1"/>
            <w:vAlign w:val="center"/>
          </w:tcPr>
          <w:p w14:paraId="3302D41C"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Presentation (Preparation time included)</w:t>
            </w:r>
          </w:p>
        </w:tc>
        <w:tc>
          <w:tcPr>
            <w:tcW w:w="1275" w:type="dxa"/>
            <w:shd w:val="clear" w:color="auto" w:fill="FFFFFF" w:themeFill="background1"/>
            <w:vAlign w:val="center"/>
          </w:tcPr>
          <w:p w14:paraId="0E8FF617"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3E08182"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6D53810"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24A6A823" w14:textId="77777777" w:rsidTr="00F12542">
        <w:trPr>
          <w:trHeight w:val="312"/>
        </w:trPr>
        <w:tc>
          <w:tcPr>
            <w:tcW w:w="5797" w:type="dxa"/>
            <w:shd w:val="clear" w:color="auto" w:fill="FFFFFF" w:themeFill="background1"/>
            <w:vAlign w:val="center"/>
          </w:tcPr>
          <w:p w14:paraId="4EDF8079"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Intervention</w:t>
            </w:r>
          </w:p>
        </w:tc>
        <w:tc>
          <w:tcPr>
            <w:tcW w:w="1275" w:type="dxa"/>
            <w:shd w:val="clear" w:color="auto" w:fill="FFFFFF" w:themeFill="background1"/>
            <w:vAlign w:val="center"/>
          </w:tcPr>
          <w:p w14:paraId="6F508E27"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006A531A"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0A02B356"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5B77FF6B" w14:textId="77777777" w:rsidTr="00F12542">
        <w:trPr>
          <w:trHeight w:val="312"/>
        </w:trPr>
        <w:tc>
          <w:tcPr>
            <w:tcW w:w="5797" w:type="dxa"/>
            <w:shd w:val="clear" w:color="auto" w:fill="FFFFFF" w:themeFill="background1"/>
            <w:vAlign w:val="center"/>
          </w:tcPr>
          <w:p w14:paraId="288D070B"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Mid-Term Exam</w:t>
            </w:r>
          </w:p>
        </w:tc>
        <w:tc>
          <w:tcPr>
            <w:tcW w:w="1275" w:type="dxa"/>
            <w:shd w:val="clear" w:color="auto" w:fill="FFFFFF" w:themeFill="background1"/>
            <w:vAlign w:val="center"/>
          </w:tcPr>
          <w:p w14:paraId="4553F54B"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0F61A98"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3C67215F"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00A67237" w14:textId="77777777" w:rsidTr="00F12542">
        <w:trPr>
          <w:trHeight w:val="312"/>
        </w:trPr>
        <w:tc>
          <w:tcPr>
            <w:tcW w:w="5797" w:type="dxa"/>
            <w:shd w:val="clear" w:color="auto" w:fill="FFFFFF" w:themeFill="background1"/>
            <w:vAlign w:val="center"/>
          </w:tcPr>
          <w:p w14:paraId="258E97C5"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lastRenderedPageBreak/>
              <w:t>Studying for Mid-Term Exam</w:t>
            </w:r>
          </w:p>
        </w:tc>
        <w:tc>
          <w:tcPr>
            <w:tcW w:w="1275" w:type="dxa"/>
            <w:shd w:val="clear" w:color="auto" w:fill="FFFFFF" w:themeFill="background1"/>
            <w:vAlign w:val="center"/>
          </w:tcPr>
          <w:p w14:paraId="6A61299F"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2C86966C"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2458906"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128FB6D7" w14:textId="77777777" w:rsidTr="00F12542">
        <w:trPr>
          <w:trHeight w:val="312"/>
        </w:trPr>
        <w:tc>
          <w:tcPr>
            <w:tcW w:w="5797" w:type="dxa"/>
            <w:shd w:val="clear" w:color="auto" w:fill="FFFFFF" w:themeFill="background1"/>
            <w:vAlign w:val="center"/>
          </w:tcPr>
          <w:p w14:paraId="0C7862F4"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Final Exam</w:t>
            </w:r>
          </w:p>
        </w:tc>
        <w:tc>
          <w:tcPr>
            <w:tcW w:w="1275" w:type="dxa"/>
            <w:shd w:val="clear" w:color="auto" w:fill="FFFFFF" w:themeFill="background1"/>
            <w:vAlign w:val="center"/>
          </w:tcPr>
          <w:p w14:paraId="0178DC40"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14A6254F"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44F1FD50"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7B0AA22D" w14:textId="77777777" w:rsidTr="00F12542">
        <w:trPr>
          <w:trHeight w:val="312"/>
        </w:trPr>
        <w:tc>
          <w:tcPr>
            <w:tcW w:w="5797" w:type="dxa"/>
            <w:tcBorders>
              <w:bottom w:val="single" w:sz="12" w:space="0" w:color="auto"/>
            </w:tcBorders>
            <w:shd w:val="clear" w:color="auto" w:fill="FFFFFF" w:themeFill="background1"/>
            <w:vAlign w:val="center"/>
          </w:tcPr>
          <w:p w14:paraId="2E66023D"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Studying for Final Exam</w:t>
            </w:r>
          </w:p>
        </w:tc>
        <w:tc>
          <w:tcPr>
            <w:tcW w:w="1275" w:type="dxa"/>
            <w:shd w:val="clear" w:color="auto" w:fill="FFFFFF" w:themeFill="background1"/>
            <w:vAlign w:val="center"/>
          </w:tcPr>
          <w:p w14:paraId="1A70B77A"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713B8A93"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14401FA4"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77A433D6" w14:textId="77777777" w:rsidTr="00F12542">
        <w:trPr>
          <w:trHeight w:val="312"/>
        </w:trPr>
        <w:tc>
          <w:tcPr>
            <w:tcW w:w="5797" w:type="dxa"/>
            <w:tcBorders>
              <w:bottom w:val="single" w:sz="12" w:space="0" w:color="auto"/>
            </w:tcBorders>
            <w:shd w:val="clear" w:color="auto" w:fill="FFFFFF" w:themeFill="background1"/>
            <w:vAlign w:val="center"/>
          </w:tcPr>
          <w:p w14:paraId="61FCA31D"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Supplemental Exam</w:t>
            </w:r>
          </w:p>
        </w:tc>
        <w:tc>
          <w:tcPr>
            <w:tcW w:w="1275" w:type="dxa"/>
            <w:shd w:val="clear" w:color="auto" w:fill="FFFFFF" w:themeFill="background1"/>
            <w:vAlign w:val="center"/>
          </w:tcPr>
          <w:p w14:paraId="340A78A9"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w:t>
            </w:r>
          </w:p>
        </w:tc>
        <w:tc>
          <w:tcPr>
            <w:tcW w:w="1276" w:type="dxa"/>
            <w:shd w:val="clear" w:color="auto" w:fill="FFFFFF" w:themeFill="background1"/>
            <w:vAlign w:val="center"/>
          </w:tcPr>
          <w:p w14:paraId="10C3BF2B"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2</w:t>
            </w:r>
          </w:p>
        </w:tc>
        <w:tc>
          <w:tcPr>
            <w:tcW w:w="1276" w:type="dxa"/>
            <w:shd w:val="clear" w:color="auto" w:fill="FFFFFF" w:themeFill="background1"/>
            <w:vAlign w:val="center"/>
          </w:tcPr>
          <w:p w14:paraId="40898AF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2</w:t>
            </w:r>
          </w:p>
        </w:tc>
      </w:tr>
      <w:tr w:rsidR="005D56A4" w:rsidRPr="00F12542" w14:paraId="0F79E2A7" w14:textId="77777777" w:rsidTr="00F12542">
        <w:trPr>
          <w:trHeight w:val="312"/>
        </w:trPr>
        <w:tc>
          <w:tcPr>
            <w:tcW w:w="5797" w:type="dxa"/>
            <w:tcBorders>
              <w:bottom w:val="single" w:sz="12" w:space="0" w:color="auto"/>
            </w:tcBorders>
            <w:shd w:val="clear" w:color="auto" w:fill="FFFFFF" w:themeFill="background1"/>
            <w:vAlign w:val="center"/>
          </w:tcPr>
          <w:p w14:paraId="71659558" w14:textId="77777777" w:rsidR="005D56A4" w:rsidRPr="00F12542" w:rsidRDefault="005D56A4" w:rsidP="005D56A4">
            <w:pPr>
              <w:rPr>
                <w:rFonts w:eastAsiaTheme="minorHAnsi"/>
                <w:sz w:val="20"/>
                <w:szCs w:val="20"/>
                <w:lang w:val="en-US" w:eastAsia="en-US"/>
              </w:rPr>
            </w:pPr>
            <w:r w:rsidRPr="00F12542">
              <w:rPr>
                <w:rFonts w:eastAsiaTheme="minorHAnsi"/>
                <w:sz w:val="20"/>
                <w:szCs w:val="20"/>
                <w:lang w:val="en-US" w:eastAsia="en-US"/>
              </w:rPr>
              <w:t>Studying for Supplemental Exam</w:t>
            </w:r>
          </w:p>
        </w:tc>
        <w:tc>
          <w:tcPr>
            <w:tcW w:w="1275" w:type="dxa"/>
            <w:shd w:val="clear" w:color="auto" w:fill="FFFFFF" w:themeFill="background1"/>
            <w:vAlign w:val="center"/>
          </w:tcPr>
          <w:p w14:paraId="611F53DE" w14:textId="5C832F60" w:rsidR="005D56A4" w:rsidRPr="00F12542"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09E15214" w14:textId="0CF58DAA" w:rsidR="005D56A4" w:rsidRPr="00F12542"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2416885B" w14:textId="4C0837A6" w:rsidR="005D56A4" w:rsidRPr="00F12542" w:rsidRDefault="005D56A4" w:rsidP="005D56A4">
            <w:pPr>
              <w:jc w:val="center"/>
              <w:rPr>
                <w:rFonts w:eastAsiaTheme="minorHAnsi"/>
                <w:sz w:val="20"/>
                <w:szCs w:val="20"/>
                <w:lang w:val="tr-TR" w:eastAsia="en-US"/>
              </w:rPr>
            </w:pPr>
            <w:r>
              <w:rPr>
                <w:sz w:val="20"/>
                <w:szCs w:val="20"/>
              </w:rPr>
              <w:t>15</w:t>
            </w:r>
          </w:p>
        </w:tc>
      </w:tr>
      <w:tr w:rsidR="00F12542" w:rsidRPr="00F12542" w14:paraId="26D77B67" w14:textId="77777777" w:rsidTr="00F1254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1F8E11B" w14:textId="77777777" w:rsidR="00F12542" w:rsidRPr="00F12542" w:rsidRDefault="00F12542" w:rsidP="00F1254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53E0AABD" w14:textId="77777777" w:rsidR="00F12542" w:rsidRPr="00F12542" w:rsidRDefault="00F12542" w:rsidP="00F12542">
            <w:pPr>
              <w:jc w:val="right"/>
              <w:rPr>
                <w:rFonts w:eastAsiaTheme="minorHAnsi"/>
                <w:sz w:val="20"/>
                <w:szCs w:val="20"/>
                <w:lang w:val="en-US" w:eastAsia="en-US"/>
              </w:rPr>
            </w:pPr>
            <w:r w:rsidRPr="00F12542">
              <w:rPr>
                <w:rFonts w:eastAsiaTheme="minorHAnsi"/>
                <w:b/>
                <w:sz w:val="20"/>
                <w:szCs w:val="20"/>
                <w:lang w:val="en-US" w:eastAsia="en-US"/>
              </w:rPr>
              <w:t>Total workload</w:t>
            </w:r>
          </w:p>
        </w:tc>
        <w:tc>
          <w:tcPr>
            <w:tcW w:w="1276" w:type="dxa"/>
            <w:shd w:val="clear" w:color="auto" w:fill="FFFFFF" w:themeFill="background1"/>
            <w:vAlign w:val="center"/>
          </w:tcPr>
          <w:p w14:paraId="6D02FE02" w14:textId="77777777" w:rsidR="00F12542" w:rsidRPr="00F12542" w:rsidRDefault="00F12542" w:rsidP="00F12542">
            <w:pPr>
              <w:jc w:val="center"/>
              <w:rPr>
                <w:rFonts w:eastAsiaTheme="minorHAnsi"/>
                <w:b/>
                <w:sz w:val="20"/>
                <w:szCs w:val="20"/>
                <w:lang w:val="tr-TR" w:eastAsia="en-US"/>
              </w:rPr>
            </w:pPr>
            <w:r w:rsidRPr="00F12542">
              <w:rPr>
                <w:rFonts w:eastAsiaTheme="minorHAnsi"/>
                <w:bCs/>
                <w:sz w:val="20"/>
                <w:szCs w:val="20"/>
                <w:lang w:val="tr-TR" w:eastAsia="en-US"/>
              </w:rPr>
              <w:t>225</w:t>
            </w:r>
          </w:p>
        </w:tc>
      </w:tr>
      <w:tr w:rsidR="00F12542" w:rsidRPr="00F12542" w14:paraId="19352B6B" w14:textId="77777777" w:rsidTr="00F12542">
        <w:trPr>
          <w:trHeight w:val="347"/>
        </w:trPr>
        <w:tc>
          <w:tcPr>
            <w:tcW w:w="5797" w:type="dxa"/>
            <w:tcBorders>
              <w:top w:val="nil"/>
              <w:left w:val="nil"/>
              <w:bottom w:val="nil"/>
              <w:right w:val="single" w:sz="12" w:space="0" w:color="auto"/>
            </w:tcBorders>
            <w:shd w:val="clear" w:color="auto" w:fill="FFFFFF" w:themeFill="background1"/>
            <w:vAlign w:val="center"/>
          </w:tcPr>
          <w:p w14:paraId="33A5EED1" w14:textId="77777777" w:rsidR="00F12542" w:rsidRPr="00F12542" w:rsidRDefault="00F12542" w:rsidP="00F1254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7FC79DF1" w14:textId="77777777" w:rsidR="00F12542" w:rsidRPr="00F12542" w:rsidRDefault="00F12542" w:rsidP="00F12542">
            <w:pPr>
              <w:jc w:val="right"/>
              <w:rPr>
                <w:rFonts w:eastAsiaTheme="minorHAnsi"/>
                <w:sz w:val="20"/>
                <w:szCs w:val="20"/>
                <w:lang w:val="en-US" w:eastAsia="en-US"/>
              </w:rPr>
            </w:pPr>
            <w:r w:rsidRPr="00F12542">
              <w:rPr>
                <w:rFonts w:eastAsiaTheme="minorHAnsi"/>
                <w:b/>
                <w:sz w:val="20"/>
                <w:szCs w:val="20"/>
                <w:lang w:val="en-US" w:eastAsia="en-US"/>
              </w:rPr>
              <w:t>Total workload / 30</w:t>
            </w:r>
          </w:p>
        </w:tc>
        <w:tc>
          <w:tcPr>
            <w:tcW w:w="1276" w:type="dxa"/>
            <w:shd w:val="clear" w:color="auto" w:fill="FFFFFF" w:themeFill="background1"/>
            <w:vAlign w:val="center"/>
          </w:tcPr>
          <w:p w14:paraId="28031479" w14:textId="77777777" w:rsidR="00F12542" w:rsidRPr="00F12542" w:rsidRDefault="00F12542" w:rsidP="00F12542">
            <w:pPr>
              <w:jc w:val="center"/>
              <w:rPr>
                <w:rFonts w:eastAsiaTheme="minorHAnsi"/>
                <w:b/>
                <w:sz w:val="20"/>
                <w:szCs w:val="20"/>
                <w:lang w:val="tr-TR" w:eastAsia="en-US"/>
              </w:rPr>
            </w:pPr>
            <w:r w:rsidRPr="00F12542">
              <w:rPr>
                <w:rFonts w:eastAsiaTheme="minorHAnsi"/>
                <w:bCs/>
                <w:sz w:val="20"/>
                <w:szCs w:val="20"/>
                <w:lang w:val="tr-TR" w:eastAsia="en-US"/>
              </w:rPr>
              <w:t>225/30</w:t>
            </w:r>
          </w:p>
        </w:tc>
      </w:tr>
      <w:tr w:rsidR="00F12542" w:rsidRPr="00F12542" w14:paraId="1613A3E1" w14:textId="77777777" w:rsidTr="00F12542">
        <w:trPr>
          <w:trHeight w:val="312"/>
        </w:trPr>
        <w:tc>
          <w:tcPr>
            <w:tcW w:w="5797" w:type="dxa"/>
            <w:tcBorders>
              <w:top w:val="nil"/>
              <w:left w:val="nil"/>
              <w:bottom w:val="nil"/>
              <w:right w:val="single" w:sz="12" w:space="0" w:color="auto"/>
            </w:tcBorders>
            <w:vAlign w:val="center"/>
          </w:tcPr>
          <w:p w14:paraId="27CF69F6" w14:textId="77777777" w:rsidR="00F12542" w:rsidRPr="00F12542" w:rsidRDefault="00F12542" w:rsidP="00F12542">
            <w:pPr>
              <w:jc w:val="right"/>
              <w:rPr>
                <w:rFonts w:eastAsiaTheme="minorHAnsi"/>
                <w:sz w:val="20"/>
                <w:szCs w:val="20"/>
                <w:lang w:val="en-US" w:eastAsia="en-US"/>
              </w:rPr>
            </w:pPr>
          </w:p>
        </w:tc>
        <w:tc>
          <w:tcPr>
            <w:tcW w:w="2551" w:type="dxa"/>
            <w:gridSpan w:val="2"/>
            <w:tcBorders>
              <w:left w:val="single" w:sz="12" w:space="0" w:color="auto"/>
            </w:tcBorders>
            <w:vAlign w:val="center"/>
          </w:tcPr>
          <w:p w14:paraId="5B20BDC9" w14:textId="77777777" w:rsidR="00F12542" w:rsidRPr="00F12542" w:rsidRDefault="00F12542" w:rsidP="00F12542">
            <w:pPr>
              <w:jc w:val="right"/>
              <w:rPr>
                <w:rFonts w:eastAsiaTheme="minorHAnsi"/>
                <w:sz w:val="20"/>
                <w:szCs w:val="20"/>
                <w:lang w:val="en-US" w:eastAsia="en-US"/>
              </w:rPr>
            </w:pPr>
            <w:r w:rsidRPr="00F12542">
              <w:rPr>
                <w:rFonts w:eastAsiaTheme="minorHAnsi"/>
                <w:b/>
                <w:sz w:val="20"/>
                <w:szCs w:val="20"/>
                <w:lang w:val="en-US" w:eastAsia="en-US"/>
              </w:rPr>
              <w:t>Course ECTS Credit</w:t>
            </w:r>
          </w:p>
        </w:tc>
        <w:tc>
          <w:tcPr>
            <w:tcW w:w="1276" w:type="dxa"/>
            <w:vAlign w:val="center"/>
          </w:tcPr>
          <w:p w14:paraId="121DA36F" w14:textId="77777777" w:rsidR="00F12542" w:rsidRPr="00F12542" w:rsidRDefault="00F12542" w:rsidP="00F12542">
            <w:pPr>
              <w:jc w:val="center"/>
              <w:rPr>
                <w:rFonts w:eastAsiaTheme="minorHAnsi"/>
                <w:b/>
                <w:sz w:val="20"/>
                <w:szCs w:val="20"/>
                <w:lang w:val="tr-TR" w:eastAsia="en-US"/>
              </w:rPr>
            </w:pPr>
            <w:r w:rsidRPr="00F12542">
              <w:rPr>
                <w:rFonts w:eastAsiaTheme="minorHAnsi"/>
                <w:bCs/>
                <w:sz w:val="20"/>
                <w:szCs w:val="20"/>
                <w:lang w:val="tr-TR" w:eastAsia="en-US"/>
              </w:rPr>
              <w:t>7,5</w:t>
            </w:r>
          </w:p>
        </w:tc>
      </w:tr>
    </w:tbl>
    <w:p w14:paraId="0A82BE51" w14:textId="77777777" w:rsidR="00F12542" w:rsidRPr="00F12542" w:rsidRDefault="00F12542" w:rsidP="00F12542">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12542" w:rsidRPr="00F12542" w14:paraId="2B56A20F" w14:textId="77777777" w:rsidTr="00F12542">
        <w:trPr>
          <w:trHeight w:val="312"/>
        </w:trPr>
        <w:tc>
          <w:tcPr>
            <w:tcW w:w="9624" w:type="dxa"/>
            <w:gridSpan w:val="2"/>
            <w:shd w:val="clear" w:color="auto" w:fill="FFF2CC" w:themeFill="accent4" w:themeFillTint="33"/>
            <w:vAlign w:val="center"/>
          </w:tcPr>
          <w:p w14:paraId="54CBD92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Evaluation</w:t>
            </w:r>
          </w:p>
        </w:tc>
      </w:tr>
      <w:tr w:rsidR="00F12542" w:rsidRPr="00F12542" w14:paraId="4D9A87D6" w14:textId="77777777" w:rsidTr="00F12542">
        <w:trPr>
          <w:trHeight w:val="369"/>
        </w:trPr>
        <w:tc>
          <w:tcPr>
            <w:tcW w:w="5797" w:type="dxa"/>
            <w:vAlign w:val="center"/>
          </w:tcPr>
          <w:p w14:paraId="3593DAB6"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Activity Type</w:t>
            </w:r>
          </w:p>
        </w:tc>
        <w:tc>
          <w:tcPr>
            <w:tcW w:w="3827" w:type="dxa"/>
            <w:vAlign w:val="center"/>
          </w:tcPr>
          <w:p w14:paraId="043A59FA"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w:t>
            </w:r>
            <w:r>
              <w:rPr>
                <w:rFonts w:eastAsiaTheme="minorHAnsi"/>
                <w:b/>
                <w:sz w:val="20"/>
                <w:szCs w:val="20"/>
                <w:lang w:val="en-US" w:eastAsia="en-US"/>
              </w:rPr>
              <w:t>40</w:t>
            </w:r>
          </w:p>
        </w:tc>
      </w:tr>
      <w:tr w:rsidR="00F12542" w:rsidRPr="00F12542" w14:paraId="0144CF34" w14:textId="77777777" w:rsidTr="00F12542">
        <w:trPr>
          <w:trHeight w:val="369"/>
        </w:trPr>
        <w:sdt>
          <w:sdtPr>
            <w:rPr>
              <w:rFonts w:eastAsiaTheme="minorHAnsi"/>
              <w:sz w:val="20"/>
              <w:szCs w:val="20"/>
              <w:lang w:val="en-US" w:eastAsia="en-US"/>
            </w:rPr>
            <w:id w:val="-2083824194"/>
            <w:placeholder>
              <w:docPart w:val="069FBB88E4924211906E57069188900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C5A098A" w14:textId="77777777" w:rsidR="00F12542" w:rsidRPr="00F12542" w:rsidRDefault="00F12542" w:rsidP="00F12542">
                <w:pPr>
                  <w:ind w:left="303"/>
                  <w:rPr>
                    <w:rFonts w:eastAsiaTheme="minorHAnsi"/>
                    <w:sz w:val="20"/>
                    <w:szCs w:val="20"/>
                    <w:lang w:val="en-US" w:eastAsia="en-US"/>
                  </w:rPr>
                </w:pPr>
                <w:r w:rsidRPr="00F12542">
                  <w:rPr>
                    <w:rFonts w:eastAsiaTheme="minorHAnsi"/>
                    <w:sz w:val="20"/>
                    <w:szCs w:val="20"/>
                    <w:lang w:val="en-US" w:eastAsia="en-US"/>
                  </w:rPr>
                  <w:t>Mid-term</w:t>
                </w:r>
              </w:p>
            </w:tc>
          </w:sdtContent>
        </w:sdt>
        <w:tc>
          <w:tcPr>
            <w:tcW w:w="3827" w:type="dxa"/>
            <w:vAlign w:val="center"/>
          </w:tcPr>
          <w:p w14:paraId="652CC314" w14:textId="77777777" w:rsidR="00F12542" w:rsidRPr="00F12542" w:rsidRDefault="00F12542" w:rsidP="00F12542">
            <w:pPr>
              <w:jc w:val="center"/>
              <w:rPr>
                <w:rFonts w:eastAsiaTheme="minorHAnsi"/>
                <w:sz w:val="20"/>
                <w:szCs w:val="20"/>
                <w:lang w:val="tr-TR" w:eastAsia="en-US"/>
              </w:rPr>
            </w:pPr>
          </w:p>
        </w:tc>
      </w:tr>
      <w:tr w:rsidR="00F12542" w:rsidRPr="00F12542" w14:paraId="4910D3BD" w14:textId="77777777" w:rsidTr="00F12542">
        <w:trPr>
          <w:trHeight w:val="369"/>
        </w:trPr>
        <w:tc>
          <w:tcPr>
            <w:tcW w:w="5797" w:type="dxa"/>
            <w:vAlign w:val="center"/>
          </w:tcPr>
          <w:p w14:paraId="47CDB7CF"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Final Exam</w:t>
            </w:r>
          </w:p>
        </w:tc>
        <w:tc>
          <w:tcPr>
            <w:tcW w:w="3827" w:type="dxa"/>
            <w:vAlign w:val="center"/>
          </w:tcPr>
          <w:p w14:paraId="3A1169B3"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60</w:t>
            </w:r>
          </w:p>
        </w:tc>
      </w:tr>
      <w:tr w:rsidR="00F12542" w:rsidRPr="00F12542" w14:paraId="1BE49A02" w14:textId="77777777" w:rsidTr="00F12542">
        <w:trPr>
          <w:trHeight w:val="369"/>
        </w:trPr>
        <w:tc>
          <w:tcPr>
            <w:tcW w:w="5797" w:type="dxa"/>
            <w:vAlign w:val="center"/>
          </w:tcPr>
          <w:p w14:paraId="2597E017" w14:textId="77777777" w:rsidR="00F12542" w:rsidRPr="00F12542" w:rsidRDefault="00F12542" w:rsidP="00F12542">
            <w:pPr>
              <w:jc w:val="right"/>
              <w:rPr>
                <w:rFonts w:eastAsiaTheme="minorHAnsi"/>
                <w:b/>
                <w:sz w:val="20"/>
                <w:szCs w:val="20"/>
                <w:lang w:val="en-US" w:eastAsia="en-US"/>
              </w:rPr>
            </w:pPr>
            <w:r w:rsidRPr="00F12542">
              <w:rPr>
                <w:rFonts w:eastAsiaTheme="minorHAnsi"/>
                <w:b/>
                <w:sz w:val="20"/>
                <w:szCs w:val="20"/>
                <w:lang w:val="en-US" w:eastAsia="en-US"/>
              </w:rPr>
              <w:t>Total</w:t>
            </w:r>
          </w:p>
        </w:tc>
        <w:tc>
          <w:tcPr>
            <w:tcW w:w="3827" w:type="dxa"/>
            <w:vAlign w:val="center"/>
          </w:tcPr>
          <w:p w14:paraId="4E7C9172"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100</w:t>
            </w:r>
          </w:p>
        </w:tc>
      </w:tr>
    </w:tbl>
    <w:p w14:paraId="2BF4FF2B" w14:textId="77777777" w:rsidR="00F12542" w:rsidRPr="00F12542" w:rsidRDefault="00F12542" w:rsidP="00F12542">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12542" w:rsidRPr="00F12542" w14:paraId="5A9CC9B1" w14:textId="77777777" w:rsidTr="00F1254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0EDD030"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 xml:space="preserve">RELATIONSHIP BETWEEN THE COURSE LEARNING OUTCOMES AND THE PROGRAM OUTCOMES (PO) </w:t>
            </w:r>
          </w:p>
          <w:p w14:paraId="6E58AAC9"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 xml:space="preserve">(5: </w:t>
            </w:r>
            <w:proofErr w:type="spellStart"/>
            <w:r w:rsidRPr="00F12542">
              <w:rPr>
                <w:rFonts w:eastAsiaTheme="minorHAnsi"/>
                <w:b/>
                <w:sz w:val="20"/>
                <w:szCs w:val="20"/>
                <w:lang w:val="tr-TR" w:eastAsia="en-US"/>
              </w:rPr>
              <w:t>Very</w:t>
            </w:r>
            <w:proofErr w:type="spellEnd"/>
            <w:r w:rsidRPr="00F12542">
              <w:rPr>
                <w:rFonts w:eastAsiaTheme="minorHAnsi"/>
                <w:b/>
                <w:sz w:val="20"/>
                <w:szCs w:val="20"/>
                <w:lang w:val="tr-TR" w:eastAsia="en-US"/>
              </w:rPr>
              <w:t xml:space="preserve"> </w:t>
            </w:r>
            <w:proofErr w:type="spellStart"/>
            <w:r w:rsidRPr="00F12542">
              <w:rPr>
                <w:rFonts w:eastAsiaTheme="minorHAnsi"/>
                <w:b/>
                <w:sz w:val="20"/>
                <w:szCs w:val="20"/>
                <w:lang w:val="tr-TR" w:eastAsia="en-US"/>
              </w:rPr>
              <w:t>high</w:t>
            </w:r>
            <w:proofErr w:type="spellEnd"/>
            <w:r w:rsidRPr="00F12542">
              <w:rPr>
                <w:rFonts w:eastAsiaTheme="minorHAnsi"/>
                <w:b/>
                <w:sz w:val="20"/>
                <w:szCs w:val="20"/>
                <w:lang w:val="tr-TR" w:eastAsia="en-US"/>
              </w:rPr>
              <w:t xml:space="preserve">, 4: High, 3: </w:t>
            </w:r>
            <w:proofErr w:type="spellStart"/>
            <w:r w:rsidRPr="00F12542">
              <w:rPr>
                <w:rFonts w:eastAsiaTheme="minorHAnsi"/>
                <w:b/>
                <w:sz w:val="20"/>
                <w:szCs w:val="20"/>
                <w:lang w:val="tr-TR" w:eastAsia="en-US"/>
              </w:rPr>
              <w:t>Middle</w:t>
            </w:r>
            <w:proofErr w:type="spellEnd"/>
            <w:r w:rsidRPr="00F12542">
              <w:rPr>
                <w:rFonts w:eastAsiaTheme="minorHAnsi"/>
                <w:b/>
                <w:sz w:val="20"/>
                <w:szCs w:val="20"/>
                <w:lang w:val="tr-TR" w:eastAsia="en-US"/>
              </w:rPr>
              <w:t xml:space="preserve">, 2: </w:t>
            </w:r>
            <w:proofErr w:type="spellStart"/>
            <w:r w:rsidRPr="00F12542">
              <w:rPr>
                <w:rFonts w:eastAsiaTheme="minorHAnsi"/>
                <w:b/>
                <w:sz w:val="20"/>
                <w:szCs w:val="20"/>
                <w:lang w:val="tr-TR" w:eastAsia="en-US"/>
              </w:rPr>
              <w:t>Low</w:t>
            </w:r>
            <w:proofErr w:type="spellEnd"/>
            <w:r w:rsidRPr="00F12542">
              <w:rPr>
                <w:rFonts w:eastAsiaTheme="minorHAnsi"/>
                <w:b/>
                <w:sz w:val="20"/>
                <w:szCs w:val="20"/>
                <w:lang w:val="tr-TR" w:eastAsia="en-US"/>
              </w:rPr>
              <w:t xml:space="preserve">, 1: </w:t>
            </w:r>
            <w:proofErr w:type="spellStart"/>
            <w:r w:rsidRPr="00F12542">
              <w:rPr>
                <w:rFonts w:eastAsiaTheme="minorHAnsi"/>
                <w:b/>
                <w:sz w:val="20"/>
                <w:szCs w:val="20"/>
                <w:lang w:val="tr-TR" w:eastAsia="en-US"/>
              </w:rPr>
              <w:t>Very</w:t>
            </w:r>
            <w:proofErr w:type="spellEnd"/>
            <w:r w:rsidRPr="00F12542">
              <w:rPr>
                <w:rFonts w:eastAsiaTheme="minorHAnsi"/>
                <w:b/>
                <w:sz w:val="20"/>
                <w:szCs w:val="20"/>
                <w:lang w:val="tr-TR" w:eastAsia="en-US"/>
              </w:rPr>
              <w:t xml:space="preserve"> </w:t>
            </w:r>
            <w:proofErr w:type="spellStart"/>
            <w:r w:rsidRPr="00F12542">
              <w:rPr>
                <w:rFonts w:eastAsiaTheme="minorHAnsi"/>
                <w:b/>
                <w:sz w:val="20"/>
                <w:szCs w:val="20"/>
                <w:lang w:val="tr-TR" w:eastAsia="en-US"/>
              </w:rPr>
              <w:t>low</w:t>
            </w:r>
            <w:proofErr w:type="spellEnd"/>
            <w:r w:rsidRPr="00F12542">
              <w:rPr>
                <w:rFonts w:eastAsiaTheme="minorHAnsi"/>
                <w:b/>
                <w:sz w:val="20"/>
                <w:szCs w:val="20"/>
                <w:lang w:val="tr-TR" w:eastAsia="en-US"/>
              </w:rPr>
              <w:t>)</w:t>
            </w:r>
          </w:p>
        </w:tc>
      </w:tr>
      <w:tr w:rsidR="00F12542" w:rsidRPr="00F12542" w14:paraId="36AA4392" w14:textId="77777777" w:rsidTr="00F1254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BF28210"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17475D5"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BD933EF"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en-US" w:eastAsia="en-US"/>
              </w:rPr>
              <w:t>Contribution</w:t>
            </w:r>
          </w:p>
        </w:tc>
      </w:tr>
      <w:tr w:rsidR="00F12542" w:rsidRPr="00F12542" w14:paraId="65AB51AD" w14:textId="77777777" w:rsidTr="00F12542">
        <w:trPr>
          <w:trHeight w:hRule="exact" w:val="126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EF1985"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3BB2E938" w14:textId="77777777" w:rsidR="00F12542" w:rsidRPr="009318F6" w:rsidRDefault="00F12542" w:rsidP="00F12542">
            <w:r w:rsidRPr="009318F6">
              <w:t>They explain the role of introductory and preliminary provisions in the legal system. They define the concept of law and discuss its historical development. They evaluate how the concept of law has been shaped in different legal systems and its effects on legal practices.</w:t>
            </w:r>
          </w:p>
        </w:tc>
        <w:tc>
          <w:tcPr>
            <w:tcW w:w="1276" w:type="dxa"/>
            <w:tcBorders>
              <w:top w:val="single" w:sz="6" w:space="0" w:color="auto"/>
              <w:left w:val="single" w:sz="6" w:space="0" w:color="auto"/>
              <w:bottom w:val="single" w:sz="6" w:space="0" w:color="auto"/>
              <w:right w:val="single" w:sz="12" w:space="0" w:color="auto"/>
            </w:tcBorders>
            <w:vAlign w:val="center"/>
          </w:tcPr>
          <w:p w14:paraId="59A9E461"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01CFFA19" w14:textId="77777777" w:rsidTr="00F1254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693E06"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787D66C2" w14:textId="77777777" w:rsidR="00F12542" w:rsidRPr="009318F6" w:rsidRDefault="00F12542" w:rsidP="00F12542">
            <w:r w:rsidRPr="009318F6">
              <w:t>They can individually explain the general concept of law, civil law, and the fundamental concepts of civil law, and establish their interrelations.</w:t>
            </w:r>
          </w:p>
        </w:tc>
        <w:tc>
          <w:tcPr>
            <w:tcW w:w="1276" w:type="dxa"/>
            <w:tcBorders>
              <w:top w:val="single" w:sz="6" w:space="0" w:color="auto"/>
              <w:left w:val="single" w:sz="6" w:space="0" w:color="auto"/>
              <w:bottom w:val="single" w:sz="6" w:space="0" w:color="auto"/>
              <w:right w:val="single" w:sz="12" w:space="0" w:color="auto"/>
            </w:tcBorders>
            <w:vAlign w:val="center"/>
          </w:tcPr>
          <w:p w14:paraId="7DDC26F8"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3D57921A" w14:textId="77777777" w:rsidTr="00F12542">
        <w:trPr>
          <w:trHeight w:hRule="exact" w:val="124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BA4A41"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5FBF69CB" w14:textId="77777777" w:rsidR="00F12542" w:rsidRPr="009318F6" w:rsidRDefault="00F12542" w:rsidP="00F12542">
            <w:r w:rsidRPr="009318F6">
              <w:t>They can acquire knowledge about the fundamental principles related to rights, the law of persons, natural persons, legal capacity, and some legal situations that determine the relationship of a person with their close and distant surroundings, and explain their interconnections.</w:t>
            </w:r>
          </w:p>
        </w:tc>
        <w:tc>
          <w:tcPr>
            <w:tcW w:w="1276" w:type="dxa"/>
            <w:tcBorders>
              <w:top w:val="single" w:sz="6" w:space="0" w:color="auto"/>
              <w:left w:val="single" w:sz="6" w:space="0" w:color="auto"/>
              <w:bottom w:val="single" w:sz="6" w:space="0" w:color="auto"/>
              <w:right w:val="single" w:sz="12" w:space="0" w:color="auto"/>
            </w:tcBorders>
            <w:vAlign w:val="center"/>
          </w:tcPr>
          <w:p w14:paraId="4D4A7AD8"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78298091" w14:textId="77777777" w:rsidTr="00F12542">
        <w:trPr>
          <w:trHeight w:hRule="exact" w:val="97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8CBCEB"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29387C88" w14:textId="77777777" w:rsidR="00F12542" w:rsidRPr="009318F6" w:rsidRDefault="00F12542" w:rsidP="00F12542">
            <w:r w:rsidRPr="009318F6">
              <w:t>They have knowledge about the termination of natural personality. They acquire information about legal entities, associations, and foundations, and can explain their modes of establishment.</w:t>
            </w:r>
          </w:p>
        </w:tc>
        <w:tc>
          <w:tcPr>
            <w:tcW w:w="1276" w:type="dxa"/>
            <w:tcBorders>
              <w:top w:val="single" w:sz="6" w:space="0" w:color="auto"/>
              <w:left w:val="single" w:sz="6" w:space="0" w:color="auto"/>
              <w:bottom w:val="single" w:sz="6" w:space="0" w:color="auto"/>
              <w:right w:val="single" w:sz="12" w:space="0" w:color="auto"/>
            </w:tcBorders>
            <w:vAlign w:val="center"/>
          </w:tcPr>
          <w:p w14:paraId="770E3C3A"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5C955D0B" w14:textId="77777777" w:rsidTr="00F12542">
        <w:trPr>
          <w:trHeight w:hRule="exact" w:val="95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36327C"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193BA9F9" w14:textId="77777777" w:rsidR="00F12542" w:rsidRPr="009318F6" w:rsidRDefault="00F12542" w:rsidP="00F12542">
            <w:r w:rsidRPr="009318F6">
              <w:t>They define the concept of personal rights and explain their place in legal systems. They discuss the ethical and legal aspects of the protection of personal rights.</w:t>
            </w:r>
          </w:p>
        </w:tc>
        <w:tc>
          <w:tcPr>
            <w:tcW w:w="1276" w:type="dxa"/>
            <w:tcBorders>
              <w:top w:val="single" w:sz="6" w:space="0" w:color="auto"/>
              <w:left w:val="single" w:sz="6" w:space="0" w:color="auto"/>
              <w:bottom w:val="single" w:sz="6" w:space="0" w:color="auto"/>
              <w:right w:val="single" w:sz="12" w:space="0" w:color="auto"/>
            </w:tcBorders>
            <w:vAlign w:val="center"/>
          </w:tcPr>
          <w:p w14:paraId="20F470BA"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47ADCC9C" w14:textId="77777777" w:rsidTr="00F12542">
        <w:trPr>
          <w:trHeight w:hRule="exact" w:val="182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1F6827"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74EB955A" w14:textId="77777777" w:rsidR="00F12542" w:rsidRPr="009318F6" w:rsidRDefault="00F12542" w:rsidP="00F12542">
            <w:r w:rsidRPr="009318F6">
              <w:t>They explain the fundamental concepts and scope of family law.</w:t>
            </w:r>
            <w:r>
              <w:t xml:space="preserve"> </w:t>
            </w:r>
            <w:r w:rsidRPr="00986960">
              <w:t>They discuss issues such as marriage, divorce, and custody included in family law. They evaluate the rights and responsibilities of individuals within the scope of family law.</w:t>
            </w:r>
          </w:p>
        </w:tc>
        <w:tc>
          <w:tcPr>
            <w:tcW w:w="1276" w:type="dxa"/>
            <w:tcBorders>
              <w:top w:val="single" w:sz="6" w:space="0" w:color="auto"/>
              <w:left w:val="single" w:sz="6" w:space="0" w:color="auto"/>
              <w:bottom w:val="single" w:sz="6" w:space="0" w:color="auto"/>
              <w:right w:val="single" w:sz="12" w:space="0" w:color="auto"/>
            </w:tcBorders>
            <w:vAlign w:val="center"/>
          </w:tcPr>
          <w:p w14:paraId="0CCDA133"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6837420E" w14:textId="77777777" w:rsidTr="00F12542">
        <w:trPr>
          <w:trHeight w:hRule="exact" w:val="10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8F6784"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lastRenderedPageBreak/>
              <w:t>7</w:t>
            </w:r>
          </w:p>
        </w:tc>
        <w:tc>
          <w:tcPr>
            <w:tcW w:w="7802" w:type="dxa"/>
            <w:tcBorders>
              <w:top w:val="single" w:sz="6" w:space="0" w:color="auto"/>
              <w:left w:val="single" w:sz="6" w:space="0" w:color="auto"/>
              <w:bottom w:val="single" w:sz="6" w:space="0" w:color="auto"/>
              <w:right w:val="single" w:sz="6" w:space="0" w:color="auto"/>
            </w:tcBorders>
          </w:tcPr>
          <w:p w14:paraId="258333E8" w14:textId="77777777" w:rsidR="00F12542" w:rsidRPr="009318F6" w:rsidRDefault="00F12542" w:rsidP="00F12542">
            <w:r w:rsidRPr="00986960">
              <w:t>They define the fundamental concepts of family law (marriage, divorce, custody, property regime, etc.). They explain the rights and responsibilities of individuals within the scope of family law.</w:t>
            </w:r>
          </w:p>
        </w:tc>
        <w:tc>
          <w:tcPr>
            <w:tcW w:w="1276" w:type="dxa"/>
            <w:tcBorders>
              <w:top w:val="single" w:sz="6" w:space="0" w:color="auto"/>
              <w:left w:val="single" w:sz="6" w:space="0" w:color="auto"/>
              <w:bottom w:val="single" w:sz="6" w:space="0" w:color="auto"/>
              <w:right w:val="single" w:sz="12" w:space="0" w:color="auto"/>
            </w:tcBorders>
            <w:vAlign w:val="center"/>
          </w:tcPr>
          <w:p w14:paraId="356B15FC"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7A314B99" w14:textId="77777777" w:rsidTr="00F1254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EE074D"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089AE440" w14:textId="77777777" w:rsidR="00F12542" w:rsidRPr="009318F6" w:rsidRDefault="00F12542" w:rsidP="00F12542">
            <w:r>
              <w:t>Exam</w:t>
            </w:r>
          </w:p>
        </w:tc>
        <w:tc>
          <w:tcPr>
            <w:tcW w:w="1276" w:type="dxa"/>
            <w:tcBorders>
              <w:top w:val="single" w:sz="6" w:space="0" w:color="auto"/>
              <w:left w:val="single" w:sz="6" w:space="0" w:color="auto"/>
              <w:bottom w:val="single" w:sz="6" w:space="0" w:color="auto"/>
              <w:right w:val="single" w:sz="12" w:space="0" w:color="auto"/>
            </w:tcBorders>
            <w:vAlign w:val="center"/>
          </w:tcPr>
          <w:p w14:paraId="39332578"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5AE5EEAB" w14:textId="77777777" w:rsidTr="00F12542">
        <w:trPr>
          <w:trHeight w:hRule="exact" w:val="12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2E3912"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1850578F" w14:textId="77777777" w:rsidR="00F12542" w:rsidRPr="009318F6" w:rsidRDefault="00F12542" w:rsidP="00F12542">
            <w:r w:rsidRPr="009318F6">
              <w:t>They define the concept of engagement and explain its legal validity. They discuss the reasons for the termination of engagement (mutual consent, annulment, death, etc.). They evaluate the rights and responsibilities of the parties in case of termination of engagement.</w:t>
            </w:r>
          </w:p>
        </w:tc>
        <w:tc>
          <w:tcPr>
            <w:tcW w:w="1276" w:type="dxa"/>
            <w:tcBorders>
              <w:top w:val="single" w:sz="6" w:space="0" w:color="auto"/>
              <w:left w:val="single" w:sz="6" w:space="0" w:color="auto"/>
              <w:bottom w:val="single" w:sz="6" w:space="0" w:color="auto"/>
              <w:right w:val="single" w:sz="12" w:space="0" w:color="auto"/>
            </w:tcBorders>
            <w:vAlign w:val="center"/>
          </w:tcPr>
          <w:p w14:paraId="5D3BD1A1"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542B6870" w14:textId="77777777" w:rsidTr="00F12542">
        <w:trPr>
          <w:trHeight w:hRule="exact" w:val="124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020684"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62C0BB1C" w14:textId="77777777" w:rsidR="00F12542" w:rsidRPr="009318F6" w:rsidRDefault="00F12542" w:rsidP="00F12542">
            <w:r w:rsidRPr="009318F6">
              <w:t>They define marital union and explain the legal conditions of marriage. They discuss the general provisions of marriage (rights and responsibilities of spouses, property regime, etc.). They evaluate the legal procedures applied in the event of the termination of marriage.</w:t>
            </w:r>
          </w:p>
        </w:tc>
        <w:tc>
          <w:tcPr>
            <w:tcW w:w="1276" w:type="dxa"/>
            <w:tcBorders>
              <w:top w:val="single" w:sz="6" w:space="0" w:color="auto"/>
              <w:left w:val="single" w:sz="6" w:space="0" w:color="auto"/>
              <w:bottom w:val="single" w:sz="6" w:space="0" w:color="auto"/>
              <w:right w:val="single" w:sz="12" w:space="0" w:color="auto"/>
            </w:tcBorders>
            <w:vAlign w:val="center"/>
          </w:tcPr>
          <w:p w14:paraId="16D7141D"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7F941870" w14:textId="77777777" w:rsidTr="00F12542">
        <w:trPr>
          <w:trHeight w:hRule="exact" w:val="97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0526A9B"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14D06E97" w14:textId="77777777" w:rsidR="00F12542" w:rsidRPr="009318F6" w:rsidRDefault="00F12542" w:rsidP="00F12542">
            <w:r w:rsidRPr="009318F6">
              <w:t>They define the law of lineage and explain its relationship with family law. They discuss the procedures for establishing lineage (birth, adoption) and for the denial of lineage.</w:t>
            </w:r>
          </w:p>
        </w:tc>
        <w:tc>
          <w:tcPr>
            <w:tcW w:w="1276" w:type="dxa"/>
            <w:tcBorders>
              <w:top w:val="single" w:sz="6" w:space="0" w:color="auto"/>
              <w:left w:val="single" w:sz="6" w:space="0" w:color="auto"/>
              <w:bottom w:val="single" w:sz="12" w:space="0" w:color="auto"/>
              <w:right w:val="single" w:sz="12" w:space="0" w:color="auto"/>
            </w:tcBorders>
            <w:vAlign w:val="center"/>
          </w:tcPr>
          <w:p w14:paraId="1B2F45C3"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1D252047" w14:textId="77777777" w:rsidTr="00F12542">
        <w:trPr>
          <w:trHeight w:hRule="exact" w:val="123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7A6F47"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470BFAE4" w14:textId="77777777" w:rsidR="00F12542" w:rsidRPr="009318F6" w:rsidRDefault="00F12542" w:rsidP="00F12542">
            <w:r w:rsidRPr="009318F6">
              <w:t>They explain the reasons for annulment of marriage (irregularities in marriage, lack of consent, etc.). They discuss the legal consequences of an annulled marriage and the rights of the parties. They evaluate the legal remedies and procedures that can be applied for the annulment of a marriage.</w:t>
            </w:r>
          </w:p>
        </w:tc>
        <w:tc>
          <w:tcPr>
            <w:tcW w:w="1276" w:type="dxa"/>
            <w:tcBorders>
              <w:top w:val="single" w:sz="6" w:space="0" w:color="auto"/>
              <w:left w:val="single" w:sz="6" w:space="0" w:color="auto"/>
              <w:bottom w:val="single" w:sz="12" w:space="0" w:color="auto"/>
              <w:right w:val="single" w:sz="12" w:space="0" w:color="auto"/>
            </w:tcBorders>
            <w:vAlign w:val="center"/>
          </w:tcPr>
          <w:p w14:paraId="31A4DFA9"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23C5A217" w14:textId="77777777" w:rsidTr="00F12542">
        <w:trPr>
          <w:trHeight w:hRule="exact" w:val="96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453FB04"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14D19D46" w14:textId="77777777" w:rsidR="00F12542" w:rsidRPr="009318F6" w:rsidRDefault="00F12542" w:rsidP="00F12542">
            <w:r w:rsidRPr="009318F6">
              <w:t>They can explain the concept of divorce, discuss the causes and consequences of divorce, and the rights of the parties during the process.</w:t>
            </w:r>
          </w:p>
        </w:tc>
        <w:tc>
          <w:tcPr>
            <w:tcW w:w="1276" w:type="dxa"/>
            <w:tcBorders>
              <w:top w:val="single" w:sz="6" w:space="0" w:color="auto"/>
              <w:left w:val="single" w:sz="6" w:space="0" w:color="auto"/>
              <w:bottom w:val="single" w:sz="12" w:space="0" w:color="auto"/>
              <w:right w:val="single" w:sz="12" w:space="0" w:color="auto"/>
            </w:tcBorders>
            <w:vAlign w:val="center"/>
          </w:tcPr>
          <w:p w14:paraId="488B5195"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66B18738" w14:textId="77777777" w:rsidTr="00F12542">
        <w:trPr>
          <w:trHeight w:hRule="exact" w:val="112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E8017A"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328D9D35" w14:textId="77777777" w:rsidR="00F12542" w:rsidRPr="009318F6" w:rsidRDefault="00F12542" w:rsidP="00F12542">
            <w:r w:rsidRPr="009318F6">
              <w:t>They explain the differences between marital and non-marital lineage and discuss the legal consequences of lineage in both cases. They define the adoption process and evaluate the legal effects of adoption.</w:t>
            </w:r>
          </w:p>
        </w:tc>
        <w:tc>
          <w:tcPr>
            <w:tcW w:w="1276" w:type="dxa"/>
            <w:tcBorders>
              <w:top w:val="single" w:sz="6" w:space="0" w:color="auto"/>
              <w:left w:val="single" w:sz="6" w:space="0" w:color="auto"/>
              <w:bottom w:val="single" w:sz="12" w:space="0" w:color="auto"/>
              <w:right w:val="single" w:sz="12" w:space="0" w:color="auto"/>
            </w:tcBorders>
            <w:vAlign w:val="center"/>
          </w:tcPr>
          <w:p w14:paraId="7DD4C5B4"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1AC3C130" w14:textId="77777777" w:rsidTr="00F12542">
        <w:trPr>
          <w:trHeight w:hRule="exact" w:val="1537"/>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39D60B6"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12" w:space="0" w:color="auto"/>
              <w:right w:val="single" w:sz="6" w:space="0" w:color="auto"/>
            </w:tcBorders>
          </w:tcPr>
          <w:p w14:paraId="0793F924" w14:textId="77777777" w:rsidR="00F12542" w:rsidRPr="009318F6" w:rsidRDefault="00F12542" w:rsidP="00F12542">
            <w:r w:rsidRPr="009318F6">
              <w:t>They define the legal meaning of family community and explain its role in intra-family relations. They define the concepts of guardianship, curatorship, and custody, and discuss their legal aspects. They evaluate the impact of guardianship, curatorship, and custody on the rights and responsibilities of individuals.</w:t>
            </w:r>
          </w:p>
        </w:tc>
        <w:tc>
          <w:tcPr>
            <w:tcW w:w="1276" w:type="dxa"/>
            <w:tcBorders>
              <w:top w:val="single" w:sz="6" w:space="0" w:color="auto"/>
              <w:left w:val="single" w:sz="6" w:space="0" w:color="auto"/>
              <w:bottom w:val="single" w:sz="12" w:space="0" w:color="auto"/>
              <w:right w:val="single" w:sz="12" w:space="0" w:color="auto"/>
            </w:tcBorders>
            <w:vAlign w:val="center"/>
          </w:tcPr>
          <w:p w14:paraId="52C99772"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1F26C931" w14:textId="77777777" w:rsidTr="00F1254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2D720EF"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72174A23" w14:textId="77777777" w:rsidR="00F12542" w:rsidRPr="009318F6" w:rsidRDefault="00F12542" w:rsidP="00F12542">
            <w:r>
              <w:t>Exam</w:t>
            </w:r>
          </w:p>
        </w:tc>
        <w:tc>
          <w:tcPr>
            <w:tcW w:w="1276" w:type="dxa"/>
            <w:tcBorders>
              <w:top w:val="single" w:sz="6" w:space="0" w:color="auto"/>
              <w:left w:val="single" w:sz="6" w:space="0" w:color="auto"/>
              <w:bottom w:val="single" w:sz="12" w:space="0" w:color="auto"/>
              <w:right w:val="single" w:sz="12" w:space="0" w:color="auto"/>
            </w:tcBorders>
            <w:vAlign w:val="center"/>
          </w:tcPr>
          <w:p w14:paraId="02840E57"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bl>
    <w:p w14:paraId="2E012F60" w14:textId="77777777" w:rsidR="00F12542" w:rsidRPr="00F12542" w:rsidRDefault="00F12542" w:rsidP="00F12542">
      <w:pPr>
        <w:rPr>
          <w:rFonts w:asciiTheme="minorHAnsi" w:eastAsiaTheme="minorHAnsi" w:hAnsiTheme="minorHAnsi" w:cstheme="minorBidi"/>
          <w:sz w:val="10"/>
          <w:szCs w:val="10"/>
          <w:lang w:val="en-US" w:eastAsia="en-US"/>
        </w:rPr>
      </w:pPr>
    </w:p>
    <w:p w14:paraId="7E8346CB"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12542" w:rsidRPr="00F12542" w14:paraId="669605A4" w14:textId="77777777" w:rsidTr="00F12542">
        <w:trPr>
          <w:trHeight w:val="449"/>
        </w:trPr>
        <w:tc>
          <w:tcPr>
            <w:tcW w:w="9624" w:type="dxa"/>
            <w:gridSpan w:val="5"/>
            <w:shd w:val="clear" w:color="auto" w:fill="FFF2CC" w:themeFill="accent4" w:themeFillTint="33"/>
            <w:vAlign w:val="center"/>
          </w:tcPr>
          <w:p w14:paraId="0D3FE08C" w14:textId="77777777" w:rsidR="00F12542" w:rsidRPr="00F12542" w:rsidRDefault="00F12542" w:rsidP="00F12542">
            <w:pPr>
              <w:jc w:val="center"/>
              <w:rPr>
                <w:rFonts w:eastAsiaTheme="minorHAnsi"/>
                <w:sz w:val="20"/>
                <w:szCs w:val="20"/>
                <w:lang w:val="en-US" w:eastAsia="en-US"/>
              </w:rPr>
            </w:pPr>
            <w:r w:rsidRPr="00F12542">
              <w:rPr>
                <w:rFonts w:eastAsiaTheme="minorHAnsi"/>
                <w:b/>
                <w:sz w:val="20"/>
                <w:szCs w:val="20"/>
                <w:lang w:val="en-US" w:eastAsia="en-US"/>
              </w:rPr>
              <w:t>LECTUTER(S)</w:t>
            </w:r>
          </w:p>
        </w:tc>
      </w:tr>
      <w:tr w:rsidR="00F12542" w:rsidRPr="00F12542" w14:paraId="516A1C99" w14:textId="77777777" w:rsidTr="00F12542">
        <w:trPr>
          <w:trHeight w:val="567"/>
        </w:trPr>
        <w:tc>
          <w:tcPr>
            <w:tcW w:w="1403" w:type="dxa"/>
            <w:shd w:val="clear" w:color="auto" w:fill="FFF2CC" w:themeFill="accent4" w:themeFillTint="33"/>
            <w:vAlign w:val="center"/>
          </w:tcPr>
          <w:p w14:paraId="246359EB"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Prepared by</w:t>
            </w:r>
          </w:p>
        </w:tc>
        <w:tc>
          <w:tcPr>
            <w:tcW w:w="2410" w:type="dxa"/>
            <w:shd w:val="clear" w:color="auto" w:fill="FFFFFF" w:themeFill="background1"/>
            <w:vAlign w:val="center"/>
          </w:tcPr>
          <w:p w14:paraId="127D5115"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 xml:space="preserve">Dr. </w:t>
            </w:r>
            <w:proofErr w:type="spellStart"/>
            <w:proofErr w:type="gramStart"/>
            <w:r w:rsidRPr="00F12542">
              <w:rPr>
                <w:rFonts w:eastAsiaTheme="minorHAnsi"/>
                <w:sz w:val="20"/>
                <w:szCs w:val="20"/>
                <w:lang w:val="tr-TR" w:eastAsia="en-US"/>
              </w:rPr>
              <w:t>Lecturer</w:t>
            </w:r>
            <w:proofErr w:type="spellEnd"/>
            <w:r w:rsidRPr="00F12542">
              <w:rPr>
                <w:rFonts w:eastAsiaTheme="minorHAnsi"/>
                <w:sz w:val="20"/>
                <w:szCs w:val="20"/>
                <w:lang w:val="tr-TR" w:eastAsia="en-US"/>
              </w:rPr>
              <w:t xml:space="preserve"> .</w:t>
            </w:r>
            <w:proofErr w:type="gramEnd"/>
            <w:r w:rsidRPr="00F12542">
              <w:rPr>
                <w:rFonts w:eastAsiaTheme="minorHAnsi"/>
                <w:sz w:val="20"/>
                <w:szCs w:val="20"/>
                <w:lang w:val="tr-TR" w:eastAsia="en-US"/>
              </w:rPr>
              <w:t xml:space="preserve"> Neval OKAN</w:t>
            </w:r>
          </w:p>
        </w:tc>
        <w:tc>
          <w:tcPr>
            <w:tcW w:w="2693" w:type="dxa"/>
            <w:shd w:val="clear" w:color="auto" w:fill="FFFFFF" w:themeFill="background1"/>
            <w:vAlign w:val="center"/>
          </w:tcPr>
          <w:p w14:paraId="6C9C5BC2" w14:textId="77777777" w:rsidR="00F12542" w:rsidRPr="00F12542" w:rsidRDefault="00F12542" w:rsidP="00F12542">
            <w:pPr>
              <w:jc w:val="center"/>
              <w:rPr>
                <w:rFonts w:eastAsiaTheme="minorHAnsi"/>
                <w:sz w:val="20"/>
                <w:szCs w:val="20"/>
                <w:lang w:val="tr-TR" w:eastAsia="en-US"/>
              </w:rPr>
            </w:pPr>
          </w:p>
        </w:tc>
        <w:tc>
          <w:tcPr>
            <w:tcW w:w="1276" w:type="dxa"/>
            <w:shd w:val="clear" w:color="auto" w:fill="FFFFFF" w:themeFill="background1"/>
            <w:vAlign w:val="center"/>
          </w:tcPr>
          <w:p w14:paraId="4579061B" w14:textId="77777777" w:rsidR="00F12542" w:rsidRPr="00F12542" w:rsidRDefault="00F12542" w:rsidP="00F12542">
            <w:pPr>
              <w:jc w:val="center"/>
              <w:rPr>
                <w:rFonts w:eastAsiaTheme="minorHAnsi"/>
                <w:sz w:val="20"/>
                <w:szCs w:val="20"/>
                <w:lang w:val="en-US" w:eastAsia="en-US"/>
              </w:rPr>
            </w:pPr>
          </w:p>
        </w:tc>
        <w:tc>
          <w:tcPr>
            <w:tcW w:w="1842" w:type="dxa"/>
            <w:shd w:val="clear" w:color="auto" w:fill="FFFFFF" w:themeFill="background1"/>
            <w:vAlign w:val="center"/>
          </w:tcPr>
          <w:p w14:paraId="4EEC118D" w14:textId="77777777" w:rsidR="00F12542" w:rsidRPr="00F12542" w:rsidRDefault="00F12542" w:rsidP="00F12542">
            <w:pPr>
              <w:jc w:val="center"/>
              <w:rPr>
                <w:rFonts w:eastAsiaTheme="minorHAnsi"/>
                <w:sz w:val="20"/>
                <w:szCs w:val="20"/>
                <w:lang w:val="en-US" w:eastAsia="en-US"/>
              </w:rPr>
            </w:pPr>
          </w:p>
        </w:tc>
      </w:tr>
      <w:tr w:rsidR="00F12542" w:rsidRPr="00F12542" w14:paraId="4EED8411" w14:textId="77777777" w:rsidTr="00F12542">
        <w:trPr>
          <w:trHeight w:val="585"/>
        </w:trPr>
        <w:tc>
          <w:tcPr>
            <w:tcW w:w="1403" w:type="dxa"/>
            <w:shd w:val="clear" w:color="auto" w:fill="FFF2CC" w:themeFill="accent4" w:themeFillTint="33"/>
            <w:vAlign w:val="center"/>
          </w:tcPr>
          <w:p w14:paraId="6ED7F345"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Signature(s)</w:t>
            </w:r>
          </w:p>
        </w:tc>
        <w:tc>
          <w:tcPr>
            <w:tcW w:w="2410" w:type="dxa"/>
            <w:shd w:val="clear" w:color="auto" w:fill="FFFFFF" w:themeFill="background1"/>
            <w:vAlign w:val="center"/>
          </w:tcPr>
          <w:p w14:paraId="6D9C882A" w14:textId="77777777" w:rsidR="00F12542" w:rsidRPr="00F12542" w:rsidRDefault="00F12542" w:rsidP="00F12542">
            <w:pPr>
              <w:jc w:val="center"/>
              <w:rPr>
                <w:rFonts w:eastAsiaTheme="minorHAnsi"/>
                <w:color w:val="FF0000"/>
                <w:sz w:val="20"/>
                <w:szCs w:val="20"/>
                <w:lang w:val="en-US" w:eastAsia="en-US"/>
              </w:rPr>
            </w:pPr>
          </w:p>
        </w:tc>
        <w:tc>
          <w:tcPr>
            <w:tcW w:w="2693" w:type="dxa"/>
            <w:shd w:val="clear" w:color="auto" w:fill="FFFFFF" w:themeFill="background1"/>
            <w:vAlign w:val="center"/>
          </w:tcPr>
          <w:p w14:paraId="292094E4" w14:textId="77777777" w:rsidR="00F12542" w:rsidRPr="00F12542" w:rsidRDefault="00F12542" w:rsidP="00F12542">
            <w:pPr>
              <w:jc w:val="center"/>
              <w:rPr>
                <w:rFonts w:eastAsiaTheme="minorHAnsi"/>
                <w:color w:val="FF0000"/>
                <w:sz w:val="20"/>
                <w:szCs w:val="20"/>
                <w:lang w:val="en-US" w:eastAsia="en-US"/>
              </w:rPr>
            </w:pPr>
          </w:p>
        </w:tc>
        <w:tc>
          <w:tcPr>
            <w:tcW w:w="1276" w:type="dxa"/>
            <w:shd w:val="clear" w:color="auto" w:fill="FFFFFF" w:themeFill="background1"/>
            <w:vAlign w:val="center"/>
          </w:tcPr>
          <w:p w14:paraId="61FCBC61" w14:textId="77777777" w:rsidR="00F12542" w:rsidRPr="00F12542" w:rsidRDefault="00F12542" w:rsidP="00F12542">
            <w:pPr>
              <w:jc w:val="center"/>
              <w:rPr>
                <w:rFonts w:eastAsiaTheme="minorHAnsi"/>
                <w:color w:val="FF0000"/>
                <w:sz w:val="20"/>
                <w:szCs w:val="20"/>
                <w:lang w:val="en-US" w:eastAsia="en-US"/>
              </w:rPr>
            </w:pPr>
          </w:p>
        </w:tc>
        <w:tc>
          <w:tcPr>
            <w:tcW w:w="1842" w:type="dxa"/>
            <w:shd w:val="clear" w:color="auto" w:fill="FFFFFF" w:themeFill="background1"/>
            <w:vAlign w:val="center"/>
          </w:tcPr>
          <w:p w14:paraId="37D3AF01" w14:textId="77777777" w:rsidR="00F12542" w:rsidRPr="00F12542" w:rsidRDefault="00F12542" w:rsidP="00F12542">
            <w:pPr>
              <w:jc w:val="center"/>
              <w:rPr>
                <w:rFonts w:eastAsiaTheme="minorHAnsi"/>
                <w:color w:val="FF0000"/>
                <w:sz w:val="20"/>
                <w:szCs w:val="20"/>
                <w:lang w:val="en-US" w:eastAsia="en-US"/>
              </w:rPr>
            </w:pPr>
          </w:p>
        </w:tc>
      </w:tr>
    </w:tbl>
    <w:p w14:paraId="08F05DB1" w14:textId="77777777" w:rsidR="00F12542" w:rsidRPr="00F12542" w:rsidRDefault="00F12542" w:rsidP="00F12542">
      <w:pPr>
        <w:spacing w:after="160" w:line="259" w:lineRule="auto"/>
        <w:jc w:val="center"/>
        <w:rPr>
          <w:rFonts w:eastAsiaTheme="minorHAnsi"/>
          <w:sz w:val="22"/>
          <w:szCs w:val="22"/>
          <w:lang w:val="en-US" w:eastAsia="en-US"/>
        </w:rPr>
      </w:pPr>
      <w:r w:rsidRPr="00F12542">
        <w:rPr>
          <w:rFonts w:eastAsiaTheme="minorHAnsi"/>
          <w:b/>
          <w:sz w:val="22"/>
          <w:szCs w:val="22"/>
          <w:lang w:val="en-US" w:eastAsia="en-US"/>
        </w:rPr>
        <w:t xml:space="preserve">                                                                                                                          Date:</w:t>
      </w:r>
      <w:r w:rsidRPr="00F12542">
        <w:t xml:space="preserve"> </w:t>
      </w:r>
      <w:r w:rsidRPr="00F12542">
        <w:rPr>
          <w:rFonts w:eastAsiaTheme="minorHAnsi"/>
          <w:b/>
          <w:sz w:val="22"/>
          <w:szCs w:val="22"/>
          <w:lang w:val="en-US" w:eastAsia="en-US"/>
        </w:rPr>
        <w:t>24.04.2025</w:t>
      </w:r>
    </w:p>
    <w:p w14:paraId="0846F6CB"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r w:rsidRPr="00F12542">
        <w:rPr>
          <w:b/>
          <w:noProof/>
          <w:sz w:val="22"/>
          <w:szCs w:val="22"/>
          <w:lang w:val="tr-TR"/>
        </w:rPr>
        <w:drawing>
          <wp:anchor distT="0" distB="0" distL="0" distR="0" simplePos="0" relativeHeight="251692032" behindDoc="0" locked="0" layoutInCell="1" allowOverlap="1" wp14:anchorId="160FA699" wp14:editId="717701A3">
            <wp:simplePos x="0" y="0"/>
            <wp:positionH relativeFrom="page">
              <wp:posOffset>6124575</wp:posOffset>
            </wp:positionH>
            <wp:positionV relativeFrom="paragraph">
              <wp:posOffset>26035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F12542">
        <w:rPr>
          <w:b/>
          <w:spacing w:val="-2"/>
          <w:sz w:val="22"/>
          <w:szCs w:val="22"/>
          <w:lang w:val="tr-TR" w:eastAsia="en-US"/>
        </w:rPr>
        <w:t>T.C.</w:t>
      </w:r>
    </w:p>
    <w:p w14:paraId="257672A9"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r w:rsidRPr="00F12542">
        <w:rPr>
          <w:b/>
          <w:spacing w:val="-2"/>
          <w:sz w:val="22"/>
          <w:szCs w:val="22"/>
          <w:lang w:val="tr-TR" w:eastAsia="en-US"/>
        </w:rPr>
        <w:t>ESKİŞEHİR OSMANGAZİ UNIVERSITY</w:t>
      </w:r>
    </w:p>
    <w:p w14:paraId="4C19779D"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r w:rsidRPr="00F12542">
        <w:rPr>
          <w:b/>
          <w:spacing w:val="-2"/>
          <w:sz w:val="22"/>
          <w:szCs w:val="22"/>
          <w:lang w:val="tr-TR" w:eastAsia="en-US"/>
        </w:rPr>
        <w:lastRenderedPageBreak/>
        <w:t>INSTITUTE OF HEALTH SCIENCES</w:t>
      </w:r>
    </w:p>
    <w:p w14:paraId="080EA10C" w14:textId="77777777" w:rsidR="00F12542" w:rsidRPr="00F12542" w:rsidRDefault="00F12542" w:rsidP="00F12542">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F12542">
        <w:rPr>
          <w:b/>
          <w:spacing w:val="-2"/>
          <w:sz w:val="22"/>
          <w:szCs w:val="22"/>
          <w:lang w:val="tr-TR" w:eastAsia="en-US"/>
        </w:rPr>
        <w:t>..... DEPARTMENT</w:t>
      </w:r>
    </w:p>
    <w:p w14:paraId="34450920" w14:textId="77777777" w:rsidR="00F12542" w:rsidRPr="00F12542" w:rsidRDefault="00F12542" w:rsidP="00F12542">
      <w:pPr>
        <w:widowControl w:val="0"/>
        <w:autoSpaceDE w:val="0"/>
        <w:autoSpaceDN w:val="0"/>
        <w:spacing w:after="20"/>
        <w:ind w:right="1"/>
        <w:jc w:val="center"/>
        <w:rPr>
          <w:b/>
          <w:sz w:val="22"/>
          <w:szCs w:val="22"/>
          <w:lang w:val="tr-TR" w:eastAsia="en-US"/>
        </w:rPr>
      </w:pPr>
      <w:r w:rsidRPr="00F12542">
        <w:rPr>
          <w:b/>
          <w:sz w:val="22"/>
          <w:szCs w:val="22"/>
          <w:lang w:val="tr-TR" w:eastAsia="en-US"/>
        </w:rPr>
        <w:t>COURSE INFORMATION FORM</w:t>
      </w:r>
    </w:p>
    <w:p w14:paraId="577BDA34" w14:textId="77777777" w:rsidR="00F12542" w:rsidRPr="00F12542" w:rsidRDefault="00F12542" w:rsidP="00F12542">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12542" w:rsidRPr="00F12542" w14:paraId="632ACBEC" w14:textId="77777777" w:rsidTr="00F12542">
        <w:trPr>
          <w:trHeight w:val="312"/>
        </w:trPr>
        <w:tc>
          <w:tcPr>
            <w:tcW w:w="6506" w:type="dxa"/>
            <w:shd w:val="clear" w:color="auto" w:fill="FFF2CC" w:themeFill="accent4" w:themeFillTint="33"/>
            <w:vAlign w:val="center"/>
          </w:tcPr>
          <w:p w14:paraId="456EE4F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Name</w:t>
            </w:r>
          </w:p>
        </w:tc>
        <w:tc>
          <w:tcPr>
            <w:tcW w:w="3118" w:type="dxa"/>
            <w:shd w:val="clear" w:color="auto" w:fill="FFF2CC" w:themeFill="accent4" w:themeFillTint="33"/>
            <w:vAlign w:val="center"/>
          </w:tcPr>
          <w:p w14:paraId="4A52BD09"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Code</w:t>
            </w:r>
          </w:p>
        </w:tc>
      </w:tr>
      <w:tr w:rsidR="00F12542" w:rsidRPr="00F12542" w14:paraId="34A9BC6D" w14:textId="77777777" w:rsidTr="00F12542">
        <w:trPr>
          <w:trHeight w:val="397"/>
        </w:trPr>
        <w:tc>
          <w:tcPr>
            <w:tcW w:w="6506" w:type="dxa"/>
            <w:vAlign w:val="center"/>
          </w:tcPr>
          <w:p w14:paraId="7BDE0BC6"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en-US" w:eastAsia="en-US"/>
              </w:rPr>
              <w:t>ADVANCED PALEOGRAPHY</w:t>
            </w:r>
          </w:p>
        </w:tc>
        <w:tc>
          <w:tcPr>
            <w:tcW w:w="3118" w:type="dxa"/>
            <w:vAlign w:val="center"/>
          </w:tcPr>
          <w:p w14:paraId="1076B27A" w14:textId="77777777" w:rsidR="00F12542" w:rsidRPr="00F12542" w:rsidRDefault="00F12542" w:rsidP="00F12542">
            <w:pPr>
              <w:jc w:val="center"/>
              <w:rPr>
                <w:rFonts w:eastAsiaTheme="minorHAnsi"/>
                <w:bCs/>
                <w:sz w:val="20"/>
                <w:szCs w:val="20"/>
                <w:lang w:val="en-US" w:eastAsia="en-US"/>
              </w:rPr>
            </w:pPr>
            <w:r w:rsidRPr="00F12542">
              <w:rPr>
                <w:rFonts w:eastAsiaTheme="minorHAnsi"/>
                <w:bCs/>
                <w:sz w:val="20"/>
                <w:szCs w:val="20"/>
                <w:lang w:val="en-US" w:eastAsia="en-US"/>
              </w:rPr>
              <w:t>521604303</w:t>
            </w:r>
          </w:p>
        </w:tc>
      </w:tr>
    </w:tbl>
    <w:p w14:paraId="6EAE6DB9"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12542" w:rsidRPr="00F12542" w14:paraId="0FDD0F06" w14:textId="77777777" w:rsidTr="00F12542">
        <w:trPr>
          <w:trHeight w:val="312"/>
        </w:trPr>
        <w:tc>
          <w:tcPr>
            <w:tcW w:w="1928" w:type="dxa"/>
            <w:vMerge w:val="restart"/>
            <w:shd w:val="clear" w:color="auto" w:fill="FFF2CC" w:themeFill="accent4" w:themeFillTint="33"/>
            <w:vAlign w:val="center"/>
          </w:tcPr>
          <w:p w14:paraId="34B4410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022F75E6"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71CAAF8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07BD9A82"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ECTS</w:t>
            </w:r>
          </w:p>
        </w:tc>
      </w:tr>
      <w:tr w:rsidR="00F12542" w:rsidRPr="00F12542" w14:paraId="5960555F" w14:textId="77777777" w:rsidTr="00F12542">
        <w:trPr>
          <w:trHeight w:val="312"/>
        </w:trPr>
        <w:tc>
          <w:tcPr>
            <w:tcW w:w="1928" w:type="dxa"/>
            <w:vMerge/>
            <w:shd w:val="clear" w:color="auto" w:fill="FFF2CC" w:themeFill="accent4" w:themeFillTint="33"/>
            <w:vAlign w:val="center"/>
          </w:tcPr>
          <w:p w14:paraId="2E960996" w14:textId="77777777" w:rsidR="00F12542" w:rsidRPr="00F12542" w:rsidRDefault="00F12542" w:rsidP="00F12542">
            <w:pPr>
              <w:jc w:val="center"/>
              <w:rPr>
                <w:rFonts w:eastAsiaTheme="minorHAnsi"/>
                <w:b/>
                <w:sz w:val="20"/>
                <w:szCs w:val="20"/>
                <w:lang w:val="en-US" w:eastAsia="en-US"/>
              </w:rPr>
            </w:pPr>
          </w:p>
        </w:tc>
        <w:tc>
          <w:tcPr>
            <w:tcW w:w="1885" w:type="dxa"/>
            <w:shd w:val="clear" w:color="auto" w:fill="FFF2CC" w:themeFill="accent4" w:themeFillTint="33"/>
            <w:vAlign w:val="center"/>
          </w:tcPr>
          <w:p w14:paraId="4CFA8001"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Theory</w:t>
            </w:r>
          </w:p>
        </w:tc>
        <w:tc>
          <w:tcPr>
            <w:tcW w:w="1984" w:type="dxa"/>
            <w:shd w:val="clear" w:color="auto" w:fill="FFF2CC" w:themeFill="accent4" w:themeFillTint="33"/>
            <w:vAlign w:val="center"/>
          </w:tcPr>
          <w:p w14:paraId="410D8F43"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Practice</w:t>
            </w:r>
          </w:p>
        </w:tc>
        <w:tc>
          <w:tcPr>
            <w:tcW w:w="1913" w:type="dxa"/>
            <w:vMerge/>
            <w:shd w:val="clear" w:color="auto" w:fill="FFF2CC" w:themeFill="accent4" w:themeFillTint="33"/>
            <w:vAlign w:val="center"/>
          </w:tcPr>
          <w:p w14:paraId="403DE291" w14:textId="77777777" w:rsidR="00F12542" w:rsidRPr="00F12542" w:rsidRDefault="00F12542" w:rsidP="00F12542">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2129BDBA" w14:textId="77777777" w:rsidR="00F12542" w:rsidRPr="00F12542" w:rsidRDefault="00F12542" w:rsidP="00F12542">
            <w:pPr>
              <w:jc w:val="center"/>
              <w:rPr>
                <w:rFonts w:eastAsiaTheme="minorHAnsi"/>
                <w:b/>
                <w:sz w:val="20"/>
                <w:szCs w:val="20"/>
                <w:lang w:val="en-US" w:eastAsia="en-US"/>
              </w:rPr>
            </w:pPr>
          </w:p>
        </w:tc>
      </w:tr>
      <w:tr w:rsidR="00F12542" w:rsidRPr="00F12542" w14:paraId="5AA4599F" w14:textId="77777777" w:rsidTr="00F12542">
        <w:trPr>
          <w:trHeight w:val="397"/>
        </w:trPr>
        <w:tc>
          <w:tcPr>
            <w:tcW w:w="1928" w:type="dxa"/>
            <w:vAlign w:val="center"/>
          </w:tcPr>
          <w:p w14:paraId="5FB7FE51" w14:textId="77777777" w:rsidR="00F12542" w:rsidRPr="00F12542" w:rsidRDefault="00F12542" w:rsidP="00F12542">
            <w:pPr>
              <w:jc w:val="center"/>
              <w:rPr>
                <w:rFonts w:eastAsiaTheme="minorHAnsi"/>
                <w:sz w:val="20"/>
                <w:szCs w:val="20"/>
                <w:lang w:val="tr-TR" w:eastAsia="en-US"/>
              </w:rPr>
            </w:pPr>
            <w:r w:rsidRPr="00F12542">
              <w:rPr>
                <w:rFonts w:eastAsiaTheme="minorHAnsi"/>
                <w:b/>
                <w:sz w:val="20"/>
                <w:szCs w:val="20"/>
                <w:lang w:val="en-US" w:eastAsia="en-US"/>
              </w:rPr>
              <w:t>SPRING</w:t>
            </w:r>
            <w:r w:rsidRPr="00F12542">
              <w:rPr>
                <w:rFonts w:asciiTheme="minorHAnsi" w:eastAsiaTheme="minorHAnsi" w:hAnsiTheme="minorHAnsi" w:cstheme="minorBidi"/>
                <w:sz w:val="20"/>
                <w:szCs w:val="20"/>
                <w:lang w:val="en-US" w:eastAsia="en-US"/>
              </w:rPr>
              <w:t xml:space="preserve">  </w:t>
            </w:r>
          </w:p>
        </w:tc>
        <w:tc>
          <w:tcPr>
            <w:tcW w:w="1885" w:type="dxa"/>
            <w:vAlign w:val="center"/>
          </w:tcPr>
          <w:p w14:paraId="30A45D57"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2C9DAC5F" w14:textId="77777777" w:rsidR="00F12542" w:rsidRPr="00F12542" w:rsidRDefault="00F12542" w:rsidP="00F12542">
            <w:pPr>
              <w:jc w:val="center"/>
              <w:rPr>
                <w:rFonts w:eastAsiaTheme="minorHAnsi"/>
                <w:sz w:val="20"/>
                <w:szCs w:val="20"/>
                <w:lang w:val="tr-TR" w:eastAsia="en-US"/>
              </w:rPr>
            </w:pPr>
          </w:p>
        </w:tc>
        <w:tc>
          <w:tcPr>
            <w:tcW w:w="1913" w:type="dxa"/>
            <w:vAlign w:val="center"/>
          </w:tcPr>
          <w:p w14:paraId="37EA8337"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3AB8B27E"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7,5</w:t>
            </w:r>
          </w:p>
        </w:tc>
      </w:tr>
    </w:tbl>
    <w:p w14:paraId="6E0F1E66"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12542" w:rsidRPr="00F12542" w14:paraId="177ABF4D" w14:textId="77777777" w:rsidTr="00F12542">
        <w:trPr>
          <w:trHeight w:val="312"/>
        </w:trPr>
        <w:tc>
          <w:tcPr>
            <w:tcW w:w="9624" w:type="dxa"/>
            <w:gridSpan w:val="6"/>
            <w:shd w:val="clear" w:color="auto" w:fill="FFF2CC" w:themeFill="accent4" w:themeFillTint="33"/>
            <w:vAlign w:val="center"/>
          </w:tcPr>
          <w:p w14:paraId="550E0FA3"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Category (Credit)</w:t>
            </w:r>
          </w:p>
        </w:tc>
      </w:tr>
      <w:tr w:rsidR="00F12542" w:rsidRPr="00F12542" w14:paraId="71B50B2B" w14:textId="77777777" w:rsidTr="00F12542">
        <w:tc>
          <w:tcPr>
            <w:tcW w:w="1545" w:type="dxa"/>
            <w:shd w:val="clear" w:color="auto" w:fill="FFF2CC" w:themeFill="accent4" w:themeFillTint="33"/>
            <w:vAlign w:val="center"/>
          </w:tcPr>
          <w:p w14:paraId="5B09B3B4"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Basic Sciences</w:t>
            </w:r>
          </w:p>
        </w:tc>
        <w:tc>
          <w:tcPr>
            <w:tcW w:w="1559" w:type="dxa"/>
            <w:shd w:val="clear" w:color="auto" w:fill="FFF2CC" w:themeFill="accent4" w:themeFillTint="33"/>
            <w:vAlign w:val="center"/>
          </w:tcPr>
          <w:p w14:paraId="1E3FEC3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Engineering Sciences</w:t>
            </w:r>
          </w:p>
        </w:tc>
        <w:tc>
          <w:tcPr>
            <w:tcW w:w="1276" w:type="dxa"/>
            <w:shd w:val="clear" w:color="auto" w:fill="FFF2CC" w:themeFill="accent4" w:themeFillTint="33"/>
            <w:vAlign w:val="center"/>
          </w:tcPr>
          <w:p w14:paraId="1555BC12"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Design</w:t>
            </w:r>
          </w:p>
        </w:tc>
        <w:tc>
          <w:tcPr>
            <w:tcW w:w="2268" w:type="dxa"/>
            <w:shd w:val="clear" w:color="auto" w:fill="FFF2CC" w:themeFill="accent4" w:themeFillTint="33"/>
            <w:vAlign w:val="center"/>
          </w:tcPr>
          <w:p w14:paraId="151CB9F6"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General Education</w:t>
            </w:r>
          </w:p>
        </w:tc>
        <w:tc>
          <w:tcPr>
            <w:tcW w:w="1346" w:type="dxa"/>
            <w:shd w:val="clear" w:color="auto" w:fill="FFF2CC" w:themeFill="accent4" w:themeFillTint="33"/>
            <w:vAlign w:val="center"/>
          </w:tcPr>
          <w:p w14:paraId="0A16C76C"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Social</w:t>
            </w:r>
          </w:p>
        </w:tc>
        <w:tc>
          <w:tcPr>
            <w:tcW w:w="1630" w:type="dxa"/>
            <w:shd w:val="clear" w:color="auto" w:fill="FFF2CC" w:themeFill="accent4" w:themeFillTint="33"/>
            <w:vAlign w:val="center"/>
          </w:tcPr>
          <w:p w14:paraId="26ED1E6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Health Sciences</w:t>
            </w:r>
          </w:p>
        </w:tc>
      </w:tr>
      <w:tr w:rsidR="00F12542" w:rsidRPr="00F12542" w14:paraId="546B3809" w14:textId="77777777" w:rsidTr="00F12542">
        <w:trPr>
          <w:trHeight w:val="397"/>
        </w:trPr>
        <w:tc>
          <w:tcPr>
            <w:tcW w:w="1545" w:type="dxa"/>
            <w:vAlign w:val="center"/>
          </w:tcPr>
          <w:p w14:paraId="497A6D14" w14:textId="77777777" w:rsidR="00F12542" w:rsidRPr="00F12542" w:rsidRDefault="00F12542" w:rsidP="00F12542">
            <w:pPr>
              <w:jc w:val="center"/>
              <w:rPr>
                <w:rFonts w:eastAsiaTheme="minorHAnsi"/>
                <w:sz w:val="20"/>
                <w:szCs w:val="20"/>
                <w:lang w:val="en-US" w:eastAsia="en-US"/>
              </w:rPr>
            </w:pPr>
          </w:p>
        </w:tc>
        <w:tc>
          <w:tcPr>
            <w:tcW w:w="1559" w:type="dxa"/>
            <w:vAlign w:val="center"/>
          </w:tcPr>
          <w:p w14:paraId="78B766DD" w14:textId="77777777" w:rsidR="00F12542" w:rsidRPr="00F12542" w:rsidRDefault="00F12542" w:rsidP="00F12542">
            <w:pPr>
              <w:jc w:val="center"/>
              <w:rPr>
                <w:rFonts w:eastAsiaTheme="minorHAnsi"/>
                <w:sz w:val="20"/>
                <w:szCs w:val="20"/>
                <w:lang w:val="en-US" w:eastAsia="en-US"/>
              </w:rPr>
            </w:pPr>
          </w:p>
        </w:tc>
        <w:tc>
          <w:tcPr>
            <w:tcW w:w="1276" w:type="dxa"/>
            <w:vAlign w:val="center"/>
          </w:tcPr>
          <w:p w14:paraId="2EF21AE1" w14:textId="77777777" w:rsidR="00F12542" w:rsidRPr="00F12542" w:rsidRDefault="00F12542" w:rsidP="00F12542">
            <w:pPr>
              <w:jc w:val="center"/>
              <w:rPr>
                <w:rFonts w:eastAsiaTheme="minorHAnsi"/>
                <w:sz w:val="20"/>
                <w:szCs w:val="20"/>
                <w:lang w:val="en-US" w:eastAsia="en-US"/>
              </w:rPr>
            </w:pPr>
          </w:p>
        </w:tc>
        <w:tc>
          <w:tcPr>
            <w:tcW w:w="2268" w:type="dxa"/>
            <w:vAlign w:val="center"/>
          </w:tcPr>
          <w:p w14:paraId="18FE077A" w14:textId="77777777" w:rsidR="00F12542" w:rsidRPr="00F12542" w:rsidRDefault="00F12542" w:rsidP="00F12542">
            <w:pPr>
              <w:jc w:val="center"/>
              <w:rPr>
                <w:rFonts w:eastAsiaTheme="minorHAnsi"/>
                <w:sz w:val="20"/>
                <w:szCs w:val="20"/>
                <w:lang w:val="en-US" w:eastAsia="en-US"/>
              </w:rPr>
            </w:pPr>
          </w:p>
        </w:tc>
        <w:tc>
          <w:tcPr>
            <w:tcW w:w="1346" w:type="dxa"/>
            <w:vAlign w:val="center"/>
          </w:tcPr>
          <w:p w14:paraId="64718FB6" w14:textId="77777777" w:rsidR="00F12542" w:rsidRPr="00F12542" w:rsidRDefault="00F12542" w:rsidP="00F12542">
            <w:pPr>
              <w:jc w:val="center"/>
              <w:rPr>
                <w:rFonts w:eastAsiaTheme="minorHAnsi"/>
                <w:sz w:val="20"/>
                <w:szCs w:val="20"/>
                <w:lang w:val="en-US" w:eastAsia="en-US"/>
              </w:rPr>
            </w:pPr>
          </w:p>
        </w:tc>
        <w:tc>
          <w:tcPr>
            <w:tcW w:w="1630" w:type="dxa"/>
            <w:vAlign w:val="center"/>
          </w:tcPr>
          <w:p w14:paraId="73A32263" w14:textId="77777777" w:rsidR="00F12542" w:rsidRPr="00F12542" w:rsidRDefault="00F12542" w:rsidP="00F12542">
            <w:pPr>
              <w:jc w:val="center"/>
              <w:rPr>
                <w:rFonts w:eastAsiaTheme="minorHAnsi"/>
                <w:b/>
                <w:bCs/>
                <w:sz w:val="20"/>
                <w:szCs w:val="20"/>
                <w:lang w:val="en-US" w:eastAsia="en-US"/>
              </w:rPr>
            </w:pPr>
            <w:r w:rsidRPr="00F12542">
              <w:rPr>
                <w:rFonts w:eastAsiaTheme="minorHAnsi"/>
                <w:b/>
                <w:bCs/>
                <w:sz w:val="20"/>
                <w:szCs w:val="20"/>
                <w:lang w:val="tr-TR" w:eastAsia="en-US"/>
              </w:rPr>
              <w:t>X</w:t>
            </w:r>
          </w:p>
        </w:tc>
      </w:tr>
    </w:tbl>
    <w:p w14:paraId="305185B7"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12542" w:rsidRPr="00F12542" w14:paraId="162291FE" w14:textId="77777777" w:rsidTr="00F12542">
        <w:trPr>
          <w:trHeight w:val="312"/>
        </w:trPr>
        <w:tc>
          <w:tcPr>
            <w:tcW w:w="3208" w:type="dxa"/>
            <w:shd w:val="clear" w:color="auto" w:fill="FFF2CC" w:themeFill="accent4" w:themeFillTint="33"/>
            <w:vAlign w:val="center"/>
          </w:tcPr>
          <w:p w14:paraId="42838C28" w14:textId="77777777" w:rsidR="00F12542" w:rsidRPr="00F12542" w:rsidRDefault="00F12542" w:rsidP="00F12542">
            <w:pPr>
              <w:jc w:val="center"/>
              <w:rPr>
                <w:rFonts w:eastAsiaTheme="minorHAnsi"/>
                <w:b/>
                <w:sz w:val="20"/>
                <w:szCs w:val="20"/>
                <w:lang w:val="en-US" w:eastAsia="en-US"/>
              </w:rPr>
            </w:pPr>
            <w:proofErr w:type="spellStart"/>
            <w:r w:rsidRPr="00F12542">
              <w:rPr>
                <w:rFonts w:eastAsiaTheme="minorHAnsi"/>
                <w:b/>
                <w:sz w:val="20"/>
                <w:szCs w:val="20"/>
                <w:lang w:val="en-US" w:eastAsia="en-US"/>
              </w:rPr>
              <w:t>Course</w:t>
            </w:r>
            <w:proofErr w:type="spellEnd"/>
            <w:r w:rsidRPr="00F12542">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4BA4A9BB"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Level</w:t>
            </w:r>
          </w:p>
        </w:tc>
        <w:tc>
          <w:tcPr>
            <w:tcW w:w="3208" w:type="dxa"/>
            <w:shd w:val="clear" w:color="auto" w:fill="FFF2CC" w:themeFill="accent4" w:themeFillTint="33"/>
            <w:vAlign w:val="center"/>
          </w:tcPr>
          <w:p w14:paraId="0710448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Type</w:t>
            </w:r>
          </w:p>
        </w:tc>
      </w:tr>
      <w:tr w:rsidR="00F12542" w:rsidRPr="00F12542" w14:paraId="054E3F98" w14:textId="77777777" w:rsidTr="00F12542">
        <w:trPr>
          <w:trHeight w:val="397"/>
        </w:trPr>
        <w:tc>
          <w:tcPr>
            <w:tcW w:w="3208" w:type="dxa"/>
            <w:vAlign w:val="center"/>
          </w:tcPr>
          <w:p w14:paraId="47477CAA" w14:textId="77777777" w:rsidR="00F12542" w:rsidRPr="00F12542" w:rsidRDefault="00F12542" w:rsidP="00F12542">
            <w:pPr>
              <w:jc w:val="center"/>
              <w:rPr>
                <w:rFonts w:eastAsiaTheme="minorHAnsi"/>
                <w:sz w:val="20"/>
                <w:szCs w:val="20"/>
                <w:lang w:val="en-US" w:eastAsia="en-US"/>
              </w:rPr>
            </w:pPr>
            <w:r w:rsidRPr="00F12542">
              <w:rPr>
                <w:rFonts w:eastAsiaTheme="minorHAnsi"/>
                <w:b/>
                <w:sz w:val="20"/>
                <w:szCs w:val="20"/>
                <w:lang w:val="en-US" w:eastAsia="en-US"/>
              </w:rPr>
              <w:t>Turkish</w:t>
            </w:r>
          </w:p>
        </w:tc>
        <w:tc>
          <w:tcPr>
            <w:tcW w:w="3208" w:type="dxa"/>
            <w:vAlign w:val="center"/>
          </w:tcPr>
          <w:p w14:paraId="1C8652DD" w14:textId="77777777" w:rsidR="00F12542" w:rsidRPr="00F12542" w:rsidRDefault="00F12542" w:rsidP="00F12542">
            <w:pPr>
              <w:jc w:val="center"/>
              <w:rPr>
                <w:rFonts w:eastAsiaTheme="minorHAnsi"/>
                <w:sz w:val="22"/>
                <w:szCs w:val="22"/>
                <w:lang w:val="en-US" w:eastAsia="en-US"/>
              </w:rPr>
            </w:pPr>
            <w:proofErr w:type="spellStart"/>
            <w:proofErr w:type="gramStart"/>
            <w:r w:rsidRPr="00F12542">
              <w:rPr>
                <w:rFonts w:eastAsiaTheme="minorHAnsi"/>
                <w:b/>
                <w:sz w:val="22"/>
                <w:szCs w:val="22"/>
                <w:lang w:val="tr-TR" w:eastAsia="en-US"/>
              </w:rPr>
              <w:t>Ph.D</w:t>
            </w:r>
            <w:proofErr w:type="spellEnd"/>
            <w:proofErr w:type="gramEnd"/>
          </w:p>
        </w:tc>
        <w:tc>
          <w:tcPr>
            <w:tcW w:w="3208" w:type="dxa"/>
            <w:vAlign w:val="center"/>
          </w:tcPr>
          <w:p w14:paraId="6825983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ELECTIVE</w:t>
            </w:r>
          </w:p>
        </w:tc>
      </w:tr>
    </w:tbl>
    <w:p w14:paraId="25EA5F1F" w14:textId="77777777" w:rsidR="00F12542" w:rsidRPr="00F12542" w:rsidRDefault="00F12542" w:rsidP="00F12542">
      <w:pPr>
        <w:rPr>
          <w:rFonts w:asciiTheme="minorHAnsi" w:eastAsiaTheme="minorHAnsi" w:hAnsiTheme="minorHAnsi" w:cstheme="minorBidi"/>
          <w:sz w:val="10"/>
          <w:szCs w:val="10"/>
          <w:lang w:val="en-US" w:eastAsia="en-US"/>
        </w:rPr>
      </w:pPr>
    </w:p>
    <w:p w14:paraId="2B4FE4E1"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12542" w:rsidRPr="00F12542" w14:paraId="1D8D6708" w14:textId="77777777" w:rsidTr="00F12542">
        <w:trPr>
          <w:trHeight w:val="421"/>
        </w:trPr>
        <w:tc>
          <w:tcPr>
            <w:tcW w:w="2112" w:type="dxa"/>
            <w:shd w:val="clear" w:color="auto" w:fill="FFF2CC" w:themeFill="accent4" w:themeFillTint="33"/>
            <w:vAlign w:val="center"/>
          </w:tcPr>
          <w:p w14:paraId="330C638E"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Prerequisite(s) if any</w:t>
            </w:r>
          </w:p>
        </w:tc>
        <w:tc>
          <w:tcPr>
            <w:tcW w:w="7512" w:type="dxa"/>
            <w:shd w:val="clear" w:color="auto" w:fill="FFFFFF" w:themeFill="background1"/>
            <w:vAlign w:val="center"/>
          </w:tcPr>
          <w:p w14:paraId="7D5413ED" w14:textId="77777777" w:rsidR="00F12542" w:rsidRPr="00F12542" w:rsidRDefault="00F12542" w:rsidP="00F12542">
            <w:pPr>
              <w:rPr>
                <w:rFonts w:eastAsiaTheme="minorHAnsi"/>
                <w:sz w:val="20"/>
                <w:szCs w:val="20"/>
                <w:lang w:val="en-US" w:eastAsia="en-US"/>
              </w:rPr>
            </w:pPr>
          </w:p>
        </w:tc>
      </w:tr>
      <w:tr w:rsidR="00F12542" w:rsidRPr="00F12542" w14:paraId="363DA08C" w14:textId="77777777" w:rsidTr="00F12542">
        <w:trPr>
          <w:trHeight w:val="1012"/>
        </w:trPr>
        <w:tc>
          <w:tcPr>
            <w:tcW w:w="2112" w:type="dxa"/>
            <w:shd w:val="clear" w:color="auto" w:fill="FFF2CC" w:themeFill="accent4" w:themeFillTint="33"/>
            <w:vAlign w:val="center"/>
          </w:tcPr>
          <w:p w14:paraId="54B66204"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Objectives of the Course</w:t>
            </w:r>
          </w:p>
        </w:tc>
        <w:tc>
          <w:tcPr>
            <w:tcW w:w="7512" w:type="dxa"/>
            <w:shd w:val="clear" w:color="auto" w:fill="FFFFFF" w:themeFill="background1"/>
            <w:vAlign w:val="center"/>
          </w:tcPr>
          <w:p w14:paraId="73DB118F" w14:textId="77777777" w:rsidR="00F12542" w:rsidRPr="00F12542" w:rsidRDefault="00F12542" w:rsidP="00F12542">
            <w:pPr>
              <w:jc w:val="both"/>
              <w:rPr>
                <w:rFonts w:eastAsiaTheme="minorHAnsi"/>
                <w:sz w:val="20"/>
                <w:szCs w:val="20"/>
                <w:lang w:val="en-US" w:eastAsia="en-US"/>
              </w:rPr>
            </w:pPr>
            <w:r w:rsidRPr="00F12542">
              <w:rPr>
                <w:rFonts w:eastAsiaTheme="minorHAnsi"/>
                <w:sz w:val="20"/>
                <w:szCs w:val="20"/>
                <w:lang w:eastAsia="en-US"/>
              </w:rPr>
              <w:t>To ensure that students are trained according to the content of the course.</w:t>
            </w:r>
          </w:p>
        </w:tc>
      </w:tr>
      <w:tr w:rsidR="00F12542" w:rsidRPr="00F12542" w14:paraId="1779B3DB" w14:textId="77777777" w:rsidTr="00F12542">
        <w:trPr>
          <w:trHeight w:val="984"/>
        </w:trPr>
        <w:tc>
          <w:tcPr>
            <w:tcW w:w="2112" w:type="dxa"/>
            <w:shd w:val="clear" w:color="auto" w:fill="FFF2CC" w:themeFill="accent4" w:themeFillTint="33"/>
            <w:vAlign w:val="center"/>
          </w:tcPr>
          <w:p w14:paraId="7544EF9A"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0A8D17E" w14:textId="77777777" w:rsidR="00F12542" w:rsidRPr="00504644" w:rsidRDefault="00F12542" w:rsidP="00F12542">
            <w:pPr>
              <w:jc w:val="both"/>
              <w:rPr>
                <w:sz w:val="20"/>
                <w:szCs w:val="20"/>
              </w:rPr>
            </w:pPr>
            <w:r w:rsidRPr="00504644">
              <w:rPr>
                <w:sz w:val="20"/>
                <w:szCs w:val="20"/>
              </w:rPr>
              <w:t xml:space="preserve">To decipher old texts. To teach the different spelling features of Ottoman Turkish ( </w:t>
            </w:r>
            <w:proofErr w:type="spellStart"/>
            <w:r w:rsidRPr="00504644">
              <w:rPr>
                <w:sz w:val="20"/>
                <w:szCs w:val="20"/>
              </w:rPr>
              <w:t>Rik'a</w:t>
            </w:r>
            <w:proofErr w:type="spellEnd"/>
            <w:r w:rsidRPr="00504644">
              <w:rPr>
                <w:sz w:val="20"/>
                <w:szCs w:val="20"/>
              </w:rPr>
              <w:t xml:space="preserve"> , </w:t>
            </w:r>
            <w:proofErr w:type="spellStart"/>
            <w:r w:rsidRPr="00504644">
              <w:rPr>
                <w:sz w:val="20"/>
                <w:szCs w:val="20"/>
              </w:rPr>
              <w:t>Nesih</w:t>
            </w:r>
            <w:proofErr w:type="spellEnd"/>
            <w:r w:rsidRPr="00504644">
              <w:rPr>
                <w:sz w:val="20"/>
                <w:szCs w:val="20"/>
              </w:rPr>
              <w:t xml:space="preserve"> etc.) and the rules related to the subject, and to train students in this field by solving sample texts.</w:t>
            </w:r>
          </w:p>
        </w:tc>
      </w:tr>
    </w:tbl>
    <w:p w14:paraId="32F58D62"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12542" w:rsidRPr="00F12542" w14:paraId="6BD3E9A6" w14:textId="77777777" w:rsidTr="00F12542">
        <w:trPr>
          <w:trHeight w:val="312"/>
        </w:trPr>
        <w:tc>
          <w:tcPr>
            <w:tcW w:w="5103" w:type="dxa"/>
            <w:gridSpan w:val="2"/>
            <w:shd w:val="clear" w:color="auto" w:fill="FFF2CC" w:themeFill="accent4" w:themeFillTint="33"/>
            <w:vAlign w:val="center"/>
          </w:tcPr>
          <w:p w14:paraId="113DC49E"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09AC96FA"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3D28A36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Teaching Methods *</w:t>
            </w:r>
          </w:p>
        </w:tc>
        <w:tc>
          <w:tcPr>
            <w:tcW w:w="1390" w:type="dxa"/>
            <w:shd w:val="clear" w:color="auto" w:fill="FFF2CC" w:themeFill="accent4" w:themeFillTint="33"/>
            <w:vAlign w:val="center"/>
          </w:tcPr>
          <w:p w14:paraId="5B1265B0"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Measuring Methods **</w:t>
            </w:r>
          </w:p>
        </w:tc>
      </w:tr>
      <w:tr w:rsidR="001C6A16" w:rsidRPr="00F12542" w14:paraId="40133ABB"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B787E8"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1</w:t>
            </w:r>
          </w:p>
        </w:tc>
        <w:tc>
          <w:tcPr>
            <w:tcW w:w="4694" w:type="dxa"/>
            <w:tcBorders>
              <w:left w:val="nil"/>
            </w:tcBorders>
            <w:shd w:val="clear" w:color="auto" w:fill="FFFFFF" w:themeFill="background1"/>
          </w:tcPr>
          <w:p w14:paraId="0AE599D7" w14:textId="105D9C2C" w:rsidR="001C6A16" w:rsidRPr="00F12542" w:rsidRDefault="001C6A16" w:rsidP="001C6A16">
            <w:pPr>
              <w:jc w:val="both"/>
              <w:rPr>
                <w:rFonts w:eastAsiaTheme="minorHAnsi"/>
                <w:sz w:val="20"/>
                <w:szCs w:val="20"/>
                <w:lang w:val="tr-TR" w:eastAsia="en-US"/>
              </w:rPr>
            </w:pPr>
            <w:r w:rsidRPr="00C07089">
              <w:t>Explains the historical development and specialized usage areas of Ottoman Turkish.</w:t>
            </w:r>
          </w:p>
        </w:tc>
        <w:tc>
          <w:tcPr>
            <w:tcW w:w="1743" w:type="dxa"/>
            <w:tcBorders>
              <w:left w:val="nil"/>
            </w:tcBorders>
            <w:shd w:val="clear" w:color="auto" w:fill="FFFFFF" w:themeFill="background1"/>
          </w:tcPr>
          <w:p w14:paraId="254B7651" w14:textId="23E2695C"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shd w:val="clear" w:color="auto" w:fill="FFFFFF" w:themeFill="background1"/>
          </w:tcPr>
          <w:p w14:paraId="5B06D784" w14:textId="51F0AE5F" w:rsidR="001C6A16" w:rsidRPr="00F12542" w:rsidRDefault="001C6A16" w:rsidP="001C6A16">
            <w:pPr>
              <w:jc w:val="center"/>
              <w:rPr>
                <w:rFonts w:eastAsiaTheme="minorHAnsi"/>
                <w:sz w:val="20"/>
                <w:szCs w:val="20"/>
                <w:lang w:val="tr-TR" w:eastAsia="en-US"/>
              </w:rPr>
            </w:pPr>
            <w:r w:rsidRPr="0071042D">
              <w:t xml:space="preserve">1, 2, 5, 6, 11 </w:t>
            </w:r>
          </w:p>
        </w:tc>
        <w:tc>
          <w:tcPr>
            <w:tcW w:w="1390" w:type="dxa"/>
            <w:shd w:val="clear" w:color="auto" w:fill="FFFFFF" w:themeFill="background1"/>
          </w:tcPr>
          <w:p w14:paraId="3086D7D8" w14:textId="55347745"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2ADB284D"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C0F9CA"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2</w:t>
            </w:r>
          </w:p>
        </w:tc>
        <w:tc>
          <w:tcPr>
            <w:tcW w:w="4694" w:type="dxa"/>
            <w:tcBorders>
              <w:left w:val="nil"/>
            </w:tcBorders>
            <w:shd w:val="clear" w:color="auto" w:fill="FFFFFF" w:themeFill="background1"/>
          </w:tcPr>
          <w:p w14:paraId="523B9CC3" w14:textId="51735389" w:rsidR="001C6A16" w:rsidRPr="00F12542" w:rsidRDefault="001C6A16" w:rsidP="001C6A16">
            <w:pPr>
              <w:jc w:val="both"/>
              <w:rPr>
                <w:rFonts w:eastAsiaTheme="minorHAnsi"/>
                <w:sz w:val="20"/>
                <w:szCs w:val="20"/>
                <w:lang w:val="tr-TR" w:eastAsia="en-US"/>
              </w:rPr>
            </w:pPr>
            <w:r w:rsidRPr="00C07089">
              <w:t>Discusses advanced concepts of Ottoman paleography and research methodologies.</w:t>
            </w:r>
          </w:p>
        </w:tc>
        <w:tc>
          <w:tcPr>
            <w:tcW w:w="1743" w:type="dxa"/>
            <w:tcBorders>
              <w:left w:val="nil"/>
            </w:tcBorders>
            <w:shd w:val="clear" w:color="auto" w:fill="FFFFFF" w:themeFill="background1"/>
          </w:tcPr>
          <w:p w14:paraId="53F9D1A3" w14:textId="3FF0BEE5"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shd w:val="clear" w:color="auto" w:fill="FFFFFF" w:themeFill="background1"/>
          </w:tcPr>
          <w:p w14:paraId="31EC2A2A" w14:textId="195E5425" w:rsidR="001C6A16" w:rsidRPr="00F12542" w:rsidRDefault="001C6A16" w:rsidP="001C6A16">
            <w:pPr>
              <w:jc w:val="center"/>
              <w:rPr>
                <w:rFonts w:eastAsiaTheme="minorHAnsi"/>
                <w:sz w:val="22"/>
                <w:szCs w:val="22"/>
                <w:lang w:val="tr-TR" w:eastAsia="en-US"/>
              </w:rPr>
            </w:pPr>
            <w:r w:rsidRPr="0071042D">
              <w:t xml:space="preserve">1, 2, 5, 6, 11 </w:t>
            </w:r>
          </w:p>
        </w:tc>
        <w:tc>
          <w:tcPr>
            <w:tcW w:w="1390" w:type="dxa"/>
            <w:shd w:val="clear" w:color="auto" w:fill="FFFFFF" w:themeFill="background1"/>
          </w:tcPr>
          <w:p w14:paraId="4C1A5FD4" w14:textId="58D0671C"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5A7AD3EA"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A5D51C"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3</w:t>
            </w:r>
          </w:p>
        </w:tc>
        <w:tc>
          <w:tcPr>
            <w:tcW w:w="4694" w:type="dxa"/>
            <w:tcBorders>
              <w:left w:val="nil"/>
            </w:tcBorders>
            <w:shd w:val="clear" w:color="auto" w:fill="FFFFFF" w:themeFill="background1"/>
          </w:tcPr>
          <w:p w14:paraId="58ED636B" w14:textId="20C3BAE7" w:rsidR="001C6A16" w:rsidRPr="00F12542" w:rsidRDefault="001C6A16" w:rsidP="001C6A16">
            <w:pPr>
              <w:jc w:val="both"/>
              <w:rPr>
                <w:rFonts w:eastAsiaTheme="minorHAnsi"/>
                <w:sz w:val="20"/>
                <w:szCs w:val="20"/>
                <w:lang w:val="tr-TR" w:eastAsia="en-US"/>
              </w:rPr>
            </w:pPr>
            <w:r w:rsidRPr="00C07089">
              <w:t>Identifies the distinct types of scripts and characteristic features of complex documents.</w:t>
            </w:r>
          </w:p>
        </w:tc>
        <w:tc>
          <w:tcPr>
            <w:tcW w:w="1743" w:type="dxa"/>
            <w:tcBorders>
              <w:left w:val="nil"/>
            </w:tcBorders>
          </w:tcPr>
          <w:p w14:paraId="260BEE51" w14:textId="11D8342E"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tcPr>
          <w:p w14:paraId="32C2693A" w14:textId="52CEDCEB" w:rsidR="001C6A16" w:rsidRPr="00F12542" w:rsidRDefault="001C6A16" w:rsidP="001C6A16">
            <w:pPr>
              <w:jc w:val="center"/>
              <w:rPr>
                <w:rFonts w:eastAsiaTheme="minorHAnsi"/>
                <w:sz w:val="22"/>
                <w:szCs w:val="22"/>
                <w:lang w:val="tr-TR" w:eastAsia="en-US"/>
              </w:rPr>
            </w:pPr>
            <w:r w:rsidRPr="0071042D">
              <w:t xml:space="preserve">1, 2, 5, 6, 11 </w:t>
            </w:r>
          </w:p>
        </w:tc>
        <w:tc>
          <w:tcPr>
            <w:tcW w:w="1390" w:type="dxa"/>
            <w:shd w:val="clear" w:color="auto" w:fill="FFFFFF" w:themeFill="background1"/>
          </w:tcPr>
          <w:p w14:paraId="674B9AB4" w14:textId="4E107D3B"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799A5947"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20A0C2"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4</w:t>
            </w:r>
          </w:p>
        </w:tc>
        <w:tc>
          <w:tcPr>
            <w:tcW w:w="4694" w:type="dxa"/>
            <w:tcBorders>
              <w:left w:val="nil"/>
            </w:tcBorders>
            <w:shd w:val="clear" w:color="auto" w:fill="FFFFFF" w:themeFill="background1"/>
          </w:tcPr>
          <w:p w14:paraId="3FC409C5" w14:textId="1FC9F879" w:rsidR="001C6A16" w:rsidRPr="00F12542" w:rsidRDefault="001C6A16" w:rsidP="001C6A16">
            <w:pPr>
              <w:jc w:val="both"/>
              <w:rPr>
                <w:rFonts w:eastAsiaTheme="minorHAnsi"/>
                <w:sz w:val="20"/>
                <w:szCs w:val="20"/>
                <w:lang w:val="tr-TR" w:eastAsia="en-US"/>
              </w:rPr>
            </w:pPr>
            <w:r w:rsidRPr="00C07089">
              <w:t>Analyzes the orthographic features and nuances of Arabic letters in Ottoman texts.</w:t>
            </w:r>
          </w:p>
        </w:tc>
        <w:tc>
          <w:tcPr>
            <w:tcW w:w="1743" w:type="dxa"/>
            <w:tcBorders>
              <w:left w:val="nil"/>
            </w:tcBorders>
          </w:tcPr>
          <w:p w14:paraId="5EB7957E" w14:textId="2E568C26"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tcPr>
          <w:p w14:paraId="43EEF530" w14:textId="64FDF62A" w:rsidR="001C6A16" w:rsidRPr="00F12542" w:rsidRDefault="001C6A16" w:rsidP="001C6A16">
            <w:pPr>
              <w:jc w:val="center"/>
              <w:rPr>
                <w:rFonts w:eastAsiaTheme="minorHAnsi"/>
                <w:sz w:val="22"/>
                <w:szCs w:val="22"/>
                <w:lang w:val="tr-TR" w:eastAsia="en-US"/>
              </w:rPr>
            </w:pPr>
            <w:r w:rsidRPr="0071042D">
              <w:t xml:space="preserve">1, 2, 5, 6, 11 </w:t>
            </w:r>
          </w:p>
        </w:tc>
        <w:tc>
          <w:tcPr>
            <w:tcW w:w="1390" w:type="dxa"/>
            <w:shd w:val="clear" w:color="auto" w:fill="FFFFFF" w:themeFill="background1"/>
          </w:tcPr>
          <w:p w14:paraId="41411A4A" w14:textId="69A11507"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1E0368DA"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5FF52D"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5</w:t>
            </w:r>
          </w:p>
        </w:tc>
        <w:tc>
          <w:tcPr>
            <w:tcW w:w="4694" w:type="dxa"/>
            <w:tcBorders>
              <w:left w:val="nil"/>
            </w:tcBorders>
            <w:shd w:val="clear" w:color="auto" w:fill="FFFFFF" w:themeFill="background1"/>
          </w:tcPr>
          <w:p w14:paraId="494D86E7" w14:textId="2D2964A0" w:rsidR="001C6A16" w:rsidRPr="00F12542" w:rsidRDefault="001C6A16" w:rsidP="001C6A16">
            <w:pPr>
              <w:jc w:val="both"/>
              <w:rPr>
                <w:rFonts w:eastAsiaTheme="minorHAnsi"/>
                <w:sz w:val="20"/>
                <w:szCs w:val="20"/>
                <w:lang w:val="tr-TR" w:eastAsia="en-US"/>
              </w:rPr>
            </w:pPr>
            <w:r w:rsidRPr="00C07089">
              <w:t>Applies correct usage of specialized suffixes and connecting letters in written texts.</w:t>
            </w:r>
          </w:p>
        </w:tc>
        <w:tc>
          <w:tcPr>
            <w:tcW w:w="1743" w:type="dxa"/>
            <w:tcBorders>
              <w:left w:val="nil"/>
            </w:tcBorders>
          </w:tcPr>
          <w:p w14:paraId="3E3D37AA" w14:textId="494B5390"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tcPr>
          <w:p w14:paraId="4D8D563D" w14:textId="7DD99E71" w:rsidR="001C6A16" w:rsidRPr="00F12542" w:rsidRDefault="001C6A16" w:rsidP="001C6A16">
            <w:pPr>
              <w:jc w:val="center"/>
              <w:rPr>
                <w:rFonts w:eastAsiaTheme="minorHAnsi"/>
                <w:sz w:val="22"/>
                <w:szCs w:val="22"/>
                <w:lang w:val="tr-TR" w:eastAsia="en-US"/>
              </w:rPr>
            </w:pPr>
            <w:r w:rsidRPr="0071042D">
              <w:t xml:space="preserve">1, 2, 5, 6, 11 </w:t>
            </w:r>
          </w:p>
        </w:tc>
        <w:tc>
          <w:tcPr>
            <w:tcW w:w="1390" w:type="dxa"/>
            <w:shd w:val="clear" w:color="auto" w:fill="FFFFFF" w:themeFill="background1"/>
          </w:tcPr>
          <w:p w14:paraId="42324810" w14:textId="63B08A27"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7D6EDA06"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DA4146"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6</w:t>
            </w:r>
          </w:p>
        </w:tc>
        <w:tc>
          <w:tcPr>
            <w:tcW w:w="4694" w:type="dxa"/>
            <w:tcBorders>
              <w:left w:val="nil"/>
            </w:tcBorders>
            <w:shd w:val="clear" w:color="auto" w:fill="FFFFFF" w:themeFill="background1"/>
          </w:tcPr>
          <w:p w14:paraId="6706D83E" w14:textId="286B4855" w:rsidR="001C6A16" w:rsidRPr="00F12542" w:rsidRDefault="001C6A16" w:rsidP="001C6A16">
            <w:pPr>
              <w:jc w:val="both"/>
              <w:rPr>
                <w:rFonts w:eastAsiaTheme="minorHAnsi"/>
                <w:sz w:val="20"/>
                <w:szCs w:val="20"/>
                <w:lang w:val="tr-TR" w:eastAsia="en-US"/>
              </w:rPr>
            </w:pPr>
            <w:r w:rsidRPr="00C07089">
              <w:t xml:space="preserve">Distinguishes the visual and functional characteristics of </w:t>
            </w:r>
            <w:proofErr w:type="spellStart"/>
            <w:r w:rsidRPr="00C07089">
              <w:t>Nesih</w:t>
            </w:r>
            <w:proofErr w:type="spellEnd"/>
            <w:r w:rsidRPr="00C07089">
              <w:t xml:space="preserve"> and Rika script styles.</w:t>
            </w:r>
          </w:p>
        </w:tc>
        <w:tc>
          <w:tcPr>
            <w:tcW w:w="1743" w:type="dxa"/>
            <w:tcBorders>
              <w:left w:val="nil"/>
            </w:tcBorders>
          </w:tcPr>
          <w:p w14:paraId="0CA2BD1C" w14:textId="69D19945"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tcPr>
          <w:p w14:paraId="5A3D94F1" w14:textId="20A0588D" w:rsidR="001C6A16" w:rsidRPr="00F12542" w:rsidRDefault="001C6A16" w:rsidP="001C6A16">
            <w:pPr>
              <w:jc w:val="center"/>
              <w:rPr>
                <w:rFonts w:eastAsiaTheme="minorHAnsi"/>
                <w:sz w:val="22"/>
                <w:szCs w:val="22"/>
                <w:lang w:val="tr-TR" w:eastAsia="en-US"/>
              </w:rPr>
            </w:pPr>
            <w:r w:rsidRPr="0071042D">
              <w:t xml:space="preserve">1, 2, 5, 6, 11 </w:t>
            </w:r>
          </w:p>
        </w:tc>
        <w:tc>
          <w:tcPr>
            <w:tcW w:w="1390" w:type="dxa"/>
            <w:shd w:val="clear" w:color="auto" w:fill="FFFFFF" w:themeFill="background1"/>
          </w:tcPr>
          <w:p w14:paraId="0787BD1E" w14:textId="06B0E77E"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4F51D1B6"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AF05E0"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7</w:t>
            </w:r>
          </w:p>
        </w:tc>
        <w:tc>
          <w:tcPr>
            <w:tcW w:w="4694" w:type="dxa"/>
            <w:tcBorders>
              <w:left w:val="nil"/>
            </w:tcBorders>
            <w:shd w:val="clear" w:color="auto" w:fill="FFFFFF" w:themeFill="background1"/>
          </w:tcPr>
          <w:p w14:paraId="75813937" w14:textId="7B522404" w:rsidR="001C6A16" w:rsidRPr="00F12542" w:rsidRDefault="001C6A16" w:rsidP="001C6A16">
            <w:pPr>
              <w:jc w:val="both"/>
              <w:rPr>
                <w:rFonts w:eastAsiaTheme="minorHAnsi"/>
                <w:sz w:val="20"/>
                <w:szCs w:val="20"/>
                <w:lang w:val="tr-TR" w:eastAsia="en-US"/>
              </w:rPr>
            </w:pPr>
            <w:r w:rsidRPr="00C07089">
              <w:t>Analyzes the historical significance of different script types in administrative records.</w:t>
            </w:r>
          </w:p>
        </w:tc>
        <w:tc>
          <w:tcPr>
            <w:tcW w:w="1743" w:type="dxa"/>
            <w:tcBorders>
              <w:left w:val="nil"/>
            </w:tcBorders>
          </w:tcPr>
          <w:p w14:paraId="797CE0D2" w14:textId="28F1E3BB"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tcPr>
          <w:p w14:paraId="46C9E36E" w14:textId="4271EAAB" w:rsidR="001C6A16" w:rsidRPr="00F12542" w:rsidRDefault="001C6A16" w:rsidP="001C6A16">
            <w:pPr>
              <w:jc w:val="center"/>
              <w:rPr>
                <w:rFonts w:eastAsiaTheme="minorHAnsi"/>
                <w:sz w:val="20"/>
                <w:szCs w:val="20"/>
                <w:lang w:val="tr-TR" w:eastAsia="en-US"/>
              </w:rPr>
            </w:pPr>
            <w:r w:rsidRPr="0071042D">
              <w:t xml:space="preserve">1, 2, 5, 6, 11 </w:t>
            </w:r>
          </w:p>
        </w:tc>
        <w:tc>
          <w:tcPr>
            <w:tcW w:w="1390" w:type="dxa"/>
            <w:shd w:val="clear" w:color="auto" w:fill="FFFFFF" w:themeFill="background1"/>
          </w:tcPr>
          <w:p w14:paraId="4A26D8A3" w14:textId="4BAD80C6"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777EF725"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E70D8F"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8</w:t>
            </w:r>
          </w:p>
        </w:tc>
        <w:tc>
          <w:tcPr>
            <w:tcW w:w="4694" w:type="dxa"/>
            <w:tcBorders>
              <w:left w:val="nil"/>
            </w:tcBorders>
            <w:shd w:val="clear" w:color="auto" w:fill="FFFFFF" w:themeFill="background1"/>
          </w:tcPr>
          <w:p w14:paraId="0AFFE3A5" w14:textId="5CBF83E3" w:rsidR="001C6A16" w:rsidRPr="00F12542" w:rsidRDefault="001C6A16" w:rsidP="001C6A16">
            <w:pPr>
              <w:jc w:val="both"/>
              <w:rPr>
                <w:rFonts w:eastAsiaTheme="minorHAnsi"/>
                <w:sz w:val="20"/>
                <w:szCs w:val="20"/>
                <w:lang w:val="tr-TR" w:eastAsia="en-US"/>
              </w:rPr>
            </w:pPr>
            <w:r w:rsidRPr="00C07089">
              <w:t>Interprets specialized medical terminology within Arabic and Persian linguistic structures.</w:t>
            </w:r>
          </w:p>
        </w:tc>
        <w:tc>
          <w:tcPr>
            <w:tcW w:w="1743" w:type="dxa"/>
            <w:tcBorders>
              <w:left w:val="nil"/>
            </w:tcBorders>
          </w:tcPr>
          <w:p w14:paraId="15CCE95E" w14:textId="62BA337B"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tcPr>
          <w:p w14:paraId="71216601" w14:textId="27448CF8" w:rsidR="001C6A16" w:rsidRPr="00F12542" w:rsidRDefault="001C6A16" w:rsidP="001C6A16">
            <w:pPr>
              <w:jc w:val="center"/>
              <w:rPr>
                <w:rFonts w:eastAsiaTheme="minorHAnsi"/>
                <w:sz w:val="20"/>
                <w:szCs w:val="20"/>
                <w:lang w:val="tr-TR" w:eastAsia="en-US"/>
              </w:rPr>
            </w:pPr>
            <w:r w:rsidRPr="0071042D">
              <w:t xml:space="preserve">1, 2, 5, 6, 11 </w:t>
            </w:r>
          </w:p>
        </w:tc>
        <w:tc>
          <w:tcPr>
            <w:tcW w:w="1390" w:type="dxa"/>
            <w:shd w:val="clear" w:color="auto" w:fill="FFFFFF" w:themeFill="background1"/>
          </w:tcPr>
          <w:p w14:paraId="295330AC" w14:textId="5A320804"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2864BC53"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DC3D47"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lastRenderedPageBreak/>
              <w:t>9</w:t>
            </w:r>
          </w:p>
        </w:tc>
        <w:tc>
          <w:tcPr>
            <w:tcW w:w="4694" w:type="dxa"/>
            <w:tcBorders>
              <w:left w:val="nil"/>
            </w:tcBorders>
            <w:shd w:val="clear" w:color="auto" w:fill="FFFFFF" w:themeFill="background1"/>
          </w:tcPr>
          <w:p w14:paraId="0827A9C8" w14:textId="31D9D6A1" w:rsidR="001C6A16" w:rsidRPr="00F12542" w:rsidRDefault="001C6A16" w:rsidP="001C6A16">
            <w:pPr>
              <w:jc w:val="both"/>
              <w:rPr>
                <w:rFonts w:eastAsiaTheme="minorHAnsi"/>
                <w:sz w:val="20"/>
                <w:szCs w:val="20"/>
                <w:lang w:val="tr-TR" w:eastAsia="en-US"/>
              </w:rPr>
            </w:pPr>
            <w:r w:rsidRPr="00C07089">
              <w:t>Applies advanced reading techniques to decipher difficult and damaged historical documents.</w:t>
            </w:r>
          </w:p>
        </w:tc>
        <w:tc>
          <w:tcPr>
            <w:tcW w:w="1743" w:type="dxa"/>
            <w:tcBorders>
              <w:left w:val="nil"/>
            </w:tcBorders>
          </w:tcPr>
          <w:p w14:paraId="74A92117" w14:textId="1C55D884"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tcPr>
          <w:p w14:paraId="17675B7B" w14:textId="0BE0E0B0" w:rsidR="001C6A16" w:rsidRPr="00F12542" w:rsidRDefault="001C6A16" w:rsidP="001C6A16">
            <w:pPr>
              <w:jc w:val="center"/>
              <w:rPr>
                <w:rFonts w:eastAsiaTheme="minorHAnsi"/>
                <w:sz w:val="20"/>
                <w:szCs w:val="20"/>
                <w:lang w:val="tr-TR" w:eastAsia="en-US"/>
              </w:rPr>
            </w:pPr>
            <w:r w:rsidRPr="0071042D">
              <w:t xml:space="preserve">1, 2, 5, 6, 11 </w:t>
            </w:r>
          </w:p>
        </w:tc>
        <w:tc>
          <w:tcPr>
            <w:tcW w:w="1390" w:type="dxa"/>
            <w:shd w:val="clear" w:color="auto" w:fill="FFFFFF" w:themeFill="background1"/>
          </w:tcPr>
          <w:p w14:paraId="732D355A" w14:textId="4C6A645C"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4FBEB076"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9994F1"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10</w:t>
            </w:r>
          </w:p>
        </w:tc>
        <w:tc>
          <w:tcPr>
            <w:tcW w:w="4694" w:type="dxa"/>
            <w:tcBorders>
              <w:left w:val="nil"/>
            </w:tcBorders>
            <w:shd w:val="clear" w:color="auto" w:fill="FFFFFF" w:themeFill="background1"/>
          </w:tcPr>
          <w:p w14:paraId="0DF3C4C2" w14:textId="1EC4D549" w:rsidR="001C6A16" w:rsidRPr="00F12542" w:rsidRDefault="001C6A16" w:rsidP="001C6A16">
            <w:pPr>
              <w:jc w:val="both"/>
              <w:rPr>
                <w:rFonts w:eastAsiaTheme="minorHAnsi"/>
                <w:sz w:val="20"/>
                <w:szCs w:val="20"/>
                <w:lang w:val="tr-TR" w:eastAsia="en-US"/>
              </w:rPr>
            </w:pPr>
            <w:r w:rsidRPr="00C07089">
              <w:t>Analyzes the writing of Ottoman numerals and their varied usage across centuries.</w:t>
            </w:r>
          </w:p>
        </w:tc>
        <w:tc>
          <w:tcPr>
            <w:tcW w:w="1743" w:type="dxa"/>
            <w:tcBorders>
              <w:left w:val="nil"/>
            </w:tcBorders>
          </w:tcPr>
          <w:p w14:paraId="5BD00CD5" w14:textId="246009D6"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tcPr>
          <w:p w14:paraId="578936B9" w14:textId="4D186434" w:rsidR="001C6A16" w:rsidRPr="00F12542" w:rsidRDefault="001C6A16" w:rsidP="001C6A16">
            <w:pPr>
              <w:jc w:val="center"/>
              <w:rPr>
                <w:rFonts w:eastAsiaTheme="minorHAnsi"/>
                <w:sz w:val="20"/>
                <w:szCs w:val="20"/>
                <w:lang w:val="tr-TR" w:eastAsia="en-US"/>
              </w:rPr>
            </w:pPr>
            <w:r w:rsidRPr="0071042D">
              <w:t xml:space="preserve">1, 2, 5, 6, 11 </w:t>
            </w:r>
          </w:p>
        </w:tc>
        <w:tc>
          <w:tcPr>
            <w:tcW w:w="1390" w:type="dxa"/>
            <w:shd w:val="clear" w:color="auto" w:fill="FFFFFF" w:themeFill="background1"/>
          </w:tcPr>
          <w:p w14:paraId="46052DE6" w14:textId="2898EE45"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53ED889F"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848BE3"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11</w:t>
            </w:r>
          </w:p>
        </w:tc>
        <w:tc>
          <w:tcPr>
            <w:tcW w:w="4694" w:type="dxa"/>
            <w:tcBorders>
              <w:left w:val="nil"/>
            </w:tcBorders>
            <w:shd w:val="clear" w:color="auto" w:fill="FFFFFF" w:themeFill="background1"/>
          </w:tcPr>
          <w:p w14:paraId="34F76852" w14:textId="2D3B5351" w:rsidR="001C6A16" w:rsidRPr="00F12542" w:rsidRDefault="001C6A16" w:rsidP="001C6A16">
            <w:pPr>
              <w:jc w:val="both"/>
              <w:rPr>
                <w:rFonts w:eastAsiaTheme="minorHAnsi"/>
                <w:sz w:val="20"/>
                <w:szCs w:val="20"/>
                <w:lang w:val="tr-TR" w:eastAsia="en-US"/>
              </w:rPr>
            </w:pPr>
            <w:r w:rsidRPr="00C07089">
              <w:t>Deciphers the specific formatting of month and day names in period calendars.</w:t>
            </w:r>
          </w:p>
        </w:tc>
        <w:tc>
          <w:tcPr>
            <w:tcW w:w="1743" w:type="dxa"/>
            <w:tcBorders>
              <w:left w:val="nil"/>
            </w:tcBorders>
          </w:tcPr>
          <w:p w14:paraId="1269D800" w14:textId="13660DF8"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tcPr>
          <w:p w14:paraId="0190330C" w14:textId="3BC8F56F" w:rsidR="001C6A16" w:rsidRPr="00F12542" w:rsidRDefault="001C6A16" w:rsidP="001C6A16">
            <w:pPr>
              <w:jc w:val="center"/>
              <w:rPr>
                <w:rFonts w:eastAsiaTheme="minorHAnsi"/>
                <w:sz w:val="20"/>
                <w:szCs w:val="20"/>
                <w:lang w:val="tr-TR" w:eastAsia="en-US"/>
              </w:rPr>
            </w:pPr>
            <w:r w:rsidRPr="0071042D">
              <w:t xml:space="preserve">1, 2, 5, 6, 11 </w:t>
            </w:r>
          </w:p>
        </w:tc>
        <w:tc>
          <w:tcPr>
            <w:tcW w:w="1390" w:type="dxa"/>
            <w:shd w:val="clear" w:color="auto" w:fill="FFFFFF" w:themeFill="background1"/>
          </w:tcPr>
          <w:p w14:paraId="14030BEF" w14:textId="0DF9A689"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7B173F8D"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9F14F6"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12</w:t>
            </w:r>
          </w:p>
        </w:tc>
        <w:tc>
          <w:tcPr>
            <w:tcW w:w="4694" w:type="dxa"/>
            <w:tcBorders>
              <w:left w:val="nil"/>
            </w:tcBorders>
            <w:shd w:val="clear" w:color="auto" w:fill="FFFFFF" w:themeFill="background1"/>
          </w:tcPr>
          <w:p w14:paraId="23F417C2" w14:textId="0CFDEC50" w:rsidR="001C6A16" w:rsidRPr="00F12542" w:rsidRDefault="001C6A16" w:rsidP="001C6A16">
            <w:pPr>
              <w:jc w:val="both"/>
              <w:rPr>
                <w:rFonts w:eastAsiaTheme="minorHAnsi"/>
                <w:sz w:val="20"/>
                <w:szCs w:val="20"/>
                <w:lang w:val="tr-TR" w:eastAsia="en-US"/>
              </w:rPr>
            </w:pPr>
            <w:r w:rsidRPr="00C07089">
              <w:t xml:space="preserve">Analyzes complex sample texts from official gazettes like </w:t>
            </w:r>
            <w:proofErr w:type="spellStart"/>
            <w:r w:rsidRPr="00C07089">
              <w:t>Takvim-i</w:t>
            </w:r>
            <w:proofErr w:type="spellEnd"/>
            <w:r w:rsidRPr="00C07089">
              <w:t xml:space="preserve"> </w:t>
            </w:r>
            <w:proofErr w:type="spellStart"/>
            <w:r w:rsidRPr="00C07089">
              <w:t>Vakayi</w:t>
            </w:r>
            <w:proofErr w:type="spellEnd"/>
            <w:r w:rsidRPr="00C07089">
              <w:t>.</w:t>
            </w:r>
          </w:p>
        </w:tc>
        <w:tc>
          <w:tcPr>
            <w:tcW w:w="1743" w:type="dxa"/>
            <w:tcBorders>
              <w:left w:val="nil"/>
            </w:tcBorders>
          </w:tcPr>
          <w:p w14:paraId="664020A7" w14:textId="4D32918C"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tcPr>
          <w:p w14:paraId="453182D4" w14:textId="277C754C" w:rsidR="001C6A16" w:rsidRPr="00F12542" w:rsidRDefault="001C6A16" w:rsidP="001C6A16">
            <w:pPr>
              <w:jc w:val="center"/>
              <w:rPr>
                <w:rFonts w:eastAsiaTheme="minorHAnsi"/>
                <w:sz w:val="20"/>
                <w:szCs w:val="20"/>
                <w:lang w:val="tr-TR" w:eastAsia="en-US"/>
              </w:rPr>
            </w:pPr>
            <w:r w:rsidRPr="0071042D">
              <w:t xml:space="preserve">1, 2, 5, 6, 11 </w:t>
            </w:r>
          </w:p>
        </w:tc>
        <w:tc>
          <w:tcPr>
            <w:tcW w:w="1390" w:type="dxa"/>
            <w:shd w:val="clear" w:color="auto" w:fill="FFFFFF" w:themeFill="background1"/>
          </w:tcPr>
          <w:p w14:paraId="1774E8E4" w14:textId="3D76849A" w:rsidR="001C6A16" w:rsidRPr="00F12542" w:rsidRDefault="001C6A16" w:rsidP="001C6A16">
            <w:pPr>
              <w:jc w:val="center"/>
              <w:rPr>
                <w:rFonts w:eastAsiaTheme="minorHAnsi"/>
                <w:sz w:val="20"/>
                <w:szCs w:val="20"/>
                <w:lang w:val="tr-TR" w:eastAsia="en-US"/>
              </w:rPr>
            </w:pPr>
            <w:r w:rsidRPr="00430246">
              <w:t>A, C, D</w:t>
            </w:r>
          </w:p>
        </w:tc>
      </w:tr>
      <w:tr w:rsidR="001C6A16" w:rsidRPr="00F12542" w14:paraId="1BACF149" w14:textId="77777777" w:rsidTr="0011618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EE046D" w14:textId="77777777" w:rsidR="001C6A16" w:rsidRPr="00F12542" w:rsidRDefault="001C6A16" w:rsidP="001C6A16">
            <w:pPr>
              <w:jc w:val="center"/>
              <w:rPr>
                <w:rFonts w:eastAsiaTheme="minorHAnsi"/>
                <w:b/>
                <w:sz w:val="20"/>
                <w:szCs w:val="20"/>
                <w:lang w:val="en-US" w:eastAsia="en-US"/>
              </w:rPr>
            </w:pPr>
            <w:r w:rsidRPr="00F12542">
              <w:rPr>
                <w:rFonts w:eastAsiaTheme="minorHAnsi"/>
                <w:b/>
                <w:sz w:val="20"/>
                <w:szCs w:val="20"/>
                <w:lang w:val="en-US" w:eastAsia="en-US"/>
              </w:rPr>
              <w:t>13</w:t>
            </w:r>
          </w:p>
        </w:tc>
        <w:tc>
          <w:tcPr>
            <w:tcW w:w="4694" w:type="dxa"/>
            <w:tcBorders>
              <w:left w:val="nil"/>
            </w:tcBorders>
            <w:shd w:val="clear" w:color="auto" w:fill="FFFFFF" w:themeFill="background1"/>
          </w:tcPr>
          <w:p w14:paraId="572C9B58" w14:textId="7C27CC6B" w:rsidR="001C6A16" w:rsidRPr="00F12542" w:rsidRDefault="001C6A16" w:rsidP="001C6A16">
            <w:pPr>
              <w:jc w:val="both"/>
              <w:rPr>
                <w:rFonts w:eastAsiaTheme="minorHAnsi"/>
                <w:sz w:val="20"/>
                <w:szCs w:val="20"/>
                <w:lang w:val="tr-TR" w:eastAsia="en-US"/>
              </w:rPr>
            </w:pPr>
            <w:r w:rsidRPr="00C07089">
              <w:t>Synthesizes data from primary medical sources, such as foundation charters and treatises.</w:t>
            </w:r>
          </w:p>
        </w:tc>
        <w:tc>
          <w:tcPr>
            <w:tcW w:w="1743" w:type="dxa"/>
            <w:tcBorders>
              <w:left w:val="nil"/>
            </w:tcBorders>
          </w:tcPr>
          <w:p w14:paraId="65505F53" w14:textId="28069961" w:rsidR="001C6A16" w:rsidRPr="00F12542" w:rsidRDefault="001C6A16" w:rsidP="001C6A16">
            <w:pPr>
              <w:jc w:val="center"/>
              <w:rPr>
                <w:rFonts w:eastAsiaTheme="minorHAnsi"/>
                <w:sz w:val="20"/>
                <w:szCs w:val="20"/>
                <w:lang w:val="tr-TR" w:eastAsia="en-US"/>
              </w:rPr>
            </w:pPr>
            <w:r w:rsidRPr="00FD0E17">
              <w:rPr>
                <w:rFonts w:eastAsiaTheme="minorHAnsi"/>
                <w:sz w:val="20"/>
                <w:szCs w:val="20"/>
                <w:lang w:val="tr-TR" w:eastAsia="en-US"/>
              </w:rPr>
              <w:t>3-4</w:t>
            </w:r>
          </w:p>
        </w:tc>
        <w:tc>
          <w:tcPr>
            <w:tcW w:w="1388" w:type="dxa"/>
          </w:tcPr>
          <w:p w14:paraId="5765E39E" w14:textId="6CACB382" w:rsidR="001C6A16" w:rsidRPr="00F12542" w:rsidRDefault="001C6A16" w:rsidP="001C6A16">
            <w:pPr>
              <w:jc w:val="center"/>
              <w:rPr>
                <w:rFonts w:eastAsiaTheme="minorHAnsi"/>
                <w:sz w:val="20"/>
                <w:szCs w:val="20"/>
                <w:lang w:val="tr-TR" w:eastAsia="en-US"/>
              </w:rPr>
            </w:pPr>
            <w:r w:rsidRPr="0071042D">
              <w:t xml:space="preserve">1, 2, 5, 6, 11 </w:t>
            </w:r>
          </w:p>
        </w:tc>
        <w:tc>
          <w:tcPr>
            <w:tcW w:w="1390" w:type="dxa"/>
            <w:shd w:val="clear" w:color="auto" w:fill="FFFFFF" w:themeFill="background1"/>
          </w:tcPr>
          <w:p w14:paraId="7ADA16E3" w14:textId="06C9CF95" w:rsidR="001C6A16" w:rsidRPr="00F12542" w:rsidRDefault="001C6A16" w:rsidP="001C6A16">
            <w:pPr>
              <w:jc w:val="center"/>
              <w:rPr>
                <w:rFonts w:eastAsiaTheme="minorHAnsi"/>
                <w:sz w:val="20"/>
                <w:szCs w:val="20"/>
                <w:lang w:val="tr-TR" w:eastAsia="en-US"/>
              </w:rPr>
            </w:pPr>
            <w:r w:rsidRPr="00430246">
              <w:t>A, C, D</w:t>
            </w:r>
          </w:p>
        </w:tc>
      </w:tr>
    </w:tbl>
    <w:p w14:paraId="54B149DF" w14:textId="77777777" w:rsidR="00F12542" w:rsidRPr="00F12542" w:rsidRDefault="00F12542" w:rsidP="00F12542">
      <w:pPr>
        <w:tabs>
          <w:tab w:val="center" w:pos="4536"/>
          <w:tab w:val="right" w:pos="9072"/>
        </w:tabs>
        <w:ind w:left="284" w:hanging="284"/>
        <w:jc w:val="both"/>
        <w:rPr>
          <w:rFonts w:eastAsiaTheme="minorHAnsi"/>
          <w:sz w:val="16"/>
          <w:szCs w:val="16"/>
          <w:lang w:val="en-US" w:eastAsia="en-US"/>
        </w:rPr>
      </w:pPr>
      <w:r w:rsidRPr="00F12542">
        <w:rPr>
          <w:rFonts w:eastAsiaTheme="minorHAnsi"/>
          <w:b/>
          <w:sz w:val="16"/>
          <w:szCs w:val="16"/>
          <w:lang w:val="tr-TR" w:eastAsia="en-US"/>
        </w:rPr>
        <w:t>*</w:t>
      </w:r>
      <w:r w:rsidRPr="00F12542">
        <w:rPr>
          <w:rFonts w:eastAsiaTheme="minorHAnsi"/>
          <w:b/>
          <w:sz w:val="16"/>
          <w:szCs w:val="16"/>
          <w:lang w:val="en-US" w:eastAsia="en-US"/>
        </w:rPr>
        <w:t>Teaching Methods 1:</w:t>
      </w:r>
      <w:r w:rsidRPr="00F12542">
        <w:rPr>
          <w:rFonts w:eastAsiaTheme="minorHAnsi"/>
          <w:sz w:val="16"/>
          <w:szCs w:val="16"/>
          <w:lang w:val="en-US" w:eastAsia="en-US"/>
        </w:rPr>
        <w:t>Expression, 2</w:t>
      </w:r>
      <w:r w:rsidRPr="00F12542">
        <w:rPr>
          <w:rFonts w:eastAsiaTheme="minorHAnsi"/>
          <w:b/>
          <w:sz w:val="16"/>
          <w:szCs w:val="16"/>
          <w:lang w:val="en-US" w:eastAsia="en-US"/>
        </w:rPr>
        <w:t>:</w:t>
      </w:r>
      <w:r w:rsidRPr="00F12542">
        <w:rPr>
          <w:rFonts w:eastAsiaTheme="minorHAnsi"/>
          <w:sz w:val="16"/>
          <w:szCs w:val="16"/>
          <w:lang w:val="en-US" w:eastAsia="en-US"/>
        </w:rPr>
        <w:t xml:space="preserve">Discussion, </w:t>
      </w:r>
      <w:r w:rsidRPr="00F12542">
        <w:rPr>
          <w:rFonts w:eastAsiaTheme="minorHAnsi"/>
          <w:b/>
          <w:sz w:val="16"/>
          <w:szCs w:val="16"/>
          <w:lang w:val="en-US" w:eastAsia="en-US"/>
        </w:rPr>
        <w:t>3:</w:t>
      </w:r>
      <w:r w:rsidRPr="00F12542">
        <w:rPr>
          <w:rFonts w:eastAsiaTheme="minorHAnsi"/>
          <w:sz w:val="16"/>
          <w:szCs w:val="16"/>
          <w:lang w:val="en-US" w:eastAsia="en-US"/>
        </w:rPr>
        <w:t xml:space="preserve">Experiment,  </w:t>
      </w:r>
      <w:r w:rsidRPr="00F12542">
        <w:rPr>
          <w:rFonts w:eastAsiaTheme="minorHAnsi"/>
          <w:b/>
          <w:sz w:val="16"/>
          <w:szCs w:val="16"/>
          <w:lang w:val="en-US" w:eastAsia="en-US"/>
        </w:rPr>
        <w:t>4:</w:t>
      </w:r>
      <w:r w:rsidRPr="00F12542">
        <w:rPr>
          <w:rFonts w:eastAsiaTheme="minorHAnsi"/>
          <w:sz w:val="16"/>
          <w:szCs w:val="16"/>
          <w:lang w:val="en-US" w:eastAsia="en-US"/>
        </w:rPr>
        <w:t xml:space="preserve">Simulation,  </w:t>
      </w:r>
      <w:r w:rsidRPr="00F12542">
        <w:rPr>
          <w:rFonts w:eastAsiaTheme="minorHAnsi"/>
          <w:b/>
          <w:sz w:val="16"/>
          <w:szCs w:val="16"/>
          <w:lang w:val="en-US" w:eastAsia="en-US"/>
        </w:rPr>
        <w:t>5:</w:t>
      </w:r>
      <w:r w:rsidRPr="00F12542">
        <w:rPr>
          <w:rFonts w:eastAsiaTheme="minorHAnsi"/>
          <w:sz w:val="16"/>
          <w:szCs w:val="16"/>
          <w:lang w:val="en-US" w:eastAsia="en-US"/>
        </w:rPr>
        <w:t>Question-Answer,</w:t>
      </w:r>
      <w:r w:rsidRPr="00F12542">
        <w:rPr>
          <w:rFonts w:eastAsiaTheme="minorHAnsi"/>
          <w:b/>
          <w:sz w:val="16"/>
          <w:szCs w:val="16"/>
          <w:lang w:val="en-US" w:eastAsia="en-US"/>
        </w:rPr>
        <w:t xml:space="preserve"> 6:</w:t>
      </w:r>
      <w:r w:rsidRPr="00F12542">
        <w:rPr>
          <w:rFonts w:eastAsiaTheme="minorHAnsi"/>
          <w:sz w:val="16"/>
          <w:szCs w:val="16"/>
          <w:lang w:val="en-US" w:eastAsia="en-US"/>
        </w:rPr>
        <w:t xml:space="preserve">Tutorial, </w:t>
      </w:r>
      <w:r w:rsidRPr="00F12542">
        <w:rPr>
          <w:rFonts w:eastAsiaTheme="minorHAnsi"/>
          <w:b/>
          <w:sz w:val="16"/>
          <w:szCs w:val="16"/>
          <w:lang w:val="en-US" w:eastAsia="en-US"/>
        </w:rPr>
        <w:t>7</w:t>
      </w:r>
      <w:r w:rsidRPr="00F12542">
        <w:rPr>
          <w:rFonts w:eastAsiaTheme="minorHAnsi"/>
          <w:sz w:val="16"/>
          <w:szCs w:val="16"/>
          <w:lang w:val="en-US" w:eastAsia="en-US"/>
        </w:rPr>
        <w:t xml:space="preserve">:Observation, </w:t>
      </w:r>
      <w:r w:rsidRPr="00F12542">
        <w:rPr>
          <w:rFonts w:eastAsiaTheme="minorHAnsi"/>
          <w:b/>
          <w:sz w:val="16"/>
          <w:szCs w:val="16"/>
          <w:lang w:val="en-US" w:eastAsia="en-US"/>
        </w:rPr>
        <w:t>8</w:t>
      </w:r>
      <w:r w:rsidRPr="00F12542">
        <w:rPr>
          <w:rFonts w:eastAsiaTheme="minorHAnsi"/>
          <w:sz w:val="16"/>
          <w:szCs w:val="16"/>
          <w:lang w:val="en-US" w:eastAsia="en-US"/>
        </w:rPr>
        <w:t xml:space="preserve">:Case Study, </w:t>
      </w:r>
      <w:r w:rsidRPr="00F12542">
        <w:rPr>
          <w:rFonts w:eastAsiaTheme="minorHAnsi"/>
          <w:b/>
          <w:sz w:val="16"/>
          <w:szCs w:val="16"/>
          <w:lang w:val="en-US" w:eastAsia="en-US"/>
        </w:rPr>
        <w:t>9:</w:t>
      </w:r>
      <w:r w:rsidRPr="00F12542">
        <w:rPr>
          <w:rFonts w:eastAsiaTheme="minorHAnsi"/>
          <w:sz w:val="16"/>
          <w:szCs w:val="16"/>
          <w:lang w:val="en-US" w:eastAsia="en-US"/>
        </w:rPr>
        <w:t xml:space="preserve">Technical Visit, </w:t>
      </w:r>
      <w:r w:rsidRPr="00F12542">
        <w:rPr>
          <w:rFonts w:eastAsiaTheme="minorHAnsi"/>
          <w:b/>
          <w:sz w:val="16"/>
          <w:szCs w:val="16"/>
          <w:lang w:val="en-US" w:eastAsia="en-US"/>
        </w:rPr>
        <w:t>10:</w:t>
      </w:r>
      <w:r w:rsidRPr="00F12542">
        <w:rPr>
          <w:rFonts w:eastAsiaTheme="minorHAnsi"/>
          <w:sz w:val="16"/>
          <w:szCs w:val="16"/>
          <w:lang w:val="en-US" w:eastAsia="en-US"/>
        </w:rPr>
        <w:t xml:space="preserve">Trouble/Problem Solving, </w:t>
      </w:r>
      <w:r w:rsidRPr="00F12542">
        <w:rPr>
          <w:rFonts w:eastAsiaTheme="minorHAnsi"/>
          <w:b/>
          <w:sz w:val="16"/>
          <w:szCs w:val="16"/>
          <w:lang w:val="en-US" w:eastAsia="en-US"/>
        </w:rPr>
        <w:t>11:</w:t>
      </w:r>
      <w:r w:rsidRPr="00F12542">
        <w:rPr>
          <w:rFonts w:eastAsiaTheme="minorHAnsi"/>
          <w:sz w:val="16"/>
          <w:szCs w:val="16"/>
          <w:lang w:val="en-US" w:eastAsia="en-US"/>
        </w:rPr>
        <w:t xml:space="preserve">Induvidual Work, </w:t>
      </w:r>
      <w:r w:rsidRPr="00F12542">
        <w:rPr>
          <w:rFonts w:eastAsiaTheme="minorHAnsi"/>
          <w:b/>
          <w:sz w:val="16"/>
          <w:szCs w:val="16"/>
          <w:lang w:val="en-US" w:eastAsia="en-US"/>
        </w:rPr>
        <w:t>12</w:t>
      </w:r>
      <w:r w:rsidRPr="00F12542">
        <w:rPr>
          <w:rFonts w:eastAsiaTheme="minorHAnsi"/>
          <w:sz w:val="16"/>
          <w:szCs w:val="16"/>
          <w:lang w:val="en-US" w:eastAsia="en-US"/>
        </w:rPr>
        <w:t xml:space="preserve">:Team/Group Work, </w:t>
      </w:r>
      <w:r w:rsidRPr="00F12542">
        <w:rPr>
          <w:rFonts w:eastAsiaTheme="minorHAnsi"/>
          <w:b/>
          <w:sz w:val="16"/>
          <w:szCs w:val="16"/>
          <w:lang w:val="en-US" w:eastAsia="en-US"/>
        </w:rPr>
        <w:t>13</w:t>
      </w:r>
      <w:r w:rsidRPr="00F12542">
        <w:rPr>
          <w:rFonts w:eastAsiaTheme="minorHAnsi"/>
          <w:sz w:val="16"/>
          <w:szCs w:val="16"/>
          <w:lang w:val="en-US" w:eastAsia="en-US"/>
        </w:rPr>
        <w:t xml:space="preserve">:Brain Storm, </w:t>
      </w:r>
      <w:r w:rsidRPr="00F12542">
        <w:rPr>
          <w:rFonts w:eastAsiaTheme="minorHAnsi"/>
          <w:b/>
          <w:sz w:val="16"/>
          <w:szCs w:val="16"/>
          <w:lang w:val="en-US" w:eastAsia="en-US"/>
        </w:rPr>
        <w:t>14:</w:t>
      </w:r>
      <w:r w:rsidRPr="00F12542">
        <w:rPr>
          <w:rFonts w:eastAsiaTheme="minorHAnsi"/>
          <w:sz w:val="16"/>
          <w:szCs w:val="16"/>
          <w:lang w:val="en-US" w:eastAsia="en-US"/>
        </w:rPr>
        <w:t xml:space="preserve">Project Design / Management, </w:t>
      </w:r>
      <w:r w:rsidRPr="00F12542">
        <w:rPr>
          <w:rFonts w:eastAsiaTheme="minorHAnsi"/>
          <w:b/>
          <w:sz w:val="16"/>
          <w:szCs w:val="16"/>
          <w:lang w:val="en-US" w:eastAsia="en-US"/>
        </w:rPr>
        <w:t>15:</w:t>
      </w:r>
      <w:r w:rsidRPr="00F12542">
        <w:rPr>
          <w:rFonts w:eastAsiaTheme="minorHAnsi"/>
          <w:sz w:val="16"/>
          <w:szCs w:val="16"/>
          <w:lang w:val="en-US" w:eastAsia="en-US"/>
        </w:rPr>
        <w:t xml:space="preserve">Report Preparation and/or Presentation </w:t>
      </w:r>
    </w:p>
    <w:p w14:paraId="306BCD60" w14:textId="77777777" w:rsidR="00F12542" w:rsidRPr="00F12542" w:rsidRDefault="00F12542" w:rsidP="00F12542">
      <w:pPr>
        <w:shd w:val="clear" w:color="auto" w:fill="FFFFFF"/>
        <w:ind w:left="284" w:hanging="284"/>
        <w:jc w:val="both"/>
        <w:rPr>
          <w:rFonts w:eastAsiaTheme="minorHAnsi"/>
          <w:sz w:val="16"/>
          <w:szCs w:val="16"/>
          <w:lang w:val="en-US" w:eastAsia="en-US"/>
        </w:rPr>
      </w:pPr>
      <w:r w:rsidRPr="00F12542">
        <w:rPr>
          <w:rFonts w:eastAsiaTheme="minorHAnsi"/>
          <w:b/>
          <w:sz w:val="16"/>
          <w:szCs w:val="16"/>
          <w:lang w:val="en-US" w:eastAsia="en-US"/>
        </w:rPr>
        <w:t>**Measuring Methods</w:t>
      </w:r>
      <w:r w:rsidRPr="00F12542">
        <w:rPr>
          <w:rFonts w:eastAsiaTheme="minorHAnsi"/>
          <w:sz w:val="16"/>
          <w:szCs w:val="16"/>
          <w:lang w:val="en-US" w:eastAsia="en-US"/>
        </w:rPr>
        <w:t xml:space="preserve"> </w:t>
      </w:r>
      <w:proofErr w:type="gramStart"/>
      <w:r w:rsidRPr="00F12542">
        <w:rPr>
          <w:rFonts w:eastAsiaTheme="minorHAnsi"/>
          <w:b/>
          <w:sz w:val="16"/>
          <w:szCs w:val="16"/>
          <w:lang w:val="en-US" w:eastAsia="en-US"/>
        </w:rPr>
        <w:t>A:</w:t>
      </w:r>
      <w:r w:rsidRPr="00F12542">
        <w:rPr>
          <w:rFonts w:eastAsiaTheme="minorHAnsi"/>
          <w:sz w:val="16"/>
          <w:szCs w:val="16"/>
          <w:lang w:val="en-US" w:eastAsia="en-US"/>
        </w:rPr>
        <w:t>Exam</w:t>
      </w:r>
      <w:proofErr w:type="gramEnd"/>
      <w:r w:rsidRPr="00F12542">
        <w:rPr>
          <w:rFonts w:eastAsiaTheme="minorHAnsi"/>
          <w:sz w:val="16"/>
          <w:szCs w:val="16"/>
          <w:lang w:val="en-US" w:eastAsia="en-US"/>
        </w:rPr>
        <w:t xml:space="preserve">, </w:t>
      </w:r>
      <w:r w:rsidRPr="00F12542">
        <w:rPr>
          <w:rFonts w:eastAsiaTheme="minorHAnsi"/>
          <w:b/>
          <w:sz w:val="16"/>
          <w:szCs w:val="16"/>
          <w:lang w:val="en-US" w:eastAsia="en-US"/>
        </w:rPr>
        <w:t>B:</w:t>
      </w:r>
      <w:r w:rsidRPr="00F12542">
        <w:rPr>
          <w:rFonts w:eastAsiaTheme="minorHAnsi"/>
          <w:sz w:val="16"/>
          <w:szCs w:val="16"/>
          <w:lang w:val="en-US" w:eastAsia="en-US"/>
        </w:rPr>
        <w:t xml:space="preserve">Quiz, </w:t>
      </w:r>
      <w:r w:rsidRPr="00F12542">
        <w:rPr>
          <w:rFonts w:eastAsiaTheme="minorHAnsi"/>
          <w:b/>
          <w:sz w:val="16"/>
          <w:szCs w:val="16"/>
          <w:lang w:val="en-US" w:eastAsia="en-US"/>
        </w:rPr>
        <w:t>C:</w:t>
      </w:r>
      <w:r w:rsidRPr="00F12542">
        <w:rPr>
          <w:rFonts w:eastAsiaTheme="minorHAnsi"/>
          <w:sz w:val="16"/>
          <w:szCs w:val="16"/>
          <w:lang w:val="en-US" w:eastAsia="en-US"/>
        </w:rPr>
        <w:t xml:space="preserve">Oral Exam, </w:t>
      </w:r>
      <w:r w:rsidRPr="00F12542">
        <w:rPr>
          <w:rFonts w:eastAsiaTheme="minorHAnsi"/>
          <w:b/>
          <w:sz w:val="16"/>
          <w:szCs w:val="16"/>
          <w:lang w:val="en-US" w:eastAsia="en-US"/>
        </w:rPr>
        <w:t>D:</w:t>
      </w:r>
      <w:r w:rsidRPr="00F12542">
        <w:rPr>
          <w:rFonts w:eastAsiaTheme="minorHAnsi"/>
          <w:sz w:val="16"/>
          <w:szCs w:val="16"/>
          <w:lang w:val="en-US" w:eastAsia="en-US"/>
        </w:rPr>
        <w:t xml:space="preserve">Homework, </w:t>
      </w:r>
      <w:r w:rsidRPr="00F12542">
        <w:rPr>
          <w:rFonts w:eastAsiaTheme="minorHAnsi"/>
          <w:b/>
          <w:sz w:val="16"/>
          <w:szCs w:val="16"/>
          <w:lang w:val="en-US" w:eastAsia="en-US"/>
        </w:rPr>
        <w:t>E:</w:t>
      </w:r>
      <w:r w:rsidRPr="00F12542">
        <w:rPr>
          <w:rFonts w:eastAsiaTheme="minorHAnsi"/>
          <w:sz w:val="16"/>
          <w:szCs w:val="16"/>
          <w:lang w:val="en-US" w:eastAsia="en-US"/>
        </w:rPr>
        <w:t xml:space="preserve">Report, </w:t>
      </w:r>
      <w:r w:rsidRPr="00F12542">
        <w:rPr>
          <w:rFonts w:eastAsiaTheme="minorHAnsi"/>
          <w:b/>
          <w:sz w:val="16"/>
          <w:szCs w:val="16"/>
          <w:lang w:val="en-US" w:eastAsia="en-US"/>
        </w:rPr>
        <w:t>F:</w:t>
      </w:r>
      <w:r w:rsidRPr="00F12542">
        <w:rPr>
          <w:rFonts w:eastAsiaTheme="minorHAnsi"/>
          <w:sz w:val="16"/>
          <w:szCs w:val="16"/>
          <w:lang w:val="en-US" w:eastAsia="en-US"/>
        </w:rPr>
        <w:t xml:space="preserve">Article Examination, </w:t>
      </w:r>
      <w:r w:rsidRPr="00F12542">
        <w:rPr>
          <w:rFonts w:eastAsiaTheme="minorHAnsi"/>
          <w:b/>
          <w:sz w:val="16"/>
          <w:szCs w:val="16"/>
          <w:lang w:val="en-US" w:eastAsia="en-US"/>
        </w:rPr>
        <w:t>G:</w:t>
      </w:r>
      <w:r w:rsidRPr="00F12542">
        <w:rPr>
          <w:rFonts w:eastAsiaTheme="minorHAnsi"/>
          <w:sz w:val="16"/>
          <w:szCs w:val="16"/>
          <w:lang w:val="en-US" w:eastAsia="en-US"/>
        </w:rPr>
        <w:t xml:space="preserve">Presentation, </w:t>
      </w:r>
      <w:r w:rsidRPr="00F12542">
        <w:rPr>
          <w:rFonts w:eastAsiaTheme="minorHAnsi"/>
          <w:b/>
          <w:sz w:val="16"/>
          <w:szCs w:val="16"/>
          <w:lang w:val="en-US" w:eastAsia="en-US"/>
        </w:rPr>
        <w:t>I:</w:t>
      </w:r>
      <w:r w:rsidRPr="00F12542">
        <w:rPr>
          <w:rFonts w:eastAsiaTheme="minorHAnsi"/>
          <w:sz w:val="16"/>
          <w:szCs w:val="16"/>
          <w:lang w:val="en-US" w:eastAsia="en-US"/>
        </w:rPr>
        <w:t xml:space="preserve">Experimental Skill, </w:t>
      </w:r>
      <w:r w:rsidRPr="00F12542">
        <w:rPr>
          <w:rFonts w:eastAsiaTheme="minorHAnsi"/>
          <w:b/>
          <w:sz w:val="16"/>
          <w:szCs w:val="16"/>
          <w:lang w:val="en-US" w:eastAsia="en-US"/>
        </w:rPr>
        <w:t>J:</w:t>
      </w:r>
      <w:r w:rsidRPr="00F12542">
        <w:rPr>
          <w:rFonts w:eastAsiaTheme="minorHAnsi"/>
          <w:sz w:val="16"/>
          <w:szCs w:val="16"/>
          <w:lang w:val="en-US" w:eastAsia="en-US"/>
        </w:rPr>
        <w:t xml:space="preserve">Project Observation, </w:t>
      </w:r>
      <w:r w:rsidRPr="00F12542">
        <w:rPr>
          <w:rFonts w:eastAsiaTheme="minorHAnsi"/>
          <w:b/>
          <w:sz w:val="16"/>
          <w:szCs w:val="16"/>
          <w:lang w:val="en-US" w:eastAsia="en-US"/>
        </w:rPr>
        <w:t>K</w:t>
      </w:r>
      <w:r w:rsidRPr="00F12542">
        <w:rPr>
          <w:rFonts w:eastAsiaTheme="minorHAnsi"/>
          <w:sz w:val="16"/>
          <w:szCs w:val="16"/>
          <w:lang w:val="en-US" w:eastAsia="en-US"/>
        </w:rPr>
        <w:t xml:space="preserve">:Class Attendance; </w:t>
      </w:r>
      <w:r w:rsidRPr="00F12542">
        <w:rPr>
          <w:rFonts w:eastAsiaTheme="minorHAnsi"/>
          <w:b/>
          <w:sz w:val="16"/>
          <w:szCs w:val="16"/>
          <w:lang w:val="en-US" w:eastAsia="en-US"/>
        </w:rPr>
        <w:t>L</w:t>
      </w:r>
      <w:r w:rsidRPr="00F12542">
        <w:rPr>
          <w:rFonts w:eastAsiaTheme="minorHAnsi"/>
          <w:sz w:val="16"/>
          <w:szCs w:val="16"/>
          <w:lang w:val="en-US" w:eastAsia="en-US"/>
        </w:rPr>
        <w:t>:Jury Exam</w:t>
      </w:r>
    </w:p>
    <w:p w14:paraId="32B29BCA" w14:textId="77777777" w:rsidR="00F12542" w:rsidRPr="00F12542" w:rsidRDefault="00F12542" w:rsidP="00F12542">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12542" w:rsidRPr="00F12542" w14:paraId="56525A04" w14:textId="77777777" w:rsidTr="00F12542">
        <w:trPr>
          <w:trHeight w:val="567"/>
        </w:trPr>
        <w:tc>
          <w:tcPr>
            <w:tcW w:w="2112" w:type="dxa"/>
            <w:shd w:val="clear" w:color="auto" w:fill="FFF2CC" w:themeFill="accent4" w:themeFillTint="33"/>
            <w:vAlign w:val="center"/>
          </w:tcPr>
          <w:p w14:paraId="090F6BE7"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FAB3664" w14:textId="77777777" w:rsidR="00F12542" w:rsidRPr="00504644" w:rsidRDefault="00F12542" w:rsidP="00F12542">
            <w:pPr>
              <w:rPr>
                <w:sz w:val="20"/>
                <w:szCs w:val="20"/>
              </w:rPr>
            </w:pPr>
            <w:proofErr w:type="spellStart"/>
            <w:r w:rsidRPr="00504644">
              <w:rPr>
                <w:sz w:val="20"/>
                <w:szCs w:val="20"/>
              </w:rPr>
              <w:t>Ali.K.Belviranlı</w:t>
            </w:r>
            <w:proofErr w:type="spellEnd"/>
            <w:r w:rsidRPr="00504644">
              <w:rPr>
                <w:sz w:val="20"/>
                <w:szCs w:val="20"/>
              </w:rPr>
              <w:t xml:space="preserve"> , “Ottoman Turkish”, </w:t>
            </w:r>
            <w:proofErr w:type="spellStart"/>
            <w:r w:rsidRPr="00504644">
              <w:rPr>
                <w:sz w:val="20"/>
                <w:szCs w:val="20"/>
              </w:rPr>
              <w:t>Marifet</w:t>
            </w:r>
            <w:proofErr w:type="spellEnd"/>
            <w:r w:rsidRPr="00504644">
              <w:rPr>
                <w:sz w:val="20"/>
                <w:szCs w:val="20"/>
              </w:rPr>
              <w:t xml:space="preserve"> Publications , Istanbul .</w:t>
            </w:r>
          </w:p>
        </w:tc>
      </w:tr>
      <w:tr w:rsidR="00F12542" w:rsidRPr="00F12542" w14:paraId="04AE3BC7" w14:textId="77777777" w:rsidTr="00F12542">
        <w:trPr>
          <w:trHeight w:val="843"/>
        </w:trPr>
        <w:tc>
          <w:tcPr>
            <w:tcW w:w="2112" w:type="dxa"/>
            <w:shd w:val="clear" w:color="auto" w:fill="FFF2CC" w:themeFill="accent4" w:themeFillTint="33"/>
            <w:vAlign w:val="center"/>
          </w:tcPr>
          <w:p w14:paraId="3054346E"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96C25CC" w14:textId="77777777" w:rsidR="00F12542" w:rsidRPr="00504644" w:rsidRDefault="00F12542" w:rsidP="00F12542">
            <w:pPr>
              <w:rPr>
                <w:sz w:val="20"/>
                <w:szCs w:val="20"/>
              </w:rPr>
            </w:pPr>
            <w:r w:rsidRPr="00504644">
              <w:rPr>
                <w:sz w:val="20"/>
                <w:szCs w:val="20"/>
              </w:rPr>
              <w:t xml:space="preserve">1- </w:t>
            </w:r>
            <w:proofErr w:type="spellStart"/>
            <w:proofErr w:type="gramStart"/>
            <w:r w:rsidRPr="00504644">
              <w:rPr>
                <w:sz w:val="20"/>
                <w:szCs w:val="20"/>
              </w:rPr>
              <w:t>R.Muharrem</w:t>
            </w:r>
            <w:proofErr w:type="spellEnd"/>
            <w:proofErr w:type="gramEnd"/>
            <w:r w:rsidRPr="00504644">
              <w:rPr>
                <w:sz w:val="20"/>
                <w:szCs w:val="20"/>
              </w:rPr>
              <w:t xml:space="preserve"> </w:t>
            </w:r>
            <w:proofErr w:type="spellStart"/>
            <w:r w:rsidRPr="00504644">
              <w:rPr>
                <w:sz w:val="20"/>
                <w:szCs w:val="20"/>
              </w:rPr>
              <w:t>Ergin</w:t>
            </w:r>
            <w:proofErr w:type="spellEnd"/>
            <w:r w:rsidRPr="00504644">
              <w:rPr>
                <w:sz w:val="20"/>
                <w:szCs w:val="20"/>
              </w:rPr>
              <w:t xml:space="preserve">,” Ottoman Turkish Lessons”, Istanbul University Literature </w:t>
            </w:r>
            <w:proofErr w:type="spellStart"/>
            <w:r w:rsidRPr="00504644">
              <w:rPr>
                <w:sz w:val="20"/>
                <w:szCs w:val="20"/>
              </w:rPr>
              <w:t>Fk.Publications</w:t>
            </w:r>
            <w:proofErr w:type="spellEnd"/>
            <w:r w:rsidRPr="00504644">
              <w:rPr>
                <w:sz w:val="20"/>
                <w:szCs w:val="20"/>
              </w:rPr>
              <w:t xml:space="preserve"> .</w:t>
            </w:r>
          </w:p>
          <w:p w14:paraId="34F2C1AD" w14:textId="77777777" w:rsidR="00F12542" w:rsidRPr="00504644" w:rsidRDefault="00F12542" w:rsidP="00F12542">
            <w:pPr>
              <w:rPr>
                <w:sz w:val="20"/>
                <w:szCs w:val="20"/>
              </w:rPr>
            </w:pPr>
            <w:r w:rsidRPr="00504644">
              <w:rPr>
                <w:sz w:val="20"/>
                <w:szCs w:val="20"/>
              </w:rPr>
              <w:t xml:space="preserve">2- Faruk K. </w:t>
            </w:r>
            <w:proofErr w:type="spellStart"/>
            <w:r w:rsidRPr="00504644">
              <w:rPr>
                <w:sz w:val="20"/>
                <w:szCs w:val="20"/>
              </w:rPr>
              <w:t>Timurtaş</w:t>
            </w:r>
            <w:proofErr w:type="spellEnd"/>
            <w:r w:rsidRPr="00504644">
              <w:rPr>
                <w:sz w:val="20"/>
                <w:szCs w:val="20"/>
              </w:rPr>
              <w:t>, Ottoman II</w:t>
            </w:r>
          </w:p>
          <w:p w14:paraId="5FFCD706" w14:textId="77777777" w:rsidR="00F12542" w:rsidRPr="00504644" w:rsidRDefault="00F12542" w:rsidP="00F12542">
            <w:pPr>
              <w:rPr>
                <w:sz w:val="20"/>
                <w:szCs w:val="20"/>
              </w:rPr>
            </w:pPr>
            <w:r w:rsidRPr="00504644">
              <w:rPr>
                <w:sz w:val="20"/>
                <w:szCs w:val="20"/>
              </w:rPr>
              <w:t xml:space="preserve">3- </w:t>
            </w:r>
            <w:proofErr w:type="spellStart"/>
            <w:proofErr w:type="gramStart"/>
            <w:r w:rsidRPr="00504644">
              <w:rPr>
                <w:sz w:val="20"/>
                <w:szCs w:val="20"/>
              </w:rPr>
              <w:t>Ali.K.Belviranlı</w:t>
            </w:r>
            <w:proofErr w:type="spellEnd"/>
            <w:proofErr w:type="gramEnd"/>
            <w:r w:rsidRPr="00504644">
              <w:rPr>
                <w:sz w:val="20"/>
                <w:szCs w:val="20"/>
              </w:rPr>
              <w:t xml:space="preserve"> , “Ottoman Spelling Guide”</w:t>
            </w:r>
          </w:p>
          <w:p w14:paraId="01D1DE78" w14:textId="77777777" w:rsidR="00F12542" w:rsidRPr="00504644" w:rsidRDefault="00F12542" w:rsidP="00F12542">
            <w:pPr>
              <w:rPr>
                <w:sz w:val="20"/>
                <w:szCs w:val="20"/>
              </w:rPr>
            </w:pPr>
            <w:r w:rsidRPr="00504644">
              <w:rPr>
                <w:sz w:val="20"/>
                <w:szCs w:val="20"/>
              </w:rPr>
              <w:t xml:space="preserve">4-Osman </w:t>
            </w:r>
            <w:proofErr w:type="spellStart"/>
            <w:r w:rsidRPr="00504644">
              <w:rPr>
                <w:sz w:val="20"/>
                <w:szCs w:val="20"/>
              </w:rPr>
              <w:t>Şevki</w:t>
            </w:r>
            <w:proofErr w:type="spellEnd"/>
            <w:r w:rsidRPr="00504644">
              <w:rPr>
                <w:sz w:val="20"/>
                <w:szCs w:val="20"/>
              </w:rPr>
              <w:t xml:space="preserve">, </w:t>
            </w:r>
            <w:proofErr w:type="gramStart"/>
            <w:r w:rsidRPr="00504644">
              <w:rPr>
                <w:sz w:val="20"/>
                <w:szCs w:val="20"/>
              </w:rPr>
              <w:t>“ Five</w:t>
            </w:r>
            <w:proofErr w:type="gramEnd"/>
            <w:r w:rsidRPr="00504644">
              <w:rPr>
                <w:sz w:val="20"/>
                <w:szCs w:val="20"/>
              </w:rPr>
              <w:t xml:space="preserve"> and a Half Centuries of Turkish Medicine History”</w:t>
            </w:r>
          </w:p>
          <w:p w14:paraId="6B505A89" w14:textId="77777777" w:rsidR="00F12542" w:rsidRPr="00504644" w:rsidRDefault="00F12542" w:rsidP="00F12542">
            <w:pPr>
              <w:rPr>
                <w:sz w:val="20"/>
                <w:szCs w:val="20"/>
              </w:rPr>
            </w:pPr>
            <w:r w:rsidRPr="00504644">
              <w:rPr>
                <w:sz w:val="20"/>
                <w:szCs w:val="20"/>
              </w:rPr>
              <w:t>5-Archive documents</w:t>
            </w:r>
          </w:p>
        </w:tc>
      </w:tr>
      <w:tr w:rsidR="00F12542" w:rsidRPr="00F12542" w14:paraId="0CB266C4" w14:textId="77777777" w:rsidTr="00F12542">
        <w:trPr>
          <w:trHeight w:val="567"/>
        </w:trPr>
        <w:tc>
          <w:tcPr>
            <w:tcW w:w="2112" w:type="dxa"/>
            <w:shd w:val="clear" w:color="auto" w:fill="FFF2CC" w:themeFill="accent4" w:themeFillTint="33"/>
            <w:vAlign w:val="center"/>
          </w:tcPr>
          <w:p w14:paraId="2B37EB08"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Necessary Course Material</w:t>
            </w:r>
          </w:p>
        </w:tc>
        <w:tc>
          <w:tcPr>
            <w:tcW w:w="7512" w:type="dxa"/>
            <w:shd w:val="clear" w:color="auto" w:fill="FFFFFF" w:themeFill="background1"/>
            <w:vAlign w:val="center"/>
          </w:tcPr>
          <w:p w14:paraId="1B404C0E" w14:textId="77777777" w:rsidR="00F12542" w:rsidRPr="00F12542" w:rsidRDefault="00F12542" w:rsidP="00F12542">
            <w:pPr>
              <w:jc w:val="both"/>
              <w:rPr>
                <w:rFonts w:eastAsiaTheme="minorHAnsi"/>
                <w:sz w:val="20"/>
                <w:szCs w:val="20"/>
                <w:lang w:val="en-US" w:eastAsia="en-US"/>
              </w:rPr>
            </w:pPr>
          </w:p>
        </w:tc>
      </w:tr>
    </w:tbl>
    <w:p w14:paraId="331D3117" w14:textId="77777777" w:rsidR="00F12542" w:rsidRPr="00F12542" w:rsidRDefault="00F12542" w:rsidP="00F1254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12542" w:rsidRPr="00F12542" w14:paraId="16E2418D" w14:textId="77777777" w:rsidTr="00F12542">
        <w:trPr>
          <w:trHeight w:val="312"/>
        </w:trPr>
        <w:tc>
          <w:tcPr>
            <w:tcW w:w="9624" w:type="dxa"/>
            <w:gridSpan w:val="2"/>
            <w:shd w:val="clear" w:color="auto" w:fill="FFF2CC" w:themeFill="accent4" w:themeFillTint="33"/>
            <w:vAlign w:val="center"/>
          </w:tcPr>
          <w:p w14:paraId="01F10891"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Course Schedule</w:t>
            </w:r>
          </w:p>
        </w:tc>
      </w:tr>
      <w:tr w:rsidR="00F12542" w:rsidRPr="00F12542" w14:paraId="6A84B2E6"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F96B69"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7B9A5390" w14:textId="77777777" w:rsidR="00F12542" w:rsidRPr="00504644" w:rsidRDefault="00F12542" w:rsidP="00F12542">
            <w:pPr>
              <w:rPr>
                <w:sz w:val="20"/>
                <w:szCs w:val="20"/>
              </w:rPr>
            </w:pPr>
            <w:r w:rsidRPr="00504644">
              <w:rPr>
                <w:sz w:val="20"/>
                <w:szCs w:val="20"/>
              </w:rPr>
              <w:t>Ottoman and Ottoman paleography</w:t>
            </w:r>
          </w:p>
        </w:tc>
      </w:tr>
      <w:tr w:rsidR="00F12542" w:rsidRPr="00F12542" w14:paraId="3623B106"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D00308"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6A11562B" w14:textId="77777777" w:rsidR="00F12542" w:rsidRPr="00504644" w:rsidRDefault="00F12542" w:rsidP="00F12542">
            <w:pPr>
              <w:rPr>
                <w:sz w:val="20"/>
                <w:szCs w:val="20"/>
              </w:rPr>
            </w:pPr>
            <w:r w:rsidRPr="00504644">
              <w:rPr>
                <w:sz w:val="20"/>
                <w:szCs w:val="20"/>
              </w:rPr>
              <w:t>Writing features of Ottoman documents</w:t>
            </w:r>
          </w:p>
        </w:tc>
      </w:tr>
      <w:tr w:rsidR="00F12542" w:rsidRPr="00F12542" w14:paraId="49EA85F7"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4B0142"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627BFECA" w14:textId="77777777" w:rsidR="00F12542" w:rsidRPr="00504644" w:rsidRDefault="00F12542" w:rsidP="00F12542">
            <w:pPr>
              <w:rPr>
                <w:sz w:val="20"/>
                <w:szCs w:val="20"/>
              </w:rPr>
            </w:pPr>
            <w:r w:rsidRPr="00504644">
              <w:rPr>
                <w:sz w:val="20"/>
                <w:szCs w:val="20"/>
              </w:rPr>
              <w:t>General spelling and writing features in Ottoman Turkish</w:t>
            </w:r>
          </w:p>
        </w:tc>
      </w:tr>
      <w:tr w:rsidR="00F12542" w:rsidRPr="00F12542" w14:paraId="2215A653"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2234D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4C52DDD9" w14:textId="77777777" w:rsidR="00F12542" w:rsidRPr="00504644" w:rsidRDefault="00F12542" w:rsidP="00F12542">
            <w:pPr>
              <w:rPr>
                <w:sz w:val="20"/>
                <w:szCs w:val="20"/>
              </w:rPr>
            </w:pPr>
            <w:proofErr w:type="spellStart"/>
            <w:r w:rsidRPr="00504644">
              <w:rPr>
                <w:sz w:val="20"/>
                <w:szCs w:val="20"/>
              </w:rPr>
              <w:t>Nesih</w:t>
            </w:r>
            <w:proofErr w:type="spellEnd"/>
            <w:r w:rsidRPr="00504644">
              <w:rPr>
                <w:sz w:val="20"/>
                <w:szCs w:val="20"/>
              </w:rPr>
              <w:t xml:space="preserve"> and Rika scripts in Ottoman Turkish</w:t>
            </w:r>
          </w:p>
        </w:tc>
      </w:tr>
      <w:tr w:rsidR="00F12542" w:rsidRPr="00F12542" w14:paraId="72FE3E4F"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9A857C"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49FFBCE3" w14:textId="77777777" w:rsidR="00F12542" w:rsidRPr="00504644" w:rsidRDefault="00F12542" w:rsidP="00F12542">
            <w:pPr>
              <w:rPr>
                <w:sz w:val="20"/>
                <w:szCs w:val="20"/>
              </w:rPr>
            </w:pPr>
            <w:r w:rsidRPr="00504644">
              <w:rPr>
                <w:sz w:val="20"/>
                <w:szCs w:val="20"/>
              </w:rPr>
              <w:t>Sample texts</w:t>
            </w:r>
          </w:p>
        </w:tc>
      </w:tr>
      <w:tr w:rsidR="00F12542" w:rsidRPr="00F12542" w14:paraId="1D158523"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A9417B"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5E41CAFF" w14:textId="77777777" w:rsidR="00F12542" w:rsidRPr="00504644" w:rsidRDefault="00F12542" w:rsidP="00F12542">
            <w:pPr>
              <w:rPr>
                <w:bCs/>
                <w:sz w:val="20"/>
                <w:szCs w:val="20"/>
              </w:rPr>
            </w:pPr>
            <w:r w:rsidRPr="00504644">
              <w:rPr>
                <w:bCs/>
                <w:sz w:val="20"/>
                <w:szCs w:val="20"/>
              </w:rPr>
              <w:t>Words of Arabic origin</w:t>
            </w:r>
          </w:p>
        </w:tc>
      </w:tr>
      <w:tr w:rsidR="00F12542" w:rsidRPr="00F12542" w14:paraId="70CFCA78"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A143CA"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0EB27F71" w14:textId="77777777" w:rsidR="00F12542" w:rsidRPr="00504644" w:rsidRDefault="00F12542" w:rsidP="00F12542">
            <w:pPr>
              <w:rPr>
                <w:sz w:val="20"/>
                <w:szCs w:val="20"/>
              </w:rPr>
            </w:pPr>
            <w:r w:rsidRPr="00504644">
              <w:rPr>
                <w:sz w:val="20"/>
                <w:szCs w:val="20"/>
              </w:rPr>
              <w:t>Persian suffixes</w:t>
            </w:r>
          </w:p>
        </w:tc>
      </w:tr>
      <w:tr w:rsidR="00F12542" w:rsidRPr="00F12542" w14:paraId="587F3CB1" w14:textId="77777777" w:rsidTr="00F1254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E97552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3EAB9BA7"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Mid-Term Exam</w:t>
            </w:r>
          </w:p>
        </w:tc>
      </w:tr>
      <w:tr w:rsidR="00F12542" w:rsidRPr="00F12542" w14:paraId="7263DCD3"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484924"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042AA0B4" w14:textId="77777777" w:rsidR="00F12542" w:rsidRPr="00504644" w:rsidRDefault="00F12542" w:rsidP="00F12542">
            <w:pPr>
              <w:rPr>
                <w:sz w:val="20"/>
                <w:szCs w:val="20"/>
              </w:rPr>
            </w:pPr>
            <w:r w:rsidRPr="00504644">
              <w:rPr>
                <w:sz w:val="20"/>
                <w:szCs w:val="20"/>
              </w:rPr>
              <w:t>Reading characteristics of documents</w:t>
            </w:r>
          </w:p>
        </w:tc>
      </w:tr>
      <w:tr w:rsidR="00F12542" w:rsidRPr="00F12542" w14:paraId="0BA94713"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1B76C5"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44A867F7" w14:textId="77777777" w:rsidR="00F12542" w:rsidRPr="00504644" w:rsidRDefault="00F12542" w:rsidP="00F12542">
            <w:pPr>
              <w:rPr>
                <w:sz w:val="20"/>
                <w:szCs w:val="20"/>
              </w:rPr>
            </w:pPr>
            <w:r w:rsidRPr="00504644">
              <w:rPr>
                <w:sz w:val="20"/>
                <w:szCs w:val="20"/>
              </w:rPr>
              <w:t>Numbers</w:t>
            </w:r>
          </w:p>
        </w:tc>
      </w:tr>
      <w:tr w:rsidR="00F12542" w:rsidRPr="00F12542" w14:paraId="378D7279"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185D4B"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59C00BB1" w14:textId="77777777" w:rsidR="00F12542" w:rsidRPr="00504644" w:rsidRDefault="00F12542" w:rsidP="00F12542">
            <w:pPr>
              <w:rPr>
                <w:bCs/>
                <w:sz w:val="20"/>
                <w:szCs w:val="20"/>
              </w:rPr>
            </w:pPr>
            <w:r w:rsidRPr="00504644">
              <w:rPr>
                <w:bCs/>
                <w:sz w:val="20"/>
                <w:szCs w:val="20"/>
              </w:rPr>
              <w:t>Writing of months and days in documents</w:t>
            </w:r>
          </w:p>
        </w:tc>
      </w:tr>
      <w:tr w:rsidR="00F12542" w:rsidRPr="00F12542" w14:paraId="4BD90B9E"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6D5862"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25E48BEF" w14:textId="77777777" w:rsidR="00F12542" w:rsidRPr="00504644" w:rsidRDefault="00F12542" w:rsidP="00F12542">
            <w:pPr>
              <w:rPr>
                <w:sz w:val="20"/>
                <w:szCs w:val="20"/>
              </w:rPr>
            </w:pPr>
            <w:r w:rsidRPr="00504644">
              <w:rPr>
                <w:sz w:val="20"/>
                <w:szCs w:val="20"/>
              </w:rPr>
              <w:t xml:space="preserve">Sample copies from </w:t>
            </w:r>
            <w:proofErr w:type="spellStart"/>
            <w:r w:rsidRPr="00504644">
              <w:rPr>
                <w:sz w:val="20"/>
                <w:szCs w:val="20"/>
              </w:rPr>
              <w:t>Takvim-i</w:t>
            </w:r>
            <w:proofErr w:type="spellEnd"/>
            <w:r w:rsidRPr="00504644">
              <w:rPr>
                <w:sz w:val="20"/>
                <w:szCs w:val="20"/>
              </w:rPr>
              <w:t xml:space="preserve"> </w:t>
            </w:r>
            <w:proofErr w:type="spellStart"/>
            <w:r w:rsidRPr="00504644">
              <w:rPr>
                <w:sz w:val="20"/>
                <w:szCs w:val="20"/>
              </w:rPr>
              <w:t>Vakayi</w:t>
            </w:r>
            <w:proofErr w:type="spellEnd"/>
          </w:p>
        </w:tc>
      </w:tr>
      <w:tr w:rsidR="00F12542" w:rsidRPr="00F12542" w14:paraId="1E8C3A9D"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9F844A"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62A2E731" w14:textId="77777777" w:rsidR="00F12542" w:rsidRPr="00504644" w:rsidRDefault="00F12542" w:rsidP="00F12542">
            <w:pPr>
              <w:rPr>
                <w:sz w:val="20"/>
                <w:szCs w:val="20"/>
              </w:rPr>
            </w:pPr>
            <w:r w:rsidRPr="00504644">
              <w:rPr>
                <w:sz w:val="20"/>
                <w:szCs w:val="20"/>
              </w:rPr>
              <w:t>Sample texts on Turkish medical history</w:t>
            </w:r>
          </w:p>
        </w:tc>
      </w:tr>
      <w:tr w:rsidR="00F12542" w:rsidRPr="00F12542" w14:paraId="57B33BE9"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B15D86"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235D91E8" w14:textId="77777777" w:rsidR="00F12542" w:rsidRPr="00504644" w:rsidRDefault="00F12542" w:rsidP="00F12542">
            <w:pPr>
              <w:rPr>
                <w:sz w:val="20"/>
                <w:szCs w:val="20"/>
              </w:rPr>
            </w:pPr>
            <w:proofErr w:type="spellStart"/>
            <w:r w:rsidRPr="00504644">
              <w:rPr>
                <w:sz w:val="20"/>
                <w:szCs w:val="20"/>
              </w:rPr>
              <w:t>Bezm</w:t>
            </w:r>
            <w:proofErr w:type="spellEnd"/>
            <w:r w:rsidRPr="00504644">
              <w:rPr>
                <w:sz w:val="20"/>
                <w:szCs w:val="20"/>
              </w:rPr>
              <w:t xml:space="preserve"> -</w:t>
            </w:r>
            <w:proofErr w:type="spellStart"/>
            <w:r w:rsidRPr="00504644">
              <w:rPr>
                <w:sz w:val="20"/>
                <w:szCs w:val="20"/>
              </w:rPr>
              <w:t>i</w:t>
            </w:r>
            <w:proofErr w:type="spellEnd"/>
            <w:r w:rsidRPr="00504644">
              <w:rPr>
                <w:sz w:val="20"/>
                <w:szCs w:val="20"/>
              </w:rPr>
              <w:t xml:space="preserve"> </w:t>
            </w:r>
            <w:proofErr w:type="spellStart"/>
            <w:r w:rsidRPr="00504644">
              <w:rPr>
                <w:sz w:val="20"/>
                <w:szCs w:val="20"/>
              </w:rPr>
              <w:t>alem</w:t>
            </w:r>
            <w:proofErr w:type="spellEnd"/>
            <w:r w:rsidRPr="00504644">
              <w:rPr>
                <w:sz w:val="20"/>
                <w:szCs w:val="20"/>
              </w:rPr>
              <w:t xml:space="preserve"> </w:t>
            </w:r>
            <w:proofErr w:type="spellStart"/>
            <w:r w:rsidRPr="00504644">
              <w:rPr>
                <w:sz w:val="20"/>
                <w:szCs w:val="20"/>
              </w:rPr>
              <w:t>valide</w:t>
            </w:r>
            <w:proofErr w:type="spellEnd"/>
            <w:r w:rsidRPr="00504644">
              <w:rPr>
                <w:sz w:val="20"/>
                <w:szCs w:val="20"/>
              </w:rPr>
              <w:t xml:space="preserve"> sultan foundation charter-sample text</w:t>
            </w:r>
          </w:p>
        </w:tc>
      </w:tr>
      <w:tr w:rsidR="00F12542" w:rsidRPr="00F12542" w14:paraId="6067520B" w14:textId="77777777" w:rsidTr="00F1254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0E3031"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455B7369" w14:textId="77777777" w:rsidR="00F12542" w:rsidRPr="00504644" w:rsidRDefault="00F12542" w:rsidP="00F12542">
            <w:pPr>
              <w:rPr>
                <w:sz w:val="20"/>
                <w:szCs w:val="20"/>
              </w:rPr>
            </w:pPr>
            <w:r w:rsidRPr="00504644">
              <w:rPr>
                <w:sz w:val="20"/>
                <w:szCs w:val="20"/>
              </w:rPr>
              <w:t>The Ottoman Empire's Memorandum of Understanding</w:t>
            </w:r>
          </w:p>
        </w:tc>
      </w:tr>
      <w:tr w:rsidR="00F12542" w:rsidRPr="00F12542" w14:paraId="0B052EFF" w14:textId="77777777" w:rsidTr="00F1254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6C35419"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3E7E36B2"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Final Exam</w:t>
            </w:r>
          </w:p>
        </w:tc>
      </w:tr>
    </w:tbl>
    <w:p w14:paraId="60E8A86E" w14:textId="77777777" w:rsidR="00F12542" w:rsidRPr="00F12542" w:rsidRDefault="00F12542" w:rsidP="00F1254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12542" w:rsidRPr="00F12542" w14:paraId="01DA9683" w14:textId="77777777" w:rsidTr="00F12542">
        <w:trPr>
          <w:trHeight w:val="312"/>
        </w:trPr>
        <w:tc>
          <w:tcPr>
            <w:tcW w:w="9624" w:type="dxa"/>
            <w:gridSpan w:val="4"/>
            <w:shd w:val="clear" w:color="auto" w:fill="FFF2CC" w:themeFill="accent4" w:themeFillTint="33"/>
            <w:vAlign w:val="center"/>
          </w:tcPr>
          <w:p w14:paraId="58925BDA"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Calculation of Course Workload</w:t>
            </w:r>
          </w:p>
        </w:tc>
      </w:tr>
      <w:tr w:rsidR="00F12542" w:rsidRPr="00F12542" w14:paraId="142B4526" w14:textId="77777777" w:rsidTr="00F12542">
        <w:trPr>
          <w:trHeight w:val="312"/>
        </w:trPr>
        <w:tc>
          <w:tcPr>
            <w:tcW w:w="5797" w:type="dxa"/>
            <w:shd w:val="clear" w:color="auto" w:fill="FFF2CC" w:themeFill="accent4" w:themeFillTint="33"/>
            <w:vAlign w:val="center"/>
          </w:tcPr>
          <w:p w14:paraId="39CCCAAD"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Activities</w:t>
            </w:r>
          </w:p>
        </w:tc>
        <w:tc>
          <w:tcPr>
            <w:tcW w:w="1275" w:type="dxa"/>
            <w:shd w:val="clear" w:color="auto" w:fill="FFF2CC" w:themeFill="accent4" w:themeFillTint="33"/>
            <w:vAlign w:val="center"/>
          </w:tcPr>
          <w:p w14:paraId="0088135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Number</w:t>
            </w:r>
          </w:p>
        </w:tc>
        <w:tc>
          <w:tcPr>
            <w:tcW w:w="1276" w:type="dxa"/>
            <w:shd w:val="clear" w:color="auto" w:fill="FFF2CC" w:themeFill="accent4" w:themeFillTint="33"/>
            <w:vAlign w:val="center"/>
          </w:tcPr>
          <w:p w14:paraId="7F5A957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Time (Hour)</w:t>
            </w:r>
          </w:p>
        </w:tc>
        <w:tc>
          <w:tcPr>
            <w:tcW w:w="1276" w:type="dxa"/>
            <w:shd w:val="clear" w:color="auto" w:fill="FFF2CC" w:themeFill="accent4" w:themeFillTint="33"/>
            <w:vAlign w:val="center"/>
          </w:tcPr>
          <w:p w14:paraId="51250485"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Total Workload (Hour)</w:t>
            </w:r>
          </w:p>
        </w:tc>
      </w:tr>
      <w:tr w:rsidR="00F12542" w:rsidRPr="00F12542" w14:paraId="44AF62D0" w14:textId="77777777" w:rsidTr="00F12542">
        <w:trPr>
          <w:trHeight w:val="312"/>
        </w:trPr>
        <w:tc>
          <w:tcPr>
            <w:tcW w:w="5797" w:type="dxa"/>
            <w:shd w:val="clear" w:color="auto" w:fill="FFFFFF" w:themeFill="background1"/>
            <w:vAlign w:val="center"/>
          </w:tcPr>
          <w:p w14:paraId="5B088CAF"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7209F328"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02C240B8"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713977A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488C16E4" w14:textId="77777777" w:rsidTr="00F12542">
        <w:trPr>
          <w:trHeight w:val="312"/>
        </w:trPr>
        <w:tc>
          <w:tcPr>
            <w:tcW w:w="5797" w:type="dxa"/>
            <w:shd w:val="clear" w:color="auto" w:fill="FFFFFF" w:themeFill="background1"/>
            <w:vAlign w:val="center"/>
          </w:tcPr>
          <w:p w14:paraId="176E919E"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 xml:space="preserve">Classroom Studying Time (review, reinforcing, </w:t>
            </w:r>
            <w:proofErr w:type="spellStart"/>
            <w:r w:rsidRPr="00F12542">
              <w:rPr>
                <w:rFonts w:eastAsiaTheme="minorHAnsi"/>
                <w:sz w:val="20"/>
                <w:szCs w:val="20"/>
                <w:lang w:val="en-US" w:eastAsia="en-US"/>
              </w:rPr>
              <w:t>prestudy</w:t>
            </w:r>
            <w:proofErr w:type="spellEnd"/>
            <w:r w:rsidRPr="00F12542">
              <w:rPr>
                <w:rFonts w:eastAsiaTheme="minorHAnsi"/>
                <w:sz w:val="20"/>
                <w:szCs w:val="20"/>
                <w:lang w:val="en-US" w:eastAsia="en-US"/>
              </w:rPr>
              <w:t>,….)</w:t>
            </w:r>
          </w:p>
        </w:tc>
        <w:tc>
          <w:tcPr>
            <w:tcW w:w="1275" w:type="dxa"/>
            <w:shd w:val="clear" w:color="auto" w:fill="FFFFFF" w:themeFill="background1"/>
            <w:vAlign w:val="center"/>
          </w:tcPr>
          <w:p w14:paraId="07D51BE4"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159BA3DE"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0EEA2B4E"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5D795A7E" w14:textId="77777777" w:rsidTr="00F12542">
        <w:trPr>
          <w:trHeight w:val="312"/>
        </w:trPr>
        <w:tc>
          <w:tcPr>
            <w:tcW w:w="5797" w:type="dxa"/>
            <w:shd w:val="clear" w:color="auto" w:fill="FFFFFF" w:themeFill="background1"/>
            <w:vAlign w:val="center"/>
          </w:tcPr>
          <w:p w14:paraId="41571493"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lastRenderedPageBreak/>
              <w:t>Homework</w:t>
            </w:r>
          </w:p>
        </w:tc>
        <w:tc>
          <w:tcPr>
            <w:tcW w:w="1275" w:type="dxa"/>
            <w:shd w:val="clear" w:color="auto" w:fill="FFFFFF" w:themeFill="background1"/>
            <w:vAlign w:val="center"/>
          </w:tcPr>
          <w:p w14:paraId="44BD2CE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10</w:t>
            </w:r>
          </w:p>
        </w:tc>
        <w:tc>
          <w:tcPr>
            <w:tcW w:w="1276" w:type="dxa"/>
            <w:shd w:val="clear" w:color="auto" w:fill="FFFFFF" w:themeFill="background1"/>
            <w:vAlign w:val="center"/>
          </w:tcPr>
          <w:p w14:paraId="286FC001"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w:t>
            </w:r>
          </w:p>
        </w:tc>
        <w:tc>
          <w:tcPr>
            <w:tcW w:w="1276" w:type="dxa"/>
            <w:shd w:val="clear" w:color="auto" w:fill="FFFFFF" w:themeFill="background1"/>
            <w:vAlign w:val="center"/>
          </w:tcPr>
          <w:p w14:paraId="6225C166"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40</w:t>
            </w:r>
          </w:p>
        </w:tc>
      </w:tr>
      <w:tr w:rsidR="00F12542" w:rsidRPr="00F12542" w14:paraId="69FD0FCB" w14:textId="77777777" w:rsidTr="00F12542">
        <w:trPr>
          <w:trHeight w:val="312"/>
        </w:trPr>
        <w:tc>
          <w:tcPr>
            <w:tcW w:w="5797" w:type="dxa"/>
            <w:shd w:val="clear" w:color="auto" w:fill="FFFFFF" w:themeFill="background1"/>
            <w:vAlign w:val="center"/>
          </w:tcPr>
          <w:p w14:paraId="139177F5"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Quiz Exam</w:t>
            </w:r>
          </w:p>
        </w:tc>
        <w:tc>
          <w:tcPr>
            <w:tcW w:w="1275" w:type="dxa"/>
            <w:shd w:val="clear" w:color="auto" w:fill="FFFFFF" w:themeFill="background1"/>
            <w:vAlign w:val="center"/>
          </w:tcPr>
          <w:p w14:paraId="4EB39FDC"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5C089B0E"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513143A6"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4A314BF1" w14:textId="77777777" w:rsidTr="00F12542">
        <w:trPr>
          <w:trHeight w:val="312"/>
        </w:trPr>
        <w:tc>
          <w:tcPr>
            <w:tcW w:w="5797" w:type="dxa"/>
            <w:shd w:val="clear" w:color="auto" w:fill="FFFFFF" w:themeFill="background1"/>
            <w:vAlign w:val="center"/>
          </w:tcPr>
          <w:p w14:paraId="2C53CC71"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Studying for Quiz Exam</w:t>
            </w:r>
          </w:p>
        </w:tc>
        <w:tc>
          <w:tcPr>
            <w:tcW w:w="1275" w:type="dxa"/>
            <w:shd w:val="clear" w:color="auto" w:fill="FFFFFF" w:themeFill="background1"/>
            <w:vAlign w:val="center"/>
          </w:tcPr>
          <w:p w14:paraId="25D6E1E5"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3FA4D5AC"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31A60C44"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6C112FE6" w14:textId="77777777" w:rsidTr="00F12542">
        <w:trPr>
          <w:trHeight w:val="312"/>
        </w:trPr>
        <w:tc>
          <w:tcPr>
            <w:tcW w:w="5797" w:type="dxa"/>
            <w:shd w:val="clear" w:color="auto" w:fill="FFFFFF" w:themeFill="background1"/>
            <w:vAlign w:val="center"/>
          </w:tcPr>
          <w:p w14:paraId="603B4214"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 xml:space="preserve">Oral exam </w:t>
            </w:r>
          </w:p>
        </w:tc>
        <w:tc>
          <w:tcPr>
            <w:tcW w:w="1275" w:type="dxa"/>
            <w:shd w:val="clear" w:color="auto" w:fill="FFFFFF" w:themeFill="background1"/>
            <w:vAlign w:val="center"/>
          </w:tcPr>
          <w:p w14:paraId="5C62D7D3"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56FE9C55"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00C04B30"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0E781CF9" w14:textId="77777777" w:rsidTr="00F12542">
        <w:trPr>
          <w:trHeight w:val="312"/>
        </w:trPr>
        <w:tc>
          <w:tcPr>
            <w:tcW w:w="5797" w:type="dxa"/>
            <w:shd w:val="clear" w:color="auto" w:fill="FFFFFF" w:themeFill="background1"/>
            <w:vAlign w:val="center"/>
          </w:tcPr>
          <w:p w14:paraId="6A6784FD"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2065BBA6"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79DC8BB2"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CE814F1"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7E1244A4" w14:textId="77777777" w:rsidTr="00F12542">
        <w:trPr>
          <w:trHeight w:val="312"/>
        </w:trPr>
        <w:tc>
          <w:tcPr>
            <w:tcW w:w="5797" w:type="dxa"/>
            <w:shd w:val="clear" w:color="auto" w:fill="FFFFFF" w:themeFill="background1"/>
            <w:vAlign w:val="center"/>
          </w:tcPr>
          <w:p w14:paraId="30FC3182"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560412C7"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7551523A"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BCC7787"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48AAAD44" w14:textId="77777777" w:rsidTr="00F12542">
        <w:trPr>
          <w:trHeight w:val="312"/>
        </w:trPr>
        <w:tc>
          <w:tcPr>
            <w:tcW w:w="5797" w:type="dxa"/>
            <w:shd w:val="clear" w:color="auto" w:fill="FFFFFF" w:themeFill="background1"/>
            <w:vAlign w:val="center"/>
          </w:tcPr>
          <w:p w14:paraId="1DE0362D"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3D8B13B8"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B805C9A"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266D42DC"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78164D7A" w14:textId="77777777" w:rsidTr="00F12542">
        <w:trPr>
          <w:trHeight w:val="312"/>
        </w:trPr>
        <w:tc>
          <w:tcPr>
            <w:tcW w:w="5797" w:type="dxa"/>
            <w:shd w:val="clear" w:color="auto" w:fill="FFFFFF" w:themeFill="background1"/>
            <w:vAlign w:val="center"/>
          </w:tcPr>
          <w:p w14:paraId="56C5DE25"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Presentation (Preparation time included)</w:t>
            </w:r>
          </w:p>
        </w:tc>
        <w:tc>
          <w:tcPr>
            <w:tcW w:w="1275" w:type="dxa"/>
            <w:shd w:val="clear" w:color="auto" w:fill="FFFFFF" w:themeFill="background1"/>
            <w:vAlign w:val="center"/>
          </w:tcPr>
          <w:p w14:paraId="7FE8267A"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08190BE3"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3E9B6CA"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56A185C0" w14:textId="77777777" w:rsidTr="00F12542">
        <w:trPr>
          <w:trHeight w:val="312"/>
        </w:trPr>
        <w:tc>
          <w:tcPr>
            <w:tcW w:w="5797" w:type="dxa"/>
            <w:shd w:val="clear" w:color="auto" w:fill="FFFFFF" w:themeFill="background1"/>
            <w:vAlign w:val="center"/>
          </w:tcPr>
          <w:p w14:paraId="0AA74952"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Intervention</w:t>
            </w:r>
          </w:p>
        </w:tc>
        <w:tc>
          <w:tcPr>
            <w:tcW w:w="1275" w:type="dxa"/>
            <w:shd w:val="clear" w:color="auto" w:fill="FFFFFF" w:themeFill="background1"/>
            <w:vAlign w:val="center"/>
          </w:tcPr>
          <w:p w14:paraId="4EB475FA"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7C1ED195"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55B3232" w14:textId="77777777" w:rsidR="00F12542" w:rsidRPr="00F12542" w:rsidRDefault="00F12542" w:rsidP="00F12542">
            <w:pPr>
              <w:jc w:val="center"/>
              <w:rPr>
                <w:rFonts w:eastAsiaTheme="minorHAnsi"/>
                <w:sz w:val="20"/>
                <w:szCs w:val="20"/>
                <w:lang w:val="en-US" w:eastAsia="en-US"/>
              </w:rPr>
            </w:pPr>
            <w:r w:rsidRPr="00F12542">
              <w:rPr>
                <w:rFonts w:eastAsiaTheme="minorHAnsi"/>
                <w:sz w:val="20"/>
                <w:szCs w:val="20"/>
                <w:lang w:val="tr-TR" w:eastAsia="en-US"/>
              </w:rPr>
              <w:t>-</w:t>
            </w:r>
          </w:p>
        </w:tc>
      </w:tr>
      <w:tr w:rsidR="00F12542" w:rsidRPr="00F12542" w14:paraId="6E011D40" w14:textId="77777777" w:rsidTr="00F12542">
        <w:trPr>
          <w:trHeight w:val="312"/>
        </w:trPr>
        <w:tc>
          <w:tcPr>
            <w:tcW w:w="5797" w:type="dxa"/>
            <w:shd w:val="clear" w:color="auto" w:fill="FFFFFF" w:themeFill="background1"/>
            <w:vAlign w:val="center"/>
          </w:tcPr>
          <w:p w14:paraId="0D94EB92"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Mid-Term Exam</w:t>
            </w:r>
          </w:p>
        </w:tc>
        <w:tc>
          <w:tcPr>
            <w:tcW w:w="1275" w:type="dxa"/>
            <w:shd w:val="clear" w:color="auto" w:fill="FFFFFF" w:themeFill="background1"/>
            <w:vAlign w:val="center"/>
          </w:tcPr>
          <w:p w14:paraId="251E0B3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0CA037C3"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7987E8F6"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463442C2" w14:textId="77777777" w:rsidTr="00F12542">
        <w:trPr>
          <w:trHeight w:val="312"/>
        </w:trPr>
        <w:tc>
          <w:tcPr>
            <w:tcW w:w="5797" w:type="dxa"/>
            <w:shd w:val="clear" w:color="auto" w:fill="FFFFFF" w:themeFill="background1"/>
            <w:vAlign w:val="center"/>
          </w:tcPr>
          <w:p w14:paraId="3BCC1211"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Studying for Mid-Term Exam</w:t>
            </w:r>
          </w:p>
        </w:tc>
        <w:tc>
          <w:tcPr>
            <w:tcW w:w="1275" w:type="dxa"/>
            <w:shd w:val="clear" w:color="auto" w:fill="FFFFFF" w:themeFill="background1"/>
            <w:vAlign w:val="center"/>
          </w:tcPr>
          <w:p w14:paraId="1EDDECB8"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42CF20D1"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c>
          <w:tcPr>
            <w:tcW w:w="1276" w:type="dxa"/>
            <w:shd w:val="clear" w:color="auto" w:fill="FFFFFF" w:themeFill="background1"/>
            <w:vAlign w:val="center"/>
          </w:tcPr>
          <w:p w14:paraId="1F2AC0D4"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w:t>
            </w:r>
          </w:p>
        </w:tc>
      </w:tr>
      <w:tr w:rsidR="00F12542" w:rsidRPr="00F12542" w14:paraId="578E97D6" w14:textId="77777777" w:rsidTr="00F12542">
        <w:trPr>
          <w:trHeight w:val="312"/>
        </w:trPr>
        <w:tc>
          <w:tcPr>
            <w:tcW w:w="5797" w:type="dxa"/>
            <w:shd w:val="clear" w:color="auto" w:fill="FFFFFF" w:themeFill="background1"/>
            <w:vAlign w:val="center"/>
          </w:tcPr>
          <w:p w14:paraId="5DF1D9BA"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Final Exam</w:t>
            </w:r>
          </w:p>
        </w:tc>
        <w:tc>
          <w:tcPr>
            <w:tcW w:w="1275" w:type="dxa"/>
            <w:shd w:val="clear" w:color="auto" w:fill="FFFFFF" w:themeFill="background1"/>
            <w:vAlign w:val="center"/>
          </w:tcPr>
          <w:p w14:paraId="223A98D4"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3D05B1D7"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1E84611F"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50F8B25B" w14:textId="77777777" w:rsidTr="00F12542">
        <w:trPr>
          <w:trHeight w:val="312"/>
        </w:trPr>
        <w:tc>
          <w:tcPr>
            <w:tcW w:w="5797" w:type="dxa"/>
            <w:tcBorders>
              <w:bottom w:val="single" w:sz="12" w:space="0" w:color="auto"/>
            </w:tcBorders>
            <w:shd w:val="clear" w:color="auto" w:fill="FFFFFF" w:themeFill="background1"/>
            <w:vAlign w:val="center"/>
          </w:tcPr>
          <w:p w14:paraId="1463C1B7"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Studying for Final Exam</w:t>
            </w:r>
          </w:p>
        </w:tc>
        <w:tc>
          <w:tcPr>
            <w:tcW w:w="1275" w:type="dxa"/>
            <w:shd w:val="clear" w:color="auto" w:fill="FFFFFF" w:themeFill="background1"/>
            <w:vAlign w:val="center"/>
          </w:tcPr>
          <w:p w14:paraId="520B3C35"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14</w:t>
            </w:r>
          </w:p>
        </w:tc>
        <w:tc>
          <w:tcPr>
            <w:tcW w:w="1276" w:type="dxa"/>
            <w:shd w:val="clear" w:color="auto" w:fill="FFFFFF" w:themeFill="background1"/>
            <w:vAlign w:val="center"/>
          </w:tcPr>
          <w:p w14:paraId="141195F9"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3</w:t>
            </w:r>
          </w:p>
        </w:tc>
        <w:tc>
          <w:tcPr>
            <w:tcW w:w="1276" w:type="dxa"/>
            <w:shd w:val="clear" w:color="auto" w:fill="FFFFFF" w:themeFill="background1"/>
            <w:vAlign w:val="center"/>
          </w:tcPr>
          <w:p w14:paraId="01B32756"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42</w:t>
            </w:r>
          </w:p>
        </w:tc>
      </w:tr>
      <w:tr w:rsidR="00F12542" w:rsidRPr="00F12542" w14:paraId="4DE170AB" w14:textId="77777777" w:rsidTr="00F12542">
        <w:trPr>
          <w:trHeight w:val="312"/>
        </w:trPr>
        <w:tc>
          <w:tcPr>
            <w:tcW w:w="5797" w:type="dxa"/>
            <w:tcBorders>
              <w:bottom w:val="single" w:sz="12" w:space="0" w:color="auto"/>
            </w:tcBorders>
            <w:shd w:val="clear" w:color="auto" w:fill="FFFFFF" w:themeFill="background1"/>
            <w:vAlign w:val="center"/>
          </w:tcPr>
          <w:p w14:paraId="6FDF3C07" w14:textId="77777777" w:rsidR="00F12542" w:rsidRPr="00F12542" w:rsidRDefault="00F12542" w:rsidP="00F12542">
            <w:pPr>
              <w:rPr>
                <w:rFonts w:eastAsiaTheme="minorHAnsi"/>
                <w:sz w:val="20"/>
                <w:szCs w:val="20"/>
                <w:lang w:val="en-US" w:eastAsia="en-US"/>
              </w:rPr>
            </w:pPr>
            <w:r w:rsidRPr="00F12542">
              <w:rPr>
                <w:rFonts w:eastAsiaTheme="minorHAnsi"/>
                <w:sz w:val="20"/>
                <w:szCs w:val="20"/>
                <w:lang w:val="en-US" w:eastAsia="en-US"/>
              </w:rPr>
              <w:t>Supplemental Exam</w:t>
            </w:r>
          </w:p>
        </w:tc>
        <w:tc>
          <w:tcPr>
            <w:tcW w:w="1275" w:type="dxa"/>
            <w:shd w:val="clear" w:color="auto" w:fill="FFFFFF" w:themeFill="background1"/>
            <w:vAlign w:val="center"/>
          </w:tcPr>
          <w:p w14:paraId="620EC9C2"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1</w:t>
            </w:r>
          </w:p>
        </w:tc>
        <w:tc>
          <w:tcPr>
            <w:tcW w:w="1276" w:type="dxa"/>
            <w:shd w:val="clear" w:color="auto" w:fill="FFFFFF" w:themeFill="background1"/>
            <w:vAlign w:val="center"/>
          </w:tcPr>
          <w:p w14:paraId="6C5F02FF"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2</w:t>
            </w:r>
          </w:p>
        </w:tc>
        <w:tc>
          <w:tcPr>
            <w:tcW w:w="1276" w:type="dxa"/>
            <w:shd w:val="clear" w:color="auto" w:fill="FFFFFF" w:themeFill="background1"/>
            <w:vAlign w:val="center"/>
          </w:tcPr>
          <w:p w14:paraId="1402E394" w14:textId="77777777" w:rsidR="00F12542" w:rsidRPr="00F12542" w:rsidRDefault="00F12542" w:rsidP="00F12542">
            <w:pPr>
              <w:jc w:val="center"/>
              <w:rPr>
                <w:rFonts w:eastAsiaTheme="minorHAnsi"/>
                <w:sz w:val="20"/>
                <w:szCs w:val="20"/>
                <w:lang w:val="tr-TR" w:eastAsia="en-US"/>
              </w:rPr>
            </w:pPr>
            <w:r w:rsidRPr="00F12542">
              <w:rPr>
                <w:rFonts w:eastAsiaTheme="minorHAnsi"/>
                <w:sz w:val="20"/>
                <w:szCs w:val="20"/>
                <w:lang w:val="tr-TR" w:eastAsia="en-US"/>
              </w:rPr>
              <w:t>2</w:t>
            </w:r>
          </w:p>
        </w:tc>
      </w:tr>
      <w:tr w:rsidR="005D56A4" w:rsidRPr="00F12542" w14:paraId="5E2561E7" w14:textId="77777777" w:rsidTr="00F12542">
        <w:trPr>
          <w:trHeight w:val="312"/>
        </w:trPr>
        <w:tc>
          <w:tcPr>
            <w:tcW w:w="5797" w:type="dxa"/>
            <w:tcBorders>
              <w:bottom w:val="single" w:sz="12" w:space="0" w:color="auto"/>
            </w:tcBorders>
            <w:shd w:val="clear" w:color="auto" w:fill="FFFFFF" w:themeFill="background1"/>
            <w:vAlign w:val="center"/>
          </w:tcPr>
          <w:p w14:paraId="5CAC2A09" w14:textId="77777777" w:rsidR="005D56A4" w:rsidRPr="00F12542" w:rsidRDefault="005D56A4" w:rsidP="005D56A4">
            <w:pPr>
              <w:rPr>
                <w:rFonts w:eastAsiaTheme="minorHAnsi"/>
                <w:sz w:val="20"/>
                <w:szCs w:val="20"/>
                <w:lang w:val="en-US" w:eastAsia="en-US"/>
              </w:rPr>
            </w:pPr>
            <w:r w:rsidRPr="00F12542">
              <w:rPr>
                <w:rFonts w:eastAsiaTheme="minorHAnsi"/>
                <w:sz w:val="20"/>
                <w:szCs w:val="20"/>
                <w:lang w:val="en-US" w:eastAsia="en-US"/>
              </w:rPr>
              <w:t>Studying for Supplemental Exam</w:t>
            </w:r>
          </w:p>
        </w:tc>
        <w:tc>
          <w:tcPr>
            <w:tcW w:w="1275" w:type="dxa"/>
            <w:shd w:val="clear" w:color="auto" w:fill="FFFFFF" w:themeFill="background1"/>
            <w:vAlign w:val="center"/>
          </w:tcPr>
          <w:p w14:paraId="53D573E9" w14:textId="077230B0" w:rsidR="005D56A4" w:rsidRPr="00F12542"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3ECC86EA" w14:textId="3CC21976" w:rsidR="005D56A4" w:rsidRPr="00F12542"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47608D9C" w14:textId="26D98874" w:rsidR="005D56A4" w:rsidRPr="00F12542" w:rsidRDefault="005D56A4" w:rsidP="005D56A4">
            <w:pPr>
              <w:jc w:val="center"/>
              <w:rPr>
                <w:rFonts w:eastAsiaTheme="minorHAnsi"/>
                <w:sz w:val="20"/>
                <w:szCs w:val="20"/>
                <w:lang w:val="tr-TR" w:eastAsia="en-US"/>
              </w:rPr>
            </w:pPr>
            <w:r>
              <w:rPr>
                <w:sz w:val="20"/>
                <w:szCs w:val="20"/>
              </w:rPr>
              <w:t>15</w:t>
            </w:r>
          </w:p>
        </w:tc>
      </w:tr>
      <w:tr w:rsidR="00F12542" w:rsidRPr="00F12542" w14:paraId="729B9DEE" w14:textId="77777777" w:rsidTr="00F1254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B29B8A7" w14:textId="77777777" w:rsidR="00F12542" w:rsidRPr="00F12542" w:rsidRDefault="00F12542" w:rsidP="00F1254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6A9DC16C" w14:textId="77777777" w:rsidR="00F12542" w:rsidRPr="00F12542" w:rsidRDefault="00F12542" w:rsidP="00F12542">
            <w:pPr>
              <w:jc w:val="right"/>
              <w:rPr>
                <w:rFonts w:eastAsiaTheme="minorHAnsi"/>
                <w:sz w:val="20"/>
                <w:szCs w:val="20"/>
                <w:lang w:val="en-US" w:eastAsia="en-US"/>
              </w:rPr>
            </w:pPr>
            <w:r w:rsidRPr="00F12542">
              <w:rPr>
                <w:rFonts w:eastAsiaTheme="minorHAnsi"/>
                <w:b/>
                <w:sz w:val="20"/>
                <w:szCs w:val="20"/>
                <w:lang w:val="en-US" w:eastAsia="en-US"/>
              </w:rPr>
              <w:t>Total workload</w:t>
            </w:r>
          </w:p>
        </w:tc>
        <w:tc>
          <w:tcPr>
            <w:tcW w:w="1276" w:type="dxa"/>
            <w:shd w:val="clear" w:color="auto" w:fill="FFFFFF" w:themeFill="background1"/>
            <w:vAlign w:val="center"/>
          </w:tcPr>
          <w:p w14:paraId="41123582" w14:textId="77777777" w:rsidR="00F12542" w:rsidRPr="00F12542" w:rsidRDefault="00F12542" w:rsidP="00F12542">
            <w:pPr>
              <w:jc w:val="center"/>
              <w:rPr>
                <w:rFonts w:eastAsiaTheme="minorHAnsi"/>
                <w:b/>
                <w:sz w:val="20"/>
                <w:szCs w:val="20"/>
                <w:lang w:val="tr-TR" w:eastAsia="en-US"/>
              </w:rPr>
            </w:pPr>
            <w:r w:rsidRPr="00F12542">
              <w:rPr>
                <w:rFonts w:eastAsiaTheme="minorHAnsi"/>
                <w:bCs/>
                <w:sz w:val="20"/>
                <w:szCs w:val="20"/>
                <w:lang w:val="tr-TR" w:eastAsia="en-US"/>
              </w:rPr>
              <w:t>225</w:t>
            </w:r>
          </w:p>
        </w:tc>
      </w:tr>
      <w:tr w:rsidR="00F12542" w:rsidRPr="00F12542" w14:paraId="53996936" w14:textId="77777777" w:rsidTr="00F12542">
        <w:trPr>
          <w:trHeight w:val="347"/>
        </w:trPr>
        <w:tc>
          <w:tcPr>
            <w:tcW w:w="5797" w:type="dxa"/>
            <w:tcBorders>
              <w:top w:val="nil"/>
              <w:left w:val="nil"/>
              <w:bottom w:val="nil"/>
              <w:right w:val="single" w:sz="12" w:space="0" w:color="auto"/>
            </w:tcBorders>
            <w:shd w:val="clear" w:color="auto" w:fill="FFFFFF" w:themeFill="background1"/>
            <w:vAlign w:val="center"/>
          </w:tcPr>
          <w:p w14:paraId="5706AE44" w14:textId="77777777" w:rsidR="00F12542" w:rsidRPr="00F12542" w:rsidRDefault="00F12542" w:rsidP="00F1254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36585BD1" w14:textId="77777777" w:rsidR="00F12542" w:rsidRPr="00F12542" w:rsidRDefault="00F12542" w:rsidP="00F12542">
            <w:pPr>
              <w:jc w:val="right"/>
              <w:rPr>
                <w:rFonts w:eastAsiaTheme="minorHAnsi"/>
                <w:sz w:val="20"/>
                <w:szCs w:val="20"/>
                <w:lang w:val="en-US" w:eastAsia="en-US"/>
              </w:rPr>
            </w:pPr>
            <w:r w:rsidRPr="00F12542">
              <w:rPr>
                <w:rFonts w:eastAsiaTheme="minorHAnsi"/>
                <w:b/>
                <w:sz w:val="20"/>
                <w:szCs w:val="20"/>
                <w:lang w:val="en-US" w:eastAsia="en-US"/>
              </w:rPr>
              <w:t>Total workload / 30</w:t>
            </w:r>
          </w:p>
        </w:tc>
        <w:tc>
          <w:tcPr>
            <w:tcW w:w="1276" w:type="dxa"/>
            <w:shd w:val="clear" w:color="auto" w:fill="FFFFFF" w:themeFill="background1"/>
            <w:vAlign w:val="center"/>
          </w:tcPr>
          <w:p w14:paraId="76C73717" w14:textId="77777777" w:rsidR="00F12542" w:rsidRPr="00F12542" w:rsidRDefault="00F12542" w:rsidP="00F12542">
            <w:pPr>
              <w:jc w:val="center"/>
              <w:rPr>
                <w:rFonts w:eastAsiaTheme="minorHAnsi"/>
                <w:b/>
                <w:sz w:val="20"/>
                <w:szCs w:val="20"/>
                <w:lang w:val="tr-TR" w:eastAsia="en-US"/>
              </w:rPr>
            </w:pPr>
            <w:r w:rsidRPr="00F12542">
              <w:rPr>
                <w:rFonts w:eastAsiaTheme="minorHAnsi"/>
                <w:bCs/>
                <w:sz w:val="20"/>
                <w:szCs w:val="20"/>
                <w:lang w:val="tr-TR" w:eastAsia="en-US"/>
              </w:rPr>
              <w:t>225/30</w:t>
            </w:r>
          </w:p>
        </w:tc>
      </w:tr>
      <w:tr w:rsidR="00F12542" w:rsidRPr="00F12542" w14:paraId="7FE6CE3E" w14:textId="77777777" w:rsidTr="00F12542">
        <w:trPr>
          <w:trHeight w:val="312"/>
        </w:trPr>
        <w:tc>
          <w:tcPr>
            <w:tcW w:w="5797" w:type="dxa"/>
            <w:tcBorders>
              <w:top w:val="nil"/>
              <w:left w:val="nil"/>
              <w:bottom w:val="nil"/>
              <w:right w:val="single" w:sz="12" w:space="0" w:color="auto"/>
            </w:tcBorders>
            <w:vAlign w:val="center"/>
          </w:tcPr>
          <w:p w14:paraId="3F662032" w14:textId="77777777" w:rsidR="00F12542" w:rsidRPr="00F12542" w:rsidRDefault="00F12542" w:rsidP="00F12542">
            <w:pPr>
              <w:jc w:val="right"/>
              <w:rPr>
                <w:rFonts w:eastAsiaTheme="minorHAnsi"/>
                <w:sz w:val="20"/>
                <w:szCs w:val="20"/>
                <w:lang w:val="en-US" w:eastAsia="en-US"/>
              </w:rPr>
            </w:pPr>
          </w:p>
        </w:tc>
        <w:tc>
          <w:tcPr>
            <w:tcW w:w="2551" w:type="dxa"/>
            <w:gridSpan w:val="2"/>
            <w:tcBorders>
              <w:left w:val="single" w:sz="12" w:space="0" w:color="auto"/>
            </w:tcBorders>
            <w:vAlign w:val="center"/>
          </w:tcPr>
          <w:p w14:paraId="4BEE075D" w14:textId="77777777" w:rsidR="00F12542" w:rsidRPr="00F12542" w:rsidRDefault="00F12542" w:rsidP="00F12542">
            <w:pPr>
              <w:jc w:val="right"/>
              <w:rPr>
                <w:rFonts w:eastAsiaTheme="minorHAnsi"/>
                <w:sz w:val="20"/>
                <w:szCs w:val="20"/>
                <w:lang w:val="en-US" w:eastAsia="en-US"/>
              </w:rPr>
            </w:pPr>
            <w:r w:rsidRPr="00F12542">
              <w:rPr>
                <w:rFonts w:eastAsiaTheme="minorHAnsi"/>
                <w:b/>
                <w:sz w:val="20"/>
                <w:szCs w:val="20"/>
                <w:lang w:val="en-US" w:eastAsia="en-US"/>
              </w:rPr>
              <w:t>Course ECTS Credit</w:t>
            </w:r>
          </w:p>
        </w:tc>
        <w:tc>
          <w:tcPr>
            <w:tcW w:w="1276" w:type="dxa"/>
            <w:vAlign w:val="center"/>
          </w:tcPr>
          <w:p w14:paraId="059D5587" w14:textId="77777777" w:rsidR="00F12542" w:rsidRPr="00F12542" w:rsidRDefault="00F12542" w:rsidP="00F12542">
            <w:pPr>
              <w:jc w:val="center"/>
              <w:rPr>
                <w:rFonts w:eastAsiaTheme="minorHAnsi"/>
                <w:b/>
                <w:sz w:val="20"/>
                <w:szCs w:val="20"/>
                <w:lang w:val="tr-TR" w:eastAsia="en-US"/>
              </w:rPr>
            </w:pPr>
            <w:r w:rsidRPr="00F12542">
              <w:rPr>
                <w:rFonts w:eastAsiaTheme="minorHAnsi"/>
                <w:bCs/>
                <w:sz w:val="20"/>
                <w:szCs w:val="20"/>
                <w:lang w:val="tr-TR" w:eastAsia="en-US"/>
              </w:rPr>
              <w:t>7,5</w:t>
            </w:r>
          </w:p>
        </w:tc>
      </w:tr>
    </w:tbl>
    <w:p w14:paraId="54831530" w14:textId="77777777" w:rsidR="00F12542" w:rsidRDefault="00F12542" w:rsidP="00F12542">
      <w:pPr>
        <w:spacing w:after="160" w:line="259" w:lineRule="auto"/>
        <w:rPr>
          <w:rFonts w:asciiTheme="minorHAnsi" w:eastAsiaTheme="minorHAnsi" w:hAnsiTheme="minorHAnsi" w:cstheme="minorBidi"/>
          <w:sz w:val="22"/>
          <w:szCs w:val="22"/>
          <w:lang w:val="en-US" w:eastAsia="en-US"/>
        </w:rPr>
      </w:pPr>
    </w:p>
    <w:p w14:paraId="43D0A53C" w14:textId="77777777" w:rsidR="00F12542" w:rsidRDefault="00F12542" w:rsidP="00F12542">
      <w:pPr>
        <w:spacing w:after="160" w:line="259" w:lineRule="auto"/>
        <w:rPr>
          <w:rFonts w:asciiTheme="minorHAnsi" w:eastAsiaTheme="minorHAnsi" w:hAnsiTheme="minorHAnsi" w:cstheme="minorBidi"/>
          <w:sz w:val="22"/>
          <w:szCs w:val="22"/>
          <w:lang w:val="en-US" w:eastAsia="en-US"/>
        </w:rPr>
      </w:pPr>
    </w:p>
    <w:p w14:paraId="365FBD9F" w14:textId="77777777" w:rsidR="00F12542" w:rsidRPr="00F12542" w:rsidRDefault="00F12542" w:rsidP="00F12542">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12542" w:rsidRPr="00F12542" w14:paraId="4C579DED" w14:textId="77777777" w:rsidTr="00F12542">
        <w:trPr>
          <w:trHeight w:val="312"/>
        </w:trPr>
        <w:tc>
          <w:tcPr>
            <w:tcW w:w="9624" w:type="dxa"/>
            <w:gridSpan w:val="2"/>
            <w:shd w:val="clear" w:color="auto" w:fill="FFF2CC" w:themeFill="accent4" w:themeFillTint="33"/>
            <w:vAlign w:val="center"/>
          </w:tcPr>
          <w:p w14:paraId="11FA59E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Evaluation</w:t>
            </w:r>
          </w:p>
        </w:tc>
      </w:tr>
      <w:tr w:rsidR="00F12542" w:rsidRPr="00F12542" w14:paraId="3A71FCA9" w14:textId="77777777" w:rsidTr="00F12542">
        <w:trPr>
          <w:trHeight w:val="369"/>
        </w:trPr>
        <w:tc>
          <w:tcPr>
            <w:tcW w:w="5797" w:type="dxa"/>
            <w:vAlign w:val="center"/>
          </w:tcPr>
          <w:p w14:paraId="585270FA"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Activity Type</w:t>
            </w:r>
          </w:p>
        </w:tc>
        <w:tc>
          <w:tcPr>
            <w:tcW w:w="3827" w:type="dxa"/>
            <w:vAlign w:val="center"/>
          </w:tcPr>
          <w:p w14:paraId="6DC50587" w14:textId="77777777" w:rsidR="00F12542" w:rsidRPr="00F12542" w:rsidRDefault="00F12542" w:rsidP="00F12542">
            <w:pPr>
              <w:jc w:val="center"/>
              <w:rPr>
                <w:rFonts w:eastAsiaTheme="minorHAnsi"/>
                <w:b/>
                <w:sz w:val="20"/>
                <w:szCs w:val="20"/>
                <w:lang w:val="en-US" w:eastAsia="en-US"/>
              </w:rPr>
            </w:pPr>
            <w:r w:rsidRPr="00F12542">
              <w:rPr>
                <w:rFonts w:eastAsiaTheme="minorHAnsi"/>
                <w:b/>
                <w:sz w:val="20"/>
                <w:szCs w:val="20"/>
                <w:lang w:val="en-US" w:eastAsia="en-US"/>
              </w:rPr>
              <w:t>%</w:t>
            </w:r>
            <w:r>
              <w:rPr>
                <w:rFonts w:eastAsiaTheme="minorHAnsi"/>
                <w:b/>
                <w:sz w:val="20"/>
                <w:szCs w:val="20"/>
                <w:lang w:val="en-US" w:eastAsia="en-US"/>
              </w:rPr>
              <w:t>40</w:t>
            </w:r>
          </w:p>
        </w:tc>
      </w:tr>
      <w:tr w:rsidR="00F12542" w:rsidRPr="00F12542" w14:paraId="602AF08B" w14:textId="77777777" w:rsidTr="00F12542">
        <w:trPr>
          <w:trHeight w:val="369"/>
        </w:trPr>
        <w:sdt>
          <w:sdtPr>
            <w:rPr>
              <w:rFonts w:eastAsiaTheme="minorHAnsi"/>
              <w:sz w:val="20"/>
              <w:szCs w:val="20"/>
              <w:lang w:val="en-US" w:eastAsia="en-US"/>
            </w:rPr>
            <w:id w:val="228574825"/>
            <w:placeholder>
              <w:docPart w:val="5ECD72AE315F498282020383B6F836F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1F6B989" w14:textId="77777777" w:rsidR="00F12542" w:rsidRPr="00F12542" w:rsidRDefault="00F12542" w:rsidP="00F12542">
                <w:pPr>
                  <w:ind w:left="303"/>
                  <w:rPr>
                    <w:rFonts w:eastAsiaTheme="minorHAnsi"/>
                    <w:sz w:val="20"/>
                    <w:szCs w:val="20"/>
                    <w:lang w:val="en-US" w:eastAsia="en-US"/>
                  </w:rPr>
                </w:pPr>
                <w:r w:rsidRPr="00F12542">
                  <w:rPr>
                    <w:rFonts w:eastAsiaTheme="minorHAnsi"/>
                    <w:sz w:val="20"/>
                    <w:szCs w:val="20"/>
                    <w:lang w:val="en-US" w:eastAsia="en-US"/>
                  </w:rPr>
                  <w:t>Mid-term</w:t>
                </w:r>
              </w:p>
            </w:tc>
          </w:sdtContent>
        </w:sdt>
        <w:tc>
          <w:tcPr>
            <w:tcW w:w="3827" w:type="dxa"/>
            <w:vAlign w:val="center"/>
          </w:tcPr>
          <w:p w14:paraId="313883F4" w14:textId="77777777" w:rsidR="00F12542" w:rsidRPr="00F12542" w:rsidRDefault="00F12542" w:rsidP="00F12542">
            <w:pPr>
              <w:jc w:val="center"/>
              <w:rPr>
                <w:rFonts w:eastAsiaTheme="minorHAnsi"/>
                <w:sz w:val="20"/>
                <w:szCs w:val="20"/>
                <w:lang w:val="tr-TR" w:eastAsia="en-US"/>
              </w:rPr>
            </w:pPr>
          </w:p>
        </w:tc>
      </w:tr>
      <w:tr w:rsidR="00F12542" w:rsidRPr="00F12542" w14:paraId="632E8D2D" w14:textId="77777777" w:rsidTr="00F12542">
        <w:trPr>
          <w:trHeight w:val="369"/>
        </w:trPr>
        <w:tc>
          <w:tcPr>
            <w:tcW w:w="5797" w:type="dxa"/>
            <w:vAlign w:val="center"/>
          </w:tcPr>
          <w:p w14:paraId="6A5AFA95"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Final Exam</w:t>
            </w:r>
          </w:p>
        </w:tc>
        <w:tc>
          <w:tcPr>
            <w:tcW w:w="3827" w:type="dxa"/>
            <w:vAlign w:val="center"/>
          </w:tcPr>
          <w:p w14:paraId="3F4C0A29"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60</w:t>
            </w:r>
          </w:p>
        </w:tc>
      </w:tr>
      <w:tr w:rsidR="00F12542" w:rsidRPr="00F12542" w14:paraId="21CF7A5A" w14:textId="77777777" w:rsidTr="00F12542">
        <w:trPr>
          <w:trHeight w:val="369"/>
        </w:trPr>
        <w:tc>
          <w:tcPr>
            <w:tcW w:w="5797" w:type="dxa"/>
            <w:vAlign w:val="center"/>
          </w:tcPr>
          <w:p w14:paraId="0BEADFBA" w14:textId="77777777" w:rsidR="00F12542" w:rsidRPr="00F12542" w:rsidRDefault="00F12542" w:rsidP="00F12542">
            <w:pPr>
              <w:jc w:val="right"/>
              <w:rPr>
                <w:rFonts w:eastAsiaTheme="minorHAnsi"/>
                <w:b/>
                <w:sz w:val="20"/>
                <w:szCs w:val="20"/>
                <w:lang w:val="en-US" w:eastAsia="en-US"/>
              </w:rPr>
            </w:pPr>
            <w:r w:rsidRPr="00F12542">
              <w:rPr>
                <w:rFonts w:eastAsiaTheme="minorHAnsi"/>
                <w:b/>
                <w:sz w:val="20"/>
                <w:szCs w:val="20"/>
                <w:lang w:val="en-US" w:eastAsia="en-US"/>
              </w:rPr>
              <w:t>Total</w:t>
            </w:r>
          </w:p>
        </w:tc>
        <w:tc>
          <w:tcPr>
            <w:tcW w:w="3827" w:type="dxa"/>
            <w:vAlign w:val="center"/>
          </w:tcPr>
          <w:p w14:paraId="4C959705"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100</w:t>
            </w:r>
          </w:p>
        </w:tc>
      </w:tr>
    </w:tbl>
    <w:p w14:paraId="2F9598E0" w14:textId="77777777" w:rsidR="00F12542" w:rsidRPr="00F12542" w:rsidRDefault="00F12542" w:rsidP="00F12542">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12542" w:rsidRPr="00F12542" w14:paraId="536213E6" w14:textId="77777777" w:rsidTr="00F1254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9169C79"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 xml:space="preserve">RELATIONSHIP BETWEEN THE COURSE LEARNING OUTCOMES AND THE PROGRAM OUTCOMES (PO) </w:t>
            </w:r>
          </w:p>
          <w:p w14:paraId="137D924B"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 xml:space="preserve">(5: </w:t>
            </w:r>
            <w:proofErr w:type="spellStart"/>
            <w:r w:rsidRPr="00F12542">
              <w:rPr>
                <w:rFonts w:eastAsiaTheme="minorHAnsi"/>
                <w:b/>
                <w:sz w:val="20"/>
                <w:szCs w:val="20"/>
                <w:lang w:val="tr-TR" w:eastAsia="en-US"/>
              </w:rPr>
              <w:t>Very</w:t>
            </w:r>
            <w:proofErr w:type="spellEnd"/>
            <w:r w:rsidRPr="00F12542">
              <w:rPr>
                <w:rFonts w:eastAsiaTheme="minorHAnsi"/>
                <w:b/>
                <w:sz w:val="20"/>
                <w:szCs w:val="20"/>
                <w:lang w:val="tr-TR" w:eastAsia="en-US"/>
              </w:rPr>
              <w:t xml:space="preserve"> </w:t>
            </w:r>
            <w:proofErr w:type="spellStart"/>
            <w:r w:rsidRPr="00F12542">
              <w:rPr>
                <w:rFonts w:eastAsiaTheme="minorHAnsi"/>
                <w:b/>
                <w:sz w:val="20"/>
                <w:szCs w:val="20"/>
                <w:lang w:val="tr-TR" w:eastAsia="en-US"/>
              </w:rPr>
              <w:t>high</w:t>
            </w:r>
            <w:proofErr w:type="spellEnd"/>
            <w:r w:rsidRPr="00F12542">
              <w:rPr>
                <w:rFonts w:eastAsiaTheme="minorHAnsi"/>
                <w:b/>
                <w:sz w:val="20"/>
                <w:szCs w:val="20"/>
                <w:lang w:val="tr-TR" w:eastAsia="en-US"/>
              </w:rPr>
              <w:t xml:space="preserve">, 4: High, 3: </w:t>
            </w:r>
            <w:proofErr w:type="spellStart"/>
            <w:r w:rsidRPr="00F12542">
              <w:rPr>
                <w:rFonts w:eastAsiaTheme="minorHAnsi"/>
                <w:b/>
                <w:sz w:val="20"/>
                <w:szCs w:val="20"/>
                <w:lang w:val="tr-TR" w:eastAsia="en-US"/>
              </w:rPr>
              <w:t>Middle</w:t>
            </w:r>
            <w:proofErr w:type="spellEnd"/>
            <w:r w:rsidRPr="00F12542">
              <w:rPr>
                <w:rFonts w:eastAsiaTheme="minorHAnsi"/>
                <w:b/>
                <w:sz w:val="20"/>
                <w:szCs w:val="20"/>
                <w:lang w:val="tr-TR" w:eastAsia="en-US"/>
              </w:rPr>
              <w:t xml:space="preserve">, 2: </w:t>
            </w:r>
            <w:proofErr w:type="spellStart"/>
            <w:r w:rsidRPr="00F12542">
              <w:rPr>
                <w:rFonts w:eastAsiaTheme="minorHAnsi"/>
                <w:b/>
                <w:sz w:val="20"/>
                <w:szCs w:val="20"/>
                <w:lang w:val="tr-TR" w:eastAsia="en-US"/>
              </w:rPr>
              <w:t>Low</w:t>
            </w:r>
            <w:proofErr w:type="spellEnd"/>
            <w:r w:rsidRPr="00F12542">
              <w:rPr>
                <w:rFonts w:eastAsiaTheme="minorHAnsi"/>
                <w:b/>
                <w:sz w:val="20"/>
                <w:szCs w:val="20"/>
                <w:lang w:val="tr-TR" w:eastAsia="en-US"/>
              </w:rPr>
              <w:t xml:space="preserve">, 1: </w:t>
            </w:r>
            <w:proofErr w:type="spellStart"/>
            <w:r w:rsidRPr="00F12542">
              <w:rPr>
                <w:rFonts w:eastAsiaTheme="minorHAnsi"/>
                <w:b/>
                <w:sz w:val="20"/>
                <w:szCs w:val="20"/>
                <w:lang w:val="tr-TR" w:eastAsia="en-US"/>
              </w:rPr>
              <w:t>Very</w:t>
            </w:r>
            <w:proofErr w:type="spellEnd"/>
            <w:r w:rsidRPr="00F12542">
              <w:rPr>
                <w:rFonts w:eastAsiaTheme="minorHAnsi"/>
                <w:b/>
                <w:sz w:val="20"/>
                <w:szCs w:val="20"/>
                <w:lang w:val="tr-TR" w:eastAsia="en-US"/>
              </w:rPr>
              <w:t xml:space="preserve"> </w:t>
            </w:r>
            <w:proofErr w:type="spellStart"/>
            <w:r w:rsidRPr="00F12542">
              <w:rPr>
                <w:rFonts w:eastAsiaTheme="minorHAnsi"/>
                <w:b/>
                <w:sz w:val="20"/>
                <w:szCs w:val="20"/>
                <w:lang w:val="tr-TR" w:eastAsia="en-US"/>
              </w:rPr>
              <w:t>low</w:t>
            </w:r>
            <w:proofErr w:type="spellEnd"/>
            <w:r w:rsidRPr="00F12542">
              <w:rPr>
                <w:rFonts w:eastAsiaTheme="minorHAnsi"/>
                <w:b/>
                <w:sz w:val="20"/>
                <w:szCs w:val="20"/>
                <w:lang w:val="tr-TR" w:eastAsia="en-US"/>
              </w:rPr>
              <w:t>)</w:t>
            </w:r>
          </w:p>
        </w:tc>
      </w:tr>
      <w:tr w:rsidR="00F12542" w:rsidRPr="00F12542" w14:paraId="5DEFFA96" w14:textId="77777777" w:rsidTr="00F1254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4A2316C"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D4EF865"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99BED6B"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en-US" w:eastAsia="en-US"/>
              </w:rPr>
              <w:t>Contribution</w:t>
            </w:r>
          </w:p>
        </w:tc>
      </w:tr>
      <w:tr w:rsidR="00F12542" w:rsidRPr="00F12542" w14:paraId="5DDA69BF" w14:textId="77777777" w:rsidTr="00F12542">
        <w:trPr>
          <w:trHeight w:hRule="exact" w:val="81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6D28BA"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28C0586A" w14:textId="77777777" w:rsidR="00F12542" w:rsidRPr="00181D2C" w:rsidRDefault="00F12542" w:rsidP="00F12542">
            <w:r w:rsidRPr="00181D2C">
              <w:t>They explain the historical development and usage areas of Ottoman Turkish. They discuss the fundamental concepts of Ottoman paleography and the methods used in this field.</w:t>
            </w:r>
          </w:p>
        </w:tc>
        <w:tc>
          <w:tcPr>
            <w:tcW w:w="1276" w:type="dxa"/>
            <w:tcBorders>
              <w:top w:val="single" w:sz="6" w:space="0" w:color="auto"/>
              <w:left w:val="single" w:sz="6" w:space="0" w:color="auto"/>
              <w:bottom w:val="single" w:sz="6" w:space="0" w:color="auto"/>
              <w:right w:val="single" w:sz="12" w:space="0" w:color="auto"/>
            </w:tcBorders>
            <w:vAlign w:val="center"/>
          </w:tcPr>
          <w:p w14:paraId="760CA31C"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1D2E2AFF" w14:textId="77777777" w:rsidTr="00F12542">
        <w:trPr>
          <w:trHeight w:hRule="exact" w:val="96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17B8E7"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6C1D3AB3" w14:textId="77777777" w:rsidR="00F12542" w:rsidRPr="00181D2C" w:rsidRDefault="00F12542" w:rsidP="00F12542">
            <w:r w:rsidRPr="00181D2C">
              <w:t>They explain the types of scripts and characteristic features of Ottoman documents. They discuss the historical development of writing techniques used in Ottoman documents.</w:t>
            </w:r>
          </w:p>
        </w:tc>
        <w:tc>
          <w:tcPr>
            <w:tcW w:w="1276" w:type="dxa"/>
            <w:tcBorders>
              <w:top w:val="single" w:sz="6" w:space="0" w:color="auto"/>
              <w:left w:val="single" w:sz="6" w:space="0" w:color="auto"/>
              <w:bottom w:val="single" w:sz="6" w:space="0" w:color="auto"/>
              <w:right w:val="single" w:sz="12" w:space="0" w:color="auto"/>
            </w:tcBorders>
            <w:vAlign w:val="center"/>
          </w:tcPr>
          <w:p w14:paraId="3861DB7D"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00215E29" w14:textId="77777777" w:rsidTr="00F12542">
        <w:trPr>
          <w:trHeight w:hRule="exact" w:val="109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343149"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60537D48" w14:textId="77777777" w:rsidR="00F12542" w:rsidRPr="00181D2C" w:rsidRDefault="00F12542" w:rsidP="00F12542">
            <w:r w:rsidRPr="00181D2C">
              <w:t>They define and analyze the orthographic features of Arabic letters used in Ottoman Turkish texts. Students explain the use of suffixes and connecting letters in Ottoman Turkish and apply them correctly in written texts.</w:t>
            </w:r>
          </w:p>
        </w:tc>
        <w:tc>
          <w:tcPr>
            <w:tcW w:w="1276" w:type="dxa"/>
            <w:tcBorders>
              <w:top w:val="single" w:sz="6" w:space="0" w:color="auto"/>
              <w:left w:val="single" w:sz="6" w:space="0" w:color="auto"/>
              <w:bottom w:val="single" w:sz="6" w:space="0" w:color="auto"/>
              <w:right w:val="single" w:sz="12" w:space="0" w:color="auto"/>
            </w:tcBorders>
            <w:vAlign w:val="center"/>
          </w:tcPr>
          <w:p w14:paraId="7DFA2318"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270291DA" w14:textId="77777777" w:rsidTr="00F12542">
        <w:trPr>
          <w:trHeight w:hRule="exact" w:val="95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2609E9"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lastRenderedPageBreak/>
              <w:t>4</w:t>
            </w:r>
          </w:p>
        </w:tc>
        <w:tc>
          <w:tcPr>
            <w:tcW w:w="7802" w:type="dxa"/>
            <w:tcBorders>
              <w:top w:val="single" w:sz="6" w:space="0" w:color="auto"/>
              <w:left w:val="single" w:sz="6" w:space="0" w:color="auto"/>
              <w:bottom w:val="single" w:sz="6" w:space="0" w:color="auto"/>
              <w:right w:val="single" w:sz="6" w:space="0" w:color="auto"/>
            </w:tcBorders>
          </w:tcPr>
          <w:p w14:paraId="1D570045" w14:textId="77777777" w:rsidR="00F12542" w:rsidRPr="00181D2C" w:rsidRDefault="00F12542" w:rsidP="00F12542">
            <w:r w:rsidRPr="00181D2C">
              <w:t xml:space="preserve">They define and distinguish the visual characteristics of the </w:t>
            </w:r>
            <w:proofErr w:type="spellStart"/>
            <w:r w:rsidRPr="00181D2C">
              <w:t>nesih</w:t>
            </w:r>
            <w:proofErr w:type="spellEnd"/>
            <w:r w:rsidRPr="00181D2C">
              <w:t xml:space="preserve"> and </w:t>
            </w:r>
            <w:proofErr w:type="spellStart"/>
            <w:r w:rsidRPr="00181D2C">
              <w:t>rik’a</w:t>
            </w:r>
            <w:proofErr w:type="spellEnd"/>
            <w:r w:rsidRPr="00181D2C">
              <w:t xml:space="preserve"> script styles. They explain the usage areas of Ottoman </w:t>
            </w:r>
            <w:proofErr w:type="spellStart"/>
            <w:r w:rsidRPr="00181D2C">
              <w:t>nesih</w:t>
            </w:r>
            <w:proofErr w:type="spellEnd"/>
            <w:r w:rsidRPr="00181D2C">
              <w:t xml:space="preserve"> and </w:t>
            </w:r>
            <w:proofErr w:type="spellStart"/>
            <w:r w:rsidRPr="00181D2C">
              <w:t>rik’a</w:t>
            </w:r>
            <w:proofErr w:type="spellEnd"/>
            <w:r w:rsidRPr="00181D2C">
              <w:t xml:space="preserve"> scripts and analyze the historical significance of both script types.</w:t>
            </w:r>
          </w:p>
        </w:tc>
        <w:tc>
          <w:tcPr>
            <w:tcW w:w="1276" w:type="dxa"/>
            <w:tcBorders>
              <w:top w:val="single" w:sz="6" w:space="0" w:color="auto"/>
              <w:left w:val="single" w:sz="6" w:space="0" w:color="auto"/>
              <w:bottom w:val="single" w:sz="6" w:space="0" w:color="auto"/>
              <w:right w:val="single" w:sz="12" w:space="0" w:color="auto"/>
            </w:tcBorders>
            <w:vAlign w:val="center"/>
          </w:tcPr>
          <w:p w14:paraId="2DB22A03"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282D9078" w14:textId="77777777" w:rsidTr="00F1254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A22D17"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70A89D79" w14:textId="77777777" w:rsidR="00F12542" w:rsidRPr="00181D2C" w:rsidRDefault="00F12542" w:rsidP="00F12542">
            <w:r w:rsidRPr="00181D2C">
              <w:t>They can analyze sample texts.</w:t>
            </w:r>
          </w:p>
        </w:tc>
        <w:tc>
          <w:tcPr>
            <w:tcW w:w="1276" w:type="dxa"/>
            <w:tcBorders>
              <w:top w:val="single" w:sz="6" w:space="0" w:color="auto"/>
              <w:left w:val="single" w:sz="6" w:space="0" w:color="auto"/>
              <w:bottom w:val="single" w:sz="6" w:space="0" w:color="auto"/>
              <w:right w:val="single" w:sz="12" w:space="0" w:color="auto"/>
            </w:tcBorders>
            <w:vAlign w:val="center"/>
          </w:tcPr>
          <w:p w14:paraId="0FAE2E29"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5EC83175" w14:textId="77777777" w:rsidTr="00F1254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0C208F"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274A0D67" w14:textId="77777777" w:rsidR="00F12542" w:rsidRPr="00181D2C" w:rsidRDefault="00F12542" w:rsidP="00F12542">
            <w:r w:rsidRPr="00181D2C">
              <w:t>They explain the use of Arabic-origin words in Ottoman Turkish and analyze the meanings of these words. They discuss the influence of Arabic-origin words on Turkish and examine their presence in Ottoman texts.</w:t>
            </w:r>
          </w:p>
        </w:tc>
        <w:tc>
          <w:tcPr>
            <w:tcW w:w="1276" w:type="dxa"/>
            <w:tcBorders>
              <w:top w:val="single" w:sz="6" w:space="0" w:color="auto"/>
              <w:left w:val="single" w:sz="6" w:space="0" w:color="auto"/>
              <w:bottom w:val="single" w:sz="6" w:space="0" w:color="auto"/>
              <w:right w:val="single" w:sz="12" w:space="0" w:color="auto"/>
            </w:tcBorders>
            <w:vAlign w:val="center"/>
          </w:tcPr>
          <w:p w14:paraId="5EF10135"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1567DB6B" w14:textId="77777777" w:rsidTr="00F12542">
        <w:trPr>
          <w:trHeight w:hRule="exact" w:val="11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1E423A"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40DF740D" w14:textId="77777777" w:rsidR="00F12542" w:rsidRPr="00181D2C" w:rsidRDefault="00F12542" w:rsidP="00F12542">
            <w:r w:rsidRPr="00181D2C">
              <w:t>They explain the use of Persian-origin suffixes in Ottoman Turkish and analyze their meanings. They discuss the influence of Persian suffixes on Turkish and Ottoman Turkish, and examine their functions in texts.</w:t>
            </w:r>
          </w:p>
        </w:tc>
        <w:tc>
          <w:tcPr>
            <w:tcW w:w="1276" w:type="dxa"/>
            <w:tcBorders>
              <w:top w:val="single" w:sz="6" w:space="0" w:color="auto"/>
              <w:left w:val="single" w:sz="6" w:space="0" w:color="auto"/>
              <w:bottom w:val="single" w:sz="6" w:space="0" w:color="auto"/>
              <w:right w:val="single" w:sz="12" w:space="0" w:color="auto"/>
            </w:tcBorders>
            <w:vAlign w:val="center"/>
          </w:tcPr>
          <w:p w14:paraId="5773ED6A"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29747040" w14:textId="77777777" w:rsidTr="00F1254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595E87"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1B8C45E6" w14:textId="77777777" w:rsidR="00F12542" w:rsidRPr="00181D2C" w:rsidRDefault="00F12542" w:rsidP="00F12542">
            <w:r w:rsidRPr="00181D2C">
              <w:t>Midterm Exam</w:t>
            </w:r>
          </w:p>
        </w:tc>
        <w:tc>
          <w:tcPr>
            <w:tcW w:w="1276" w:type="dxa"/>
            <w:tcBorders>
              <w:top w:val="single" w:sz="6" w:space="0" w:color="auto"/>
              <w:left w:val="single" w:sz="6" w:space="0" w:color="auto"/>
              <w:bottom w:val="single" w:sz="6" w:space="0" w:color="auto"/>
              <w:right w:val="single" w:sz="12" w:space="0" w:color="auto"/>
            </w:tcBorders>
            <w:vAlign w:val="center"/>
          </w:tcPr>
          <w:p w14:paraId="6F624EC3"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28B0BF06" w14:textId="77777777" w:rsidTr="00F1254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02FFD1"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551CFA72" w14:textId="77777777" w:rsidR="00F12542" w:rsidRPr="00181D2C" w:rsidRDefault="00F12542" w:rsidP="00F12542">
            <w:r w:rsidRPr="00181D2C">
              <w:t>They define the reading features of Ottoman documents and explain the key rules for correct reading of these features. They analyze the difficulties encountered in reading documents and apply correct reading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53C0DB7A"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4BB8136F" w14:textId="77777777" w:rsidTr="00F12542">
        <w:trPr>
          <w:trHeight w:hRule="exact" w:val="8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9D0BA5" w14:textId="77777777" w:rsidR="00F12542" w:rsidRPr="00F12542" w:rsidRDefault="00F12542" w:rsidP="00F12542">
            <w:pPr>
              <w:jc w:val="center"/>
              <w:rPr>
                <w:rFonts w:eastAsiaTheme="minorHAnsi"/>
                <w:b/>
                <w:sz w:val="20"/>
                <w:szCs w:val="20"/>
                <w:lang w:val="tr-TR" w:eastAsia="en-US"/>
              </w:rPr>
            </w:pPr>
            <w:r w:rsidRPr="00F12542">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66D470D6" w14:textId="77777777" w:rsidR="00F12542" w:rsidRPr="00181D2C" w:rsidRDefault="00F12542" w:rsidP="00F12542">
            <w:r w:rsidRPr="00181D2C">
              <w:t>They explain the writing of Ottoman numerals and analyze their usage in various texts. They discuss the historical development of Ottoman numerals and examine their place in old Turkish writing systems.</w:t>
            </w:r>
          </w:p>
        </w:tc>
        <w:tc>
          <w:tcPr>
            <w:tcW w:w="1276" w:type="dxa"/>
            <w:tcBorders>
              <w:top w:val="single" w:sz="6" w:space="0" w:color="auto"/>
              <w:left w:val="single" w:sz="6" w:space="0" w:color="auto"/>
              <w:bottom w:val="single" w:sz="6" w:space="0" w:color="auto"/>
              <w:right w:val="single" w:sz="12" w:space="0" w:color="auto"/>
            </w:tcBorders>
            <w:vAlign w:val="center"/>
          </w:tcPr>
          <w:p w14:paraId="7EF9AEE9"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4407D7CF" w14:textId="77777777" w:rsidTr="00F12542">
        <w:trPr>
          <w:trHeight w:hRule="exact" w:val="138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CE6DA7"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5D5181D3" w14:textId="77777777" w:rsidR="00F12542" w:rsidRPr="00181D2C" w:rsidRDefault="00F12542" w:rsidP="00F12542">
            <w:r w:rsidRPr="00181D2C">
              <w:t>They explain the writing of month and day names in Ottoman documents and analyze how these writings changed according to the calendar of the period. They determine the correct spelling rules for the month and day names used in documents and apply them with examples from texts.</w:t>
            </w:r>
          </w:p>
        </w:tc>
        <w:tc>
          <w:tcPr>
            <w:tcW w:w="1276" w:type="dxa"/>
            <w:tcBorders>
              <w:top w:val="single" w:sz="6" w:space="0" w:color="auto"/>
              <w:left w:val="single" w:sz="6" w:space="0" w:color="auto"/>
              <w:bottom w:val="single" w:sz="12" w:space="0" w:color="auto"/>
              <w:right w:val="single" w:sz="12" w:space="0" w:color="auto"/>
            </w:tcBorders>
            <w:vAlign w:val="center"/>
          </w:tcPr>
          <w:p w14:paraId="1AEE538C"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120AD717" w14:textId="77777777" w:rsidTr="00F1254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BEEF1A5"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18B931CB" w14:textId="77777777" w:rsidR="00F12542" w:rsidRPr="00181D2C" w:rsidRDefault="00F12542" w:rsidP="00F12542">
            <w:r w:rsidRPr="00181D2C">
              <w:t xml:space="preserve">They can work on sample issues from </w:t>
            </w:r>
            <w:proofErr w:type="spellStart"/>
            <w:r w:rsidRPr="00181D2C">
              <w:t>Takvim-i</w:t>
            </w:r>
            <w:proofErr w:type="spellEnd"/>
            <w:r w:rsidRPr="00181D2C">
              <w:t xml:space="preserve"> </w:t>
            </w:r>
            <w:proofErr w:type="spellStart"/>
            <w:r w:rsidRPr="00181D2C">
              <w:t>Vakayi</w:t>
            </w:r>
            <w:proofErr w:type="spellEnd"/>
            <w:r w:rsidRPr="00181D2C">
              <w:t>.</w:t>
            </w:r>
          </w:p>
        </w:tc>
        <w:tc>
          <w:tcPr>
            <w:tcW w:w="1276" w:type="dxa"/>
            <w:tcBorders>
              <w:top w:val="single" w:sz="6" w:space="0" w:color="auto"/>
              <w:left w:val="single" w:sz="6" w:space="0" w:color="auto"/>
              <w:bottom w:val="single" w:sz="12" w:space="0" w:color="auto"/>
              <w:right w:val="single" w:sz="12" w:space="0" w:color="auto"/>
            </w:tcBorders>
            <w:vAlign w:val="center"/>
          </w:tcPr>
          <w:p w14:paraId="13B7ECF9"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0BD81ED8" w14:textId="77777777" w:rsidTr="00F1254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4EA3D89"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694782BD" w14:textId="77777777" w:rsidR="00F12542" w:rsidRPr="00181D2C" w:rsidRDefault="00F12542" w:rsidP="00F12542">
            <w:r w:rsidRPr="00181D2C">
              <w:t>They can work on sample texts related to the history of Turkish medicine.</w:t>
            </w:r>
          </w:p>
        </w:tc>
        <w:tc>
          <w:tcPr>
            <w:tcW w:w="1276" w:type="dxa"/>
            <w:tcBorders>
              <w:top w:val="single" w:sz="6" w:space="0" w:color="auto"/>
              <w:left w:val="single" w:sz="6" w:space="0" w:color="auto"/>
              <w:bottom w:val="single" w:sz="12" w:space="0" w:color="auto"/>
              <w:right w:val="single" w:sz="12" w:space="0" w:color="auto"/>
            </w:tcBorders>
            <w:vAlign w:val="center"/>
          </w:tcPr>
          <w:p w14:paraId="776F81EB"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6BF78142" w14:textId="77777777" w:rsidTr="00F1254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D23EB5A"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6608E650" w14:textId="77777777" w:rsidR="00F12542" w:rsidRPr="00181D2C" w:rsidRDefault="00F12542" w:rsidP="00F12542">
            <w:r w:rsidRPr="00181D2C">
              <w:t xml:space="preserve">They can work on the foundation charter of </w:t>
            </w:r>
            <w:proofErr w:type="spellStart"/>
            <w:r w:rsidRPr="00181D2C">
              <w:t>Bezm-i</w:t>
            </w:r>
            <w:proofErr w:type="spellEnd"/>
            <w:r w:rsidRPr="00181D2C">
              <w:t xml:space="preserve"> </w:t>
            </w:r>
            <w:proofErr w:type="spellStart"/>
            <w:r w:rsidRPr="00181D2C">
              <w:t>Alem</w:t>
            </w:r>
            <w:proofErr w:type="spellEnd"/>
            <w:r w:rsidRPr="00181D2C">
              <w:t xml:space="preserve"> </w:t>
            </w:r>
            <w:proofErr w:type="spellStart"/>
            <w:r w:rsidRPr="00181D2C">
              <w:t>Valide</w:t>
            </w:r>
            <w:proofErr w:type="spellEnd"/>
            <w:r w:rsidRPr="00181D2C">
              <w:t xml:space="preserve"> Sultan as a sample text.</w:t>
            </w:r>
          </w:p>
        </w:tc>
        <w:tc>
          <w:tcPr>
            <w:tcW w:w="1276" w:type="dxa"/>
            <w:tcBorders>
              <w:top w:val="single" w:sz="6" w:space="0" w:color="auto"/>
              <w:left w:val="single" w:sz="6" w:space="0" w:color="auto"/>
              <w:bottom w:val="single" w:sz="12" w:space="0" w:color="auto"/>
              <w:right w:val="single" w:sz="12" w:space="0" w:color="auto"/>
            </w:tcBorders>
            <w:vAlign w:val="center"/>
          </w:tcPr>
          <w:p w14:paraId="7E78663F"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1E642112" w14:textId="77777777" w:rsidTr="00F1254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126C348"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171E4FD7" w14:textId="77777777" w:rsidR="00F12542" w:rsidRPr="00181D2C" w:rsidRDefault="00F12542" w:rsidP="00F12542">
            <w:r w:rsidRPr="00181D2C">
              <w:t xml:space="preserve">They can read texts from the </w:t>
            </w:r>
            <w:proofErr w:type="spellStart"/>
            <w:r w:rsidRPr="00181D2C">
              <w:t>Tezkire</w:t>
            </w:r>
            <w:proofErr w:type="spellEnd"/>
            <w:r w:rsidRPr="00181D2C">
              <w:t xml:space="preserve"> of the Ottoman Empire.</w:t>
            </w:r>
          </w:p>
        </w:tc>
        <w:tc>
          <w:tcPr>
            <w:tcW w:w="1276" w:type="dxa"/>
            <w:tcBorders>
              <w:top w:val="single" w:sz="6" w:space="0" w:color="auto"/>
              <w:left w:val="single" w:sz="6" w:space="0" w:color="auto"/>
              <w:bottom w:val="single" w:sz="12" w:space="0" w:color="auto"/>
              <w:right w:val="single" w:sz="12" w:space="0" w:color="auto"/>
            </w:tcBorders>
            <w:vAlign w:val="center"/>
          </w:tcPr>
          <w:p w14:paraId="00E9A4CE"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r w:rsidR="00F12542" w:rsidRPr="00F12542" w14:paraId="7CBF7766" w14:textId="77777777" w:rsidTr="00F1254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5565CB" w14:textId="77777777" w:rsidR="00F12542" w:rsidRPr="00F12542" w:rsidRDefault="00F12542" w:rsidP="00F12542">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212EC8D8" w14:textId="77777777" w:rsidR="00F12542" w:rsidRDefault="00F12542" w:rsidP="00F12542">
            <w:r w:rsidRPr="00181D2C">
              <w:t>Final Exam</w:t>
            </w:r>
          </w:p>
        </w:tc>
        <w:tc>
          <w:tcPr>
            <w:tcW w:w="1276" w:type="dxa"/>
            <w:tcBorders>
              <w:top w:val="single" w:sz="6" w:space="0" w:color="auto"/>
              <w:left w:val="single" w:sz="6" w:space="0" w:color="auto"/>
              <w:bottom w:val="single" w:sz="12" w:space="0" w:color="auto"/>
              <w:right w:val="single" w:sz="12" w:space="0" w:color="auto"/>
            </w:tcBorders>
            <w:vAlign w:val="center"/>
          </w:tcPr>
          <w:p w14:paraId="1ADBC91F" w14:textId="77777777" w:rsidR="00F12542" w:rsidRPr="00F12542" w:rsidRDefault="00F12542" w:rsidP="00F12542">
            <w:pPr>
              <w:jc w:val="center"/>
              <w:rPr>
                <w:rFonts w:eastAsiaTheme="minorHAnsi"/>
                <w:sz w:val="20"/>
                <w:szCs w:val="20"/>
                <w:lang w:val="tr-TR" w:eastAsia="en-US"/>
              </w:rPr>
            </w:pPr>
            <w:r>
              <w:rPr>
                <w:rFonts w:eastAsiaTheme="minorHAnsi"/>
                <w:sz w:val="20"/>
                <w:szCs w:val="20"/>
                <w:lang w:val="tr-TR" w:eastAsia="en-US"/>
              </w:rPr>
              <w:t>3-4</w:t>
            </w:r>
          </w:p>
        </w:tc>
      </w:tr>
    </w:tbl>
    <w:p w14:paraId="58547109" w14:textId="77777777" w:rsidR="00F12542" w:rsidRPr="00F12542" w:rsidRDefault="00F12542" w:rsidP="00F12542">
      <w:pPr>
        <w:rPr>
          <w:rFonts w:asciiTheme="minorHAnsi" w:eastAsiaTheme="minorHAnsi" w:hAnsiTheme="minorHAnsi" w:cstheme="minorBidi"/>
          <w:sz w:val="10"/>
          <w:szCs w:val="10"/>
          <w:lang w:val="en-US" w:eastAsia="en-US"/>
        </w:rPr>
      </w:pPr>
    </w:p>
    <w:p w14:paraId="3A815AC9" w14:textId="77777777" w:rsidR="00F12542" w:rsidRPr="00F12542" w:rsidRDefault="00F12542" w:rsidP="00F1254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12542" w:rsidRPr="00F12542" w14:paraId="6C73CFEF" w14:textId="77777777" w:rsidTr="00F12542">
        <w:trPr>
          <w:trHeight w:val="449"/>
        </w:trPr>
        <w:tc>
          <w:tcPr>
            <w:tcW w:w="9624" w:type="dxa"/>
            <w:gridSpan w:val="5"/>
            <w:shd w:val="clear" w:color="auto" w:fill="FFF2CC" w:themeFill="accent4" w:themeFillTint="33"/>
            <w:vAlign w:val="center"/>
          </w:tcPr>
          <w:p w14:paraId="0F8495CF" w14:textId="77777777" w:rsidR="00F12542" w:rsidRPr="00F12542" w:rsidRDefault="00F12542" w:rsidP="00F12542">
            <w:pPr>
              <w:jc w:val="center"/>
              <w:rPr>
                <w:rFonts w:eastAsiaTheme="minorHAnsi"/>
                <w:sz w:val="20"/>
                <w:szCs w:val="20"/>
                <w:lang w:val="en-US" w:eastAsia="en-US"/>
              </w:rPr>
            </w:pPr>
            <w:r w:rsidRPr="00F12542">
              <w:rPr>
                <w:rFonts w:eastAsiaTheme="minorHAnsi"/>
                <w:b/>
                <w:sz w:val="20"/>
                <w:szCs w:val="20"/>
                <w:lang w:val="en-US" w:eastAsia="en-US"/>
              </w:rPr>
              <w:t>LECTUTER(S)</w:t>
            </w:r>
          </w:p>
        </w:tc>
      </w:tr>
      <w:tr w:rsidR="00F12542" w:rsidRPr="00F12542" w14:paraId="5657460F" w14:textId="77777777" w:rsidTr="00F12542">
        <w:trPr>
          <w:trHeight w:val="567"/>
        </w:trPr>
        <w:tc>
          <w:tcPr>
            <w:tcW w:w="1403" w:type="dxa"/>
            <w:shd w:val="clear" w:color="auto" w:fill="FFF2CC" w:themeFill="accent4" w:themeFillTint="33"/>
            <w:vAlign w:val="center"/>
          </w:tcPr>
          <w:p w14:paraId="31FCE455"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Prepared by</w:t>
            </w:r>
          </w:p>
        </w:tc>
        <w:tc>
          <w:tcPr>
            <w:tcW w:w="2410" w:type="dxa"/>
            <w:shd w:val="clear" w:color="auto" w:fill="FFFFFF" w:themeFill="background1"/>
            <w:vAlign w:val="center"/>
          </w:tcPr>
          <w:p w14:paraId="4DD068EB" w14:textId="77777777" w:rsidR="00F12542" w:rsidRPr="00F12542" w:rsidRDefault="00F12542" w:rsidP="00F12542">
            <w:pPr>
              <w:jc w:val="center"/>
              <w:rPr>
                <w:rFonts w:eastAsiaTheme="minorHAnsi"/>
                <w:sz w:val="20"/>
                <w:szCs w:val="20"/>
                <w:lang w:val="tr-TR" w:eastAsia="en-US"/>
              </w:rPr>
            </w:pPr>
            <w:proofErr w:type="spellStart"/>
            <w:proofErr w:type="gramStart"/>
            <w:r w:rsidRPr="00F12542">
              <w:rPr>
                <w:rFonts w:eastAsiaTheme="minorHAnsi"/>
                <w:sz w:val="20"/>
                <w:szCs w:val="20"/>
                <w:lang w:val="tr-TR" w:eastAsia="en-US"/>
              </w:rPr>
              <w:t>Arş.Gör</w:t>
            </w:r>
            <w:proofErr w:type="gramEnd"/>
            <w:r w:rsidRPr="00F12542">
              <w:rPr>
                <w:rFonts w:eastAsiaTheme="minorHAnsi"/>
                <w:sz w:val="20"/>
                <w:szCs w:val="20"/>
                <w:lang w:val="tr-TR" w:eastAsia="en-US"/>
              </w:rPr>
              <w:t>.Dr.Cem</w:t>
            </w:r>
            <w:proofErr w:type="spellEnd"/>
            <w:r w:rsidRPr="00F12542">
              <w:rPr>
                <w:rFonts w:eastAsiaTheme="minorHAnsi"/>
                <w:sz w:val="20"/>
                <w:szCs w:val="20"/>
                <w:lang w:val="tr-TR" w:eastAsia="en-US"/>
              </w:rPr>
              <w:t xml:space="preserve"> Hakan BAŞARAN</w:t>
            </w:r>
          </w:p>
        </w:tc>
        <w:tc>
          <w:tcPr>
            <w:tcW w:w="2693" w:type="dxa"/>
            <w:shd w:val="clear" w:color="auto" w:fill="FFFFFF" w:themeFill="background1"/>
            <w:vAlign w:val="center"/>
          </w:tcPr>
          <w:p w14:paraId="4F55E99E" w14:textId="77777777" w:rsidR="00F12542" w:rsidRPr="00F12542" w:rsidRDefault="00F12542" w:rsidP="00F12542">
            <w:pPr>
              <w:jc w:val="center"/>
              <w:rPr>
                <w:rFonts w:eastAsiaTheme="minorHAnsi"/>
                <w:sz w:val="20"/>
                <w:szCs w:val="20"/>
                <w:lang w:val="tr-TR" w:eastAsia="en-US"/>
              </w:rPr>
            </w:pPr>
          </w:p>
        </w:tc>
        <w:tc>
          <w:tcPr>
            <w:tcW w:w="1276" w:type="dxa"/>
            <w:shd w:val="clear" w:color="auto" w:fill="FFFFFF" w:themeFill="background1"/>
            <w:vAlign w:val="center"/>
          </w:tcPr>
          <w:p w14:paraId="2DF041F8" w14:textId="77777777" w:rsidR="00F12542" w:rsidRPr="00F12542" w:rsidRDefault="00F12542" w:rsidP="00F12542">
            <w:pPr>
              <w:jc w:val="center"/>
              <w:rPr>
                <w:rFonts w:eastAsiaTheme="minorHAnsi"/>
                <w:sz w:val="20"/>
                <w:szCs w:val="20"/>
                <w:lang w:val="en-US" w:eastAsia="en-US"/>
              </w:rPr>
            </w:pPr>
          </w:p>
        </w:tc>
        <w:tc>
          <w:tcPr>
            <w:tcW w:w="1842" w:type="dxa"/>
            <w:shd w:val="clear" w:color="auto" w:fill="FFFFFF" w:themeFill="background1"/>
            <w:vAlign w:val="center"/>
          </w:tcPr>
          <w:p w14:paraId="751F8C53" w14:textId="77777777" w:rsidR="00F12542" w:rsidRPr="00F12542" w:rsidRDefault="00F12542" w:rsidP="00F12542">
            <w:pPr>
              <w:jc w:val="center"/>
              <w:rPr>
                <w:rFonts w:eastAsiaTheme="minorHAnsi"/>
                <w:sz w:val="20"/>
                <w:szCs w:val="20"/>
                <w:lang w:val="en-US" w:eastAsia="en-US"/>
              </w:rPr>
            </w:pPr>
          </w:p>
        </w:tc>
      </w:tr>
      <w:tr w:rsidR="00F12542" w:rsidRPr="00F12542" w14:paraId="1D41A311" w14:textId="77777777" w:rsidTr="00F12542">
        <w:trPr>
          <w:trHeight w:val="585"/>
        </w:trPr>
        <w:tc>
          <w:tcPr>
            <w:tcW w:w="1403" w:type="dxa"/>
            <w:shd w:val="clear" w:color="auto" w:fill="FFF2CC" w:themeFill="accent4" w:themeFillTint="33"/>
            <w:vAlign w:val="center"/>
          </w:tcPr>
          <w:p w14:paraId="6D279BAB" w14:textId="77777777" w:rsidR="00F12542" w:rsidRPr="00F12542" w:rsidRDefault="00F12542" w:rsidP="00F12542">
            <w:pPr>
              <w:rPr>
                <w:rFonts w:eastAsiaTheme="minorHAnsi"/>
                <w:b/>
                <w:sz w:val="20"/>
                <w:szCs w:val="20"/>
                <w:lang w:val="en-US" w:eastAsia="en-US"/>
              </w:rPr>
            </w:pPr>
            <w:r w:rsidRPr="00F12542">
              <w:rPr>
                <w:rFonts w:eastAsiaTheme="minorHAnsi"/>
                <w:b/>
                <w:sz w:val="20"/>
                <w:szCs w:val="20"/>
                <w:lang w:val="en-US" w:eastAsia="en-US"/>
              </w:rPr>
              <w:t>Signature(s)</w:t>
            </w:r>
          </w:p>
        </w:tc>
        <w:tc>
          <w:tcPr>
            <w:tcW w:w="2410" w:type="dxa"/>
            <w:shd w:val="clear" w:color="auto" w:fill="FFFFFF" w:themeFill="background1"/>
            <w:vAlign w:val="center"/>
          </w:tcPr>
          <w:p w14:paraId="238BD061" w14:textId="77777777" w:rsidR="00F12542" w:rsidRPr="00F12542" w:rsidRDefault="00F12542" w:rsidP="00F12542">
            <w:pPr>
              <w:jc w:val="center"/>
              <w:rPr>
                <w:rFonts w:eastAsiaTheme="minorHAnsi"/>
                <w:color w:val="FF0000"/>
                <w:sz w:val="20"/>
                <w:szCs w:val="20"/>
                <w:lang w:val="en-US" w:eastAsia="en-US"/>
              </w:rPr>
            </w:pPr>
          </w:p>
        </w:tc>
        <w:tc>
          <w:tcPr>
            <w:tcW w:w="2693" w:type="dxa"/>
            <w:shd w:val="clear" w:color="auto" w:fill="FFFFFF" w:themeFill="background1"/>
            <w:vAlign w:val="center"/>
          </w:tcPr>
          <w:p w14:paraId="45C5EA3C" w14:textId="77777777" w:rsidR="00F12542" w:rsidRPr="00F12542" w:rsidRDefault="00F12542" w:rsidP="00F12542">
            <w:pPr>
              <w:jc w:val="center"/>
              <w:rPr>
                <w:rFonts w:eastAsiaTheme="minorHAnsi"/>
                <w:color w:val="FF0000"/>
                <w:sz w:val="20"/>
                <w:szCs w:val="20"/>
                <w:lang w:val="en-US" w:eastAsia="en-US"/>
              </w:rPr>
            </w:pPr>
          </w:p>
        </w:tc>
        <w:tc>
          <w:tcPr>
            <w:tcW w:w="1276" w:type="dxa"/>
            <w:shd w:val="clear" w:color="auto" w:fill="FFFFFF" w:themeFill="background1"/>
            <w:vAlign w:val="center"/>
          </w:tcPr>
          <w:p w14:paraId="54B7E732" w14:textId="77777777" w:rsidR="00F12542" w:rsidRPr="00F12542" w:rsidRDefault="00F12542" w:rsidP="00F12542">
            <w:pPr>
              <w:jc w:val="center"/>
              <w:rPr>
                <w:rFonts w:eastAsiaTheme="minorHAnsi"/>
                <w:color w:val="FF0000"/>
                <w:sz w:val="20"/>
                <w:szCs w:val="20"/>
                <w:lang w:val="en-US" w:eastAsia="en-US"/>
              </w:rPr>
            </w:pPr>
          </w:p>
        </w:tc>
        <w:tc>
          <w:tcPr>
            <w:tcW w:w="1842" w:type="dxa"/>
            <w:shd w:val="clear" w:color="auto" w:fill="FFFFFF" w:themeFill="background1"/>
            <w:vAlign w:val="center"/>
          </w:tcPr>
          <w:p w14:paraId="2E2D5C7B" w14:textId="77777777" w:rsidR="00F12542" w:rsidRPr="00F12542" w:rsidRDefault="00F12542" w:rsidP="00F12542">
            <w:pPr>
              <w:jc w:val="center"/>
              <w:rPr>
                <w:rFonts w:eastAsiaTheme="minorHAnsi"/>
                <w:color w:val="FF0000"/>
                <w:sz w:val="20"/>
                <w:szCs w:val="20"/>
                <w:lang w:val="en-US" w:eastAsia="en-US"/>
              </w:rPr>
            </w:pPr>
          </w:p>
        </w:tc>
      </w:tr>
    </w:tbl>
    <w:p w14:paraId="7A19887B" w14:textId="77777777" w:rsidR="00F12542" w:rsidRPr="00F12542" w:rsidRDefault="00F12542" w:rsidP="00F12542">
      <w:pPr>
        <w:spacing w:after="160" w:line="259" w:lineRule="auto"/>
        <w:jc w:val="center"/>
        <w:rPr>
          <w:rFonts w:eastAsiaTheme="minorHAnsi"/>
          <w:sz w:val="22"/>
          <w:szCs w:val="22"/>
          <w:lang w:val="en-US" w:eastAsia="en-US"/>
        </w:rPr>
      </w:pPr>
      <w:r w:rsidRPr="00F12542">
        <w:rPr>
          <w:rFonts w:eastAsiaTheme="minorHAnsi"/>
          <w:b/>
          <w:sz w:val="22"/>
          <w:szCs w:val="22"/>
          <w:lang w:val="en-US" w:eastAsia="en-US"/>
        </w:rPr>
        <w:t xml:space="preserve">                                                                                                                          Date:</w:t>
      </w:r>
      <w:r w:rsidRPr="00F12542">
        <w:t xml:space="preserve"> </w:t>
      </w:r>
      <w:r w:rsidRPr="00F12542">
        <w:rPr>
          <w:rFonts w:eastAsiaTheme="minorHAnsi"/>
          <w:b/>
          <w:sz w:val="22"/>
          <w:szCs w:val="22"/>
          <w:lang w:val="en-US" w:eastAsia="en-US"/>
        </w:rPr>
        <w:t>24.04.2025</w:t>
      </w:r>
    </w:p>
    <w:p w14:paraId="4095D78F" w14:textId="77777777" w:rsidR="009377E9" w:rsidRPr="009377E9" w:rsidRDefault="009377E9" w:rsidP="009377E9">
      <w:pPr>
        <w:widowControl w:val="0"/>
        <w:tabs>
          <w:tab w:val="left" w:leader="dot" w:pos="2034"/>
        </w:tabs>
        <w:autoSpaceDE w:val="0"/>
        <w:autoSpaceDN w:val="0"/>
        <w:ind w:left="-1"/>
        <w:jc w:val="center"/>
        <w:rPr>
          <w:b/>
          <w:spacing w:val="-2"/>
          <w:sz w:val="22"/>
          <w:szCs w:val="22"/>
          <w:lang w:val="tr-TR" w:eastAsia="en-US"/>
        </w:rPr>
      </w:pPr>
      <w:r w:rsidRPr="009377E9">
        <w:rPr>
          <w:b/>
          <w:noProof/>
          <w:sz w:val="22"/>
          <w:szCs w:val="22"/>
          <w:lang w:val="tr-TR"/>
        </w:rPr>
        <w:drawing>
          <wp:anchor distT="0" distB="0" distL="0" distR="0" simplePos="0" relativeHeight="251694080" behindDoc="0" locked="0" layoutInCell="1" allowOverlap="1" wp14:anchorId="7D86C40B" wp14:editId="361BE789">
            <wp:simplePos x="0" y="0"/>
            <wp:positionH relativeFrom="page">
              <wp:posOffset>6124575</wp:posOffset>
            </wp:positionH>
            <wp:positionV relativeFrom="paragraph">
              <wp:posOffset>26035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9377E9">
        <w:rPr>
          <w:b/>
          <w:spacing w:val="-2"/>
          <w:sz w:val="22"/>
          <w:szCs w:val="22"/>
          <w:lang w:val="tr-TR" w:eastAsia="en-US"/>
        </w:rPr>
        <w:t>T.C.</w:t>
      </w:r>
    </w:p>
    <w:p w14:paraId="4F7B72F9" w14:textId="77777777" w:rsidR="009377E9" w:rsidRPr="009377E9" w:rsidRDefault="009377E9" w:rsidP="009377E9">
      <w:pPr>
        <w:widowControl w:val="0"/>
        <w:tabs>
          <w:tab w:val="left" w:leader="dot" w:pos="2034"/>
        </w:tabs>
        <w:autoSpaceDE w:val="0"/>
        <w:autoSpaceDN w:val="0"/>
        <w:ind w:left="-1"/>
        <w:jc w:val="center"/>
        <w:rPr>
          <w:b/>
          <w:spacing w:val="-2"/>
          <w:sz w:val="22"/>
          <w:szCs w:val="22"/>
          <w:lang w:val="tr-TR" w:eastAsia="en-US"/>
        </w:rPr>
      </w:pPr>
      <w:r w:rsidRPr="009377E9">
        <w:rPr>
          <w:b/>
          <w:spacing w:val="-2"/>
          <w:sz w:val="22"/>
          <w:szCs w:val="22"/>
          <w:lang w:val="tr-TR" w:eastAsia="en-US"/>
        </w:rPr>
        <w:t>ESKİŞEHİR OSMANGAZİ UNIVERSITY</w:t>
      </w:r>
    </w:p>
    <w:p w14:paraId="4DF6951F" w14:textId="77777777" w:rsidR="009377E9" w:rsidRPr="009377E9" w:rsidRDefault="009377E9" w:rsidP="009377E9">
      <w:pPr>
        <w:widowControl w:val="0"/>
        <w:tabs>
          <w:tab w:val="left" w:leader="dot" w:pos="2034"/>
        </w:tabs>
        <w:autoSpaceDE w:val="0"/>
        <w:autoSpaceDN w:val="0"/>
        <w:ind w:left="-1"/>
        <w:jc w:val="center"/>
        <w:rPr>
          <w:b/>
          <w:spacing w:val="-2"/>
          <w:sz w:val="22"/>
          <w:szCs w:val="22"/>
          <w:lang w:val="tr-TR" w:eastAsia="en-US"/>
        </w:rPr>
      </w:pPr>
      <w:r w:rsidRPr="009377E9">
        <w:rPr>
          <w:b/>
          <w:spacing w:val="-2"/>
          <w:sz w:val="22"/>
          <w:szCs w:val="22"/>
          <w:lang w:val="tr-TR" w:eastAsia="en-US"/>
        </w:rPr>
        <w:t>INSTITUTE OF HEALTH SCIENCES</w:t>
      </w:r>
    </w:p>
    <w:p w14:paraId="07C397DD" w14:textId="77777777" w:rsidR="009377E9" w:rsidRPr="009377E9" w:rsidRDefault="009377E9" w:rsidP="009377E9">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9377E9">
        <w:rPr>
          <w:b/>
          <w:spacing w:val="-2"/>
          <w:sz w:val="22"/>
          <w:szCs w:val="22"/>
          <w:lang w:val="tr-TR" w:eastAsia="en-US"/>
        </w:rPr>
        <w:t>.... DEPARTMENT</w:t>
      </w:r>
    </w:p>
    <w:p w14:paraId="75A5A557" w14:textId="77777777" w:rsidR="009377E9" w:rsidRPr="009377E9" w:rsidRDefault="009377E9" w:rsidP="009377E9">
      <w:pPr>
        <w:widowControl w:val="0"/>
        <w:autoSpaceDE w:val="0"/>
        <w:autoSpaceDN w:val="0"/>
        <w:spacing w:after="20"/>
        <w:ind w:right="1"/>
        <w:jc w:val="center"/>
        <w:rPr>
          <w:b/>
          <w:sz w:val="22"/>
          <w:szCs w:val="22"/>
          <w:lang w:val="tr-TR" w:eastAsia="en-US"/>
        </w:rPr>
      </w:pPr>
      <w:r w:rsidRPr="009377E9">
        <w:rPr>
          <w:b/>
          <w:sz w:val="22"/>
          <w:szCs w:val="22"/>
          <w:lang w:val="tr-TR" w:eastAsia="en-US"/>
        </w:rPr>
        <w:lastRenderedPageBreak/>
        <w:t>COURSE INFORMATION FORM</w:t>
      </w:r>
    </w:p>
    <w:p w14:paraId="6EC4F350" w14:textId="77777777" w:rsidR="009377E9" w:rsidRPr="009377E9" w:rsidRDefault="009377E9" w:rsidP="009377E9">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77E9" w:rsidRPr="009377E9" w14:paraId="750ECF20" w14:textId="77777777" w:rsidTr="00F85DC2">
        <w:trPr>
          <w:trHeight w:val="312"/>
        </w:trPr>
        <w:tc>
          <w:tcPr>
            <w:tcW w:w="6506" w:type="dxa"/>
            <w:shd w:val="clear" w:color="auto" w:fill="FFF2CC" w:themeFill="accent4" w:themeFillTint="33"/>
            <w:vAlign w:val="center"/>
          </w:tcPr>
          <w:p w14:paraId="14B735E2"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Course Name</w:t>
            </w:r>
          </w:p>
        </w:tc>
        <w:tc>
          <w:tcPr>
            <w:tcW w:w="3118" w:type="dxa"/>
            <w:shd w:val="clear" w:color="auto" w:fill="FFF2CC" w:themeFill="accent4" w:themeFillTint="33"/>
            <w:vAlign w:val="center"/>
          </w:tcPr>
          <w:p w14:paraId="539ACF48"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Course Code</w:t>
            </w:r>
          </w:p>
        </w:tc>
      </w:tr>
      <w:tr w:rsidR="009377E9" w:rsidRPr="009377E9" w14:paraId="0551A12A" w14:textId="77777777" w:rsidTr="00F85DC2">
        <w:trPr>
          <w:trHeight w:val="397"/>
        </w:trPr>
        <w:tc>
          <w:tcPr>
            <w:tcW w:w="6506" w:type="dxa"/>
            <w:vAlign w:val="center"/>
          </w:tcPr>
          <w:p w14:paraId="542CF3E3"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en-US" w:eastAsia="en-US"/>
              </w:rPr>
              <w:t>ETHICS-METAETHICS</w:t>
            </w:r>
          </w:p>
        </w:tc>
        <w:tc>
          <w:tcPr>
            <w:tcW w:w="3118" w:type="dxa"/>
            <w:vAlign w:val="center"/>
          </w:tcPr>
          <w:p w14:paraId="5B952FA5" w14:textId="77777777" w:rsidR="009377E9" w:rsidRPr="009377E9" w:rsidRDefault="009377E9" w:rsidP="009377E9">
            <w:pPr>
              <w:jc w:val="center"/>
              <w:rPr>
                <w:rFonts w:eastAsiaTheme="minorHAnsi"/>
                <w:bCs/>
                <w:sz w:val="20"/>
                <w:szCs w:val="20"/>
                <w:lang w:val="en-US" w:eastAsia="en-US"/>
              </w:rPr>
            </w:pPr>
            <w:r w:rsidRPr="009377E9">
              <w:rPr>
                <w:rFonts w:eastAsiaTheme="minorHAnsi"/>
                <w:bCs/>
                <w:sz w:val="20"/>
                <w:szCs w:val="20"/>
                <w:lang w:val="en-US" w:eastAsia="en-US"/>
              </w:rPr>
              <w:t>521604304</w:t>
            </w:r>
          </w:p>
        </w:tc>
      </w:tr>
    </w:tbl>
    <w:p w14:paraId="27A08208" w14:textId="77777777" w:rsidR="009377E9" w:rsidRPr="009377E9" w:rsidRDefault="009377E9" w:rsidP="009377E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77E9" w:rsidRPr="009377E9" w14:paraId="7F228630" w14:textId="77777777" w:rsidTr="00F85DC2">
        <w:trPr>
          <w:trHeight w:val="312"/>
        </w:trPr>
        <w:tc>
          <w:tcPr>
            <w:tcW w:w="1928" w:type="dxa"/>
            <w:vMerge w:val="restart"/>
            <w:shd w:val="clear" w:color="auto" w:fill="FFF2CC" w:themeFill="accent4" w:themeFillTint="33"/>
            <w:vAlign w:val="center"/>
          </w:tcPr>
          <w:p w14:paraId="53A9221B"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1A8E3E4D"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5DF8D74E"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2E68A22E"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ECTS</w:t>
            </w:r>
          </w:p>
        </w:tc>
      </w:tr>
      <w:tr w:rsidR="009377E9" w:rsidRPr="009377E9" w14:paraId="0B2C6F8C" w14:textId="77777777" w:rsidTr="00F85DC2">
        <w:trPr>
          <w:trHeight w:val="312"/>
        </w:trPr>
        <w:tc>
          <w:tcPr>
            <w:tcW w:w="1928" w:type="dxa"/>
            <w:vMerge/>
            <w:shd w:val="clear" w:color="auto" w:fill="FFF2CC" w:themeFill="accent4" w:themeFillTint="33"/>
            <w:vAlign w:val="center"/>
          </w:tcPr>
          <w:p w14:paraId="6A82EA94" w14:textId="77777777" w:rsidR="009377E9" w:rsidRPr="009377E9" w:rsidRDefault="009377E9" w:rsidP="009377E9">
            <w:pPr>
              <w:jc w:val="center"/>
              <w:rPr>
                <w:rFonts w:eastAsiaTheme="minorHAnsi"/>
                <w:b/>
                <w:sz w:val="20"/>
                <w:szCs w:val="20"/>
                <w:lang w:val="en-US" w:eastAsia="en-US"/>
              </w:rPr>
            </w:pPr>
          </w:p>
        </w:tc>
        <w:tc>
          <w:tcPr>
            <w:tcW w:w="1885" w:type="dxa"/>
            <w:shd w:val="clear" w:color="auto" w:fill="FFF2CC" w:themeFill="accent4" w:themeFillTint="33"/>
            <w:vAlign w:val="center"/>
          </w:tcPr>
          <w:p w14:paraId="3B6E1572"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Theory</w:t>
            </w:r>
          </w:p>
        </w:tc>
        <w:tc>
          <w:tcPr>
            <w:tcW w:w="1984" w:type="dxa"/>
            <w:shd w:val="clear" w:color="auto" w:fill="FFF2CC" w:themeFill="accent4" w:themeFillTint="33"/>
            <w:vAlign w:val="center"/>
          </w:tcPr>
          <w:p w14:paraId="09397C8D"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Practice</w:t>
            </w:r>
          </w:p>
        </w:tc>
        <w:tc>
          <w:tcPr>
            <w:tcW w:w="1913" w:type="dxa"/>
            <w:vMerge/>
            <w:shd w:val="clear" w:color="auto" w:fill="FFF2CC" w:themeFill="accent4" w:themeFillTint="33"/>
            <w:vAlign w:val="center"/>
          </w:tcPr>
          <w:p w14:paraId="7D6BE14B" w14:textId="77777777" w:rsidR="009377E9" w:rsidRPr="009377E9" w:rsidRDefault="009377E9" w:rsidP="009377E9">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2EAF03AA" w14:textId="77777777" w:rsidR="009377E9" w:rsidRPr="009377E9" w:rsidRDefault="009377E9" w:rsidP="009377E9">
            <w:pPr>
              <w:jc w:val="center"/>
              <w:rPr>
                <w:rFonts w:eastAsiaTheme="minorHAnsi"/>
                <w:b/>
                <w:sz w:val="20"/>
                <w:szCs w:val="20"/>
                <w:lang w:val="en-US" w:eastAsia="en-US"/>
              </w:rPr>
            </w:pPr>
          </w:p>
        </w:tc>
      </w:tr>
      <w:tr w:rsidR="009377E9" w:rsidRPr="009377E9" w14:paraId="629C4B61" w14:textId="77777777" w:rsidTr="00F85DC2">
        <w:trPr>
          <w:trHeight w:val="397"/>
        </w:trPr>
        <w:tc>
          <w:tcPr>
            <w:tcW w:w="1928" w:type="dxa"/>
            <w:vAlign w:val="center"/>
          </w:tcPr>
          <w:p w14:paraId="42BFF8B8" w14:textId="77777777" w:rsidR="009377E9" w:rsidRPr="009377E9" w:rsidRDefault="009377E9" w:rsidP="009377E9">
            <w:pPr>
              <w:jc w:val="center"/>
              <w:rPr>
                <w:rFonts w:eastAsiaTheme="minorHAnsi"/>
                <w:sz w:val="20"/>
                <w:szCs w:val="20"/>
                <w:lang w:val="tr-TR" w:eastAsia="en-US"/>
              </w:rPr>
            </w:pPr>
            <w:r w:rsidRPr="009377E9">
              <w:rPr>
                <w:rFonts w:eastAsiaTheme="minorHAnsi"/>
                <w:b/>
                <w:sz w:val="20"/>
                <w:szCs w:val="20"/>
                <w:lang w:val="en-US" w:eastAsia="en-US"/>
              </w:rPr>
              <w:t>SPRING</w:t>
            </w:r>
            <w:r w:rsidRPr="009377E9">
              <w:rPr>
                <w:rFonts w:asciiTheme="minorHAnsi" w:eastAsiaTheme="minorHAnsi" w:hAnsiTheme="minorHAnsi" w:cstheme="minorBidi"/>
                <w:sz w:val="20"/>
                <w:szCs w:val="20"/>
                <w:lang w:val="en-US" w:eastAsia="en-US"/>
              </w:rPr>
              <w:t xml:space="preserve">  </w:t>
            </w:r>
          </w:p>
        </w:tc>
        <w:tc>
          <w:tcPr>
            <w:tcW w:w="1885" w:type="dxa"/>
            <w:vAlign w:val="center"/>
          </w:tcPr>
          <w:p w14:paraId="59B580C9"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231A85F9" w14:textId="77777777" w:rsidR="009377E9" w:rsidRPr="009377E9" w:rsidRDefault="009377E9" w:rsidP="009377E9">
            <w:pPr>
              <w:jc w:val="center"/>
              <w:rPr>
                <w:rFonts w:eastAsiaTheme="minorHAnsi"/>
                <w:sz w:val="20"/>
                <w:szCs w:val="20"/>
                <w:lang w:val="tr-TR" w:eastAsia="en-US"/>
              </w:rPr>
            </w:pPr>
          </w:p>
        </w:tc>
        <w:tc>
          <w:tcPr>
            <w:tcW w:w="1913" w:type="dxa"/>
            <w:vAlign w:val="center"/>
          </w:tcPr>
          <w:p w14:paraId="4B926AF6"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4B1E4079"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7,5</w:t>
            </w:r>
          </w:p>
        </w:tc>
      </w:tr>
    </w:tbl>
    <w:p w14:paraId="2104B7E2" w14:textId="77777777" w:rsidR="009377E9" w:rsidRPr="009377E9" w:rsidRDefault="009377E9" w:rsidP="009377E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377E9" w:rsidRPr="009377E9" w14:paraId="5916F0C2" w14:textId="77777777" w:rsidTr="00F85DC2">
        <w:trPr>
          <w:trHeight w:val="312"/>
        </w:trPr>
        <w:tc>
          <w:tcPr>
            <w:tcW w:w="9624" w:type="dxa"/>
            <w:gridSpan w:val="6"/>
            <w:shd w:val="clear" w:color="auto" w:fill="FFF2CC" w:themeFill="accent4" w:themeFillTint="33"/>
            <w:vAlign w:val="center"/>
          </w:tcPr>
          <w:p w14:paraId="4D0F254E"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Course Category (Credit)</w:t>
            </w:r>
          </w:p>
        </w:tc>
      </w:tr>
      <w:tr w:rsidR="009377E9" w:rsidRPr="009377E9" w14:paraId="4A52C6C9" w14:textId="77777777" w:rsidTr="00F85DC2">
        <w:tc>
          <w:tcPr>
            <w:tcW w:w="1545" w:type="dxa"/>
            <w:shd w:val="clear" w:color="auto" w:fill="FFF2CC" w:themeFill="accent4" w:themeFillTint="33"/>
            <w:vAlign w:val="center"/>
          </w:tcPr>
          <w:p w14:paraId="601F30FF"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Basic Sciences</w:t>
            </w:r>
          </w:p>
        </w:tc>
        <w:tc>
          <w:tcPr>
            <w:tcW w:w="1559" w:type="dxa"/>
            <w:shd w:val="clear" w:color="auto" w:fill="FFF2CC" w:themeFill="accent4" w:themeFillTint="33"/>
            <w:vAlign w:val="center"/>
          </w:tcPr>
          <w:p w14:paraId="27A77D68"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Engineering Sciences</w:t>
            </w:r>
          </w:p>
        </w:tc>
        <w:tc>
          <w:tcPr>
            <w:tcW w:w="1276" w:type="dxa"/>
            <w:shd w:val="clear" w:color="auto" w:fill="FFF2CC" w:themeFill="accent4" w:themeFillTint="33"/>
            <w:vAlign w:val="center"/>
          </w:tcPr>
          <w:p w14:paraId="5F82BF4B"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Design</w:t>
            </w:r>
          </w:p>
        </w:tc>
        <w:tc>
          <w:tcPr>
            <w:tcW w:w="2268" w:type="dxa"/>
            <w:shd w:val="clear" w:color="auto" w:fill="FFF2CC" w:themeFill="accent4" w:themeFillTint="33"/>
            <w:vAlign w:val="center"/>
          </w:tcPr>
          <w:p w14:paraId="35F18926"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General Education</w:t>
            </w:r>
          </w:p>
        </w:tc>
        <w:tc>
          <w:tcPr>
            <w:tcW w:w="1346" w:type="dxa"/>
            <w:shd w:val="clear" w:color="auto" w:fill="FFF2CC" w:themeFill="accent4" w:themeFillTint="33"/>
            <w:vAlign w:val="center"/>
          </w:tcPr>
          <w:p w14:paraId="0E2735AC"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Social</w:t>
            </w:r>
          </w:p>
        </w:tc>
        <w:tc>
          <w:tcPr>
            <w:tcW w:w="1630" w:type="dxa"/>
            <w:shd w:val="clear" w:color="auto" w:fill="FFF2CC" w:themeFill="accent4" w:themeFillTint="33"/>
            <w:vAlign w:val="center"/>
          </w:tcPr>
          <w:p w14:paraId="1142CA2C"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Health Sciences</w:t>
            </w:r>
          </w:p>
        </w:tc>
      </w:tr>
      <w:tr w:rsidR="009377E9" w:rsidRPr="009377E9" w14:paraId="31F22218" w14:textId="77777777" w:rsidTr="00F85DC2">
        <w:trPr>
          <w:trHeight w:val="397"/>
        </w:trPr>
        <w:tc>
          <w:tcPr>
            <w:tcW w:w="1545" w:type="dxa"/>
            <w:vAlign w:val="center"/>
          </w:tcPr>
          <w:p w14:paraId="64A0EDD3" w14:textId="77777777" w:rsidR="009377E9" w:rsidRPr="009377E9" w:rsidRDefault="009377E9" w:rsidP="009377E9">
            <w:pPr>
              <w:jc w:val="center"/>
              <w:rPr>
                <w:rFonts w:eastAsiaTheme="minorHAnsi"/>
                <w:sz w:val="20"/>
                <w:szCs w:val="20"/>
                <w:lang w:val="en-US" w:eastAsia="en-US"/>
              </w:rPr>
            </w:pPr>
          </w:p>
        </w:tc>
        <w:tc>
          <w:tcPr>
            <w:tcW w:w="1559" w:type="dxa"/>
            <w:vAlign w:val="center"/>
          </w:tcPr>
          <w:p w14:paraId="0CD0AB92" w14:textId="77777777" w:rsidR="009377E9" w:rsidRPr="009377E9" w:rsidRDefault="009377E9" w:rsidP="009377E9">
            <w:pPr>
              <w:jc w:val="center"/>
              <w:rPr>
                <w:rFonts w:eastAsiaTheme="minorHAnsi"/>
                <w:sz w:val="20"/>
                <w:szCs w:val="20"/>
                <w:lang w:val="en-US" w:eastAsia="en-US"/>
              </w:rPr>
            </w:pPr>
          </w:p>
        </w:tc>
        <w:tc>
          <w:tcPr>
            <w:tcW w:w="1276" w:type="dxa"/>
            <w:vAlign w:val="center"/>
          </w:tcPr>
          <w:p w14:paraId="3C52B371" w14:textId="77777777" w:rsidR="009377E9" w:rsidRPr="009377E9" w:rsidRDefault="009377E9" w:rsidP="009377E9">
            <w:pPr>
              <w:jc w:val="center"/>
              <w:rPr>
                <w:rFonts w:eastAsiaTheme="minorHAnsi"/>
                <w:sz w:val="20"/>
                <w:szCs w:val="20"/>
                <w:lang w:val="en-US" w:eastAsia="en-US"/>
              </w:rPr>
            </w:pPr>
          </w:p>
        </w:tc>
        <w:tc>
          <w:tcPr>
            <w:tcW w:w="2268" w:type="dxa"/>
            <w:vAlign w:val="center"/>
          </w:tcPr>
          <w:p w14:paraId="4BBAC0C1" w14:textId="77777777" w:rsidR="009377E9" w:rsidRPr="009377E9" w:rsidRDefault="009377E9" w:rsidP="009377E9">
            <w:pPr>
              <w:jc w:val="center"/>
              <w:rPr>
                <w:rFonts w:eastAsiaTheme="minorHAnsi"/>
                <w:sz w:val="20"/>
                <w:szCs w:val="20"/>
                <w:lang w:val="en-US" w:eastAsia="en-US"/>
              </w:rPr>
            </w:pPr>
          </w:p>
        </w:tc>
        <w:tc>
          <w:tcPr>
            <w:tcW w:w="1346" w:type="dxa"/>
            <w:vAlign w:val="center"/>
          </w:tcPr>
          <w:p w14:paraId="5681899F" w14:textId="77777777" w:rsidR="009377E9" w:rsidRPr="009377E9" w:rsidRDefault="009377E9" w:rsidP="009377E9">
            <w:pPr>
              <w:jc w:val="center"/>
              <w:rPr>
                <w:rFonts w:eastAsiaTheme="minorHAnsi"/>
                <w:sz w:val="20"/>
                <w:szCs w:val="20"/>
                <w:lang w:val="en-US" w:eastAsia="en-US"/>
              </w:rPr>
            </w:pPr>
          </w:p>
        </w:tc>
        <w:tc>
          <w:tcPr>
            <w:tcW w:w="1630" w:type="dxa"/>
            <w:vAlign w:val="center"/>
          </w:tcPr>
          <w:p w14:paraId="42898CFA" w14:textId="77777777" w:rsidR="009377E9" w:rsidRPr="009377E9" w:rsidRDefault="009377E9" w:rsidP="009377E9">
            <w:pPr>
              <w:jc w:val="center"/>
              <w:rPr>
                <w:rFonts w:eastAsiaTheme="minorHAnsi"/>
                <w:b/>
                <w:bCs/>
                <w:sz w:val="20"/>
                <w:szCs w:val="20"/>
                <w:lang w:val="en-US" w:eastAsia="en-US"/>
              </w:rPr>
            </w:pPr>
            <w:r w:rsidRPr="009377E9">
              <w:rPr>
                <w:rFonts w:eastAsiaTheme="minorHAnsi"/>
                <w:b/>
                <w:bCs/>
                <w:sz w:val="20"/>
                <w:szCs w:val="20"/>
                <w:lang w:val="tr-TR" w:eastAsia="en-US"/>
              </w:rPr>
              <w:t>X</w:t>
            </w:r>
          </w:p>
        </w:tc>
      </w:tr>
    </w:tbl>
    <w:p w14:paraId="3112D34D" w14:textId="77777777" w:rsidR="009377E9" w:rsidRPr="009377E9" w:rsidRDefault="009377E9" w:rsidP="009377E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77E9" w:rsidRPr="009377E9" w14:paraId="56E68FA7" w14:textId="77777777" w:rsidTr="00F85DC2">
        <w:trPr>
          <w:trHeight w:val="312"/>
        </w:trPr>
        <w:tc>
          <w:tcPr>
            <w:tcW w:w="3208" w:type="dxa"/>
            <w:shd w:val="clear" w:color="auto" w:fill="FFF2CC" w:themeFill="accent4" w:themeFillTint="33"/>
            <w:vAlign w:val="center"/>
          </w:tcPr>
          <w:p w14:paraId="3A410FFB" w14:textId="77777777" w:rsidR="009377E9" w:rsidRPr="009377E9" w:rsidRDefault="009377E9" w:rsidP="009377E9">
            <w:pPr>
              <w:jc w:val="center"/>
              <w:rPr>
                <w:rFonts w:eastAsiaTheme="minorHAnsi"/>
                <w:b/>
                <w:sz w:val="20"/>
                <w:szCs w:val="20"/>
                <w:lang w:val="en-US" w:eastAsia="en-US"/>
              </w:rPr>
            </w:pPr>
            <w:proofErr w:type="spellStart"/>
            <w:r w:rsidRPr="009377E9">
              <w:rPr>
                <w:rFonts w:eastAsiaTheme="minorHAnsi"/>
                <w:b/>
                <w:sz w:val="20"/>
                <w:szCs w:val="20"/>
                <w:lang w:val="en-US" w:eastAsia="en-US"/>
              </w:rPr>
              <w:t>Course</w:t>
            </w:r>
            <w:proofErr w:type="spellEnd"/>
            <w:r w:rsidRPr="009377E9">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6D0EF64F"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Course Level</w:t>
            </w:r>
          </w:p>
        </w:tc>
        <w:tc>
          <w:tcPr>
            <w:tcW w:w="3208" w:type="dxa"/>
            <w:shd w:val="clear" w:color="auto" w:fill="FFF2CC" w:themeFill="accent4" w:themeFillTint="33"/>
            <w:vAlign w:val="center"/>
          </w:tcPr>
          <w:p w14:paraId="720C24A4"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Course Type</w:t>
            </w:r>
          </w:p>
        </w:tc>
      </w:tr>
      <w:tr w:rsidR="009377E9" w:rsidRPr="009377E9" w14:paraId="2A222C5E" w14:textId="77777777" w:rsidTr="00F85DC2">
        <w:trPr>
          <w:trHeight w:val="397"/>
        </w:trPr>
        <w:tc>
          <w:tcPr>
            <w:tcW w:w="3208" w:type="dxa"/>
            <w:vAlign w:val="center"/>
          </w:tcPr>
          <w:p w14:paraId="6621DF0B" w14:textId="77777777" w:rsidR="009377E9" w:rsidRPr="009377E9" w:rsidRDefault="009377E9" w:rsidP="009377E9">
            <w:pPr>
              <w:jc w:val="center"/>
              <w:rPr>
                <w:rFonts w:eastAsiaTheme="minorHAnsi"/>
                <w:sz w:val="20"/>
                <w:szCs w:val="20"/>
                <w:lang w:val="en-US" w:eastAsia="en-US"/>
              </w:rPr>
            </w:pPr>
            <w:r w:rsidRPr="009377E9">
              <w:rPr>
                <w:rFonts w:eastAsiaTheme="minorHAnsi"/>
                <w:b/>
                <w:sz w:val="20"/>
                <w:szCs w:val="20"/>
                <w:lang w:val="en-US" w:eastAsia="en-US"/>
              </w:rPr>
              <w:t>Turkish</w:t>
            </w:r>
          </w:p>
        </w:tc>
        <w:tc>
          <w:tcPr>
            <w:tcW w:w="3208" w:type="dxa"/>
            <w:vAlign w:val="center"/>
          </w:tcPr>
          <w:p w14:paraId="3C769FFC" w14:textId="77777777" w:rsidR="009377E9" w:rsidRPr="009377E9" w:rsidRDefault="009377E9" w:rsidP="009377E9">
            <w:pPr>
              <w:jc w:val="center"/>
              <w:rPr>
                <w:rFonts w:eastAsiaTheme="minorHAnsi"/>
                <w:sz w:val="22"/>
                <w:szCs w:val="22"/>
                <w:lang w:val="en-US" w:eastAsia="en-US"/>
              </w:rPr>
            </w:pPr>
            <w:proofErr w:type="spellStart"/>
            <w:proofErr w:type="gramStart"/>
            <w:r w:rsidRPr="009377E9">
              <w:rPr>
                <w:rFonts w:eastAsiaTheme="minorHAnsi"/>
                <w:b/>
                <w:sz w:val="22"/>
                <w:szCs w:val="22"/>
                <w:lang w:val="tr-TR" w:eastAsia="en-US"/>
              </w:rPr>
              <w:t>Ph.D</w:t>
            </w:r>
            <w:proofErr w:type="spellEnd"/>
            <w:proofErr w:type="gramEnd"/>
          </w:p>
        </w:tc>
        <w:tc>
          <w:tcPr>
            <w:tcW w:w="3208" w:type="dxa"/>
            <w:vAlign w:val="center"/>
          </w:tcPr>
          <w:p w14:paraId="2DE44B1C"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ELECTIVE</w:t>
            </w:r>
          </w:p>
        </w:tc>
      </w:tr>
    </w:tbl>
    <w:p w14:paraId="7C0CD8A7" w14:textId="77777777" w:rsidR="009377E9" w:rsidRPr="009377E9" w:rsidRDefault="009377E9" w:rsidP="009377E9">
      <w:pPr>
        <w:rPr>
          <w:rFonts w:asciiTheme="minorHAnsi" w:eastAsiaTheme="minorHAnsi" w:hAnsiTheme="minorHAnsi" w:cstheme="minorBidi"/>
          <w:sz w:val="10"/>
          <w:szCs w:val="10"/>
          <w:lang w:val="en-US" w:eastAsia="en-US"/>
        </w:rPr>
      </w:pPr>
    </w:p>
    <w:p w14:paraId="13E07BF3" w14:textId="77777777" w:rsidR="009377E9" w:rsidRPr="009377E9" w:rsidRDefault="009377E9" w:rsidP="009377E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77E9" w:rsidRPr="009377E9" w14:paraId="21DAB60D" w14:textId="77777777" w:rsidTr="00F85DC2">
        <w:trPr>
          <w:trHeight w:val="421"/>
        </w:trPr>
        <w:tc>
          <w:tcPr>
            <w:tcW w:w="2112" w:type="dxa"/>
            <w:shd w:val="clear" w:color="auto" w:fill="FFF2CC" w:themeFill="accent4" w:themeFillTint="33"/>
            <w:vAlign w:val="center"/>
          </w:tcPr>
          <w:p w14:paraId="25FFE7BB" w14:textId="77777777" w:rsidR="009377E9" w:rsidRPr="009377E9" w:rsidRDefault="009377E9" w:rsidP="009377E9">
            <w:pPr>
              <w:rPr>
                <w:rFonts w:eastAsiaTheme="minorHAnsi"/>
                <w:b/>
                <w:sz w:val="20"/>
                <w:szCs w:val="20"/>
                <w:lang w:val="en-US" w:eastAsia="en-US"/>
              </w:rPr>
            </w:pPr>
            <w:r w:rsidRPr="009377E9">
              <w:rPr>
                <w:rFonts w:eastAsiaTheme="minorHAnsi"/>
                <w:b/>
                <w:sz w:val="20"/>
                <w:szCs w:val="20"/>
                <w:lang w:val="en-US" w:eastAsia="en-US"/>
              </w:rPr>
              <w:t>Prerequisite(s) if any</w:t>
            </w:r>
          </w:p>
        </w:tc>
        <w:tc>
          <w:tcPr>
            <w:tcW w:w="7512" w:type="dxa"/>
            <w:shd w:val="clear" w:color="auto" w:fill="FFFFFF" w:themeFill="background1"/>
            <w:vAlign w:val="center"/>
          </w:tcPr>
          <w:p w14:paraId="6569AB3A" w14:textId="77777777" w:rsidR="009377E9" w:rsidRPr="009377E9" w:rsidRDefault="009377E9" w:rsidP="009377E9">
            <w:pPr>
              <w:rPr>
                <w:rFonts w:eastAsiaTheme="minorHAnsi"/>
                <w:sz w:val="20"/>
                <w:szCs w:val="20"/>
                <w:lang w:val="en-US" w:eastAsia="en-US"/>
              </w:rPr>
            </w:pPr>
          </w:p>
        </w:tc>
      </w:tr>
      <w:tr w:rsidR="009377E9" w:rsidRPr="009377E9" w14:paraId="618655FF" w14:textId="77777777" w:rsidTr="00F85DC2">
        <w:trPr>
          <w:trHeight w:val="1012"/>
        </w:trPr>
        <w:tc>
          <w:tcPr>
            <w:tcW w:w="2112" w:type="dxa"/>
            <w:shd w:val="clear" w:color="auto" w:fill="FFF2CC" w:themeFill="accent4" w:themeFillTint="33"/>
            <w:vAlign w:val="center"/>
          </w:tcPr>
          <w:p w14:paraId="5E86CC5D" w14:textId="77777777" w:rsidR="009377E9" w:rsidRPr="009377E9" w:rsidRDefault="009377E9" w:rsidP="009377E9">
            <w:pPr>
              <w:rPr>
                <w:rFonts w:eastAsiaTheme="minorHAnsi"/>
                <w:b/>
                <w:sz w:val="20"/>
                <w:szCs w:val="20"/>
                <w:lang w:val="en-US" w:eastAsia="en-US"/>
              </w:rPr>
            </w:pPr>
            <w:r w:rsidRPr="009377E9">
              <w:rPr>
                <w:rFonts w:eastAsiaTheme="minorHAnsi"/>
                <w:b/>
                <w:sz w:val="20"/>
                <w:szCs w:val="20"/>
                <w:lang w:val="en-US" w:eastAsia="en-US"/>
              </w:rPr>
              <w:t>Objectives of the Course</w:t>
            </w:r>
          </w:p>
        </w:tc>
        <w:tc>
          <w:tcPr>
            <w:tcW w:w="7512" w:type="dxa"/>
            <w:shd w:val="clear" w:color="auto" w:fill="FFFFFF" w:themeFill="background1"/>
            <w:vAlign w:val="center"/>
          </w:tcPr>
          <w:p w14:paraId="745AFC1A" w14:textId="77777777" w:rsidR="009377E9" w:rsidRPr="009377E9" w:rsidRDefault="009377E9" w:rsidP="009377E9">
            <w:pPr>
              <w:jc w:val="both"/>
              <w:rPr>
                <w:rFonts w:eastAsiaTheme="minorHAnsi"/>
                <w:sz w:val="20"/>
                <w:szCs w:val="20"/>
                <w:lang w:val="en-US" w:eastAsia="en-US"/>
              </w:rPr>
            </w:pPr>
            <w:r w:rsidRPr="009377E9">
              <w:rPr>
                <w:rFonts w:eastAsiaTheme="minorHAnsi"/>
                <w:sz w:val="20"/>
                <w:szCs w:val="20"/>
                <w:lang w:eastAsia="en-US"/>
              </w:rPr>
              <w:t>To have knowledge about medical ethics systematics and analytical approaches.</w:t>
            </w:r>
          </w:p>
        </w:tc>
      </w:tr>
      <w:tr w:rsidR="009377E9" w:rsidRPr="009377E9" w14:paraId="79698905" w14:textId="77777777" w:rsidTr="00F85DC2">
        <w:trPr>
          <w:trHeight w:val="984"/>
        </w:trPr>
        <w:tc>
          <w:tcPr>
            <w:tcW w:w="2112" w:type="dxa"/>
            <w:shd w:val="clear" w:color="auto" w:fill="FFF2CC" w:themeFill="accent4" w:themeFillTint="33"/>
            <w:vAlign w:val="center"/>
          </w:tcPr>
          <w:p w14:paraId="799E0EB2" w14:textId="77777777" w:rsidR="009377E9" w:rsidRPr="009377E9" w:rsidRDefault="009377E9" w:rsidP="009377E9">
            <w:pPr>
              <w:rPr>
                <w:rFonts w:eastAsiaTheme="minorHAnsi"/>
                <w:b/>
                <w:sz w:val="20"/>
                <w:szCs w:val="20"/>
                <w:lang w:val="en-US" w:eastAsia="en-US"/>
              </w:rPr>
            </w:pPr>
            <w:r w:rsidRPr="009377E9">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FA6B48E" w14:textId="77777777" w:rsidR="009377E9" w:rsidRPr="00504644" w:rsidRDefault="009377E9" w:rsidP="009377E9">
            <w:pPr>
              <w:rPr>
                <w:sz w:val="20"/>
                <w:szCs w:val="20"/>
              </w:rPr>
            </w:pPr>
            <w:r w:rsidRPr="00504644">
              <w:rPr>
                <w:sz w:val="20"/>
                <w:szCs w:val="20"/>
              </w:rPr>
              <w:t>ethical aspects of many medical practices (organ transplantation, euthanasia, malpractice , etc.)</w:t>
            </w:r>
          </w:p>
        </w:tc>
      </w:tr>
    </w:tbl>
    <w:p w14:paraId="60BA720F" w14:textId="77777777" w:rsidR="009377E9" w:rsidRPr="009377E9" w:rsidRDefault="009377E9" w:rsidP="009377E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377E9" w:rsidRPr="009377E9" w14:paraId="050EA74F" w14:textId="77777777" w:rsidTr="00F85DC2">
        <w:trPr>
          <w:trHeight w:val="312"/>
        </w:trPr>
        <w:tc>
          <w:tcPr>
            <w:tcW w:w="5103" w:type="dxa"/>
            <w:gridSpan w:val="2"/>
            <w:shd w:val="clear" w:color="auto" w:fill="FFF2CC" w:themeFill="accent4" w:themeFillTint="33"/>
            <w:vAlign w:val="center"/>
          </w:tcPr>
          <w:p w14:paraId="6BB6A335"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58A00876"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0E717967"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Teaching Methods *</w:t>
            </w:r>
          </w:p>
        </w:tc>
        <w:tc>
          <w:tcPr>
            <w:tcW w:w="1390" w:type="dxa"/>
            <w:shd w:val="clear" w:color="auto" w:fill="FFF2CC" w:themeFill="accent4" w:themeFillTint="33"/>
            <w:vAlign w:val="center"/>
          </w:tcPr>
          <w:p w14:paraId="324B126D"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Measuring Methods **</w:t>
            </w:r>
          </w:p>
        </w:tc>
      </w:tr>
      <w:tr w:rsidR="004619DB" w:rsidRPr="009377E9" w14:paraId="5E807ECE"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352EA9"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1</w:t>
            </w:r>
          </w:p>
        </w:tc>
        <w:tc>
          <w:tcPr>
            <w:tcW w:w="4694" w:type="dxa"/>
            <w:tcBorders>
              <w:left w:val="nil"/>
            </w:tcBorders>
            <w:shd w:val="clear" w:color="auto" w:fill="FFFFFF" w:themeFill="background1"/>
          </w:tcPr>
          <w:p w14:paraId="794BBC45" w14:textId="431CEAB7" w:rsidR="004619DB" w:rsidRPr="009377E9" w:rsidRDefault="004619DB" w:rsidP="004619DB">
            <w:pPr>
              <w:jc w:val="both"/>
              <w:rPr>
                <w:rFonts w:eastAsiaTheme="minorHAnsi"/>
                <w:sz w:val="20"/>
                <w:szCs w:val="20"/>
                <w:lang w:val="tr-TR" w:eastAsia="en-US"/>
              </w:rPr>
            </w:pPr>
            <w:r w:rsidRPr="00D30F22">
              <w:t>Explains the fundamental concepts of ethical relations and interpersonal connections.</w:t>
            </w:r>
          </w:p>
        </w:tc>
        <w:tc>
          <w:tcPr>
            <w:tcW w:w="1743" w:type="dxa"/>
            <w:tcBorders>
              <w:left w:val="nil"/>
            </w:tcBorders>
            <w:shd w:val="clear" w:color="auto" w:fill="FFFFFF" w:themeFill="background1"/>
          </w:tcPr>
          <w:p w14:paraId="698289B7" w14:textId="0037AE83"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shd w:val="clear" w:color="auto" w:fill="FFFFFF" w:themeFill="background1"/>
          </w:tcPr>
          <w:p w14:paraId="4FEA2BD6" w14:textId="0C994A22" w:rsidR="004619DB" w:rsidRPr="009377E9" w:rsidRDefault="004619DB" w:rsidP="004619DB">
            <w:pPr>
              <w:jc w:val="center"/>
              <w:rPr>
                <w:rFonts w:eastAsiaTheme="minorHAnsi"/>
                <w:sz w:val="20"/>
                <w:szCs w:val="20"/>
                <w:lang w:val="tr-TR" w:eastAsia="en-US"/>
              </w:rPr>
            </w:pPr>
            <w:r w:rsidRPr="00996371">
              <w:t>1, 2, 5, 8, 11</w:t>
            </w:r>
          </w:p>
        </w:tc>
        <w:tc>
          <w:tcPr>
            <w:tcW w:w="1390" w:type="dxa"/>
            <w:shd w:val="clear" w:color="auto" w:fill="FFFFFF" w:themeFill="background1"/>
          </w:tcPr>
          <w:p w14:paraId="65A0A255" w14:textId="2DF4C63C"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056FC280"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8D7C35"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2</w:t>
            </w:r>
          </w:p>
        </w:tc>
        <w:tc>
          <w:tcPr>
            <w:tcW w:w="4694" w:type="dxa"/>
            <w:tcBorders>
              <w:left w:val="nil"/>
            </w:tcBorders>
            <w:shd w:val="clear" w:color="auto" w:fill="FFFFFF" w:themeFill="background1"/>
          </w:tcPr>
          <w:p w14:paraId="08E2A8CA" w14:textId="222145A3" w:rsidR="004619DB" w:rsidRPr="009377E9" w:rsidRDefault="004619DB" w:rsidP="004619DB">
            <w:pPr>
              <w:jc w:val="both"/>
              <w:rPr>
                <w:rFonts w:eastAsiaTheme="minorHAnsi"/>
                <w:sz w:val="20"/>
                <w:szCs w:val="20"/>
                <w:lang w:val="tr-TR" w:eastAsia="en-US"/>
              </w:rPr>
            </w:pPr>
            <w:r w:rsidRPr="00D30F22">
              <w:t>Analyzes how ethical relations function in professional life and medical practice.</w:t>
            </w:r>
          </w:p>
        </w:tc>
        <w:tc>
          <w:tcPr>
            <w:tcW w:w="1743" w:type="dxa"/>
            <w:tcBorders>
              <w:left w:val="nil"/>
            </w:tcBorders>
            <w:shd w:val="clear" w:color="auto" w:fill="FFFFFF" w:themeFill="background1"/>
          </w:tcPr>
          <w:p w14:paraId="7A721550" w14:textId="732E976D"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shd w:val="clear" w:color="auto" w:fill="FFFFFF" w:themeFill="background1"/>
          </w:tcPr>
          <w:p w14:paraId="05A89D49" w14:textId="6FBDAF8C" w:rsidR="004619DB" w:rsidRPr="009377E9" w:rsidRDefault="004619DB" w:rsidP="004619DB">
            <w:pPr>
              <w:jc w:val="center"/>
              <w:rPr>
                <w:rFonts w:eastAsiaTheme="minorHAnsi"/>
                <w:sz w:val="22"/>
                <w:szCs w:val="22"/>
                <w:lang w:val="tr-TR" w:eastAsia="en-US"/>
              </w:rPr>
            </w:pPr>
            <w:r w:rsidRPr="00996371">
              <w:t>1, 2, 5, 8, 11</w:t>
            </w:r>
          </w:p>
        </w:tc>
        <w:tc>
          <w:tcPr>
            <w:tcW w:w="1390" w:type="dxa"/>
            <w:shd w:val="clear" w:color="auto" w:fill="FFFFFF" w:themeFill="background1"/>
          </w:tcPr>
          <w:p w14:paraId="30A6AE0C" w14:textId="2265A4D2"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385A843F"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856E8F"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3</w:t>
            </w:r>
          </w:p>
        </w:tc>
        <w:tc>
          <w:tcPr>
            <w:tcW w:w="4694" w:type="dxa"/>
            <w:tcBorders>
              <w:left w:val="nil"/>
            </w:tcBorders>
            <w:shd w:val="clear" w:color="auto" w:fill="FFFFFF" w:themeFill="background1"/>
          </w:tcPr>
          <w:p w14:paraId="38EF376C" w14:textId="2B55B564" w:rsidR="004619DB" w:rsidRPr="009377E9" w:rsidRDefault="004619DB" w:rsidP="004619DB">
            <w:pPr>
              <w:jc w:val="both"/>
              <w:rPr>
                <w:rFonts w:eastAsiaTheme="minorHAnsi"/>
                <w:sz w:val="20"/>
                <w:szCs w:val="20"/>
                <w:lang w:val="tr-TR" w:eastAsia="en-US"/>
              </w:rPr>
            </w:pPr>
            <w:r w:rsidRPr="00D30F22">
              <w:t>Discusses the rights and responsibilities inherent in interpersonal ethical relationships.</w:t>
            </w:r>
          </w:p>
        </w:tc>
        <w:tc>
          <w:tcPr>
            <w:tcW w:w="1743" w:type="dxa"/>
            <w:tcBorders>
              <w:left w:val="nil"/>
            </w:tcBorders>
          </w:tcPr>
          <w:p w14:paraId="4C2DEB0C" w14:textId="5D742782"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tcPr>
          <w:p w14:paraId="189F09C6" w14:textId="5B048CB6" w:rsidR="004619DB" w:rsidRPr="009377E9" w:rsidRDefault="004619DB" w:rsidP="004619DB">
            <w:pPr>
              <w:jc w:val="center"/>
              <w:rPr>
                <w:rFonts w:eastAsiaTheme="minorHAnsi"/>
                <w:sz w:val="22"/>
                <w:szCs w:val="22"/>
                <w:lang w:val="tr-TR" w:eastAsia="en-US"/>
              </w:rPr>
            </w:pPr>
            <w:r w:rsidRPr="00996371">
              <w:t>1, 2, 5, 8, 11</w:t>
            </w:r>
          </w:p>
        </w:tc>
        <w:tc>
          <w:tcPr>
            <w:tcW w:w="1390" w:type="dxa"/>
            <w:shd w:val="clear" w:color="auto" w:fill="FFFFFF" w:themeFill="background1"/>
          </w:tcPr>
          <w:p w14:paraId="28469F50" w14:textId="3070C888"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604DD33D"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9049F8"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4</w:t>
            </w:r>
          </w:p>
        </w:tc>
        <w:tc>
          <w:tcPr>
            <w:tcW w:w="4694" w:type="dxa"/>
            <w:tcBorders>
              <w:left w:val="nil"/>
            </w:tcBorders>
            <w:shd w:val="clear" w:color="auto" w:fill="FFFFFF" w:themeFill="background1"/>
          </w:tcPr>
          <w:p w14:paraId="517263D8" w14:textId="51D0C71B" w:rsidR="004619DB" w:rsidRPr="009377E9" w:rsidRDefault="004619DB" w:rsidP="004619DB">
            <w:pPr>
              <w:jc w:val="both"/>
              <w:rPr>
                <w:rFonts w:eastAsiaTheme="minorHAnsi"/>
                <w:sz w:val="20"/>
                <w:szCs w:val="20"/>
                <w:lang w:val="tr-TR" w:eastAsia="en-US"/>
              </w:rPr>
            </w:pPr>
            <w:r w:rsidRPr="00D30F22">
              <w:t>Analyzes the relationship between action and ethics, evaluating compliance with values.</w:t>
            </w:r>
          </w:p>
        </w:tc>
        <w:tc>
          <w:tcPr>
            <w:tcW w:w="1743" w:type="dxa"/>
            <w:tcBorders>
              <w:left w:val="nil"/>
            </w:tcBorders>
          </w:tcPr>
          <w:p w14:paraId="2C6D2A84" w14:textId="4C1C987E"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tcPr>
          <w:p w14:paraId="7304C3A5" w14:textId="58970FE3" w:rsidR="004619DB" w:rsidRPr="009377E9" w:rsidRDefault="004619DB" w:rsidP="004619DB">
            <w:pPr>
              <w:jc w:val="center"/>
              <w:rPr>
                <w:rFonts w:eastAsiaTheme="minorHAnsi"/>
                <w:sz w:val="22"/>
                <w:szCs w:val="22"/>
                <w:lang w:val="tr-TR" w:eastAsia="en-US"/>
              </w:rPr>
            </w:pPr>
            <w:r w:rsidRPr="00996371">
              <w:t>1, 2, 5, 8, 11</w:t>
            </w:r>
          </w:p>
        </w:tc>
        <w:tc>
          <w:tcPr>
            <w:tcW w:w="1390" w:type="dxa"/>
            <w:shd w:val="clear" w:color="auto" w:fill="FFFFFF" w:themeFill="background1"/>
          </w:tcPr>
          <w:p w14:paraId="18D28BE7" w14:textId="71C9E4BE"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524ED7D9"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ADBF73"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5</w:t>
            </w:r>
          </w:p>
        </w:tc>
        <w:tc>
          <w:tcPr>
            <w:tcW w:w="4694" w:type="dxa"/>
            <w:tcBorders>
              <w:left w:val="nil"/>
            </w:tcBorders>
            <w:shd w:val="clear" w:color="auto" w:fill="FFFFFF" w:themeFill="background1"/>
          </w:tcPr>
          <w:p w14:paraId="38967505" w14:textId="2EEF8E65" w:rsidR="004619DB" w:rsidRPr="009377E9" w:rsidRDefault="004619DB" w:rsidP="004619DB">
            <w:pPr>
              <w:jc w:val="both"/>
              <w:rPr>
                <w:rFonts w:eastAsiaTheme="minorHAnsi"/>
                <w:sz w:val="20"/>
                <w:szCs w:val="20"/>
                <w:lang w:val="tr-TR" w:eastAsia="en-US"/>
              </w:rPr>
            </w:pPr>
            <w:r w:rsidRPr="00D30F22">
              <w:t>Discusses the boundaries between right and wrong in the context of decision-making.</w:t>
            </w:r>
          </w:p>
        </w:tc>
        <w:tc>
          <w:tcPr>
            <w:tcW w:w="1743" w:type="dxa"/>
            <w:tcBorders>
              <w:left w:val="nil"/>
            </w:tcBorders>
          </w:tcPr>
          <w:p w14:paraId="7F141D46" w14:textId="0012F3B1"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tcPr>
          <w:p w14:paraId="41B40C2D" w14:textId="36495547" w:rsidR="004619DB" w:rsidRPr="009377E9" w:rsidRDefault="004619DB" w:rsidP="004619DB">
            <w:pPr>
              <w:jc w:val="center"/>
              <w:rPr>
                <w:rFonts w:eastAsiaTheme="minorHAnsi"/>
                <w:sz w:val="22"/>
                <w:szCs w:val="22"/>
                <w:lang w:val="tr-TR" w:eastAsia="en-US"/>
              </w:rPr>
            </w:pPr>
            <w:r w:rsidRPr="00996371">
              <w:t>1, 2, 5, 8, 11</w:t>
            </w:r>
          </w:p>
        </w:tc>
        <w:tc>
          <w:tcPr>
            <w:tcW w:w="1390" w:type="dxa"/>
            <w:shd w:val="clear" w:color="auto" w:fill="FFFFFF" w:themeFill="background1"/>
          </w:tcPr>
          <w:p w14:paraId="3343FD08" w14:textId="695936F8"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56610408"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BB85A9"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6</w:t>
            </w:r>
          </w:p>
        </w:tc>
        <w:tc>
          <w:tcPr>
            <w:tcW w:w="4694" w:type="dxa"/>
            <w:tcBorders>
              <w:left w:val="nil"/>
            </w:tcBorders>
            <w:shd w:val="clear" w:color="auto" w:fill="FFFFFF" w:themeFill="background1"/>
          </w:tcPr>
          <w:p w14:paraId="76037876" w14:textId="51FFF28B" w:rsidR="004619DB" w:rsidRPr="009377E9" w:rsidRDefault="004619DB" w:rsidP="004619DB">
            <w:pPr>
              <w:jc w:val="both"/>
              <w:rPr>
                <w:rFonts w:eastAsiaTheme="minorHAnsi"/>
                <w:sz w:val="20"/>
                <w:szCs w:val="20"/>
                <w:lang w:val="tr-TR" w:eastAsia="en-US"/>
              </w:rPr>
            </w:pPr>
            <w:r w:rsidRPr="00D30F22">
              <w:t>Analyzes the historical development and current status of the concept of moral philosophy.</w:t>
            </w:r>
          </w:p>
        </w:tc>
        <w:tc>
          <w:tcPr>
            <w:tcW w:w="1743" w:type="dxa"/>
            <w:tcBorders>
              <w:left w:val="nil"/>
            </w:tcBorders>
          </w:tcPr>
          <w:p w14:paraId="7E313F6C" w14:textId="721B7F93"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tcPr>
          <w:p w14:paraId="425B1C7A" w14:textId="36594828" w:rsidR="004619DB" w:rsidRPr="009377E9" w:rsidRDefault="004619DB" w:rsidP="004619DB">
            <w:pPr>
              <w:jc w:val="center"/>
              <w:rPr>
                <w:rFonts w:eastAsiaTheme="minorHAnsi"/>
                <w:sz w:val="22"/>
                <w:szCs w:val="22"/>
                <w:lang w:val="tr-TR" w:eastAsia="en-US"/>
              </w:rPr>
            </w:pPr>
            <w:r w:rsidRPr="00996371">
              <w:t>1, 2, 5, 8, 11</w:t>
            </w:r>
          </w:p>
        </w:tc>
        <w:tc>
          <w:tcPr>
            <w:tcW w:w="1390" w:type="dxa"/>
            <w:shd w:val="clear" w:color="auto" w:fill="FFFFFF" w:themeFill="background1"/>
          </w:tcPr>
          <w:p w14:paraId="3C60531B" w14:textId="1E9EC228"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73C63C95"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E47CD9"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7</w:t>
            </w:r>
          </w:p>
        </w:tc>
        <w:tc>
          <w:tcPr>
            <w:tcW w:w="4694" w:type="dxa"/>
            <w:tcBorders>
              <w:left w:val="nil"/>
            </w:tcBorders>
            <w:shd w:val="clear" w:color="auto" w:fill="FFFFFF" w:themeFill="background1"/>
          </w:tcPr>
          <w:p w14:paraId="729677C8" w14:textId="4BC69C68" w:rsidR="004619DB" w:rsidRPr="009377E9" w:rsidRDefault="004619DB" w:rsidP="004619DB">
            <w:pPr>
              <w:jc w:val="both"/>
              <w:rPr>
                <w:rFonts w:eastAsiaTheme="minorHAnsi"/>
                <w:sz w:val="20"/>
                <w:szCs w:val="20"/>
                <w:lang w:val="tr-TR" w:eastAsia="en-US"/>
              </w:rPr>
            </w:pPr>
            <w:r>
              <w:t>E</w:t>
            </w:r>
            <w:r w:rsidRPr="00D30F22">
              <w:t xml:space="preserve">xplains W. </w:t>
            </w:r>
            <w:proofErr w:type="spellStart"/>
            <w:r w:rsidRPr="00D30F22">
              <w:t>Frankena's</w:t>
            </w:r>
            <w:proofErr w:type="spellEnd"/>
            <w:r w:rsidRPr="00D30F22">
              <w:t xml:space="preserve"> understanding of ethics and his primary ethical theories.</w:t>
            </w:r>
          </w:p>
        </w:tc>
        <w:tc>
          <w:tcPr>
            <w:tcW w:w="1743" w:type="dxa"/>
            <w:tcBorders>
              <w:left w:val="nil"/>
            </w:tcBorders>
          </w:tcPr>
          <w:p w14:paraId="117E2387" w14:textId="23FA260A"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tcPr>
          <w:p w14:paraId="2F25ACDD" w14:textId="1A31E553" w:rsidR="004619DB" w:rsidRPr="009377E9" w:rsidRDefault="004619DB" w:rsidP="004619DB">
            <w:pPr>
              <w:jc w:val="center"/>
              <w:rPr>
                <w:rFonts w:eastAsiaTheme="minorHAnsi"/>
                <w:sz w:val="20"/>
                <w:szCs w:val="20"/>
                <w:lang w:val="tr-TR" w:eastAsia="en-US"/>
              </w:rPr>
            </w:pPr>
            <w:r w:rsidRPr="00996371">
              <w:t>1, 2, 5, 8, 11</w:t>
            </w:r>
          </w:p>
        </w:tc>
        <w:tc>
          <w:tcPr>
            <w:tcW w:w="1390" w:type="dxa"/>
            <w:shd w:val="clear" w:color="auto" w:fill="FFFFFF" w:themeFill="background1"/>
          </w:tcPr>
          <w:p w14:paraId="53656450" w14:textId="4B8B27E3"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522D0D41"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0F1312"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8</w:t>
            </w:r>
          </w:p>
        </w:tc>
        <w:tc>
          <w:tcPr>
            <w:tcW w:w="4694" w:type="dxa"/>
            <w:tcBorders>
              <w:left w:val="nil"/>
            </w:tcBorders>
            <w:shd w:val="clear" w:color="auto" w:fill="FFFFFF" w:themeFill="background1"/>
          </w:tcPr>
          <w:p w14:paraId="385B6571" w14:textId="6239953B" w:rsidR="004619DB" w:rsidRPr="009377E9" w:rsidRDefault="004619DB" w:rsidP="004619DB">
            <w:pPr>
              <w:jc w:val="both"/>
              <w:rPr>
                <w:rFonts w:eastAsiaTheme="minorHAnsi"/>
                <w:sz w:val="20"/>
                <w:szCs w:val="20"/>
                <w:lang w:val="tr-TR" w:eastAsia="en-US"/>
              </w:rPr>
            </w:pPr>
            <w:r w:rsidRPr="00D30F22">
              <w:t>Discusses the role of normative ethics and deontology in solving moral problems.</w:t>
            </w:r>
          </w:p>
        </w:tc>
        <w:tc>
          <w:tcPr>
            <w:tcW w:w="1743" w:type="dxa"/>
            <w:tcBorders>
              <w:left w:val="nil"/>
            </w:tcBorders>
          </w:tcPr>
          <w:p w14:paraId="254F79F7" w14:textId="4E920381"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tcPr>
          <w:p w14:paraId="7506D15E" w14:textId="07375CE0" w:rsidR="004619DB" w:rsidRPr="009377E9" w:rsidRDefault="004619DB" w:rsidP="004619DB">
            <w:pPr>
              <w:jc w:val="center"/>
              <w:rPr>
                <w:rFonts w:eastAsiaTheme="minorHAnsi"/>
                <w:sz w:val="20"/>
                <w:szCs w:val="20"/>
                <w:lang w:val="tr-TR" w:eastAsia="en-US"/>
              </w:rPr>
            </w:pPr>
            <w:r w:rsidRPr="00996371">
              <w:t>1, 2, 5, 8, 11</w:t>
            </w:r>
          </w:p>
        </w:tc>
        <w:tc>
          <w:tcPr>
            <w:tcW w:w="1390" w:type="dxa"/>
            <w:shd w:val="clear" w:color="auto" w:fill="FFFFFF" w:themeFill="background1"/>
          </w:tcPr>
          <w:p w14:paraId="219AFEC8" w14:textId="34860183"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25F4057B"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626536"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9</w:t>
            </w:r>
          </w:p>
        </w:tc>
        <w:tc>
          <w:tcPr>
            <w:tcW w:w="4694" w:type="dxa"/>
            <w:tcBorders>
              <w:left w:val="nil"/>
            </w:tcBorders>
            <w:shd w:val="clear" w:color="auto" w:fill="FFFFFF" w:themeFill="background1"/>
          </w:tcPr>
          <w:p w14:paraId="4AD17FFD" w14:textId="7F40025D" w:rsidR="004619DB" w:rsidRPr="009377E9" w:rsidRDefault="004619DB" w:rsidP="004619DB">
            <w:pPr>
              <w:jc w:val="both"/>
              <w:rPr>
                <w:rFonts w:eastAsiaTheme="minorHAnsi"/>
                <w:sz w:val="20"/>
                <w:szCs w:val="20"/>
                <w:lang w:val="tr-TR" w:eastAsia="en-US"/>
              </w:rPr>
            </w:pPr>
            <w:r w:rsidRPr="00D30F22">
              <w:t>Analyzes the theory of moral values and their impact on individuals and society.</w:t>
            </w:r>
          </w:p>
        </w:tc>
        <w:tc>
          <w:tcPr>
            <w:tcW w:w="1743" w:type="dxa"/>
            <w:tcBorders>
              <w:left w:val="nil"/>
            </w:tcBorders>
          </w:tcPr>
          <w:p w14:paraId="6227EFAA" w14:textId="529D5CB4"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tcPr>
          <w:p w14:paraId="31223609" w14:textId="71F2A7EE" w:rsidR="004619DB" w:rsidRPr="009377E9" w:rsidRDefault="004619DB" w:rsidP="004619DB">
            <w:pPr>
              <w:jc w:val="center"/>
              <w:rPr>
                <w:rFonts w:eastAsiaTheme="minorHAnsi"/>
                <w:sz w:val="20"/>
                <w:szCs w:val="20"/>
                <w:lang w:val="tr-TR" w:eastAsia="en-US"/>
              </w:rPr>
            </w:pPr>
            <w:r w:rsidRPr="00996371">
              <w:t>1, 2, 5, 8, 11</w:t>
            </w:r>
          </w:p>
        </w:tc>
        <w:tc>
          <w:tcPr>
            <w:tcW w:w="1390" w:type="dxa"/>
            <w:shd w:val="clear" w:color="auto" w:fill="FFFFFF" w:themeFill="background1"/>
          </w:tcPr>
          <w:p w14:paraId="087FB29E" w14:textId="13F4D476"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32080D00"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830E5C"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10</w:t>
            </w:r>
          </w:p>
        </w:tc>
        <w:tc>
          <w:tcPr>
            <w:tcW w:w="4694" w:type="dxa"/>
            <w:tcBorders>
              <w:left w:val="nil"/>
            </w:tcBorders>
            <w:shd w:val="clear" w:color="auto" w:fill="FFFFFF" w:themeFill="background1"/>
          </w:tcPr>
          <w:p w14:paraId="47CAAE9F" w14:textId="7E2662E4" w:rsidR="004619DB" w:rsidRPr="009377E9" w:rsidRDefault="004619DB" w:rsidP="004619DB">
            <w:pPr>
              <w:jc w:val="both"/>
              <w:rPr>
                <w:rFonts w:eastAsiaTheme="minorHAnsi"/>
                <w:sz w:val="20"/>
                <w:szCs w:val="20"/>
                <w:lang w:val="tr-TR" w:eastAsia="en-US"/>
              </w:rPr>
            </w:pPr>
            <w:r w:rsidRPr="00D30F22">
              <w:t>Evaluates the logical foundations of judgments regarding right, wrong, and obligation.</w:t>
            </w:r>
          </w:p>
        </w:tc>
        <w:tc>
          <w:tcPr>
            <w:tcW w:w="1743" w:type="dxa"/>
            <w:tcBorders>
              <w:left w:val="nil"/>
            </w:tcBorders>
          </w:tcPr>
          <w:p w14:paraId="4599E360" w14:textId="79FA545B"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tcPr>
          <w:p w14:paraId="3BB4BD01" w14:textId="05215C43" w:rsidR="004619DB" w:rsidRPr="009377E9" w:rsidRDefault="004619DB" w:rsidP="004619DB">
            <w:pPr>
              <w:jc w:val="center"/>
              <w:rPr>
                <w:rFonts w:eastAsiaTheme="minorHAnsi"/>
                <w:sz w:val="20"/>
                <w:szCs w:val="20"/>
                <w:lang w:val="tr-TR" w:eastAsia="en-US"/>
              </w:rPr>
            </w:pPr>
            <w:r w:rsidRPr="00996371">
              <w:t>1, 2, 5, 8, 11</w:t>
            </w:r>
          </w:p>
        </w:tc>
        <w:tc>
          <w:tcPr>
            <w:tcW w:w="1390" w:type="dxa"/>
            <w:shd w:val="clear" w:color="auto" w:fill="FFFFFF" w:themeFill="background1"/>
          </w:tcPr>
          <w:p w14:paraId="1FC3B51E" w14:textId="32876C7D"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663CD1A5"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E78F50"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lastRenderedPageBreak/>
              <w:t>11</w:t>
            </w:r>
          </w:p>
        </w:tc>
        <w:tc>
          <w:tcPr>
            <w:tcW w:w="4694" w:type="dxa"/>
            <w:tcBorders>
              <w:left w:val="nil"/>
            </w:tcBorders>
            <w:shd w:val="clear" w:color="auto" w:fill="FFFFFF" w:themeFill="background1"/>
          </w:tcPr>
          <w:p w14:paraId="4371F9DB" w14:textId="3E5CEE7C" w:rsidR="004619DB" w:rsidRPr="009377E9" w:rsidRDefault="004619DB" w:rsidP="004619DB">
            <w:pPr>
              <w:jc w:val="both"/>
              <w:rPr>
                <w:rFonts w:eastAsiaTheme="minorHAnsi"/>
                <w:sz w:val="20"/>
                <w:szCs w:val="20"/>
                <w:lang w:val="tr-TR" w:eastAsia="en-US"/>
              </w:rPr>
            </w:pPr>
            <w:r w:rsidRPr="00D30F22">
              <w:t>Explains the fundamental distinction between normative ethics and meta-ethics.</w:t>
            </w:r>
          </w:p>
        </w:tc>
        <w:tc>
          <w:tcPr>
            <w:tcW w:w="1743" w:type="dxa"/>
            <w:tcBorders>
              <w:left w:val="nil"/>
            </w:tcBorders>
          </w:tcPr>
          <w:p w14:paraId="068B21E6" w14:textId="138327A3"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tcPr>
          <w:p w14:paraId="22A03824" w14:textId="6BDD211F" w:rsidR="004619DB" w:rsidRPr="009377E9" w:rsidRDefault="004619DB" w:rsidP="004619DB">
            <w:pPr>
              <w:jc w:val="center"/>
              <w:rPr>
                <w:rFonts w:eastAsiaTheme="minorHAnsi"/>
                <w:sz w:val="20"/>
                <w:szCs w:val="20"/>
                <w:lang w:val="tr-TR" w:eastAsia="en-US"/>
              </w:rPr>
            </w:pPr>
            <w:r w:rsidRPr="00996371">
              <w:t>1, 2, 5, 8, 11</w:t>
            </w:r>
          </w:p>
        </w:tc>
        <w:tc>
          <w:tcPr>
            <w:tcW w:w="1390" w:type="dxa"/>
            <w:shd w:val="clear" w:color="auto" w:fill="FFFFFF" w:themeFill="background1"/>
          </w:tcPr>
          <w:p w14:paraId="779690C5" w14:textId="1059C50A"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2F57AFFD"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439F5A"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12</w:t>
            </w:r>
          </w:p>
        </w:tc>
        <w:tc>
          <w:tcPr>
            <w:tcW w:w="4694" w:type="dxa"/>
            <w:tcBorders>
              <w:left w:val="nil"/>
            </w:tcBorders>
            <w:shd w:val="clear" w:color="auto" w:fill="FFFFFF" w:themeFill="background1"/>
          </w:tcPr>
          <w:p w14:paraId="2B451591" w14:textId="7465D56B" w:rsidR="004619DB" w:rsidRPr="009377E9" w:rsidRDefault="004619DB" w:rsidP="004619DB">
            <w:pPr>
              <w:jc w:val="both"/>
              <w:rPr>
                <w:rFonts w:eastAsiaTheme="minorHAnsi"/>
                <w:sz w:val="20"/>
                <w:szCs w:val="20"/>
                <w:lang w:val="tr-TR" w:eastAsia="en-US"/>
              </w:rPr>
            </w:pPr>
            <w:r w:rsidRPr="00D30F22">
              <w:t>Analyzes proposed solutions for the core problems of meta-ethical evaluations.</w:t>
            </w:r>
          </w:p>
        </w:tc>
        <w:tc>
          <w:tcPr>
            <w:tcW w:w="1743" w:type="dxa"/>
            <w:tcBorders>
              <w:left w:val="nil"/>
            </w:tcBorders>
          </w:tcPr>
          <w:p w14:paraId="1459154C" w14:textId="2994665E"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tcPr>
          <w:p w14:paraId="3892D23C" w14:textId="1D4C979A" w:rsidR="004619DB" w:rsidRPr="009377E9" w:rsidRDefault="004619DB" w:rsidP="004619DB">
            <w:pPr>
              <w:jc w:val="center"/>
              <w:rPr>
                <w:rFonts w:eastAsiaTheme="minorHAnsi"/>
                <w:sz w:val="20"/>
                <w:szCs w:val="20"/>
                <w:lang w:val="tr-TR" w:eastAsia="en-US"/>
              </w:rPr>
            </w:pPr>
            <w:r w:rsidRPr="00996371">
              <w:t>1, 2, 5, 8, 11</w:t>
            </w:r>
          </w:p>
        </w:tc>
        <w:tc>
          <w:tcPr>
            <w:tcW w:w="1390" w:type="dxa"/>
            <w:shd w:val="clear" w:color="auto" w:fill="FFFFFF" w:themeFill="background1"/>
          </w:tcPr>
          <w:p w14:paraId="73982887" w14:textId="5EE8CB00" w:rsidR="004619DB" w:rsidRPr="009377E9" w:rsidRDefault="004619DB" w:rsidP="004619DB">
            <w:pPr>
              <w:jc w:val="center"/>
              <w:rPr>
                <w:rFonts w:eastAsiaTheme="minorHAnsi"/>
                <w:sz w:val="20"/>
                <w:szCs w:val="20"/>
                <w:lang w:val="tr-TR" w:eastAsia="en-US"/>
              </w:rPr>
            </w:pPr>
            <w:r w:rsidRPr="00C303DE">
              <w:t>A, B, D</w:t>
            </w:r>
          </w:p>
        </w:tc>
      </w:tr>
      <w:tr w:rsidR="004619DB" w:rsidRPr="009377E9" w14:paraId="1C34CB98" w14:textId="77777777" w:rsidTr="00C049C3">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075ACB" w14:textId="77777777" w:rsidR="004619DB" w:rsidRPr="009377E9" w:rsidRDefault="004619DB" w:rsidP="004619DB">
            <w:pPr>
              <w:jc w:val="center"/>
              <w:rPr>
                <w:rFonts w:eastAsiaTheme="minorHAnsi"/>
                <w:b/>
                <w:sz w:val="20"/>
                <w:szCs w:val="20"/>
                <w:lang w:val="en-US" w:eastAsia="en-US"/>
              </w:rPr>
            </w:pPr>
            <w:r w:rsidRPr="009377E9">
              <w:rPr>
                <w:rFonts w:eastAsiaTheme="minorHAnsi"/>
                <w:b/>
                <w:sz w:val="20"/>
                <w:szCs w:val="20"/>
                <w:lang w:val="en-US" w:eastAsia="en-US"/>
              </w:rPr>
              <w:t>13</w:t>
            </w:r>
          </w:p>
        </w:tc>
        <w:tc>
          <w:tcPr>
            <w:tcW w:w="4694" w:type="dxa"/>
            <w:tcBorders>
              <w:left w:val="nil"/>
            </w:tcBorders>
            <w:shd w:val="clear" w:color="auto" w:fill="FFFFFF" w:themeFill="background1"/>
          </w:tcPr>
          <w:p w14:paraId="7F330E6F" w14:textId="1CF7E04F" w:rsidR="004619DB" w:rsidRPr="009377E9" w:rsidRDefault="004619DB" w:rsidP="004619DB">
            <w:pPr>
              <w:jc w:val="both"/>
              <w:rPr>
                <w:rFonts w:eastAsiaTheme="minorHAnsi"/>
                <w:sz w:val="20"/>
                <w:szCs w:val="20"/>
                <w:lang w:val="tr-TR" w:eastAsia="en-US"/>
              </w:rPr>
            </w:pPr>
            <w:r w:rsidRPr="00D30F22">
              <w:t>Discusses the impact of meta-ethical theories on the meaning of moral language.</w:t>
            </w:r>
          </w:p>
        </w:tc>
        <w:tc>
          <w:tcPr>
            <w:tcW w:w="1743" w:type="dxa"/>
            <w:tcBorders>
              <w:left w:val="nil"/>
            </w:tcBorders>
          </w:tcPr>
          <w:p w14:paraId="64BDBFB8" w14:textId="3D27E8EF" w:rsidR="004619DB" w:rsidRPr="009377E9" w:rsidRDefault="004619DB" w:rsidP="004619DB">
            <w:pPr>
              <w:jc w:val="center"/>
              <w:rPr>
                <w:rFonts w:eastAsiaTheme="minorHAnsi"/>
                <w:sz w:val="20"/>
                <w:szCs w:val="20"/>
                <w:lang w:val="tr-TR" w:eastAsia="en-US"/>
              </w:rPr>
            </w:pPr>
            <w:r w:rsidRPr="002E5703">
              <w:rPr>
                <w:rFonts w:eastAsiaTheme="minorHAnsi"/>
                <w:sz w:val="20"/>
                <w:szCs w:val="20"/>
                <w:lang w:val="tr-TR" w:eastAsia="en-US"/>
              </w:rPr>
              <w:t>3-4</w:t>
            </w:r>
          </w:p>
        </w:tc>
        <w:tc>
          <w:tcPr>
            <w:tcW w:w="1388" w:type="dxa"/>
          </w:tcPr>
          <w:p w14:paraId="5E70D85F" w14:textId="1E60B3A8" w:rsidR="004619DB" w:rsidRPr="009377E9" w:rsidRDefault="004619DB" w:rsidP="004619DB">
            <w:pPr>
              <w:jc w:val="center"/>
              <w:rPr>
                <w:rFonts w:eastAsiaTheme="minorHAnsi"/>
                <w:sz w:val="20"/>
                <w:szCs w:val="20"/>
                <w:lang w:val="tr-TR" w:eastAsia="en-US"/>
              </w:rPr>
            </w:pPr>
            <w:r w:rsidRPr="00996371">
              <w:t>1, 2, 5, 8, 11</w:t>
            </w:r>
          </w:p>
        </w:tc>
        <w:tc>
          <w:tcPr>
            <w:tcW w:w="1390" w:type="dxa"/>
            <w:shd w:val="clear" w:color="auto" w:fill="FFFFFF" w:themeFill="background1"/>
          </w:tcPr>
          <w:p w14:paraId="2A29AF3F" w14:textId="23C0ABF3" w:rsidR="004619DB" w:rsidRPr="009377E9" w:rsidRDefault="004619DB" w:rsidP="004619DB">
            <w:pPr>
              <w:jc w:val="center"/>
              <w:rPr>
                <w:rFonts w:eastAsiaTheme="minorHAnsi"/>
                <w:sz w:val="20"/>
                <w:szCs w:val="20"/>
                <w:lang w:val="tr-TR" w:eastAsia="en-US"/>
              </w:rPr>
            </w:pPr>
            <w:r w:rsidRPr="00C303DE">
              <w:t>A, B, D</w:t>
            </w:r>
          </w:p>
        </w:tc>
      </w:tr>
    </w:tbl>
    <w:p w14:paraId="3073598A" w14:textId="77777777" w:rsidR="009377E9" w:rsidRPr="009377E9" w:rsidRDefault="009377E9" w:rsidP="009377E9">
      <w:pPr>
        <w:tabs>
          <w:tab w:val="center" w:pos="4536"/>
          <w:tab w:val="right" w:pos="9072"/>
        </w:tabs>
        <w:ind w:left="284" w:hanging="284"/>
        <w:jc w:val="both"/>
        <w:rPr>
          <w:rFonts w:eastAsiaTheme="minorHAnsi"/>
          <w:sz w:val="16"/>
          <w:szCs w:val="16"/>
          <w:lang w:val="en-US" w:eastAsia="en-US"/>
        </w:rPr>
      </w:pPr>
      <w:r w:rsidRPr="009377E9">
        <w:rPr>
          <w:rFonts w:eastAsiaTheme="minorHAnsi"/>
          <w:b/>
          <w:sz w:val="16"/>
          <w:szCs w:val="16"/>
          <w:lang w:val="tr-TR" w:eastAsia="en-US"/>
        </w:rPr>
        <w:t>*</w:t>
      </w:r>
      <w:r w:rsidRPr="009377E9">
        <w:rPr>
          <w:rFonts w:eastAsiaTheme="minorHAnsi"/>
          <w:b/>
          <w:sz w:val="16"/>
          <w:szCs w:val="16"/>
          <w:lang w:val="en-US" w:eastAsia="en-US"/>
        </w:rPr>
        <w:t>Teaching Methods 1:</w:t>
      </w:r>
      <w:r w:rsidRPr="009377E9">
        <w:rPr>
          <w:rFonts w:eastAsiaTheme="minorHAnsi"/>
          <w:sz w:val="16"/>
          <w:szCs w:val="16"/>
          <w:lang w:val="en-US" w:eastAsia="en-US"/>
        </w:rPr>
        <w:t>Expression, 2</w:t>
      </w:r>
      <w:r w:rsidRPr="009377E9">
        <w:rPr>
          <w:rFonts w:eastAsiaTheme="minorHAnsi"/>
          <w:b/>
          <w:sz w:val="16"/>
          <w:szCs w:val="16"/>
          <w:lang w:val="en-US" w:eastAsia="en-US"/>
        </w:rPr>
        <w:t>:</w:t>
      </w:r>
      <w:r w:rsidRPr="009377E9">
        <w:rPr>
          <w:rFonts w:eastAsiaTheme="minorHAnsi"/>
          <w:sz w:val="16"/>
          <w:szCs w:val="16"/>
          <w:lang w:val="en-US" w:eastAsia="en-US"/>
        </w:rPr>
        <w:t xml:space="preserve">Discussion, </w:t>
      </w:r>
      <w:r w:rsidRPr="009377E9">
        <w:rPr>
          <w:rFonts w:eastAsiaTheme="minorHAnsi"/>
          <w:b/>
          <w:sz w:val="16"/>
          <w:szCs w:val="16"/>
          <w:lang w:val="en-US" w:eastAsia="en-US"/>
        </w:rPr>
        <w:t>3:</w:t>
      </w:r>
      <w:r w:rsidRPr="009377E9">
        <w:rPr>
          <w:rFonts w:eastAsiaTheme="minorHAnsi"/>
          <w:sz w:val="16"/>
          <w:szCs w:val="16"/>
          <w:lang w:val="en-US" w:eastAsia="en-US"/>
        </w:rPr>
        <w:t xml:space="preserve">Experiment,  </w:t>
      </w:r>
      <w:r w:rsidRPr="009377E9">
        <w:rPr>
          <w:rFonts w:eastAsiaTheme="minorHAnsi"/>
          <w:b/>
          <w:sz w:val="16"/>
          <w:szCs w:val="16"/>
          <w:lang w:val="en-US" w:eastAsia="en-US"/>
        </w:rPr>
        <w:t>4:</w:t>
      </w:r>
      <w:r w:rsidRPr="009377E9">
        <w:rPr>
          <w:rFonts w:eastAsiaTheme="minorHAnsi"/>
          <w:sz w:val="16"/>
          <w:szCs w:val="16"/>
          <w:lang w:val="en-US" w:eastAsia="en-US"/>
        </w:rPr>
        <w:t xml:space="preserve">Simulation,  </w:t>
      </w:r>
      <w:r w:rsidRPr="009377E9">
        <w:rPr>
          <w:rFonts w:eastAsiaTheme="minorHAnsi"/>
          <w:b/>
          <w:sz w:val="16"/>
          <w:szCs w:val="16"/>
          <w:lang w:val="en-US" w:eastAsia="en-US"/>
        </w:rPr>
        <w:t>5:</w:t>
      </w:r>
      <w:r w:rsidRPr="009377E9">
        <w:rPr>
          <w:rFonts w:eastAsiaTheme="minorHAnsi"/>
          <w:sz w:val="16"/>
          <w:szCs w:val="16"/>
          <w:lang w:val="en-US" w:eastAsia="en-US"/>
        </w:rPr>
        <w:t>Question-Answer,</w:t>
      </w:r>
      <w:r w:rsidRPr="009377E9">
        <w:rPr>
          <w:rFonts w:eastAsiaTheme="minorHAnsi"/>
          <w:b/>
          <w:sz w:val="16"/>
          <w:szCs w:val="16"/>
          <w:lang w:val="en-US" w:eastAsia="en-US"/>
        </w:rPr>
        <w:t xml:space="preserve"> 6:</w:t>
      </w:r>
      <w:r w:rsidRPr="009377E9">
        <w:rPr>
          <w:rFonts w:eastAsiaTheme="minorHAnsi"/>
          <w:sz w:val="16"/>
          <w:szCs w:val="16"/>
          <w:lang w:val="en-US" w:eastAsia="en-US"/>
        </w:rPr>
        <w:t xml:space="preserve">Tutorial, </w:t>
      </w:r>
      <w:r w:rsidRPr="009377E9">
        <w:rPr>
          <w:rFonts w:eastAsiaTheme="minorHAnsi"/>
          <w:b/>
          <w:sz w:val="16"/>
          <w:szCs w:val="16"/>
          <w:lang w:val="en-US" w:eastAsia="en-US"/>
        </w:rPr>
        <w:t>7</w:t>
      </w:r>
      <w:r w:rsidRPr="009377E9">
        <w:rPr>
          <w:rFonts w:eastAsiaTheme="minorHAnsi"/>
          <w:sz w:val="16"/>
          <w:szCs w:val="16"/>
          <w:lang w:val="en-US" w:eastAsia="en-US"/>
        </w:rPr>
        <w:t xml:space="preserve">:Observation, </w:t>
      </w:r>
      <w:r w:rsidRPr="009377E9">
        <w:rPr>
          <w:rFonts w:eastAsiaTheme="minorHAnsi"/>
          <w:b/>
          <w:sz w:val="16"/>
          <w:szCs w:val="16"/>
          <w:lang w:val="en-US" w:eastAsia="en-US"/>
        </w:rPr>
        <w:t>8</w:t>
      </w:r>
      <w:r w:rsidRPr="009377E9">
        <w:rPr>
          <w:rFonts w:eastAsiaTheme="minorHAnsi"/>
          <w:sz w:val="16"/>
          <w:szCs w:val="16"/>
          <w:lang w:val="en-US" w:eastAsia="en-US"/>
        </w:rPr>
        <w:t xml:space="preserve">:Case Study, </w:t>
      </w:r>
      <w:r w:rsidRPr="009377E9">
        <w:rPr>
          <w:rFonts w:eastAsiaTheme="minorHAnsi"/>
          <w:b/>
          <w:sz w:val="16"/>
          <w:szCs w:val="16"/>
          <w:lang w:val="en-US" w:eastAsia="en-US"/>
        </w:rPr>
        <w:t>9:</w:t>
      </w:r>
      <w:r w:rsidRPr="009377E9">
        <w:rPr>
          <w:rFonts w:eastAsiaTheme="minorHAnsi"/>
          <w:sz w:val="16"/>
          <w:szCs w:val="16"/>
          <w:lang w:val="en-US" w:eastAsia="en-US"/>
        </w:rPr>
        <w:t xml:space="preserve">Technical Visit, </w:t>
      </w:r>
      <w:r w:rsidRPr="009377E9">
        <w:rPr>
          <w:rFonts w:eastAsiaTheme="minorHAnsi"/>
          <w:b/>
          <w:sz w:val="16"/>
          <w:szCs w:val="16"/>
          <w:lang w:val="en-US" w:eastAsia="en-US"/>
        </w:rPr>
        <w:t>10:</w:t>
      </w:r>
      <w:r w:rsidRPr="009377E9">
        <w:rPr>
          <w:rFonts w:eastAsiaTheme="minorHAnsi"/>
          <w:sz w:val="16"/>
          <w:szCs w:val="16"/>
          <w:lang w:val="en-US" w:eastAsia="en-US"/>
        </w:rPr>
        <w:t xml:space="preserve">Trouble/Problem Solving, </w:t>
      </w:r>
      <w:r w:rsidRPr="009377E9">
        <w:rPr>
          <w:rFonts w:eastAsiaTheme="minorHAnsi"/>
          <w:b/>
          <w:sz w:val="16"/>
          <w:szCs w:val="16"/>
          <w:lang w:val="en-US" w:eastAsia="en-US"/>
        </w:rPr>
        <w:t>11:</w:t>
      </w:r>
      <w:r w:rsidRPr="009377E9">
        <w:rPr>
          <w:rFonts w:eastAsiaTheme="minorHAnsi"/>
          <w:sz w:val="16"/>
          <w:szCs w:val="16"/>
          <w:lang w:val="en-US" w:eastAsia="en-US"/>
        </w:rPr>
        <w:t xml:space="preserve">Induvidual Work, </w:t>
      </w:r>
      <w:r w:rsidRPr="009377E9">
        <w:rPr>
          <w:rFonts w:eastAsiaTheme="minorHAnsi"/>
          <w:b/>
          <w:sz w:val="16"/>
          <w:szCs w:val="16"/>
          <w:lang w:val="en-US" w:eastAsia="en-US"/>
        </w:rPr>
        <w:t>12</w:t>
      </w:r>
      <w:r w:rsidRPr="009377E9">
        <w:rPr>
          <w:rFonts w:eastAsiaTheme="minorHAnsi"/>
          <w:sz w:val="16"/>
          <w:szCs w:val="16"/>
          <w:lang w:val="en-US" w:eastAsia="en-US"/>
        </w:rPr>
        <w:t xml:space="preserve">:Team/Group Work, </w:t>
      </w:r>
      <w:r w:rsidRPr="009377E9">
        <w:rPr>
          <w:rFonts w:eastAsiaTheme="minorHAnsi"/>
          <w:b/>
          <w:sz w:val="16"/>
          <w:szCs w:val="16"/>
          <w:lang w:val="en-US" w:eastAsia="en-US"/>
        </w:rPr>
        <w:t>13</w:t>
      </w:r>
      <w:r w:rsidRPr="009377E9">
        <w:rPr>
          <w:rFonts w:eastAsiaTheme="minorHAnsi"/>
          <w:sz w:val="16"/>
          <w:szCs w:val="16"/>
          <w:lang w:val="en-US" w:eastAsia="en-US"/>
        </w:rPr>
        <w:t xml:space="preserve">:Brain Storm, </w:t>
      </w:r>
      <w:r w:rsidRPr="009377E9">
        <w:rPr>
          <w:rFonts w:eastAsiaTheme="minorHAnsi"/>
          <w:b/>
          <w:sz w:val="16"/>
          <w:szCs w:val="16"/>
          <w:lang w:val="en-US" w:eastAsia="en-US"/>
        </w:rPr>
        <w:t>14:</w:t>
      </w:r>
      <w:r w:rsidRPr="009377E9">
        <w:rPr>
          <w:rFonts w:eastAsiaTheme="minorHAnsi"/>
          <w:sz w:val="16"/>
          <w:szCs w:val="16"/>
          <w:lang w:val="en-US" w:eastAsia="en-US"/>
        </w:rPr>
        <w:t xml:space="preserve">Project Design / Management, </w:t>
      </w:r>
      <w:r w:rsidRPr="009377E9">
        <w:rPr>
          <w:rFonts w:eastAsiaTheme="minorHAnsi"/>
          <w:b/>
          <w:sz w:val="16"/>
          <w:szCs w:val="16"/>
          <w:lang w:val="en-US" w:eastAsia="en-US"/>
        </w:rPr>
        <w:t>15:</w:t>
      </w:r>
      <w:r w:rsidRPr="009377E9">
        <w:rPr>
          <w:rFonts w:eastAsiaTheme="minorHAnsi"/>
          <w:sz w:val="16"/>
          <w:szCs w:val="16"/>
          <w:lang w:val="en-US" w:eastAsia="en-US"/>
        </w:rPr>
        <w:t xml:space="preserve">Report Preparation and/or Presentation </w:t>
      </w:r>
    </w:p>
    <w:p w14:paraId="543EDC5F" w14:textId="77777777" w:rsidR="009377E9" w:rsidRPr="009377E9" w:rsidRDefault="009377E9" w:rsidP="009377E9">
      <w:pPr>
        <w:shd w:val="clear" w:color="auto" w:fill="FFFFFF"/>
        <w:ind w:left="284" w:hanging="284"/>
        <w:jc w:val="both"/>
        <w:rPr>
          <w:rFonts w:eastAsiaTheme="minorHAnsi"/>
          <w:sz w:val="16"/>
          <w:szCs w:val="16"/>
          <w:lang w:val="en-US" w:eastAsia="en-US"/>
        </w:rPr>
      </w:pPr>
      <w:r w:rsidRPr="009377E9">
        <w:rPr>
          <w:rFonts w:eastAsiaTheme="minorHAnsi"/>
          <w:b/>
          <w:sz w:val="16"/>
          <w:szCs w:val="16"/>
          <w:lang w:val="en-US" w:eastAsia="en-US"/>
        </w:rPr>
        <w:t>**Measuring Methods</w:t>
      </w:r>
      <w:r w:rsidRPr="009377E9">
        <w:rPr>
          <w:rFonts w:eastAsiaTheme="minorHAnsi"/>
          <w:sz w:val="16"/>
          <w:szCs w:val="16"/>
          <w:lang w:val="en-US" w:eastAsia="en-US"/>
        </w:rPr>
        <w:t xml:space="preserve"> </w:t>
      </w:r>
      <w:proofErr w:type="gramStart"/>
      <w:r w:rsidRPr="009377E9">
        <w:rPr>
          <w:rFonts w:eastAsiaTheme="minorHAnsi"/>
          <w:b/>
          <w:sz w:val="16"/>
          <w:szCs w:val="16"/>
          <w:lang w:val="en-US" w:eastAsia="en-US"/>
        </w:rPr>
        <w:t>A:</w:t>
      </w:r>
      <w:r w:rsidRPr="009377E9">
        <w:rPr>
          <w:rFonts w:eastAsiaTheme="minorHAnsi"/>
          <w:sz w:val="16"/>
          <w:szCs w:val="16"/>
          <w:lang w:val="en-US" w:eastAsia="en-US"/>
        </w:rPr>
        <w:t>Exam</w:t>
      </w:r>
      <w:proofErr w:type="gramEnd"/>
      <w:r w:rsidRPr="009377E9">
        <w:rPr>
          <w:rFonts w:eastAsiaTheme="minorHAnsi"/>
          <w:sz w:val="16"/>
          <w:szCs w:val="16"/>
          <w:lang w:val="en-US" w:eastAsia="en-US"/>
        </w:rPr>
        <w:t xml:space="preserve">, </w:t>
      </w:r>
      <w:r w:rsidRPr="009377E9">
        <w:rPr>
          <w:rFonts w:eastAsiaTheme="minorHAnsi"/>
          <w:b/>
          <w:sz w:val="16"/>
          <w:szCs w:val="16"/>
          <w:lang w:val="en-US" w:eastAsia="en-US"/>
        </w:rPr>
        <w:t>B:</w:t>
      </w:r>
      <w:r w:rsidRPr="009377E9">
        <w:rPr>
          <w:rFonts w:eastAsiaTheme="minorHAnsi"/>
          <w:sz w:val="16"/>
          <w:szCs w:val="16"/>
          <w:lang w:val="en-US" w:eastAsia="en-US"/>
        </w:rPr>
        <w:t xml:space="preserve">Quiz, </w:t>
      </w:r>
      <w:r w:rsidRPr="009377E9">
        <w:rPr>
          <w:rFonts w:eastAsiaTheme="minorHAnsi"/>
          <w:b/>
          <w:sz w:val="16"/>
          <w:szCs w:val="16"/>
          <w:lang w:val="en-US" w:eastAsia="en-US"/>
        </w:rPr>
        <w:t>C:</w:t>
      </w:r>
      <w:r w:rsidRPr="009377E9">
        <w:rPr>
          <w:rFonts w:eastAsiaTheme="minorHAnsi"/>
          <w:sz w:val="16"/>
          <w:szCs w:val="16"/>
          <w:lang w:val="en-US" w:eastAsia="en-US"/>
        </w:rPr>
        <w:t xml:space="preserve">Oral Exam, </w:t>
      </w:r>
      <w:r w:rsidRPr="009377E9">
        <w:rPr>
          <w:rFonts w:eastAsiaTheme="minorHAnsi"/>
          <w:b/>
          <w:sz w:val="16"/>
          <w:szCs w:val="16"/>
          <w:lang w:val="en-US" w:eastAsia="en-US"/>
        </w:rPr>
        <w:t>D:</w:t>
      </w:r>
      <w:r w:rsidRPr="009377E9">
        <w:rPr>
          <w:rFonts w:eastAsiaTheme="minorHAnsi"/>
          <w:sz w:val="16"/>
          <w:szCs w:val="16"/>
          <w:lang w:val="en-US" w:eastAsia="en-US"/>
        </w:rPr>
        <w:t xml:space="preserve">Homework, </w:t>
      </w:r>
      <w:r w:rsidRPr="009377E9">
        <w:rPr>
          <w:rFonts w:eastAsiaTheme="minorHAnsi"/>
          <w:b/>
          <w:sz w:val="16"/>
          <w:szCs w:val="16"/>
          <w:lang w:val="en-US" w:eastAsia="en-US"/>
        </w:rPr>
        <w:t>E:</w:t>
      </w:r>
      <w:r w:rsidRPr="009377E9">
        <w:rPr>
          <w:rFonts w:eastAsiaTheme="minorHAnsi"/>
          <w:sz w:val="16"/>
          <w:szCs w:val="16"/>
          <w:lang w:val="en-US" w:eastAsia="en-US"/>
        </w:rPr>
        <w:t xml:space="preserve">Report, </w:t>
      </w:r>
      <w:r w:rsidRPr="009377E9">
        <w:rPr>
          <w:rFonts w:eastAsiaTheme="minorHAnsi"/>
          <w:b/>
          <w:sz w:val="16"/>
          <w:szCs w:val="16"/>
          <w:lang w:val="en-US" w:eastAsia="en-US"/>
        </w:rPr>
        <w:t>F:</w:t>
      </w:r>
      <w:r w:rsidRPr="009377E9">
        <w:rPr>
          <w:rFonts w:eastAsiaTheme="minorHAnsi"/>
          <w:sz w:val="16"/>
          <w:szCs w:val="16"/>
          <w:lang w:val="en-US" w:eastAsia="en-US"/>
        </w:rPr>
        <w:t xml:space="preserve">Article Examination, </w:t>
      </w:r>
      <w:r w:rsidRPr="009377E9">
        <w:rPr>
          <w:rFonts w:eastAsiaTheme="minorHAnsi"/>
          <w:b/>
          <w:sz w:val="16"/>
          <w:szCs w:val="16"/>
          <w:lang w:val="en-US" w:eastAsia="en-US"/>
        </w:rPr>
        <w:t>G:</w:t>
      </w:r>
      <w:r w:rsidRPr="009377E9">
        <w:rPr>
          <w:rFonts w:eastAsiaTheme="minorHAnsi"/>
          <w:sz w:val="16"/>
          <w:szCs w:val="16"/>
          <w:lang w:val="en-US" w:eastAsia="en-US"/>
        </w:rPr>
        <w:t xml:space="preserve">Presentation, </w:t>
      </w:r>
      <w:r w:rsidRPr="009377E9">
        <w:rPr>
          <w:rFonts w:eastAsiaTheme="minorHAnsi"/>
          <w:b/>
          <w:sz w:val="16"/>
          <w:szCs w:val="16"/>
          <w:lang w:val="en-US" w:eastAsia="en-US"/>
        </w:rPr>
        <w:t>I:</w:t>
      </w:r>
      <w:r w:rsidRPr="009377E9">
        <w:rPr>
          <w:rFonts w:eastAsiaTheme="minorHAnsi"/>
          <w:sz w:val="16"/>
          <w:szCs w:val="16"/>
          <w:lang w:val="en-US" w:eastAsia="en-US"/>
        </w:rPr>
        <w:t xml:space="preserve">Experimental Skill, </w:t>
      </w:r>
      <w:r w:rsidRPr="009377E9">
        <w:rPr>
          <w:rFonts w:eastAsiaTheme="minorHAnsi"/>
          <w:b/>
          <w:sz w:val="16"/>
          <w:szCs w:val="16"/>
          <w:lang w:val="en-US" w:eastAsia="en-US"/>
        </w:rPr>
        <w:t>J:</w:t>
      </w:r>
      <w:r w:rsidRPr="009377E9">
        <w:rPr>
          <w:rFonts w:eastAsiaTheme="minorHAnsi"/>
          <w:sz w:val="16"/>
          <w:szCs w:val="16"/>
          <w:lang w:val="en-US" w:eastAsia="en-US"/>
        </w:rPr>
        <w:t xml:space="preserve">Project Observation, </w:t>
      </w:r>
      <w:r w:rsidRPr="009377E9">
        <w:rPr>
          <w:rFonts w:eastAsiaTheme="minorHAnsi"/>
          <w:b/>
          <w:sz w:val="16"/>
          <w:szCs w:val="16"/>
          <w:lang w:val="en-US" w:eastAsia="en-US"/>
        </w:rPr>
        <w:t>K</w:t>
      </w:r>
      <w:r w:rsidRPr="009377E9">
        <w:rPr>
          <w:rFonts w:eastAsiaTheme="minorHAnsi"/>
          <w:sz w:val="16"/>
          <w:szCs w:val="16"/>
          <w:lang w:val="en-US" w:eastAsia="en-US"/>
        </w:rPr>
        <w:t xml:space="preserve">:Class Attendance; </w:t>
      </w:r>
      <w:r w:rsidRPr="009377E9">
        <w:rPr>
          <w:rFonts w:eastAsiaTheme="minorHAnsi"/>
          <w:b/>
          <w:sz w:val="16"/>
          <w:szCs w:val="16"/>
          <w:lang w:val="en-US" w:eastAsia="en-US"/>
        </w:rPr>
        <w:t>L</w:t>
      </w:r>
      <w:r w:rsidRPr="009377E9">
        <w:rPr>
          <w:rFonts w:eastAsiaTheme="minorHAnsi"/>
          <w:sz w:val="16"/>
          <w:szCs w:val="16"/>
          <w:lang w:val="en-US" w:eastAsia="en-US"/>
        </w:rPr>
        <w:t>:Jury Exam</w:t>
      </w:r>
    </w:p>
    <w:p w14:paraId="0A990F2B" w14:textId="77777777" w:rsidR="009377E9" w:rsidRPr="009377E9" w:rsidRDefault="009377E9" w:rsidP="009377E9">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77E9" w:rsidRPr="009377E9" w14:paraId="71282A07" w14:textId="77777777" w:rsidTr="00F85DC2">
        <w:trPr>
          <w:trHeight w:val="567"/>
        </w:trPr>
        <w:tc>
          <w:tcPr>
            <w:tcW w:w="2112" w:type="dxa"/>
            <w:shd w:val="clear" w:color="auto" w:fill="FFF2CC" w:themeFill="accent4" w:themeFillTint="33"/>
            <w:vAlign w:val="center"/>
          </w:tcPr>
          <w:p w14:paraId="2CE79241" w14:textId="77777777" w:rsidR="009377E9" w:rsidRPr="009377E9" w:rsidRDefault="009377E9" w:rsidP="009377E9">
            <w:pPr>
              <w:rPr>
                <w:rFonts w:eastAsiaTheme="minorHAnsi"/>
                <w:b/>
                <w:sz w:val="20"/>
                <w:szCs w:val="20"/>
                <w:lang w:val="en-US" w:eastAsia="en-US"/>
              </w:rPr>
            </w:pPr>
            <w:r w:rsidRPr="009377E9">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AE292D7" w14:textId="77777777" w:rsidR="009377E9" w:rsidRPr="00504644" w:rsidRDefault="009377E9" w:rsidP="009377E9">
            <w:pPr>
              <w:rPr>
                <w:sz w:val="20"/>
                <w:szCs w:val="20"/>
              </w:rPr>
            </w:pPr>
            <w:r w:rsidRPr="00504644">
              <w:rPr>
                <w:sz w:val="20"/>
                <w:szCs w:val="20"/>
              </w:rPr>
              <w:t xml:space="preserve">Harun </w:t>
            </w:r>
            <w:proofErr w:type="spellStart"/>
            <w:r w:rsidRPr="00504644">
              <w:rPr>
                <w:sz w:val="20"/>
                <w:szCs w:val="20"/>
              </w:rPr>
              <w:t>Tepe</w:t>
            </w:r>
            <w:proofErr w:type="spellEnd"/>
            <w:r w:rsidRPr="00504644">
              <w:rPr>
                <w:sz w:val="20"/>
                <w:szCs w:val="20"/>
              </w:rPr>
              <w:t xml:space="preserve">, Ethics - </w:t>
            </w:r>
            <w:proofErr w:type="spellStart"/>
            <w:r w:rsidRPr="00504644">
              <w:rPr>
                <w:sz w:val="20"/>
                <w:szCs w:val="20"/>
              </w:rPr>
              <w:t>Metaethics</w:t>
            </w:r>
            <w:proofErr w:type="spellEnd"/>
            <w:r w:rsidRPr="00504644">
              <w:rPr>
                <w:sz w:val="20"/>
                <w:szCs w:val="20"/>
              </w:rPr>
              <w:t xml:space="preserve"> , “ </w:t>
            </w:r>
            <w:proofErr w:type="spellStart"/>
            <w:r w:rsidRPr="00504644">
              <w:rPr>
                <w:sz w:val="20"/>
                <w:szCs w:val="20"/>
              </w:rPr>
              <w:t>Normativeness</w:t>
            </w:r>
            <w:proofErr w:type="spellEnd"/>
            <w:r w:rsidRPr="00504644">
              <w:rPr>
                <w:sz w:val="20"/>
                <w:szCs w:val="20"/>
              </w:rPr>
              <w:t xml:space="preserve"> in 20th Century Ethics “Discussion”, Turkish Philosophy Association, 1992.</w:t>
            </w:r>
          </w:p>
        </w:tc>
      </w:tr>
      <w:tr w:rsidR="009377E9" w:rsidRPr="009377E9" w14:paraId="2F98AE75" w14:textId="77777777" w:rsidTr="00F85DC2">
        <w:trPr>
          <w:trHeight w:val="843"/>
        </w:trPr>
        <w:tc>
          <w:tcPr>
            <w:tcW w:w="2112" w:type="dxa"/>
            <w:shd w:val="clear" w:color="auto" w:fill="FFF2CC" w:themeFill="accent4" w:themeFillTint="33"/>
            <w:vAlign w:val="center"/>
          </w:tcPr>
          <w:p w14:paraId="2CE14C46" w14:textId="77777777" w:rsidR="009377E9" w:rsidRPr="009377E9" w:rsidRDefault="009377E9" w:rsidP="009377E9">
            <w:pPr>
              <w:rPr>
                <w:rFonts w:eastAsiaTheme="minorHAnsi"/>
                <w:b/>
                <w:sz w:val="20"/>
                <w:szCs w:val="20"/>
                <w:lang w:val="en-US" w:eastAsia="en-US"/>
              </w:rPr>
            </w:pPr>
            <w:r w:rsidRPr="009377E9">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A37EB53" w14:textId="77777777" w:rsidR="009377E9" w:rsidRPr="00504644" w:rsidRDefault="009377E9" w:rsidP="009377E9">
            <w:pPr>
              <w:rPr>
                <w:sz w:val="20"/>
                <w:szCs w:val="20"/>
              </w:rPr>
            </w:pPr>
            <w:r w:rsidRPr="00504644">
              <w:rPr>
                <w:sz w:val="20"/>
                <w:szCs w:val="20"/>
              </w:rPr>
              <w:t xml:space="preserve">1-Ionna </w:t>
            </w:r>
            <w:proofErr w:type="spellStart"/>
            <w:proofErr w:type="gramStart"/>
            <w:r w:rsidRPr="00504644">
              <w:rPr>
                <w:sz w:val="20"/>
                <w:szCs w:val="20"/>
              </w:rPr>
              <w:t>Kuçuradi</w:t>
            </w:r>
            <w:proofErr w:type="spellEnd"/>
            <w:r w:rsidRPr="00504644">
              <w:rPr>
                <w:sz w:val="20"/>
                <w:szCs w:val="20"/>
              </w:rPr>
              <w:t xml:space="preserve"> ,</w:t>
            </w:r>
            <w:proofErr w:type="gramEnd"/>
            <w:r w:rsidRPr="00504644">
              <w:rPr>
                <w:sz w:val="20"/>
                <w:szCs w:val="20"/>
              </w:rPr>
              <w:t xml:space="preserve"> “Ethics” Turkish Philosophy Association, 2011.</w:t>
            </w:r>
          </w:p>
          <w:p w14:paraId="2E4BBD73" w14:textId="77777777" w:rsidR="009377E9" w:rsidRPr="00504644" w:rsidRDefault="009377E9" w:rsidP="009377E9">
            <w:pPr>
              <w:rPr>
                <w:sz w:val="20"/>
                <w:szCs w:val="20"/>
              </w:rPr>
            </w:pPr>
            <w:r w:rsidRPr="00504644">
              <w:rPr>
                <w:sz w:val="20"/>
                <w:szCs w:val="20"/>
              </w:rPr>
              <w:t xml:space="preserve">2- Anna Marie Pieper “Introduction to Ethics” trans.: </w:t>
            </w:r>
            <w:proofErr w:type="spellStart"/>
            <w:proofErr w:type="gramStart"/>
            <w:r w:rsidRPr="00504644">
              <w:rPr>
                <w:sz w:val="20"/>
                <w:szCs w:val="20"/>
              </w:rPr>
              <w:t>V.Atayman</w:t>
            </w:r>
            <w:proofErr w:type="spellEnd"/>
            <w:proofErr w:type="gramEnd"/>
            <w:r w:rsidRPr="00504644">
              <w:rPr>
                <w:sz w:val="20"/>
                <w:szCs w:val="20"/>
              </w:rPr>
              <w:t xml:space="preserve"> , </w:t>
            </w:r>
            <w:proofErr w:type="spellStart"/>
            <w:r w:rsidRPr="00504644">
              <w:rPr>
                <w:sz w:val="20"/>
                <w:szCs w:val="20"/>
              </w:rPr>
              <w:t>G.Sezer</w:t>
            </w:r>
            <w:proofErr w:type="spellEnd"/>
            <w:r w:rsidRPr="00504644">
              <w:rPr>
                <w:sz w:val="20"/>
                <w:szCs w:val="20"/>
              </w:rPr>
              <w:t xml:space="preserve"> , </w:t>
            </w:r>
            <w:proofErr w:type="spellStart"/>
            <w:r w:rsidRPr="00504644">
              <w:rPr>
                <w:sz w:val="20"/>
                <w:szCs w:val="20"/>
              </w:rPr>
              <w:t>Ayrıntı</w:t>
            </w:r>
            <w:proofErr w:type="spellEnd"/>
            <w:r w:rsidRPr="00504644">
              <w:rPr>
                <w:sz w:val="20"/>
                <w:szCs w:val="20"/>
              </w:rPr>
              <w:t xml:space="preserve"> Publications, Istanbul, 1999</w:t>
            </w:r>
          </w:p>
          <w:p w14:paraId="2AAFA6A4" w14:textId="77777777" w:rsidR="009377E9" w:rsidRPr="00504644" w:rsidRDefault="009377E9" w:rsidP="009377E9">
            <w:pPr>
              <w:rPr>
                <w:sz w:val="20"/>
                <w:szCs w:val="20"/>
              </w:rPr>
            </w:pPr>
          </w:p>
        </w:tc>
      </w:tr>
      <w:tr w:rsidR="009377E9" w:rsidRPr="009377E9" w14:paraId="5933499C" w14:textId="77777777" w:rsidTr="00F85DC2">
        <w:trPr>
          <w:trHeight w:val="567"/>
        </w:trPr>
        <w:tc>
          <w:tcPr>
            <w:tcW w:w="2112" w:type="dxa"/>
            <w:shd w:val="clear" w:color="auto" w:fill="FFF2CC" w:themeFill="accent4" w:themeFillTint="33"/>
            <w:vAlign w:val="center"/>
          </w:tcPr>
          <w:p w14:paraId="0F697FEB" w14:textId="77777777" w:rsidR="009377E9" w:rsidRPr="009377E9" w:rsidRDefault="009377E9" w:rsidP="009377E9">
            <w:pPr>
              <w:rPr>
                <w:rFonts w:eastAsiaTheme="minorHAnsi"/>
                <w:b/>
                <w:sz w:val="20"/>
                <w:szCs w:val="20"/>
                <w:lang w:val="en-US" w:eastAsia="en-US"/>
              </w:rPr>
            </w:pPr>
            <w:r w:rsidRPr="009377E9">
              <w:rPr>
                <w:rFonts w:eastAsiaTheme="minorHAnsi"/>
                <w:b/>
                <w:sz w:val="20"/>
                <w:szCs w:val="20"/>
                <w:lang w:val="en-US" w:eastAsia="en-US"/>
              </w:rPr>
              <w:t>Necessary Course Material</w:t>
            </w:r>
          </w:p>
        </w:tc>
        <w:tc>
          <w:tcPr>
            <w:tcW w:w="7512" w:type="dxa"/>
            <w:shd w:val="clear" w:color="auto" w:fill="FFFFFF" w:themeFill="background1"/>
            <w:vAlign w:val="center"/>
          </w:tcPr>
          <w:p w14:paraId="5D5D23CD" w14:textId="77777777" w:rsidR="009377E9" w:rsidRPr="009377E9" w:rsidRDefault="009377E9" w:rsidP="009377E9">
            <w:pPr>
              <w:jc w:val="both"/>
              <w:rPr>
                <w:rFonts w:eastAsiaTheme="minorHAnsi"/>
                <w:sz w:val="20"/>
                <w:szCs w:val="20"/>
                <w:lang w:val="en-US" w:eastAsia="en-US"/>
              </w:rPr>
            </w:pPr>
          </w:p>
        </w:tc>
      </w:tr>
    </w:tbl>
    <w:p w14:paraId="1F9BD338" w14:textId="77777777" w:rsidR="009377E9" w:rsidRPr="009377E9" w:rsidRDefault="009377E9" w:rsidP="009377E9">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77E9" w:rsidRPr="009377E9" w14:paraId="5F956AF9" w14:textId="77777777" w:rsidTr="00F85DC2">
        <w:trPr>
          <w:trHeight w:val="312"/>
        </w:trPr>
        <w:tc>
          <w:tcPr>
            <w:tcW w:w="9624" w:type="dxa"/>
            <w:gridSpan w:val="2"/>
            <w:shd w:val="clear" w:color="auto" w:fill="FFF2CC" w:themeFill="accent4" w:themeFillTint="33"/>
            <w:vAlign w:val="center"/>
          </w:tcPr>
          <w:p w14:paraId="3802D440"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Course Schedule</w:t>
            </w:r>
          </w:p>
        </w:tc>
      </w:tr>
      <w:tr w:rsidR="009377E9" w:rsidRPr="009377E9" w14:paraId="504931AD"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35B67E"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61A69FB1" w14:textId="77777777" w:rsidR="009377E9" w:rsidRPr="00504644" w:rsidRDefault="009377E9" w:rsidP="009377E9">
            <w:pPr>
              <w:rPr>
                <w:sz w:val="20"/>
                <w:szCs w:val="20"/>
              </w:rPr>
            </w:pPr>
            <w:r w:rsidRPr="00504644">
              <w:rPr>
                <w:sz w:val="20"/>
                <w:szCs w:val="20"/>
              </w:rPr>
              <w:t>Ethical relationship</w:t>
            </w:r>
          </w:p>
        </w:tc>
      </w:tr>
      <w:tr w:rsidR="009377E9" w:rsidRPr="009377E9" w14:paraId="7000CF12"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03ABAA"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5EDD6F39" w14:textId="77777777" w:rsidR="009377E9" w:rsidRPr="00504644" w:rsidRDefault="009377E9" w:rsidP="009377E9">
            <w:pPr>
              <w:rPr>
                <w:sz w:val="20"/>
                <w:szCs w:val="20"/>
              </w:rPr>
            </w:pPr>
            <w:r w:rsidRPr="00504644">
              <w:rPr>
                <w:sz w:val="20"/>
                <w:szCs w:val="20"/>
              </w:rPr>
              <w:t>Person/person relationship from an ethical perspective</w:t>
            </w:r>
          </w:p>
        </w:tc>
      </w:tr>
      <w:tr w:rsidR="009377E9" w:rsidRPr="009377E9" w14:paraId="79949100"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14DEEC"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3DB8E777" w14:textId="77777777" w:rsidR="009377E9" w:rsidRPr="00504644" w:rsidRDefault="009377E9" w:rsidP="009377E9">
            <w:pPr>
              <w:rPr>
                <w:sz w:val="20"/>
                <w:szCs w:val="20"/>
              </w:rPr>
            </w:pPr>
            <w:r w:rsidRPr="00504644">
              <w:rPr>
                <w:sz w:val="20"/>
                <w:szCs w:val="20"/>
              </w:rPr>
              <w:t>Action ethics relationship</w:t>
            </w:r>
          </w:p>
        </w:tc>
      </w:tr>
      <w:tr w:rsidR="009377E9" w:rsidRPr="009377E9" w14:paraId="1439454A"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8BA5DC"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2F66C250" w14:textId="77777777" w:rsidR="009377E9" w:rsidRPr="00504644" w:rsidRDefault="009377E9" w:rsidP="009377E9">
            <w:pPr>
              <w:rPr>
                <w:sz w:val="20"/>
                <w:szCs w:val="20"/>
              </w:rPr>
            </w:pPr>
            <w:r w:rsidRPr="00504644">
              <w:rPr>
                <w:sz w:val="20"/>
                <w:szCs w:val="20"/>
              </w:rPr>
              <w:t>Moral philosophy, ethics</w:t>
            </w:r>
          </w:p>
        </w:tc>
      </w:tr>
      <w:tr w:rsidR="009377E9" w:rsidRPr="009377E9" w14:paraId="05B0B8B0"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23F3A2"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22468032" w14:textId="77777777" w:rsidR="009377E9" w:rsidRPr="00504644" w:rsidRDefault="009377E9" w:rsidP="009377E9">
            <w:pPr>
              <w:rPr>
                <w:sz w:val="20"/>
                <w:szCs w:val="20"/>
              </w:rPr>
            </w:pPr>
            <w:proofErr w:type="spellStart"/>
            <w:r w:rsidRPr="00504644">
              <w:rPr>
                <w:sz w:val="20"/>
                <w:szCs w:val="20"/>
              </w:rPr>
              <w:t>W.Frankena</w:t>
            </w:r>
            <w:proofErr w:type="spellEnd"/>
            <w:r w:rsidRPr="00504644">
              <w:rPr>
                <w:sz w:val="20"/>
                <w:szCs w:val="20"/>
              </w:rPr>
              <w:t xml:space="preserve"> ethics</w:t>
            </w:r>
          </w:p>
        </w:tc>
      </w:tr>
      <w:tr w:rsidR="009377E9" w:rsidRPr="009377E9" w14:paraId="4D9A46DD"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A9E617"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7BECFC5C" w14:textId="77777777" w:rsidR="009377E9" w:rsidRPr="00504644" w:rsidRDefault="009377E9" w:rsidP="009377E9">
            <w:pPr>
              <w:rPr>
                <w:bCs/>
                <w:sz w:val="20"/>
                <w:szCs w:val="20"/>
              </w:rPr>
            </w:pPr>
            <w:r w:rsidRPr="00504644">
              <w:rPr>
                <w:bCs/>
                <w:sz w:val="20"/>
                <w:szCs w:val="20"/>
              </w:rPr>
              <w:t>Normative ethics / deontological theory</w:t>
            </w:r>
          </w:p>
        </w:tc>
      </w:tr>
      <w:tr w:rsidR="009377E9" w:rsidRPr="009377E9" w14:paraId="763C2FC7"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9D6646"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5B696B09" w14:textId="77777777" w:rsidR="009377E9" w:rsidRPr="00504644" w:rsidRDefault="009377E9" w:rsidP="009377E9">
            <w:pPr>
              <w:rPr>
                <w:sz w:val="20"/>
                <w:szCs w:val="20"/>
              </w:rPr>
            </w:pPr>
            <w:r w:rsidRPr="00504644">
              <w:rPr>
                <w:sz w:val="20"/>
                <w:szCs w:val="20"/>
              </w:rPr>
              <w:t>Moral value theory</w:t>
            </w:r>
          </w:p>
        </w:tc>
      </w:tr>
      <w:tr w:rsidR="009377E9" w:rsidRPr="009377E9" w14:paraId="6A9F8684" w14:textId="77777777" w:rsidTr="00F85DC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E01DAA1"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8</w:t>
            </w:r>
          </w:p>
        </w:tc>
        <w:tc>
          <w:tcPr>
            <w:tcW w:w="8957" w:type="dxa"/>
            <w:tcBorders>
              <w:top w:val="single" w:sz="4" w:space="0" w:color="auto"/>
              <w:left w:val="single" w:sz="4" w:space="0" w:color="auto"/>
              <w:bottom w:val="single" w:sz="4" w:space="0" w:color="auto"/>
              <w:right w:val="single" w:sz="4" w:space="0" w:color="auto"/>
            </w:tcBorders>
          </w:tcPr>
          <w:p w14:paraId="282D3D90" w14:textId="77777777" w:rsidR="009377E9" w:rsidRPr="00504644" w:rsidRDefault="009377E9" w:rsidP="009377E9">
            <w:pPr>
              <w:rPr>
                <w:sz w:val="20"/>
                <w:szCs w:val="20"/>
              </w:rPr>
            </w:pPr>
            <w:r w:rsidRPr="00504644">
              <w:rPr>
                <w:sz w:val="20"/>
                <w:szCs w:val="20"/>
              </w:rPr>
              <w:t>Duties related to moral obligation</w:t>
            </w:r>
          </w:p>
        </w:tc>
      </w:tr>
      <w:tr w:rsidR="009377E9" w:rsidRPr="009377E9" w14:paraId="26591A59"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F8618E"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47C331C4" w14:textId="77777777" w:rsidR="009377E9" w:rsidRPr="00504644" w:rsidRDefault="009377E9" w:rsidP="009377E9">
            <w:pPr>
              <w:rPr>
                <w:sz w:val="20"/>
                <w:szCs w:val="20"/>
              </w:rPr>
            </w:pPr>
            <w:r w:rsidRPr="00504644">
              <w:rPr>
                <w:sz w:val="20"/>
                <w:szCs w:val="20"/>
              </w:rPr>
              <w:t>Basis for judgments of right, wrong and obligation</w:t>
            </w:r>
          </w:p>
        </w:tc>
      </w:tr>
      <w:tr w:rsidR="009377E9" w:rsidRPr="009377E9" w14:paraId="1F7CD8C4"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54A29F"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20EF82E2" w14:textId="77777777" w:rsidR="009377E9" w:rsidRPr="00504644" w:rsidRDefault="009377E9" w:rsidP="009377E9">
            <w:pPr>
              <w:rPr>
                <w:sz w:val="20"/>
                <w:szCs w:val="20"/>
              </w:rPr>
            </w:pPr>
            <w:r w:rsidRPr="00504644">
              <w:rPr>
                <w:sz w:val="20"/>
                <w:szCs w:val="20"/>
              </w:rPr>
              <w:t>Moral perspective and diverse opinions</w:t>
            </w:r>
          </w:p>
        </w:tc>
      </w:tr>
      <w:tr w:rsidR="009377E9" w:rsidRPr="009377E9" w14:paraId="721BF92D"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94A7AE"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48F174D5" w14:textId="77777777" w:rsidR="009377E9" w:rsidRPr="00504644" w:rsidRDefault="009377E9" w:rsidP="009377E9">
            <w:pPr>
              <w:rPr>
                <w:bCs/>
                <w:sz w:val="20"/>
                <w:szCs w:val="20"/>
              </w:rPr>
            </w:pPr>
            <w:r w:rsidRPr="00504644">
              <w:rPr>
                <w:bCs/>
                <w:sz w:val="20"/>
                <w:szCs w:val="20"/>
              </w:rPr>
              <w:t>The source of the distinction between normative ethics and meta ethics</w:t>
            </w:r>
          </w:p>
        </w:tc>
      </w:tr>
      <w:tr w:rsidR="009377E9" w:rsidRPr="009377E9" w14:paraId="769624C0"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331F78"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624B1CA1" w14:textId="77777777" w:rsidR="009377E9" w:rsidRPr="00504644" w:rsidRDefault="009377E9" w:rsidP="009377E9">
            <w:pPr>
              <w:rPr>
                <w:sz w:val="20"/>
                <w:szCs w:val="20"/>
              </w:rPr>
            </w:pPr>
            <w:r w:rsidRPr="00504644">
              <w:rPr>
                <w:sz w:val="20"/>
                <w:szCs w:val="20"/>
              </w:rPr>
              <w:t>Fundamental problems of normative ethics</w:t>
            </w:r>
          </w:p>
        </w:tc>
      </w:tr>
      <w:tr w:rsidR="009377E9" w:rsidRPr="009377E9" w14:paraId="3709E6EE"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0CD8E6"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7CE9F932" w14:textId="77777777" w:rsidR="009377E9" w:rsidRPr="00504644" w:rsidRDefault="009377E9" w:rsidP="009377E9">
            <w:pPr>
              <w:rPr>
                <w:sz w:val="20"/>
                <w:szCs w:val="20"/>
              </w:rPr>
            </w:pPr>
            <w:r w:rsidRPr="00504644">
              <w:rPr>
                <w:sz w:val="20"/>
                <w:szCs w:val="20"/>
              </w:rPr>
              <w:t>Fundamental problems of metaethics</w:t>
            </w:r>
          </w:p>
        </w:tc>
      </w:tr>
      <w:tr w:rsidR="009377E9" w:rsidRPr="009377E9" w14:paraId="78C4D4AA"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ED045E"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4CCD3DB3" w14:textId="77777777" w:rsidR="009377E9" w:rsidRPr="00504644" w:rsidRDefault="009377E9" w:rsidP="009377E9">
            <w:pPr>
              <w:rPr>
                <w:sz w:val="20"/>
                <w:szCs w:val="20"/>
              </w:rPr>
            </w:pPr>
            <w:r w:rsidRPr="00504644">
              <w:rPr>
                <w:sz w:val="20"/>
                <w:szCs w:val="20"/>
              </w:rPr>
              <w:t>Meta-ethics as ethics</w:t>
            </w:r>
          </w:p>
        </w:tc>
      </w:tr>
      <w:tr w:rsidR="009377E9" w:rsidRPr="009377E9" w14:paraId="724FD5B0"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1F7964"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7C80BFED" w14:textId="77777777" w:rsidR="009377E9" w:rsidRPr="00504644" w:rsidRDefault="009377E9" w:rsidP="009377E9">
            <w:pPr>
              <w:rPr>
                <w:sz w:val="20"/>
                <w:szCs w:val="20"/>
              </w:rPr>
            </w:pPr>
            <w:r w:rsidRPr="00504644">
              <w:rPr>
                <w:sz w:val="20"/>
                <w:szCs w:val="20"/>
              </w:rPr>
              <w:t>Meta-ethical considerations</w:t>
            </w:r>
          </w:p>
        </w:tc>
      </w:tr>
      <w:tr w:rsidR="009377E9" w:rsidRPr="009377E9" w14:paraId="37DD2866" w14:textId="77777777" w:rsidTr="00F85DC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BC5C508"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6D24CD19"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Final Exam</w:t>
            </w:r>
          </w:p>
        </w:tc>
      </w:tr>
    </w:tbl>
    <w:p w14:paraId="3A63B5AF" w14:textId="77777777" w:rsidR="009377E9" w:rsidRPr="009377E9" w:rsidRDefault="009377E9" w:rsidP="009377E9">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77E9" w:rsidRPr="009377E9" w14:paraId="44B75BEE" w14:textId="77777777" w:rsidTr="00F85DC2">
        <w:trPr>
          <w:trHeight w:val="312"/>
        </w:trPr>
        <w:tc>
          <w:tcPr>
            <w:tcW w:w="9624" w:type="dxa"/>
            <w:gridSpan w:val="4"/>
            <w:shd w:val="clear" w:color="auto" w:fill="FFF2CC" w:themeFill="accent4" w:themeFillTint="33"/>
            <w:vAlign w:val="center"/>
          </w:tcPr>
          <w:p w14:paraId="1E3DD23E"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Calculation of Course Workload</w:t>
            </w:r>
          </w:p>
        </w:tc>
      </w:tr>
      <w:tr w:rsidR="009377E9" w:rsidRPr="009377E9" w14:paraId="3E2B221E" w14:textId="77777777" w:rsidTr="00F85DC2">
        <w:trPr>
          <w:trHeight w:val="312"/>
        </w:trPr>
        <w:tc>
          <w:tcPr>
            <w:tcW w:w="5797" w:type="dxa"/>
            <w:shd w:val="clear" w:color="auto" w:fill="FFF2CC" w:themeFill="accent4" w:themeFillTint="33"/>
            <w:vAlign w:val="center"/>
          </w:tcPr>
          <w:p w14:paraId="494E9745"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Activities</w:t>
            </w:r>
          </w:p>
        </w:tc>
        <w:tc>
          <w:tcPr>
            <w:tcW w:w="1275" w:type="dxa"/>
            <w:shd w:val="clear" w:color="auto" w:fill="FFF2CC" w:themeFill="accent4" w:themeFillTint="33"/>
            <w:vAlign w:val="center"/>
          </w:tcPr>
          <w:p w14:paraId="670E1BCA"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Number</w:t>
            </w:r>
          </w:p>
        </w:tc>
        <w:tc>
          <w:tcPr>
            <w:tcW w:w="1276" w:type="dxa"/>
            <w:shd w:val="clear" w:color="auto" w:fill="FFF2CC" w:themeFill="accent4" w:themeFillTint="33"/>
            <w:vAlign w:val="center"/>
          </w:tcPr>
          <w:p w14:paraId="234CF98A"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Time (Hour)</w:t>
            </w:r>
          </w:p>
        </w:tc>
        <w:tc>
          <w:tcPr>
            <w:tcW w:w="1276" w:type="dxa"/>
            <w:shd w:val="clear" w:color="auto" w:fill="FFF2CC" w:themeFill="accent4" w:themeFillTint="33"/>
            <w:vAlign w:val="center"/>
          </w:tcPr>
          <w:p w14:paraId="5B0DDED9"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Total Workload (Hour)</w:t>
            </w:r>
          </w:p>
        </w:tc>
      </w:tr>
      <w:tr w:rsidR="009377E9" w:rsidRPr="009377E9" w14:paraId="00824E79" w14:textId="77777777" w:rsidTr="00F85DC2">
        <w:trPr>
          <w:trHeight w:val="312"/>
        </w:trPr>
        <w:tc>
          <w:tcPr>
            <w:tcW w:w="5797" w:type="dxa"/>
            <w:shd w:val="clear" w:color="auto" w:fill="FFFFFF" w:themeFill="background1"/>
            <w:vAlign w:val="center"/>
          </w:tcPr>
          <w:p w14:paraId="17C8B955"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0A7AC2F4"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14</w:t>
            </w:r>
          </w:p>
        </w:tc>
        <w:tc>
          <w:tcPr>
            <w:tcW w:w="1276" w:type="dxa"/>
            <w:shd w:val="clear" w:color="auto" w:fill="FFFFFF" w:themeFill="background1"/>
            <w:vAlign w:val="center"/>
          </w:tcPr>
          <w:p w14:paraId="2295D2A6"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3</w:t>
            </w:r>
          </w:p>
        </w:tc>
        <w:tc>
          <w:tcPr>
            <w:tcW w:w="1276" w:type="dxa"/>
            <w:shd w:val="clear" w:color="auto" w:fill="FFFFFF" w:themeFill="background1"/>
            <w:vAlign w:val="center"/>
          </w:tcPr>
          <w:p w14:paraId="68BEF322"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42</w:t>
            </w:r>
          </w:p>
        </w:tc>
      </w:tr>
      <w:tr w:rsidR="009377E9" w:rsidRPr="009377E9" w14:paraId="38E50AF3" w14:textId="77777777" w:rsidTr="00F85DC2">
        <w:trPr>
          <w:trHeight w:val="312"/>
        </w:trPr>
        <w:tc>
          <w:tcPr>
            <w:tcW w:w="5797" w:type="dxa"/>
            <w:shd w:val="clear" w:color="auto" w:fill="FFFFFF" w:themeFill="background1"/>
            <w:vAlign w:val="center"/>
          </w:tcPr>
          <w:p w14:paraId="220939BF"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 xml:space="preserve">Classroom Studying Time (review, reinforcing, </w:t>
            </w:r>
            <w:proofErr w:type="spellStart"/>
            <w:r w:rsidRPr="009377E9">
              <w:rPr>
                <w:rFonts w:eastAsiaTheme="minorHAnsi"/>
                <w:sz w:val="20"/>
                <w:szCs w:val="20"/>
                <w:lang w:val="en-US" w:eastAsia="en-US"/>
              </w:rPr>
              <w:t>prestudy</w:t>
            </w:r>
            <w:proofErr w:type="spellEnd"/>
            <w:r w:rsidRPr="009377E9">
              <w:rPr>
                <w:rFonts w:eastAsiaTheme="minorHAnsi"/>
                <w:sz w:val="20"/>
                <w:szCs w:val="20"/>
                <w:lang w:val="en-US" w:eastAsia="en-US"/>
              </w:rPr>
              <w:t>,….)</w:t>
            </w:r>
          </w:p>
        </w:tc>
        <w:tc>
          <w:tcPr>
            <w:tcW w:w="1275" w:type="dxa"/>
            <w:shd w:val="clear" w:color="auto" w:fill="FFFFFF" w:themeFill="background1"/>
            <w:vAlign w:val="center"/>
          </w:tcPr>
          <w:p w14:paraId="56F91A4B"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14</w:t>
            </w:r>
          </w:p>
        </w:tc>
        <w:tc>
          <w:tcPr>
            <w:tcW w:w="1276" w:type="dxa"/>
            <w:shd w:val="clear" w:color="auto" w:fill="FFFFFF" w:themeFill="background1"/>
            <w:vAlign w:val="center"/>
          </w:tcPr>
          <w:p w14:paraId="2D72A6A5"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3</w:t>
            </w:r>
          </w:p>
        </w:tc>
        <w:tc>
          <w:tcPr>
            <w:tcW w:w="1276" w:type="dxa"/>
            <w:shd w:val="clear" w:color="auto" w:fill="FFFFFF" w:themeFill="background1"/>
            <w:vAlign w:val="center"/>
          </w:tcPr>
          <w:p w14:paraId="226FDFAF"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42</w:t>
            </w:r>
          </w:p>
        </w:tc>
      </w:tr>
      <w:tr w:rsidR="009377E9" w:rsidRPr="009377E9" w14:paraId="26D59074" w14:textId="77777777" w:rsidTr="00F85DC2">
        <w:trPr>
          <w:trHeight w:val="312"/>
        </w:trPr>
        <w:tc>
          <w:tcPr>
            <w:tcW w:w="5797" w:type="dxa"/>
            <w:shd w:val="clear" w:color="auto" w:fill="FFFFFF" w:themeFill="background1"/>
            <w:vAlign w:val="center"/>
          </w:tcPr>
          <w:p w14:paraId="45E1E5F7"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Homework</w:t>
            </w:r>
          </w:p>
        </w:tc>
        <w:tc>
          <w:tcPr>
            <w:tcW w:w="1275" w:type="dxa"/>
            <w:shd w:val="clear" w:color="auto" w:fill="FFFFFF" w:themeFill="background1"/>
            <w:vAlign w:val="center"/>
          </w:tcPr>
          <w:p w14:paraId="06401ED5"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10</w:t>
            </w:r>
          </w:p>
        </w:tc>
        <w:tc>
          <w:tcPr>
            <w:tcW w:w="1276" w:type="dxa"/>
            <w:shd w:val="clear" w:color="auto" w:fill="FFFFFF" w:themeFill="background1"/>
            <w:vAlign w:val="center"/>
          </w:tcPr>
          <w:p w14:paraId="64EB8CA5"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4</w:t>
            </w:r>
          </w:p>
        </w:tc>
        <w:tc>
          <w:tcPr>
            <w:tcW w:w="1276" w:type="dxa"/>
            <w:shd w:val="clear" w:color="auto" w:fill="FFFFFF" w:themeFill="background1"/>
            <w:vAlign w:val="center"/>
          </w:tcPr>
          <w:p w14:paraId="3B7F89C8"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40</w:t>
            </w:r>
          </w:p>
        </w:tc>
      </w:tr>
      <w:tr w:rsidR="009377E9" w:rsidRPr="009377E9" w14:paraId="4E1FE85F" w14:textId="77777777" w:rsidTr="00F85DC2">
        <w:trPr>
          <w:trHeight w:val="312"/>
        </w:trPr>
        <w:tc>
          <w:tcPr>
            <w:tcW w:w="5797" w:type="dxa"/>
            <w:shd w:val="clear" w:color="auto" w:fill="FFFFFF" w:themeFill="background1"/>
            <w:vAlign w:val="center"/>
          </w:tcPr>
          <w:p w14:paraId="6A1380F7"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Quiz Exam</w:t>
            </w:r>
          </w:p>
        </w:tc>
        <w:tc>
          <w:tcPr>
            <w:tcW w:w="1275" w:type="dxa"/>
            <w:shd w:val="clear" w:color="auto" w:fill="FFFFFF" w:themeFill="background1"/>
            <w:vAlign w:val="center"/>
          </w:tcPr>
          <w:p w14:paraId="094760DF"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125BF606"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6CFA01B2"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r>
      <w:tr w:rsidR="009377E9" w:rsidRPr="009377E9" w14:paraId="609C2C38" w14:textId="77777777" w:rsidTr="00F85DC2">
        <w:trPr>
          <w:trHeight w:val="312"/>
        </w:trPr>
        <w:tc>
          <w:tcPr>
            <w:tcW w:w="5797" w:type="dxa"/>
            <w:shd w:val="clear" w:color="auto" w:fill="FFFFFF" w:themeFill="background1"/>
            <w:vAlign w:val="center"/>
          </w:tcPr>
          <w:p w14:paraId="39227521"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Studying for Quiz Exam</w:t>
            </w:r>
          </w:p>
        </w:tc>
        <w:tc>
          <w:tcPr>
            <w:tcW w:w="1275" w:type="dxa"/>
            <w:shd w:val="clear" w:color="auto" w:fill="FFFFFF" w:themeFill="background1"/>
            <w:vAlign w:val="center"/>
          </w:tcPr>
          <w:p w14:paraId="79F44D0D"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2C3CD24D"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345CA113"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r>
      <w:tr w:rsidR="009377E9" w:rsidRPr="009377E9" w14:paraId="6761674C" w14:textId="77777777" w:rsidTr="00F85DC2">
        <w:trPr>
          <w:trHeight w:val="312"/>
        </w:trPr>
        <w:tc>
          <w:tcPr>
            <w:tcW w:w="5797" w:type="dxa"/>
            <w:shd w:val="clear" w:color="auto" w:fill="FFFFFF" w:themeFill="background1"/>
            <w:vAlign w:val="center"/>
          </w:tcPr>
          <w:p w14:paraId="625943C6"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 xml:space="preserve">Oral exam </w:t>
            </w:r>
          </w:p>
        </w:tc>
        <w:tc>
          <w:tcPr>
            <w:tcW w:w="1275" w:type="dxa"/>
            <w:shd w:val="clear" w:color="auto" w:fill="FFFFFF" w:themeFill="background1"/>
            <w:vAlign w:val="center"/>
          </w:tcPr>
          <w:p w14:paraId="1589DE32"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651DE0C7"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46453079"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r>
      <w:tr w:rsidR="009377E9" w:rsidRPr="009377E9" w14:paraId="3666E27A" w14:textId="77777777" w:rsidTr="00F85DC2">
        <w:trPr>
          <w:trHeight w:val="312"/>
        </w:trPr>
        <w:tc>
          <w:tcPr>
            <w:tcW w:w="5797" w:type="dxa"/>
            <w:shd w:val="clear" w:color="auto" w:fill="FFFFFF" w:themeFill="background1"/>
            <w:vAlign w:val="center"/>
          </w:tcPr>
          <w:p w14:paraId="1EC4CA8B"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7E9AFA9A"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1A8CEA6C"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2B09EA1B"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r>
      <w:tr w:rsidR="009377E9" w:rsidRPr="009377E9" w14:paraId="62024923" w14:textId="77777777" w:rsidTr="00F85DC2">
        <w:trPr>
          <w:trHeight w:val="312"/>
        </w:trPr>
        <w:tc>
          <w:tcPr>
            <w:tcW w:w="5797" w:type="dxa"/>
            <w:shd w:val="clear" w:color="auto" w:fill="FFFFFF" w:themeFill="background1"/>
            <w:vAlign w:val="center"/>
          </w:tcPr>
          <w:p w14:paraId="240B45E7"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lastRenderedPageBreak/>
              <w:t>Report (Preparation and presentation time included)</w:t>
            </w:r>
          </w:p>
        </w:tc>
        <w:tc>
          <w:tcPr>
            <w:tcW w:w="1275" w:type="dxa"/>
            <w:shd w:val="clear" w:color="auto" w:fill="FFFFFF" w:themeFill="background1"/>
            <w:vAlign w:val="center"/>
          </w:tcPr>
          <w:p w14:paraId="5F8571C1"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1D69D3DB"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7FF12AC2"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r>
      <w:tr w:rsidR="009377E9" w:rsidRPr="009377E9" w14:paraId="0514B9DF" w14:textId="77777777" w:rsidTr="00F85DC2">
        <w:trPr>
          <w:trHeight w:val="312"/>
        </w:trPr>
        <w:tc>
          <w:tcPr>
            <w:tcW w:w="5797" w:type="dxa"/>
            <w:shd w:val="clear" w:color="auto" w:fill="FFFFFF" w:themeFill="background1"/>
            <w:vAlign w:val="center"/>
          </w:tcPr>
          <w:p w14:paraId="0CBCBCE1"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3FA6AC33"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7828FDA9"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57983421"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r>
      <w:tr w:rsidR="009377E9" w:rsidRPr="009377E9" w14:paraId="7E4171BB" w14:textId="77777777" w:rsidTr="00F85DC2">
        <w:trPr>
          <w:trHeight w:val="312"/>
        </w:trPr>
        <w:tc>
          <w:tcPr>
            <w:tcW w:w="5797" w:type="dxa"/>
            <w:shd w:val="clear" w:color="auto" w:fill="FFFFFF" w:themeFill="background1"/>
            <w:vAlign w:val="center"/>
          </w:tcPr>
          <w:p w14:paraId="072B585D"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Presentation (Preparation time included)</w:t>
            </w:r>
          </w:p>
        </w:tc>
        <w:tc>
          <w:tcPr>
            <w:tcW w:w="1275" w:type="dxa"/>
            <w:shd w:val="clear" w:color="auto" w:fill="FFFFFF" w:themeFill="background1"/>
            <w:vAlign w:val="center"/>
          </w:tcPr>
          <w:p w14:paraId="24E98BAE"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2EA045EA"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55A6E238"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r>
      <w:tr w:rsidR="009377E9" w:rsidRPr="009377E9" w14:paraId="0F128BD2" w14:textId="77777777" w:rsidTr="00F85DC2">
        <w:trPr>
          <w:trHeight w:val="312"/>
        </w:trPr>
        <w:tc>
          <w:tcPr>
            <w:tcW w:w="5797" w:type="dxa"/>
            <w:shd w:val="clear" w:color="auto" w:fill="FFFFFF" w:themeFill="background1"/>
            <w:vAlign w:val="center"/>
          </w:tcPr>
          <w:p w14:paraId="2FB508A6"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Intervention</w:t>
            </w:r>
          </w:p>
        </w:tc>
        <w:tc>
          <w:tcPr>
            <w:tcW w:w="1275" w:type="dxa"/>
            <w:shd w:val="clear" w:color="auto" w:fill="FFFFFF" w:themeFill="background1"/>
            <w:vAlign w:val="center"/>
          </w:tcPr>
          <w:p w14:paraId="4F198991"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21BF6189"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460D80C9" w14:textId="77777777" w:rsidR="009377E9" w:rsidRPr="009377E9" w:rsidRDefault="009377E9" w:rsidP="009377E9">
            <w:pPr>
              <w:jc w:val="center"/>
              <w:rPr>
                <w:rFonts w:eastAsiaTheme="minorHAnsi"/>
                <w:sz w:val="20"/>
                <w:szCs w:val="20"/>
                <w:lang w:val="en-US" w:eastAsia="en-US"/>
              </w:rPr>
            </w:pPr>
            <w:r w:rsidRPr="009377E9">
              <w:rPr>
                <w:rFonts w:eastAsiaTheme="minorHAnsi"/>
                <w:sz w:val="20"/>
                <w:szCs w:val="20"/>
                <w:lang w:val="tr-TR" w:eastAsia="en-US"/>
              </w:rPr>
              <w:t>-</w:t>
            </w:r>
          </w:p>
        </w:tc>
      </w:tr>
      <w:tr w:rsidR="009377E9" w:rsidRPr="009377E9" w14:paraId="70CF8801" w14:textId="77777777" w:rsidTr="00F85DC2">
        <w:trPr>
          <w:trHeight w:val="312"/>
        </w:trPr>
        <w:tc>
          <w:tcPr>
            <w:tcW w:w="5797" w:type="dxa"/>
            <w:shd w:val="clear" w:color="auto" w:fill="FFFFFF" w:themeFill="background1"/>
            <w:vAlign w:val="center"/>
          </w:tcPr>
          <w:p w14:paraId="558AA0E0"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Mid-Term Exam</w:t>
            </w:r>
          </w:p>
        </w:tc>
        <w:tc>
          <w:tcPr>
            <w:tcW w:w="1275" w:type="dxa"/>
            <w:shd w:val="clear" w:color="auto" w:fill="FFFFFF" w:themeFill="background1"/>
            <w:vAlign w:val="center"/>
          </w:tcPr>
          <w:p w14:paraId="424A83F2"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3FB4BB32"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137E56AB"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r>
      <w:tr w:rsidR="009377E9" w:rsidRPr="009377E9" w14:paraId="584EA7A0" w14:textId="77777777" w:rsidTr="00F85DC2">
        <w:trPr>
          <w:trHeight w:val="312"/>
        </w:trPr>
        <w:tc>
          <w:tcPr>
            <w:tcW w:w="5797" w:type="dxa"/>
            <w:shd w:val="clear" w:color="auto" w:fill="FFFFFF" w:themeFill="background1"/>
            <w:vAlign w:val="center"/>
          </w:tcPr>
          <w:p w14:paraId="64A17CCE"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Studying for Mid-Term Exam</w:t>
            </w:r>
          </w:p>
        </w:tc>
        <w:tc>
          <w:tcPr>
            <w:tcW w:w="1275" w:type="dxa"/>
            <w:shd w:val="clear" w:color="auto" w:fill="FFFFFF" w:themeFill="background1"/>
            <w:vAlign w:val="center"/>
          </w:tcPr>
          <w:p w14:paraId="223DE100"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3AED81A3"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c>
          <w:tcPr>
            <w:tcW w:w="1276" w:type="dxa"/>
            <w:shd w:val="clear" w:color="auto" w:fill="FFFFFF" w:themeFill="background1"/>
            <w:vAlign w:val="center"/>
          </w:tcPr>
          <w:p w14:paraId="44930C60"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w:t>
            </w:r>
          </w:p>
        </w:tc>
      </w:tr>
      <w:tr w:rsidR="009377E9" w:rsidRPr="009377E9" w14:paraId="61289CC0" w14:textId="77777777" w:rsidTr="00F85DC2">
        <w:trPr>
          <w:trHeight w:val="312"/>
        </w:trPr>
        <w:tc>
          <w:tcPr>
            <w:tcW w:w="5797" w:type="dxa"/>
            <w:shd w:val="clear" w:color="auto" w:fill="FFFFFF" w:themeFill="background1"/>
            <w:vAlign w:val="center"/>
          </w:tcPr>
          <w:p w14:paraId="5C817C6A"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Final Exam</w:t>
            </w:r>
          </w:p>
        </w:tc>
        <w:tc>
          <w:tcPr>
            <w:tcW w:w="1275" w:type="dxa"/>
            <w:shd w:val="clear" w:color="auto" w:fill="FFFFFF" w:themeFill="background1"/>
            <w:vAlign w:val="center"/>
          </w:tcPr>
          <w:p w14:paraId="6E8EDFCC"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14</w:t>
            </w:r>
          </w:p>
        </w:tc>
        <w:tc>
          <w:tcPr>
            <w:tcW w:w="1276" w:type="dxa"/>
            <w:shd w:val="clear" w:color="auto" w:fill="FFFFFF" w:themeFill="background1"/>
            <w:vAlign w:val="center"/>
          </w:tcPr>
          <w:p w14:paraId="7A2C8786"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3</w:t>
            </w:r>
          </w:p>
        </w:tc>
        <w:tc>
          <w:tcPr>
            <w:tcW w:w="1276" w:type="dxa"/>
            <w:shd w:val="clear" w:color="auto" w:fill="FFFFFF" w:themeFill="background1"/>
            <w:vAlign w:val="center"/>
          </w:tcPr>
          <w:p w14:paraId="1958079C"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42</w:t>
            </w:r>
          </w:p>
        </w:tc>
      </w:tr>
      <w:tr w:rsidR="009377E9" w:rsidRPr="009377E9" w14:paraId="58294012" w14:textId="77777777" w:rsidTr="00F85DC2">
        <w:trPr>
          <w:trHeight w:val="312"/>
        </w:trPr>
        <w:tc>
          <w:tcPr>
            <w:tcW w:w="5797" w:type="dxa"/>
            <w:tcBorders>
              <w:bottom w:val="single" w:sz="12" w:space="0" w:color="auto"/>
            </w:tcBorders>
            <w:shd w:val="clear" w:color="auto" w:fill="FFFFFF" w:themeFill="background1"/>
            <w:vAlign w:val="center"/>
          </w:tcPr>
          <w:p w14:paraId="6E124A9D"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Studying for Final Exam</w:t>
            </w:r>
          </w:p>
        </w:tc>
        <w:tc>
          <w:tcPr>
            <w:tcW w:w="1275" w:type="dxa"/>
            <w:shd w:val="clear" w:color="auto" w:fill="FFFFFF" w:themeFill="background1"/>
            <w:vAlign w:val="center"/>
          </w:tcPr>
          <w:p w14:paraId="4EC55335"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14</w:t>
            </w:r>
          </w:p>
        </w:tc>
        <w:tc>
          <w:tcPr>
            <w:tcW w:w="1276" w:type="dxa"/>
            <w:shd w:val="clear" w:color="auto" w:fill="FFFFFF" w:themeFill="background1"/>
            <w:vAlign w:val="center"/>
          </w:tcPr>
          <w:p w14:paraId="031600EF"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3</w:t>
            </w:r>
          </w:p>
        </w:tc>
        <w:tc>
          <w:tcPr>
            <w:tcW w:w="1276" w:type="dxa"/>
            <w:shd w:val="clear" w:color="auto" w:fill="FFFFFF" w:themeFill="background1"/>
            <w:vAlign w:val="center"/>
          </w:tcPr>
          <w:p w14:paraId="7E2E7AC8"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42</w:t>
            </w:r>
          </w:p>
        </w:tc>
      </w:tr>
      <w:tr w:rsidR="009377E9" w:rsidRPr="009377E9" w14:paraId="4574766E" w14:textId="77777777" w:rsidTr="00F85DC2">
        <w:trPr>
          <w:trHeight w:val="312"/>
        </w:trPr>
        <w:tc>
          <w:tcPr>
            <w:tcW w:w="5797" w:type="dxa"/>
            <w:tcBorders>
              <w:bottom w:val="single" w:sz="12" w:space="0" w:color="auto"/>
            </w:tcBorders>
            <w:shd w:val="clear" w:color="auto" w:fill="FFFFFF" w:themeFill="background1"/>
            <w:vAlign w:val="center"/>
          </w:tcPr>
          <w:p w14:paraId="418BD538" w14:textId="77777777" w:rsidR="009377E9" w:rsidRPr="009377E9" w:rsidRDefault="009377E9" w:rsidP="009377E9">
            <w:pPr>
              <w:rPr>
                <w:rFonts w:eastAsiaTheme="minorHAnsi"/>
                <w:sz w:val="20"/>
                <w:szCs w:val="20"/>
                <w:lang w:val="en-US" w:eastAsia="en-US"/>
              </w:rPr>
            </w:pPr>
            <w:r w:rsidRPr="009377E9">
              <w:rPr>
                <w:rFonts w:eastAsiaTheme="minorHAnsi"/>
                <w:sz w:val="20"/>
                <w:szCs w:val="20"/>
                <w:lang w:val="en-US" w:eastAsia="en-US"/>
              </w:rPr>
              <w:t>Supplemental Exam</w:t>
            </w:r>
          </w:p>
        </w:tc>
        <w:tc>
          <w:tcPr>
            <w:tcW w:w="1275" w:type="dxa"/>
            <w:shd w:val="clear" w:color="auto" w:fill="FFFFFF" w:themeFill="background1"/>
            <w:vAlign w:val="center"/>
          </w:tcPr>
          <w:p w14:paraId="2C7FA7A7"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1</w:t>
            </w:r>
          </w:p>
        </w:tc>
        <w:tc>
          <w:tcPr>
            <w:tcW w:w="1276" w:type="dxa"/>
            <w:shd w:val="clear" w:color="auto" w:fill="FFFFFF" w:themeFill="background1"/>
            <w:vAlign w:val="center"/>
          </w:tcPr>
          <w:p w14:paraId="384F7122"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2</w:t>
            </w:r>
          </w:p>
        </w:tc>
        <w:tc>
          <w:tcPr>
            <w:tcW w:w="1276" w:type="dxa"/>
            <w:shd w:val="clear" w:color="auto" w:fill="FFFFFF" w:themeFill="background1"/>
            <w:vAlign w:val="center"/>
          </w:tcPr>
          <w:p w14:paraId="5AB3F96B"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2</w:t>
            </w:r>
          </w:p>
        </w:tc>
      </w:tr>
      <w:tr w:rsidR="005D56A4" w:rsidRPr="009377E9" w14:paraId="61F5F823" w14:textId="77777777" w:rsidTr="00F85DC2">
        <w:trPr>
          <w:trHeight w:val="312"/>
        </w:trPr>
        <w:tc>
          <w:tcPr>
            <w:tcW w:w="5797" w:type="dxa"/>
            <w:tcBorders>
              <w:bottom w:val="single" w:sz="12" w:space="0" w:color="auto"/>
            </w:tcBorders>
            <w:shd w:val="clear" w:color="auto" w:fill="FFFFFF" w:themeFill="background1"/>
            <w:vAlign w:val="center"/>
          </w:tcPr>
          <w:p w14:paraId="1FF03DC5" w14:textId="77777777" w:rsidR="005D56A4" w:rsidRPr="009377E9" w:rsidRDefault="005D56A4" w:rsidP="005D56A4">
            <w:pPr>
              <w:rPr>
                <w:rFonts w:eastAsiaTheme="minorHAnsi"/>
                <w:sz w:val="20"/>
                <w:szCs w:val="20"/>
                <w:lang w:val="en-US" w:eastAsia="en-US"/>
              </w:rPr>
            </w:pPr>
            <w:r w:rsidRPr="009377E9">
              <w:rPr>
                <w:rFonts w:eastAsiaTheme="minorHAnsi"/>
                <w:sz w:val="20"/>
                <w:szCs w:val="20"/>
                <w:lang w:val="en-US" w:eastAsia="en-US"/>
              </w:rPr>
              <w:t>Studying for Supplemental Exam</w:t>
            </w:r>
          </w:p>
        </w:tc>
        <w:tc>
          <w:tcPr>
            <w:tcW w:w="1275" w:type="dxa"/>
            <w:shd w:val="clear" w:color="auto" w:fill="FFFFFF" w:themeFill="background1"/>
            <w:vAlign w:val="center"/>
          </w:tcPr>
          <w:p w14:paraId="5E7E5FF1" w14:textId="15261385" w:rsidR="005D56A4" w:rsidRPr="009377E9"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3133954A" w14:textId="30B2729C" w:rsidR="005D56A4" w:rsidRPr="009377E9"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22F31193" w14:textId="5FDA8AE2" w:rsidR="005D56A4" w:rsidRPr="009377E9" w:rsidRDefault="005D56A4" w:rsidP="005D56A4">
            <w:pPr>
              <w:jc w:val="center"/>
              <w:rPr>
                <w:rFonts w:eastAsiaTheme="minorHAnsi"/>
                <w:sz w:val="20"/>
                <w:szCs w:val="20"/>
                <w:lang w:val="tr-TR" w:eastAsia="en-US"/>
              </w:rPr>
            </w:pPr>
            <w:r>
              <w:rPr>
                <w:sz w:val="20"/>
                <w:szCs w:val="20"/>
              </w:rPr>
              <w:t>15</w:t>
            </w:r>
          </w:p>
        </w:tc>
      </w:tr>
      <w:tr w:rsidR="009377E9" w:rsidRPr="009377E9" w14:paraId="2D58B376" w14:textId="77777777" w:rsidTr="00F85DC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43D3859" w14:textId="77777777" w:rsidR="009377E9" w:rsidRPr="009377E9" w:rsidRDefault="009377E9" w:rsidP="009377E9">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2BA77BCF" w14:textId="77777777" w:rsidR="009377E9" w:rsidRPr="009377E9" w:rsidRDefault="009377E9" w:rsidP="009377E9">
            <w:pPr>
              <w:jc w:val="right"/>
              <w:rPr>
                <w:rFonts w:eastAsiaTheme="minorHAnsi"/>
                <w:sz w:val="20"/>
                <w:szCs w:val="20"/>
                <w:lang w:val="en-US" w:eastAsia="en-US"/>
              </w:rPr>
            </w:pPr>
            <w:r w:rsidRPr="009377E9">
              <w:rPr>
                <w:rFonts w:eastAsiaTheme="minorHAnsi"/>
                <w:b/>
                <w:sz w:val="20"/>
                <w:szCs w:val="20"/>
                <w:lang w:val="en-US" w:eastAsia="en-US"/>
              </w:rPr>
              <w:t>Total workload</w:t>
            </w:r>
          </w:p>
        </w:tc>
        <w:tc>
          <w:tcPr>
            <w:tcW w:w="1276" w:type="dxa"/>
            <w:shd w:val="clear" w:color="auto" w:fill="FFFFFF" w:themeFill="background1"/>
            <w:vAlign w:val="center"/>
          </w:tcPr>
          <w:p w14:paraId="534586FE" w14:textId="77777777" w:rsidR="009377E9" w:rsidRPr="009377E9" w:rsidRDefault="009377E9" w:rsidP="009377E9">
            <w:pPr>
              <w:jc w:val="center"/>
              <w:rPr>
                <w:rFonts w:eastAsiaTheme="minorHAnsi"/>
                <w:b/>
                <w:sz w:val="20"/>
                <w:szCs w:val="20"/>
                <w:lang w:val="tr-TR" w:eastAsia="en-US"/>
              </w:rPr>
            </w:pPr>
            <w:r w:rsidRPr="009377E9">
              <w:rPr>
                <w:rFonts w:eastAsiaTheme="minorHAnsi"/>
                <w:bCs/>
                <w:sz w:val="20"/>
                <w:szCs w:val="20"/>
                <w:lang w:val="tr-TR" w:eastAsia="en-US"/>
              </w:rPr>
              <w:t>225</w:t>
            </w:r>
          </w:p>
        </w:tc>
      </w:tr>
      <w:tr w:rsidR="009377E9" w:rsidRPr="009377E9" w14:paraId="084F3B10" w14:textId="77777777" w:rsidTr="00F85DC2">
        <w:trPr>
          <w:trHeight w:val="347"/>
        </w:trPr>
        <w:tc>
          <w:tcPr>
            <w:tcW w:w="5797" w:type="dxa"/>
            <w:tcBorders>
              <w:top w:val="nil"/>
              <w:left w:val="nil"/>
              <w:bottom w:val="nil"/>
              <w:right w:val="single" w:sz="12" w:space="0" w:color="auto"/>
            </w:tcBorders>
            <w:shd w:val="clear" w:color="auto" w:fill="FFFFFF" w:themeFill="background1"/>
            <w:vAlign w:val="center"/>
          </w:tcPr>
          <w:p w14:paraId="3EE99301" w14:textId="77777777" w:rsidR="009377E9" w:rsidRPr="009377E9" w:rsidRDefault="009377E9" w:rsidP="009377E9">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21B95EBD" w14:textId="77777777" w:rsidR="009377E9" w:rsidRPr="009377E9" w:rsidRDefault="009377E9" w:rsidP="009377E9">
            <w:pPr>
              <w:jc w:val="right"/>
              <w:rPr>
                <w:rFonts w:eastAsiaTheme="minorHAnsi"/>
                <w:sz w:val="20"/>
                <w:szCs w:val="20"/>
                <w:lang w:val="en-US" w:eastAsia="en-US"/>
              </w:rPr>
            </w:pPr>
            <w:r w:rsidRPr="009377E9">
              <w:rPr>
                <w:rFonts w:eastAsiaTheme="minorHAnsi"/>
                <w:b/>
                <w:sz w:val="20"/>
                <w:szCs w:val="20"/>
                <w:lang w:val="en-US" w:eastAsia="en-US"/>
              </w:rPr>
              <w:t>Total workload / 30</w:t>
            </w:r>
          </w:p>
        </w:tc>
        <w:tc>
          <w:tcPr>
            <w:tcW w:w="1276" w:type="dxa"/>
            <w:shd w:val="clear" w:color="auto" w:fill="FFFFFF" w:themeFill="background1"/>
            <w:vAlign w:val="center"/>
          </w:tcPr>
          <w:p w14:paraId="5F74362D" w14:textId="77777777" w:rsidR="009377E9" w:rsidRPr="009377E9" w:rsidRDefault="009377E9" w:rsidP="009377E9">
            <w:pPr>
              <w:jc w:val="center"/>
              <w:rPr>
                <w:rFonts w:eastAsiaTheme="minorHAnsi"/>
                <w:b/>
                <w:sz w:val="20"/>
                <w:szCs w:val="20"/>
                <w:lang w:val="tr-TR" w:eastAsia="en-US"/>
              </w:rPr>
            </w:pPr>
            <w:r w:rsidRPr="009377E9">
              <w:rPr>
                <w:rFonts w:eastAsiaTheme="minorHAnsi"/>
                <w:bCs/>
                <w:sz w:val="20"/>
                <w:szCs w:val="20"/>
                <w:lang w:val="tr-TR" w:eastAsia="en-US"/>
              </w:rPr>
              <w:t>225/30</w:t>
            </w:r>
          </w:p>
        </w:tc>
      </w:tr>
      <w:tr w:rsidR="009377E9" w:rsidRPr="009377E9" w14:paraId="54A38ADE" w14:textId="77777777" w:rsidTr="00F85DC2">
        <w:trPr>
          <w:trHeight w:val="312"/>
        </w:trPr>
        <w:tc>
          <w:tcPr>
            <w:tcW w:w="5797" w:type="dxa"/>
            <w:tcBorders>
              <w:top w:val="nil"/>
              <w:left w:val="nil"/>
              <w:bottom w:val="nil"/>
              <w:right w:val="single" w:sz="12" w:space="0" w:color="auto"/>
            </w:tcBorders>
            <w:vAlign w:val="center"/>
          </w:tcPr>
          <w:p w14:paraId="629978B4" w14:textId="77777777" w:rsidR="009377E9" w:rsidRPr="009377E9" w:rsidRDefault="009377E9" w:rsidP="009377E9">
            <w:pPr>
              <w:jc w:val="right"/>
              <w:rPr>
                <w:rFonts w:eastAsiaTheme="minorHAnsi"/>
                <w:sz w:val="20"/>
                <w:szCs w:val="20"/>
                <w:lang w:val="en-US" w:eastAsia="en-US"/>
              </w:rPr>
            </w:pPr>
          </w:p>
        </w:tc>
        <w:tc>
          <w:tcPr>
            <w:tcW w:w="2551" w:type="dxa"/>
            <w:gridSpan w:val="2"/>
            <w:tcBorders>
              <w:left w:val="single" w:sz="12" w:space="0" w:color="auto"/>
            </w:tcBorders>
            <w:vAlign w:val="center"/>
          </w:tcPr>
          <w:p w14:paraId="34B86B75" w14:textId="77777777" w:rsidR="009377E9" w:rsidRPr="009377E9" w:rsidRDefault="009377E9" w:rsidP="009377E9">
            <w:pPr>
              <w:jc w:val="right"/>
              <w:rPr>
                <w:rFonts w:eastAsiaTheme="minorHAnsi"/>
                <w:sz w:val="20"/>
                <w:szCs w:val="20"/>
                <w:lang w:val="en-US" w:eastAsia="en-US"/>
              </w:rPr>
            </w:pPr>
            <w:r w:rsidRPr="009377E9">
              <w:rPr>
                <w:rFonts w:eastAsiaTheme="minorHAnsi"/>
                <w:b/>
                <w:sz w:val="20"/>
                <w:szCs w:val="20"/>
                <w:lang w:val="en-US" w:eastAsia="en-US"/>
              </w:rPr>
              <w:t>Course ECTS Credit</w:t>
            </w:r>
          </w:p>
        </w:tc>
        <w:tc>
          <w:tcPr>
            <w:tcW w:w="1276" w:type="dxa"/>
            <w:vAlign w:val="center"/>
          </w:tcPr>
          <w:p w14:paraId="21FF27B8" w14:textId="77777777" w:rsidR="009377E9" w:rsidRPr="009377E9" w:rsidRDefault="009377E9" w:rsidP="009377E9">
            <w:pPr>
              <w:jc w:val="center"/>
              <w:rPr>
                <w:rFonts w:eastAsiaTheme="minorHAnsi"/>
                <w:b/>
                <w:sz w:val="20"/>
                <w:szCs w:val="20"/>
                <w:lang w:val="tr-TR" w:eastAsia="en-US"/>
              </w:rPr>
            </w:pPr>
            <w:r w:rsidRPr="009377E9">
              <w:rPr>
                <w:rFonts w:eastAsiaTheme="minorHAnsi"/>
                <w:bCs/>
                <w:sz w:val="20"/>
                <w:szCs w:val="20"/>
                <w:lang w:val="tr-TR" w:eastAsia="en-US"/>
              </w:rPr>
              <w:t>7,5</w:t>
            </w:r>
          </w:p>
        </w:tc>
      </w:tr>
    </w:tbl>
    <w:p w14:paraId="21135C5D" w14:textId="77777777" w:rsidR="009377E9" w:rsidRPr="009377E9" w:rsidRDefault="009377E9" w:rsidP="009377E9">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377E9" w:rsidRPr="009377E9" w14:paraId="51235758" w14:textId="77777777" w:rsidTr="00F85DC2">
        <w:trPr>
          <w:trHeight w:val="312"/>
        </w:trPr>
        <w:tc>
          <w:tcPr>
            <w:tcW w:w="9624" w:type="dxa"/>
            <w:gridSpan w:val="2"/>
            <w:shd w:val="clear" w:color="auto" w:fill="FFF2CC" w:themeFill="accent4" w:themeFillTint="33"/>
            <w:vAlign w:val="center"/>
          </w:tcPr>
          <w:p w14:paraId="7ECB1CF8"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Evaluation</w:t>
            </w:r>
          </w:p>
        </w:tc>
      </w:tr>
      <w:tr w:rsidR="009377E9" w:rsidRPr="009377E9" w14:paraId="546017D0" w14:textId="77777777" w:rsidTr="00F85DC2">
        <w:trPr>
          <w:trHeight w:val="369"/>
        </w:trPr>
        <w:tc>
          <w:tcPr>
            <w:tcW w:w="5797" w:type="dxa"/>
            <w:vAlign w:val="center"/>
          </w:tcPr>
          <w:p w14:paraId="53DAB18B" w14:textId="77777777" w:rsidR="009377E9" w:rsidRPr="009377E9" w:rsidRDefault="009377E9" w:rsidP="009377E9">
            <w:pPr>
              <w:rPr>
                <w:rFonts w:eastAsiaTheme="minorHAnsi"/>
                <w:b/>
                <w:sz w:val="20"/>
                <w:szCs w:val="20"/>
                <w:lang w:val="en-US" w:eastAsia="en-US"/>
              </w:rPr>
            </w:pPr>
            <w:r w:rsidRPr="009377E9">
              <w:rPr>
                <w:rFonts w:eastAsiaTheme="minorHAnsi"/>
                <w:b/>
                <w:sz w:val="20"/>
                <w:szCs w:val="20"/>
                <w:lang w:val="en-US" w:eastAsia="en-US"/>
              </w:rPr>
              <w:t>Activity Type</w:t>
            </w:r>
          </w:p>
        </w:tc>
        <w:tc>
          <w:tcPr>
            <w:tcW w:w="3827" w:type="dxa"/>
            <w:vAlign w:val="center"/>
          </w:tcPr>
          <w:p w14:paraId="07DA14E4" w14:textId="77777777" w:rsidR="009377E9" w:rsidRPr="009377E9" w:rsidRDefault="009377E9" w:rsidP="009377E9">
            <w:pPr>
              <w:jc w:val="center"/>
              <w:rPr>
                <w:rFonts w:eastAsiaTheme="minorHAnsi"/>
                <w:b/>
                <w:sz w:val="20"/>
                <w:szCs w:val="20"/>
                <w:lang w:val="en-US" w:eastAsia="en-US"/>
              </w:rPr>
            </w:pPr>
            <w:r w:rsidRPr="009377E9">
              <w:rPr>
                <w:rFonts w:eastAsiaTheme="minorHAnsi"/>
                <w:b/>
                <w:sz w:val="20"/>
                <w:szCs w:val="20"/>
                <w:lang w:val="en-US" w:eastAsia="en-US"/>
              </w:rPr>
              <w:t>%</w:t>
            </w:r>
            <w:r>
              <w:rPr>
                <w:rFonts w:eastAsiaTheme="minorHAnsi"/>
                <w:b/>
                <w:sz w:val="20"/>
                <w:szCs w:val="20"/>
                <w:lang w:val="en-US" w:eastAsia="en-US"/>
              </w:rPr>
              <w:t>40</w:t>
            </w:r>
          </w:p>
        </w:tc>
      </w:tr>
      <w:tr w:rsidR="009377E9" w:rsidRPr="009377E9" w14:paraId="3768FABD" w14:textId="77777777" w:rsidTr="00F85DC2">
        <w:trPr>
          <w:trHeight w:val="369"/>
        </w:trPr>
        <w:sdt>
          <w:sdtPr>
            <w:rPr>
              <w:rFonts w:eastAsiaTheme="minorHAnsi"/>
              <w:sz w:val="20"/>
              <w:szCs w:val="20"/>
              <w:lang w:val="en-US" w:eastAsia="en-US"/>
            </w:rPr>
            <w:id w:val="-1620139327"/>
            <w:placeholder>
              <w:docPart w:val="D7BCE29B2BB541B7850EE8656C6AAC4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57E6E1E" w14:textId="77777777" w:rsidR="009377E9" w:rsidRPr="009377E9" w:rsidRDefault="009377E9" w:rsidP="009377E9">
                <w:pPr>
                  <w:ind w:left="303"/>
                  <w:rPr>
                    <w:rFonts w:eastAsiaTheme="minorHAnsi"/>
                    <w:sz w:val="20"/>
                    <w:szCs w:val="20"/>
                    <w:lang w:val="en-US" w:eastAsia="en-US"/>
                  </w:rPr>
                </w:pPr>
                <w:r w:rsidRPr="009377E9">
                  <w:rPr>
                    <w:rFonts w:eastAsiaTheme="minorHAnsi"/>
                    <w:sz w:val="20"/>
                    <w:szCs w:val="20"/>
                    <w:lang w:val="en-US" w:eastAsia="en-US"/>
                  </w:rPr>
                  <w:t>Mid-term</w:t>
                </w:r>
              </w:p>
            </w:tc>
          </w:sdtContent>
        </w:sdt>
        <w:tc>
          <w:tcPr>
            <w:tcW w:w="3827" w:type="dxa"/>
            <w:vAlign w:val="center"/>
          </w:tcPr>
          <w:p w14:paraId="5E53296C" w14:textId="77777777" w:rsidR="009377E9" w:rsidRPr="009377E9" w:rsidRDefault="009377E9" w:rsidP="009377E9">
            <w:pPr>
              <w:jc w:val="center"/>
              <w:rPr>
                <w:rFonts w:eastAsiaTheme="minorHAnsi"/>
                <w:sz w:val="20"/>
                <w:szCs w:val="20"/>
                <w:lang w:val="tr-TR" w:eastAsia="en-US"/>
              </w:rPr>
            </w:pPr>
          </w:p>
        </w:tc>
      </w:tr>
      <w:tr w:rsidR="009377E9" w:rsidRPr="009377E9" w14:paraId="3042AC3D" w14:textId="77777777" w:rsidTr="00F85DC2">
        <w:trPr>
          <w:trHeight w:val="369"/>
        </w:trPr>
        <w:tc>
          <w:tcPr>
            <w:tcW w:w="5797" w:type="dxa"/>
            <w:vAlign w:val="center"/>
          </w:tcPr>
          <w:p w14:paraId="5167EAB8" w14:textId="77777777" w:rsidR="009377E9" w:rsidRPr="009377E9" w:rsidRDefault="009377E9" w:rsidP="009377E9">
            <w:pPr>
              <w:rPr>
                <w:rFonts w:eastAsiaTheme="minorHAnsi"/>
                <w:b/>
                <w:sz w:val="20"/>
                <w:szCs w:val="20"/>
                <w:lang w:val="en-US" w:eastAsia="en-US"/>
              </w:rPr>
            </w:pPr>
            <w:r w:rsidRPr="009377E9">
              <w:rPr>
                <w:rFonts w:eastAsiaTheme="minorHAnsi"/>
                <w:b/>
                <w:sz w:val="20"/>
                <w:szCs w:val="20"/>
                <w:lang w:val="en-US" w:eastAsia="en-US"/>
              </w:rPr>
              <w:t>Final Exam</w:t>
            </w:r>
          </w:p>
        </w:tc>
        <w:tc>
          <w:tcPr>
            <w:tcW w:w="3827" w:type="dxa"/>
            <w:vAlign w:val="center"/>
          </w:tcPr>
          <w:p w14:paraId="1AA46851"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60</w:t>
            </w:r>
          </w:p>
        </w:tc>
      </w:tr>
      <w:tr w:rsidR="009377E9" w:rsidRPr="009377E9" w14:paraId="6B139234" w14:textId="77777777" w:rsidTr="00F85DC2">
        <w:trPr>
          <w:trHeight w:val="369"/>
        </w:trPr>
        <w:tc>
          <w:tcPr>
            <w:tcW w:w="5797" w:type="dxa"/>
            <w:vAlign w:val="center"/>
          </w:tcPr>
          <w:p w14:paraId="08D67E93" w14:textId="77777777" w:rsidR="009377E9" w:rsidRPr="009377E9" w:rsidRDefault="009377E9" w:rsidP="009377E9">
            <w:pPr>
              <w:jc w:val="right"/>
              <w:rPr>
                <w:rFonts w:eastAsiaTheme="minorHAnsi"/>
                <w:b/>
                <w:sz w:val="20"/>
                <w:szCs w:val="20"/>
                <w:lang w:val="en-US" w:eastAsia="en-US"/>
              </w:rPr>
            </w:pPr>
            <w:r w:rsidRPr="009377E9">
              <w:rPr>
                <w:rFonts w:eastAsiaTheme="minorHAnsi"/>
                <w:b/>
                <w:sz w:val="20"/>
                <w:szCs w:val="20"/>
                <w:lang w:val="en-US" w:eastAsia="en-US"/>
              </w:rPr>
              <w:t>Total</w:t>
            </w:r>
          </w:p>
        </w:tc>
        <w:tc>
          <w:tcPr>
            <w:tcW w:w="3827" w:type="dxa"/>
            <w:vAlign w:val="center"/>
          </w:tcPr>
          <w:p w14:paraId="27C27BC9"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100</w:t>
            </w:r>
          </w:p>
        </w:tc>
      </w:tr>
    </w:tbl>
    <w:p w14:paraId="68DCB9F7" w14:textId="77777777" w:rsidR="009377E9" w:rsidRPr="009377E9" w:rsidRDefault="009377E9" w:rsidP="009377E9">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377E9" w:rsidRPr="009377E9" w14:paraId="701D258E" w14:textId="77777777" w:rsidTr="00F85DC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6D73A47"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t xml:space="preserve">RELATIONSHIP BETWEEN THE COURSE LEARNING OUTCOMES AND THE PROGRAM OUTCOMES (PO) </w:t>
            </w:r>
          </w:p>
          <w:p w14:paraId="39E3B82B"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t xml:space="preserve">(5: </w:t>
            </w:r>
            <w:proofErr w:type="spellStart"/>
            <w:r w:rsidRPr="009377E9">
              <w:rPr>
                <w:rFonts w:eastAsiaTheme="minorHAnsi"/>
                <w:b/>
                <w:sz w:val="20"/>
                <w:szCs w:val="20"/>
                <w:lang w:val="tr-TR" w:eastAsia="en-US"/>
              </w:rPr>
              <w:t>Very</w:t>
            </w:r>
            <w:proofErr w:type="spellEnd"/>
            <w:r w:rsidRPr="009377E9">
              <w:rPr>
                <w:rFonts w:eastAsiaTheme="minorHAnsi"/>
                <w:b/>
                <w:sz w:val="20"/>
                <w:szCs w:val="20"/>
                <w:lang w:val="tr-TR" w:eastAsia="en-US"/>
              </w:rPr>
              <w:t xml:space="preserve"> </w:t>
            </w:r>
            <w:proofErr w:type="spellStart"/>
            <w:r w:rsidRPr="009377E9">
              <w:rPr>
                <w:rFonts w:eastAsiaTheme="minorHAnsi"/>
                <w:b/>
                <w:sz w:val="20"/>
                <w:szCs w:val="20"/>
                <w:lang w:val="tr-TR" w:eastAsia="en-US"/>
              </w:rPr>
              <w:t>high</w:t>
            </w:r>
            <w:proofErr w:type="spellEnd"/>
            <w:r w:rsidRPr="009377E9">
              <w:rPr>
                <w:rFonts w:eastAsiaTheme="minorHAnsi"/>
                <w:b/>
                <w:sz w:val="20"/>
                <w:szCs w:val="20"/>
                <w:lang w:val="tr-TR" w:eastAsia="en-US"/>
              </w:rPr>
              <w:t xml:space="preserve">, 4: High, 3: </w:t>
            </w:r>
            <w:proofErr w:type="spellStart"/>
            <w:r w:rsidRPr="009377E9">
              <w:rPr>
                <w:rFonts w:eastAsiaTheme="minorHAnsi"/>
                <w:b/>
                <w:sz w:val="20"/>
                <w:szCs w:val="20"/>
                <w:lang w:val="tr-TR" w:eastAsia="en-US"/>
              </w:rPr>
              <w:t>Middle</w:t>
            </w:r>
            <w:proofErr w:type="spellEnd"/>
            <w:r w:rsidRPr="009377E9">
              <w:rPr>
                <w:rFonts w:eastAsiaTheme="minorHAnsi"/>
                <w:b/>
                <w:sz w:val="20"/>
                <w:szCs w:val="20"/>
                <w:lang w:val="tr-TR" w:eastAsia="en-US"/>
              </w:rPr>
              <w:t xml:space="preserve">, 2: </w:t>
            </w:r>
            <w:proofErr w:type="spellStart"/>
            <w:r w:rsidRPr="009377E9">
              <w:rPr>
                <w:rFonts w:eastAsiaTheme="minorHAnsi"/>
                <w:b/>
                <w:sz w:val="20"/>
                <w:szCs w:val="20"/>
                <w:lang w:val="tr-TR" w:eastAsia="en-US"/>
              </w:rPr>
              <w:t>Low</w:t>
            </w:r>
            <w:proofErr w:type="spellEnd"/>
            <w:r w:rsidRPr="009377E9">
              <w:rPr>
                <w:rFonts w:eastAsiaTheme="minorHAnsi"/>
                <w:b/>
                <w:sz w:val="20"/>
                <w:szCs w:val="20"/>
                <w:lang w:val="tr-TR" w:eastAsia="en-US"/>
              </w:rPr>
              <w:t xml:space="preserve">, 1: </w:t>
            </w:r>
            <w:proofErr w:type="spellStart"/>
            <w:r w:rsidRPr="009377E9">
              <w:rPr>
                <w:rFonts w:eastAsiaTheme="minorHAnsi"/>
                <w:b/>
                <w:sz w:val="20"/>
                <w:szCs w:val="20"/>
                <w:lang w:val="tr-TR" w:eastAsia="en-US"/>
              </w:rPr>
              <w:t>Very</w:t>
            </w:r>
            <w:proofErr w:type="spellEnd"/>
            <w:r w:rsidRPr="009377E9">
              <w:rPr>
                <w:rFonts w:eastAsiaTheme="minorHAnsi"/>
                <w:b/>
                <w:sz w:val="20"/>
                <w:szCs w:val="20"/>
                <w:lang w:val="tr-TR" w:eastAsia="en-US"/>
              </w:rPr>
              <w:t xml:space="preserve"> </w:t>
            </w:r>
            <w:proofErr w:type="spellStart"/>
            <w:r w:rsidRPr="009377E9">
              <w:rPr>
                <w:rFonts w:eastAsiaTheme="minorHAnsi"/>
                <w:b/>
                <w:sz w:val="20"/>
                <w:szCs w:val="20"/>
                <w:lang w:val="tr-TR" w:eastAsia="en-US"/>
              </w:rPr>
              <w:t>low</w:t>
            </w:r>
            <w:proofErr w:type="spellEnd"/>
            <w:r w:rsidRPr="009377E9">
              <w:rPr>
                <w:rFonts w:eastAsiaTheme="minorHAnsi"/>
                <w:b/>
                <w:sz w:val="20"/>
                <w:szCs w:val="20"/>
                <w:lang w:val="tr-TR" w:eastAsia="en-US"/>
              </w:rPr>
              <w:t>)</w:t>
            </w:r>
          </w:p>
        </w:tc>
      </w:tr>
      <w:tr w:rsidR="009377E9" w:rsidRPr="009377E9" w14:paraId="54BA4A5D" w14:textId="77777777" w:rsidTr="00F85DC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936B3EB"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2A11776"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90DE295"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en-US" w:eastAsia="en-US"/>
              </w:rPr>
              <w:t>Contribution</w:t>
            </w:r>
          </w:p>
        </w:tc>
      </w:tr>
      <w:tr w:rsidR="009377E9" w:rsidRPr="009377E9" w14:paraId="4E78C3F9" w14:textId="77777777" w:rsidTr="009377E9">
        <w:trPr>
          <w:trHeight w:hRule="exact" w:val="11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C3C2A1"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360E6318" w14:textId="77777777" w:rsidR="009377E9" w:rsidRPr="00375973" w:rsidRDefault="009377E9" w:rsidP="009377E9">
            <w:r w:rsidRPr="00375973">
              <w:t>They explain the fundamental concepts of ethical relations and discuss the connections between different ethical theories. They analyze how ethical relations function in professional life and medical practice, and apply them with examples.</w:t>
            </w:r>
          </w:p>
        </w:tc>
        <w:tc>
          <w:tcPr>
            <w:tcW w:w="1276" w:type="dxa"/>
            <w:tcBorders>
              <w:top w:val="single" w:sz="6" w:space="0" w:color="auto"/>
              <w:left w:val="single" w:sz="6" w:space="0" w:color="auto"/>
              <w:bottom w:val="single" w:sz="6" w:space="0" w:color="auto"/>
              <w:right w:val="single" w:sz="12" w:space="0" w:color="auto"/>
            </w:tcBorders>
            <w:vAlign w:val="center"/>
          </w:tcPr>
          <w:p w14:paraId="60FC69EE"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7CC000EC" w14:textId="77777777" w:rsidTr="009377E9">
        <w:trPr>
          <w:trHeight w:hRule="exact" w:val="124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03129C"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32ED9468" w14:textId="77777777" w:rsidR="009377E9" w:rsidRPr="00375973" w:rsidRDefault="009377E9" w:rsidP="009377E9">
            <w:r w:rsidRPr="00375973">
              <w:t>They explain the basic principles of interpersonal ethical relationships and discuss the rights and responsibilities within these relationships. They analyze how ethical principles can be applied in interpersonal relations and evaluate them with examples.</w:t>
            </w:r>
          </w:p>
        </w:tc>
        <w:tc>
          <w:tcPr>
            <w:tcW w:w="1276" w:type="dxa"/>
            <w:tcBorders>
              <w:top w:val="single" w:sz="6" w:space="0" w:color="auto"/>
              <w:left w:val="single" w:sz="6" w:space="0" w:color="auto"/>
              <w:bottom w:val="single" w:sz="6" w:space="0" w:color="auto"/>
              <w:right w:val="single" w:sz="12" w:space="0" w:color="auto"/>
            </w:tcBorders>
            <w:vAlign w:val="center"/>
          </w:tcPr>
          <w:p w14:paraId="5F633A4A"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26BDA5C0" w14:textId="77777777" w:rsidTr="009377E9">
        <w:trPr>
          <w:trHeight w:hRule="exact" w:val="12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F047FB"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590657C0" w14:textId="77777777" w:rsidR="009377E9" w:rsidRPr="00375973" w:rsidRDefault="009377E9" w:rsidP="009377E9">
            <w:r w:rsidRPr="00375973">
              <w:t>They explain the relationship between action and ethics, and analyze the compliance of actions with ethical values. They discuss the boundaries between right and wrong in the ethics-action relationship and examine ethical decision-making processes with examples.</w:t>
            </w:r>
          </w:p>
        </w:tc>
        <w:tc>
          <w:tcPr>
            <w:tcW w:w="1276" w:type="dxa"/>
            <w:tcBorders>
              <w:top w:val="single" w:sz="6" w:space="0" w:color="auto"/>
              <w:left w:val="single" w:sz="6" w:space="0" w:color="auto"/>
              <w:bottom w:val="single" w:sz="6" w:space="0" w:color="auto"/>
              <w:right w:val="single" w:sz="12" w:space="0" w:color="auto"/>
            </w:tcBorders>
            <w:vAlign w:val="center"/>
          </w:tcPr>
          <w:p w14:paraId="63614C6C"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3E1A4A88" w14:textId="77777777" w:rsidTr="009377E9">
        <w:trPr>
          <w:trHeight w:hRule="exact" w:val="83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8C7A69"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2C40E8CF" w14:textId="77777777" w:rsidR="009377E9" w:rsidRPr="00375973" w:rsidRDefault="009377E9" w:rsidP="009377E9">
            <w:r w:rsidRPr="00375973">
              <w:t>They analyze the historical development of the concept of moral philosophy. They discuss how moral philosophy and ethical theories are applied in daily life and professional settings.</w:t>
            </w:r>
          </w:p>
        </w:tc>
        <w:tc>
          <w:tcPr>
            <w:tcW w:w="1276" w:type="dxa"/>
            <w:tcBorders>
              <w:top w:val="single" w:sz="6" w:space="0" w:color="auto"/>
              <w:left w:val="single" w:sz="6" w:space="0" w:color="auto"/>
              <w:bottom w:val="single" w:sz="6" w:space="0" w:color="auto"/>
              <w:right w:val="single" w:sz="12" w:space="0" w:color="auto"/>
            </w:tcBorders>
            <w:vAlign w:val="center"/>
          </w:tcPr>
          <w:p w14:paraId="51301ECC"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5A76B18D" w14:textId="77777777" w:rsidTr="009377E9">
        <w:trPr>
          <w:trHeight w:hRule="exact" w:val="111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AA15C1"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4511587E" w14:textId="77777777" w:rsidR="009377E9" w:rsidRPr="00375973" w:rsidRDefault="009377E9" w:rsidP="009377E9">
            <w:r w:rsidRPr="00375973">
              <w:t xml:space="preserve">They explain W. </w:t>
            </w:r>
            <w:proofErr w:type="spellStart"/>
            <w:r w:rsidRPr="00375973">
              <w:t>Frankena's</w:t>
            </w:r>
            <w:proofErr w:type="spellEnd"/>
            <w:r w:rsidRPr="00375973">
              <w:t xml:space="preserve"> understanding of ethics and analyze the fundamental principles of his ethical theories. They discuss how </w:t>
            </w:r>
            <w:proofErr w:type="spellStart"/>
            <w:r w:rsidRPr="00375973">
              <w:t>Frankena’s</w:t>
            </w:r>
            <w:proofErr w:type="spellEnd"/>
            <w:r w:rsidRPr="00375973">
              <w:t xml:space="preserve"> ethical approach can be applied to contemporary ethical issues and evaluate it with examples.</w:t>
            </w:r>
          </w:p>
        </w:tc>
        <w:tc>
          <w:tcPr>
            <w:tcW w:w="1276" w:type="dxa"/>
            <w:tcBorders>
              <w:top w:val="single" w:sz="6" w:space="0" w:color="auto"/>
              <w:left w:val="single" w:sz="6" w:space="0" w:color="auto"/>
              <w:bottom w:val="single" w:sz="6" w:space="0" w:color="auto"/>
              <w:right w:val="single" w:sz="12" w:space="0" w:color="auto"/>
            </w:tcBorders>
            <w:vAlign w:val="center"/>
          </w:tcPr>
          <w:p w14:paraId="457CA946"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304B7844" w14:textId="77777777" w:rsidTr="009377E9">
        <w:trPr>
          <w:trHeight w:hRule="exact" w:val="138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86673C"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lastRenderedPageBreak/>
              <w:t>6</w:t>
            </w:r>
          </w:p>
        </w:tc>
        <w:tc>
          <w:tcPr>
            <w:tcW w:w="7802" w:type="dxa"/>
            <w:tcBorders>
              <w:top w:val="single" w:sz="6" w:space="0" w:color="auto"/>
              <w:left w:val="single" w:sz="6" w:space="0" w:color="auto"/>
              <w:bottom w:val="single" w:sz="6" w:space="0" w:color="auto"/>
              <w:right w:val="single" w:sz="6" w:space="0" w:color="auto"/>
            </w:tcBorders>
          </w:tcPr>
          <w:p w14:paraId="3D3329AF" w14:textId="77777777" w:rsidR="009377E9" w:rsidRPr="00375973" w:rsidRDefault="009377E9" w:rsidP="009377E9">
            <w:r w:rsidRPr="00375973">
              <w:t>They explain the basic principles of normative ethics and deontological theory and discuss their roles in the ethical decision-making process. They analyze the application areas of deontological theory and examine how this approach affects modern ethical issues.</w:t>
            </w:r>
          </w:p>
        </w:tc>
        <w:tc>
          <w:tcPr>
            <w:tcW w:w="1276" w:type="dxa"/>
            <w:tcBorders>
              <w:top w:val="single" w:sz="6" w:space="0" w:color="auto"/>
              <w:left w:val="single" w:sz="6" w:space="0" w:color="auto"/>
              <w:bottom w:val="single" w:sz="6" w:space="0" w:color="auto"/>
              <w:right w:val="single" w:sz="12" w:space="0" w:color="auto"/>
            </w:tcBorders>
            <w:vAlign w:val="center"/>
          </w:tcPr>
          <w:p w14:paraId="6ED303F3"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34AA06BB" w14:textId="77777777" w:rsidTr="009377E9">
        <w:trPr>
          <w:trHeight w:hRule="exact" w:val="11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518D43"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05A524E6" w14:textId="77777777" w:rsidR="009377E9" w:rsidRPr="00375973" w:rsidRDefault="009377E9" w:rsidP="009377E9">
            <w:r w:rsidRPr="00375973">
              <w:t>They explain the theory of moral values and analyze the effects of moral values on individuals and society. They discuss the relationship between the theory of moral values and different ethical theories and examine how the theory is applied in practice.</w:t>
            </w:r>
          </w:p>
        </w:tc>
        <w:tc>
          <w:tcPr>
            <w:tcW w:w="1276" w:type="dxa"/>
            <w:tcBorders>
              <w:top w:val="single" w:sz="6" w:space="0" w:color="auto"/>
              <w:left w:val="single" w:sz="6" w:space="0" w:color="auto"/>
              <w:bottom w:val="single" w:sz="6" w:space="0" w:color="auto"/>
              <w:right w:val="single" w:sz="12" w:space="0" w:color="auto"/>
            </w:tcBorders>
            <w:vAlign w:val="center"/>
          </w:tcPr>
          <w:p w14:paraId="2B855210"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36E791A6" w14:textId="77777777" w:rsidTr="009377E9">
        <w:trPr>
          <w:trHeight w:hRule="exact" w:val="131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D10261"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62554A42" w14:textId="77777777" w:rsidR="009377E9" w:rsidRPr="00375973" w:rsidRDefault="009377E9" w:rsidP="009377E9">
            <w:r w:rsidRPr="00375973">
              <w:t>They explain the fundamental principles of moral obligations and discuss the relationship of these obligations with individual and societal responsibilities. They analyze how duties related to moral obligations are shaped in ethical theories and evaluate them with practical examples.</w:t>
            </w:r>
          </w:p>
        </w:tc>
        <w:tc>
          <w:tcPr>
            <w:tcW w:w="1276" w:type="dxa"/>
            <w:tcBorders>
              <w:top w:val="single" w:sz="6" w:space="0" w:color="auto"/>
              <w:left w:val="single" w:sz="6" w:space="0" w:color="auto"/>
              <w:bottom w:val="single" w:sz="6" w:space="0" w:color="auto"/>
              <w:right w:val="single" w:sz="12" w:space="0" w:color="auto"/>
            </w:tcBorders>
            <w:vAlign w:val="center"/>
          </w:tcPr>
          <w:p w14:paraId="7D0EABF3"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6307BC56" w14:textId="77777777" w:rsidTr="009377E9">
        <w:trPr>
          <w:trHeight w:hRule="exact" w:val="124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CB5742"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4FDF6388" w14:textId="77777777" w:rsidR="009377E9" w:rsidRPr="00375973" w:rsidRDefault="009377E9" w:rsidP="009377E9">
            <w:r w:rsidRPr="00375973">
              <w:t>They explain the justification of judgments of right, wrong, and obligation, and discuss their place within ethical theories. They analyze the logical foundations of judgments of right, wrong, and obligation and evaluate how these judgments are applied in practice with examples.</w:t>
            </w:r>
          </w:p>
        </w:tc>
        <w:tc>
          <w:tcPr>
            <w:tcW w:w="1276" w:type="dxa"/>
            <w:tcBorders>
              <w:top w:val="single" w:sz="6" w:space="0" w:color="auto"/>
              <w:left w:val="single" w:sz="6" w:space="0" w:color="auto"/>
              <w:bottom w:val="single" w:sz="6" w:space="0" w:color="auto"/>
              <w:right w:val="single" w:sz="12" w:space="0" w:color="auto"/>
            </w:tcBorders>
            <w:vAlign w:val="center"/>
          </w:tcPr>
          <w:p w14:paraId="47FA291B"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61F8DABE" w14:textId="77777777" w:rsidTr="009377E9">
        <w:trPr>
          <w:trHeight w:hRule="exact" w:val="109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D10CAE" w14:textId="77777777" w:rsidR="009377E9" w:rsidRPr="009377E9" w:rsidRDefault="009377E9" w:rsidP="009377E9">
            <w:pPr>
              <w:jc w:val="center"/>
              <w:rPr>
                <w:rFonts w:eastAsiaTheme="minorHAnsi"/>
                <w:b/>
                <w:sz w:val="20"/>
                <w:szCs w:val="20"/>
                <w:lang w:val="tr-TR" w:eastAsia="en-US"/>
              </w:rPr>
            </w:pPr>
            <w:r w:rsidRPr="009377E9">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00E03619" w14:textId="77777777" w:rsidR="009377E9" w:rsidRPr="00375973" w:rsidRDefault="009377E9" w:rsidP="009377E9">
            <w:r w:rsidRPr="00375973">
              <w:t>They explain the fundamental features of the moral point of view and discuss how different ethical perspectives shape this point of view. They analyze the impact of moral perspectives and various ethical views on social life and evaluate them through comparison.</w:t>
            </w:r>
          </w:p>
        </w:tc>
        <w:tc>
          <w:tcPr>
            <w:tcW w:w="1276" w:type="dxa"/>
            <w:tcBorders>
              <w:top w:val="single" w:sz="6" w:space="0" w:color="auto"/>
              <w:left w:val="single" w:sz="6" w:space="0" w:color="auto"/>
              <w:bottom w:val="single" w:sz="6" w:space="0" w:color="auto"/>
              <w:right w:val="single" w:sz="12" w:space="0" w:color="auto"/>
            </w:tcBorders>
            <w:vAlign w:val="center"/>
          </w:tcPr>
          <w:p w14:paraId="34880A1D"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1AB91F83" w14:textId="77777777" w:rsidTr="009377E9">
        <w:trPr>
          <w:trHeight w:hRule="exact" w:val="124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EC990F" w14:textId="77777777" w:rsidR="009377E9" w:rsidRPr="009377E9" w:rsidRDefault="009377E9" w:rsidP="009377E9">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69B89124" w14:textId="77777777" w:rsidR="009377E9" w:rsidRPr="00375973" w:rsidRDefault="009377E9" w:rsidP="009377E9">
            <w:r w:rsidRPr="00375973">
              <w:t>They explain the fundamental source of the distinction between normative ethics and meta-ethics and discuss their place in ethical theories. They analyze the differences between normative ethics and meta-ethics and evaluate their contributions to ethical philosophy with examples.</w:t>
            </w:r>
          </w:p>
        </w:tc>
        <w:tc>
          <w:tcPr>
            <w:tcW w:w="1276" w:type="dxa"/>
            <w:tcBorders>
              <w:top w:val="single" w:sz="6" w:space="0" w:color="auto"/>
              <w:left w:val="single" w:sz="6" w:space="0" w:color="auto"/>
              <w:bottom w:val="single" w:sz="12" w:space="0" w:color="auto"/>
              <w:right w:val="single" w:sz="12" w:space="0" w:color="auto"/>
            </w:tcBorders>
            <w:vAlign w:val="center"/>
          </w:tcPr>
          <w:p w14:paraId="68A4F0DC"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0A623164" w14:textId="77777777" w:rsidTr="009377E9">
        <w:trPr>
          <w:trHeight w:hRule="exact" w:val="1116"/>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AFA942B" w14:textId="77777777" w:rsidR="009377E9" w:rsidRPr="009377E9" w:rsidRDefault="009377E9" w:rsidP="009377E9">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0A131C94" w14:textId="77777777" w:rsidR="009377E9" w:rsidRPr="00375973" w:rsidRDefault="009377E9" w:rsidP="009377E9">
            <w:r w:rsidRPr="00375973">
              <w:t>They explain the main issues of normative ethics and discuss their importance in ethical theories. They analyze solutions proposed for the core problems of normative ethics and evaluate the practical implications of these problems.</w:t>
            </w:r>
          </w:p>
        </w:tc>
        <w:tc>
          <w:tcPr>
            <w:tcW w:w="1276" w:type="dxa"/>
            <w:tcBorders>
              <w:top w:val="single" w:sz="6" w:space="0" w:color="auto"/>
              <w:left w:val="single" w:sz="6" w:space="0" w:color="auto"/>
              <w:bottom w:val="single" w:sz="12" w:space="0" w:color="auto"/>
              <w:right w:val="single" w:sz="12" w:space="0" w:color="auto"/>
            </w:tcBorders>
            <w:vAlign w:val="center"/>
          </w:tcPr>
          <w:p w14:paraId="1A3BFCE9"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57BCC5CC" w14:textId="77777777" w:rsidTr="009377E9">
        <w:trPr>
          <w:trHeight w:hRule="exact" w:val="96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40D8C63" w14:textId="77777777" w:rsidR="009377E9" w:rsidRPr="009377E9" w:rsidRDefault="009377E9" w:rsidP="009377E9">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46CFA19C" w14:textId="77777777" w:rsidR="009377E9" w:rsidRPr="00375973" w:rsidRDefault="009377E9" w:rsidP="009377E9">
            <w:r w:rsidRPr="00375973">
              <w:t>They explain the main issues of meta-ethics and discuss their significance in ethical theories. They analyze proposed solutions to the key problems of meta-ethics and evaluate the practical reflections of these issues.</w:t>
            </w:r>
          </w:p>
        </w:tc>
        <w:tc>
          <w:tcPr>
            <w:tcW w:w="1276" w:type="dxa"/>
            <w:tcBorders>
              <w:top w:val="single" w:sz="6" w:space="0" w:color="auto"/>
              <w:left w:val="single" w:sz="6" w:space="0" w:color="auto"/>
              <w:bottom w:val="single" w:sz="12" w:space="0" w:color="auto"/>
              <w:right w:val="single" w:sz="12" w:space="0" w:color="auto"/>
            </w:tcBorders>
            <w:vAlign w:val="center"/>
          </w:tcPr>
          <w:p w14:paraId="2677A9E0"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6A4B7C4F" w14:textId="77777777" w:rsidTr="009377E9">
        <w:trPr>
          <w:trHeight w:hRule="exact" w:val="1177"/>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FFD11A0" w14:textId="77777777" w:rsidR="009377E9" w:rsidRPr="009377E9" w:rsidRDefault="009377E9" w:rsidP="009377E9">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2A9A2442" w14:textId="77777777" w:rsidR="009377E9" w:rsidRPr="00375973" w:rsidRDefault="009377E9" w:rsidP="009377E9">
            <w:r w:rsidRPr="00375973">
              <w:t>They explain the fundamental concepts of meta-ethics and discuss the differences between it and normative ethics. They analyze the role of meta-ethical approaches in ethical theories and evaluate the effects of these theories on moral language and meaning.</w:t>
            </w:r>
          </w:p>
        </w:tc>
        <w:tc>
          <w:tcPr>
            <w:tcW w:w="1276" w:type="dxa"/>
            <w:tcBorders>
              <w:top w:val="single" w:sz="6" w:space="0" w:color="auto"/>
              <w:left w:val="single" w:sz="6" w:space="0" w:color="auto"/>
              <w:bottom w:val="single" w:sz="12" w:space="0" w:color="auto"/>
              <w:right w:val="single" w:sz="12" w:space="0" w:color="auto"/>
            </w:tcBorders>
            <w:vAlign w:val="center"/>
          </w:tcPr>
          <w:p w14:paraId="766DB87D"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3D26591E" w14:textId="77777777" w:rsidTr="009377E9">
        <w:trPr>
          <w:trHeight w:hRule="exact" w:val="118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CECC7ED" w14:textId="77777777" w:rsidR="009377E9" w:rsidRPr="009377E9" w:rsidRDefault="009377E9" w:rsidP="009377E9">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52BEB825" w14:textId="77777777" w:rsidR="009377E9" w:rsidRPr="00375973" w:rsidRDefault="009377E9" w:rsidP="009377E9">
            <w:r w:rsidRPr="00375973">
              <w:t>They explain the main questions of meta-ethical evaluations and analyze debates on the meaning of moral language. They evaluate meta-ethical theories' views on moral reality and objectivity and discuss the impact of these views on ethical practices.</w:t>
            </w:r>
          </w:p>
        </w:tc>
        <w:tc>
          <w:tcPr>
            <w:tcW w:w="1276" w:type="dxa"/>
            <w:tcBorders>
              <w:top w:val="single" w:sz="6" w:space="0" w:color="auto"/>
              <w:left w:val="single" w:sz="6" w:space="0" w:color="auto"/>
              <w:bottom w:val="single" w:sz="12" w:space="0" w:color="auto"/>
              <w:right w:val="single" w:sz="12" w:space="0" w:color="auto"/>
            </w:tcBorders>
            <w:vAlign w:val="center"/>
          </w:tcPr>
          <w:p w14:paraId="79AB569A"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r w:rsidR="009377E9" w:rsidRPr="009377E9" w14:paraId="47D8FE0A" w14:textId="77777777" w:rsidTr="00F85D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335A174" w14:textId="77777777" w:rsidR="009377E9" w:rsidRPr="009377E9" w:rsidRDefault="009377E9" w:rsidP="009377E9">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3B7F928B" w14:textId="77777777" w:rsidR="009377E9" w:rsidRDefault="009377E9" w:rsidP="009377E9">
            <w:r w:rsidRPr="00375973">
              <w:t>Final Exam</w:t>
            </w:r>
          </w:p>
        </w:tc>
        <w:tc>
          <w:tcPr>
            <w:tcW w:w="1276" w:type="dxa"/>
            <w:tcBorders>
              <w:top w:val="single" w:sz="6" w:space="0" w:color="auto"/>
              <w:left w:val="single" w:sz="6" w:space="0" w:color="auto"/>
              <w:bottom w:val="single" w:sz="12" w:space="0" w:color="auto"/>
              <w:right w:val="single" w:sz="12" w:space="0" w:color="auto"/>
            </w:tcBorders>
            <w:vAlign w:val="center"/>
          </w:tcPr>
          <w:p w14:paraId="2825A934" w14:textId="77777777" w:rsidR="009377E9" w:rsidRPr="009377E9" w:rsidRDefault="009377E9" w:rsidP="009377E9">
            <w:pPr>
              <w:jc w:val="center"/>
              <w:rPr>
                <w:rFonts w:eastAsiaTheme="minorHAnsi"/>
                <w:sz w:val="20"/>
                <w:szCs w:val="20"/>
                <w:lang w:val="tr-TR" w:eastAsia="en-US"/>
              </w:rPr>
            </w:pPr>
            <w:r>
              <w:rPr>
                <w:rFonts w:eastAsiaTheme="minorHAnsi"/>
                <w:sz w:val="20"/>
                <w:szCs w:val="20"/>
                <w:lang w:val="tr-TR" w:eastAsia="en-US"/>
              </w:rPr>
              <w:t>3-4</w:t>
            </w:r>
          </w:p>
        </w:tc>
      </w:tr>
    </w:tbl>
    <w:p w14:paraId="6A96B0C7" w14:textId="77777777" w:rsidR="009377E9" w:rsidRPr="009377E9" w:rsidRDefault="009377E9" w:rsidP="009377E9">
      <w:pPr>
        <w:rPr>
          <w:rFonts w:asciiTheme="minorHAnsi" w:eastAsiaTheme="minorHAnsi" w:hAnsiTheme="minorHAnsi" w:cstheme="minorBidi"/>
          <w:sz w:val="10"/>
          <w:szCs w:val="10"/>
          <w:lang w:val="en-US" w:eastAsia="en-US"/>
        </w:rPr>
      </w:pPr>
    </w:p>
    <w:p w14:paraId="3208B8C1" w14:textId="77777777" w:rsidR="009377E9" w:rsidRPr="009377E9" w:rsidRDefault="009377E9" w:rsidP="009377E9">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377E9" w:rsidRPr="009377E9" w14:paraId="2E4C3FCE" w14:textId="77777777" w:rsidTr="00F85DC2">
        <w:trPr>
          <w:trHeight w:val="449"/>
        </w:trPr>
        <w:tc>
          <w:tcPr>
            <w:tcW w:w="9624" w:type="dxa"/>
            <w:gridSpan w:val="5"/>
            <w:shd w:val="clear" w:color="auto" w:fill="FFF2CC" w:themeFill="accent4" w:themeFillTint="33"/>
            <w:vAlign w:val="center"/>
          </w:tcPr>
          <w:p w14:paraId="13A4A4A0" w14:textId="77777777" w:rsidR="009377E9" w:rsidRPr="009377E9" w:rsidRDefault="009377E9" w:rsidP="009377E9">
            <w:pPr>
              <w:jc w:val="center"/>
              <w:rPr>
                <w:rFonts w:eastAsiaTheme="minorHAnsi"/>
                <w:sz w:val="20"/>
                <w:szCs w:val="20"/>
                <w:lang w:val="en-US" w:eastAsia="en-US"/>
              </w:rPr>
            </w:pPr>
            <w:r w:rsidRPr="009377E9">
              <w:rPr>
                <w:rFonts w:eastAsiaTheme="minorHAnsi"/>
                <w:b/>
                <w:sz w:val="20"/>
                <w:szCs w:val="20"/>
                <w:lang w:val="en-US" w:eastAsia="en-US"/>
              </w:rPr>
              <w:t>LECTUTER(S)</w:t>
            </w:r>
          </w:p>
        </w:tc>
      </w:tr>
      <w:tr w:rsidR="009377E9" w:rsidRPr="009377E9" w14:paraId="69A28C93" w14:textId="77777777" w:rsidTr="00F85DC2">
        <w:trPr>
          <w:trHeight w:val="567"/>
        </w:trPr>
        <w:tc>
          <w:tcPr>
            <w:tcW w:w="1403" w:type="dxa"/>
            <w:shd w:val="clear" w:color="auto" w:fill="FFF2CC" w:themeFill="accent4" w:themeFillTint="33"/>
            <w:vAlign w:val="center"/>
          </w:tcPr>
          <w:p w14:paraId="3E3885B9" w14:textId="77777777" w:rsidR="009377E9" w:rsidRPr="009377E9" w:rsidRDefault="009377E9" w:rsidP="009377E9">
            <w:pPr>
              <w:rPr>
                <w:rFonts w:eastAsiaTheme="minorHAnsi"/>
                <w:b/>
                <w:sz w:val="20"/>
                <w:szCs w:val="20"/>
                <w:lang w:val="en-US" w:eastAsia="en-US"/>
              </w:rPr>
            </w:pPr>
            <w:r w:rsidRPr="009377E9">
              <w:rPr>
                <w:rFonts w:eastAsiaTheme="minorHAnsi"/>
                <w:b/>
                <w:sz w:val="20"/>
                <w:szCs w:val="20"/>
                <w:lang w:val="en-US" w:eastAsia="en-US"/>
              </w:rPr>
              <w:lastRenderedPageBreak/>
              <w:t>Prepared by</w:t>
            </w:r>
          </w:p>
        </w:tc>
        <w:tc>
          <w:tcPr>
            <w:tcW w:w="2410" w:type="dxa"/>
            <w:shd w:val="clear" w:color="auto" w:fill="FFFFFF" w:themeFill="background1"/>
            <w:vAlign w:val="center"/>
          </w:tcPr>
          <w:p w14:paraId="196ED36A" w14:textId="77777777" w:rsidR="009377E9" w:rsidRPr="009377E9" w:rsidRDefault="009377E9" w:rsidP="009377E9">
            <w:pPr>
              <w:jc w:val="center"/>
              <w:rPr>
                <w:rFonts w:eastAsiaTheme="minorHAnsi"/>
                <w:sz w:val="20"/>
                <w:szCs w:val="20"/>
                <w:lang w:val="tr-TR" w:eastAsia="en-US"/>
              </w:rPr>
            </w:pPr>
            <w:r w:rsidRPr="009377E9">
              <w:rPr>
                <w:rFonts w:eastAsiaTheme="minorHAnsi"/>
                <w:sz w:val="20"/>
                <w:szCs w:val="20"/>
                <w:lang w:val="tr-TR" w:eastAsia="en-US"/>
              </w:rPr>
              <w:t>Prof. Dr. Nurdan K</w:t>
            </w:r>
            <w:r>
              <w:rPr>
                <w:rFonts w:eastAsiaTheme="minorHAnsi"/>
                <w:sz w:val="20"/>
                <w:szCs w:val="20"/>
                <w:lang w:val="tr-TR" w:eastAsia="en-US"/>
              </w:rPr>
              <w:t>I</w:t>
            </w:r>
            <w:r w:rsidRPr="009377E9">
              <w:rPr>
                <w:rFonts w:eastAsiaTheme="minorHAnsi"/>
                <w:sz w:val="20"/>
                <w:szCs w:val="20"/>
                <w:lang w:val="tr-TR" w:eastAsia="en-US"/>
              </w:rPr>
              <w:t>RIMLIOGLU</w:t>
            </w:r>
          </w:p>
        </w:tc>
        <w:tc>
          <w:tcPr>
            <w:tcW w:w="2693" w:type="dxa"/>
            <w:shd w:val="clear" w:color="auto" w:fill="FFFFFF" w:themeFill="background1"/>
            <w:vAlign w:val="center"/>
          </w:tcPr>
          <w:p w14:paraId="4BB14EBE" w14:textId="77777777" w:rsidR="009377E9" w:rsidRPr="009377E9" w:rsidRDefault="009377E9" w:rsidP="009377E9">
            <w:pPr>
              <w:jc w:val="center"/>
              <w:rPr>
                <w:rFonts w:eastAsiaTheme="minorHAnsi"/>
                <w:sz w:val="20"/>
                <w:szCs w:val="20"/>
                <w:lang w:val="tr-TR" w:eastAsia="en-US"/>
              </w:rPr>
            </w:pPr>
          </w:p>
        </w:tc>
        <w:tc>
          <w:tcPr>
            <w:tcW w:w="1276" w:type="dxa"/>
            <w:shd w:val="clear" w:color="auto" w:fill="FFFFFF" w:themeFill="background1"/>
            <w:vAlign w:val="center"/>
          </w:tcPr>
          <w:p w14:paraId="6C26A291" w14:textId="77777777" w:rsidR="009377E9" w:rsidRPr="009377E9" w:rsidRDefault="009377E9" w:rsidP="009377E9">
            <w:pPr>
              <w:jc w:val="center"/>
              <w:rPr>
                <w:rFonts w:eastAsiaTheme="minorHAnsi"/>
                <w:sz w:val="20"/>
                <w:szCs w:val="20"/>
                <w:lang w:val="en-US" w:eastAsia="en-US"/>
              </w:rPr>
            </w:pPr>
          </w:p>
        </w:tc>
        <w:tc>
          <w:tcPr>
            <w:tcW w:w="1842" w:type="dxa"/>
            <w:shd w:val="clear" w:color="auto" w:fill="FFFFFF" w:themeFill="background1"/>
            <w:vAlign w:val="center"/>
          </w:tcPr>
          <w:p w14:paraId="213782D3" w14:textId="77777777" w:rsidR="009377E9" w:rsidRPr="009377E9" w:rsidRDefault="009377E9" w:rsidP="009377E9">
            <w:pPr>
              <w:jc w:val="center"/>
              <w:rPr>
                <w:rFonts w:eastAsiaTheme="minorHAnsi"/>
                <w:sz w:val="20"/>
                <w:szCs w:val="20"/>
                <w:lang w:val="en-US" w:eastAsia="en-US"/>
              </w:rPr>
            </w:pPr>
          </w:p>
        </w:tc>
      </w:tr>
      <w:tr w:rsidR="009377E9" w:rsidRPr="009377E9" w14:paraId="0A2F1F67" w14:textId="77777777" w:rsidTr="00F85DC2">
        <w:trPr>
          <w:trHeight w:val="585"/>
        </w:trPr>
        <w:tc>
          <w:tcPr>
            <w:tcW w:w="1403" w:type="dxa"/>
            <w:shd w:val="clear" w:color="auto" w:fill="FFF2CC" w:themeFill="accent4" w:themeFillTint="33"/>
            <w:vAlign w:val="center"/>
          </w:tcPr>
          <w:p w14:paraId="1BF7DEE3" w14:textId="77777777" w:rsidR="009377E9" w:rsidRPr="009377E9" w:rsidRDefault="009377E9" w:rsidP="009377E9">
            <w:pPr>
              <w:rPr>
                <w:rFonts w:eastAsiaTheme="minorHAnsi"/>
                <w:b/>
                <w:sz w:val="20"/>
                <w:szCs w:val="20"/>
                <w:lang w:val="en-US" w:eastAsia="en-US"/>
              </w:rPr>
            </w:pPr>
            <w:r w:rsidRPr="009377E9">
              <w:rPr>
                <w:rFonts w:eastAsiaTheme="minorHAnsi"/>
                <w:b/>
                <w:sz w:val="20"/>
                <w:szCs w:val="20"/>
                <w:lang w:val="en-US" w:eastAsia="en-US"/>
              </w:rPr>
              <w:t>Signature(s)</w:t>
            </w:r>
          </w:p>
        </w:tc>
        <w:tc>
          <w:tcPr>
            <w:tcW w:w="2410" w:type="dxa"/>
            <w:shd w:val="clear" w:color="auto" w:fill="FFFFFF" w:themeFill="background1"/>
            <w:vAlign w:val="center"/>
          </w:tcPr>
          <w:p w14:paraId="0F2E6B22" w14:textId="77777777" w:rsidR="009377E9" w:rsidRPr="009377E9" w:rsidRDefault="009377E9" w:rsidP="009377E9">
            <w:pPr>
              <w:jc w:val="center"/>
              <w:rPr>
                <w:rFonts w:eastAsiaTheme="minorHAnsi"/>
                <w:color w:val="FF0000"/>
                <w:sz w:val="20"/>
                <w:szCs w:val="20"/>
                <w:lang w:val="en-US" w:eastAsia="en-US"/>
              </w:rPr>
            </w:pPr>
          </w:p>
        </w:tc>
        <w:tc>
          <w:tcPr>
            <w:tcW w:w="2693" w:type="dxa"/>
            <w:shd w:val="clear" w:color="auto" w:fill="FFFFFF" w:themeFill="background1"/>
            <w:vAlign w:val="center"/>
          </w:tcPr>
          <w:p w14:paraId="02D0A177" w14:textId="77777777" w:rsidR="009377E9" w:rsidRPr="009377E9" w:rsidRDefault="009377E9" w:rsidP="009377E9">
            <w:pPr>
              <w:jc w:val="center"/>
              <w:rPr>
                <w:rFonts w:eastAsiaTheme="minorHAnsi"/>
                <w:color w:val="FF0000"/>
                <w:sz w:val="20"/>
                <w:szCs w:val="20"/>
                <w:lang w:val="en-US" w:eastAsia="en-US"/>
              </w:rPr>
            </w:pPr>
          </w:p>
        </w:tc>
        <w:tc>
          <w:tcPr>
            <w:tcW w:w="1276" w:type="dxa"/>
            <w:shd w:val="clear" w:color="auto" w:fill="FFFFFF" w:themeFill="background1"/>
            <w:vAlign w:val="center"/>
          </w:tcPr>
          <w:p w14:paraId="18CF08DB" w14:textId="77777777" w:rsidR="009377E9" w:rsidRPr="009377E9" w:rsidRDefault="009377E9" w:rsidP="009377E9">
            <w:pPr>
              <w:jc w:val="center"/>
              <w:rPr>
                <w:rFonts w:eastAsiaTheme="minorHAnsi"/>
                <w:color w:val="FF0000"/>
                <w:sz w:val="20"/>
                <w:szCs w:val="20"/>
                <w:lang w:val="en-US" w:eastAsia="en-US"/>
              </w:rPr>
            </w:pPr>
          </w:p>
        </w:tc>
        <w:tc>
          <w:tcPr>
            <w:tcW w:w="1842" w:type="dxa"/>
            <w:shd w:val="clear" w:color="auto" w:fill="FFFFFF" w:themeFill="background1"/>
            <w:vAlign w:val="center"/>
          </w:tcPr>
          <w:p w14:paraId="59937CFF" w14:textId="77777777" w:rsidR="009377E9" w:rsidRPr="009377E9" w:rsidRDefault="009377E9" w:rsidP="009377E9">
            <w:pPr>
              <w:jc w:val="center"/>
              <w:rPr>
                <w:rFonts w:eastAsiaTheme="minorHAnsi"/>
                <w:color w:val="FF0000"/>
                <w:sz w:val="20"/>
                <w:szCs w:val="20"/>
                <w:lang w:val="en-US" w:eastAsia="en-US"/>
              </w:rPr>
            </w:pPr>
          </w:p>
        </w:tc>
      </w:tr>
    </w:tbl>
    <w:p w14:paraId="4CD460F3" w14:textId="77777777" w:rsidR="009377E9" w:rsidRPr="009377E9" w:rsidRDefault="009377E9" w:rsidP="009377E9">
      <w:pPr>
        <w:spacing w:after="160" w:line="259" w:lineRule="auto"/>
        <w:jc w:val="center"/>
        <w:rPr>
          <w:rFonts w:eastAsiaTheme="minorHAnsi"/>
          <w:sz w:val="22"/>
          <w:szCs w:val="22"/>
          <w:lang w:val="en-US" w:eastAsia="en-US"/>
        </w:rPr>
      </w:pPr>
      <w:r w:rsidRPr="009377E9">
        <w:rPr>
          <w:rFonts w:eastAsiaTheme="minorHAnsi"/>
          <w:b/>
          <w:sz w:val="22"/>
          <w:szCs w:val="22"/>
          <w:lang w:val="en-US" w:eastAsia="en-US"/>
        </w:rPr>
        <w:t xml:space="preserve">                                                                                                                          Date:</w:t>
      </w:r>
      <w:r w:rsidRPr="009377E9">
        <w:t xml:space="preserve"> </w:t>
      </w:r>
      <w:r w:rsidRPr="009377E9">
        <w:rPr>
          <w:rFonts w:eastAsiaTheme="minorHAnsi"/>
          <w:b/>
          <w:sz w:val="22"/>
          <w:szCs w:val="22"/>
          <w:lang w:val="en-US" w:eastAsia="en-US"/>
        </w:rPr>
        <w:t>24.04.2025</w:t>
      </w:r>
    </w:p>
    <w:p w14:paraId="0A981C67" w14:textId="77777777" w:rsidR="00F85DC2" w:rsidRPr="00F85DC2" w:rsidRDefault="00F85DC2" w:rsidP="00F85DC2">
      <w:pPr>
        <w:widowControl w:val="0"/>
        <w:tabs>
          <w:tab w:val="left" w:leader="dot" w:pos="2034"/>
        </w:tabs>
        <w:autoSpaceDE w:val="0"/>
        <w:autoSpaceDN w:val="0"/>
        <w:ind w:left="-1"/>
        <w:jc w:val="center"/>
        <w:rPr>
          <w:b/>
          <w:spacing w:val="-2"/>
          <w:sz w:val="22"/>
          <w:szCs w:val="22"/>
          <w:lang w:val="tr-TR" w:eastAsia="en-US"/>
        </w:rPr>
      </w:pPr>
      <w:r w:rsidRPr="00F85DC2">
        <w:rPr>
          <w:b/>
          <w:noProof/>
          <w:sz w:val="22"/>
          <w:szCs w:val="22"/>
          <w:lang w:val="tr-TR"/>
        </w:rPr>
        <w:drawing>
          <wp:anchor distT="0" distB="0" distL="0" distR="0" simplePos="0" relativeHeight="251696128" behindDoc="0" locked="0" layoutInCell="1" allowOverlap="1" wp14:anchorId="678E5141" wp14:editId="59D00653">
            <wp:simplePos x="0" y="0"/>
            <wp:positionH relativeFrom="page">
              <wp:posOffset>6124575</wp:posOffset>
            </wp:positionH>
            <wp:positionV relativeFrom="paragraph">
              <wp:posOffset>26035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F85DC2">
        <w:rPr>
          <w:b/>
          <w:spacing w:val="-2"/>
          <w:sz w:val="22"/>
          <w:szCs w:val="22"/>
          <w:lang w:val="tr-TR" w:eastAsia="en-US"/>
        </w:rPr>
        <w:t>T.C.</w:t>
      </w:r>
    </w:p>
    <w:p w14:paraId="088651E5" w14:textId="77777777" w:rsidR="00F85DC2" w:rsidRPr="00F85DC2" w:rsidRDefault="00F85DC2" w:rsidP="00F85DC2">
      <w:pPr>
        <w:widowControl w:val="0"/>
        <w:tabs>
          <w:tab w:val="left" w:leader="dot" w:pos="2034"/>
        </w:tabs>
        <w:autoSpaceDE w:val="0"/>
        <w:autoSpaceDN w:val="0"/>
        <w:ind w:left="-1"/>
        <w:jc w:val="center"/>
        <w:rPr>
          <w:b/>
          <w:spacing w:val="-2"/>
          <w:sz w:val="22"/>
          <w:szCs w:val="22"/>
          <w:lang w:val="tr-TR" w:eastAsia="en-US"/>
        </w:rPr>
      </w:pPr>
      <w:r w:rsidRPr="00F85DC2">
        <w:rPr>
          <w:b/>
          <w:spacing w:val="-2"/>
          <w:sz w:val="22"/>
          <w:szCs w:val="22"/>
          <w:lang w:val="tr-TR" w:eastAsia="en-US"/>
        </w:rPr>
        <w:t>ESKİŞEHİR OSMANGAZİ UNIVERSITY</w:t>
      </w:r>
    </w:p>
    <w:p w14:paraId="240073B1" w14:textId="77777777" w:rsidR="00F85DC2" w:rsidRPr="00F85DC2" w:rsidRDefault="00F85DC2" w:rsidP="00F85DC2">
      <w:pPr>
        <w:widowControl w:val="0"/>
        <w:tabs>
          <w:tab w:val="left" w:leader="dot" w:pos="2034"/>
        </w:tabs>
        <w:autoSpaceDE w:val="0"/>
        <w:autoSpaceDN w:val="0"/>
        <w:ind w:left="-1"/>
        <w:jc w:val="center"/>
        <w:rPr>
          <w:b/>
          <w:spacing w:val="-2"/>
          <w:sz w:val="22"/>
          <w:szCs w:val="22"/>
          <w:lang w:val="tr-TR" w:eastAsia="en-US"/>
        </w:rPr>
      </w:pPr>
      <w:r w:rsidRPr="00F85DC2">
        <w:rPr>
          <w:b/>
          <w:spacing w:val="-2"/>
          <w:sz w:val="22"/>
          <w:szCs w:val="22"/>
          <w:lang w:val="tr-TR" w:eastAsia="en-US"/>
        </w:rPr>
        <w:t>INSTITUTE OF HEALTH SCIENCES</w:t>
      </w:r>
    </w:p>
    <w:p w14:paraId="40631B4D" w14:textId="77777777" w:rsidR="00F85DC2" w:rsidRPr="00F85DC2" w:rsidRDefault="00F85DC2" w:rsidP="00F85DC2">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F85DC2">
        <w:rPr>
          <w:b/>
          <w:spacing w:val="-2"/>
          <w:sz w:val="22"/>
          <w:szCs w:val="22"/>
          <w:lang w:val="tr-TR" w:eastAsia="en-US"/>
        </w:rPr>
        <w:t>...... DEPARTMENT</w:t>
      </w:r>
    </w:p>
    <w:p w14:paraId="351B362F" w14:textId="77777777" w:rsidR="00F85DC2" w:rsidRPr="00F85DC2" w:rsidRDefault="00F85DC2" w:rsidP="00F85DC2">
      <w:pPr>
        <w:widowControl w:val="0"/>
        <w:autoSpaceDE w:val="0"/>
        <w:autoSpaceDN w:val="0"/>
        <w:spacing w:after="20"/>
        <w:ind w:right="1"/>
        <w:jc w:val="center"/>
        <w:rPr>
          <w:b/>
          <w:sz w:val="22"/>
          <w:szCs w:val="22"/>
          <w:lang w:val="tr-TR" w:eastAsia="en-US"/>
        </w:rPr>
      </w:pPr>
      <w:r w:rsidRPr="00F85DC2">
        <w:rPr>
          <w:b/>
          <w:sz w:val="22"/>
          <w:szCs w:val="22"/>
          <w:lang w:val="tr-TR" w:eastAsia="en-US"/>
        </w:rPr>
        <w:t>COURSE INFORMATION FORM</w:t>
      </w:r>
    </w:p>
    <w:p w14:paraId="6FFA8169" w14:textId="77777777" w:rsidR="00F85DC2" w:rsidRPr="00F85DC2" w:rsidRDefault="00F85DC2" w:rsidP="00F85DC2">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85DC2" w:rsidRPr="00F85DC2" w14:paraId="59405630" w14:textId="77777777" w:rsidTr="00F85DC2">
        <w:trPr>
          <w:trHeight w:val="312"/>
        </w:trPr>
        <w:tc>
          <w:tcPr>
            <w:tcW w:w="6506" w:type="dxa"/>
            <w:shd w:val="clear" w:color="auto" w:fill="FFF2CC" w:themeFill="accent4" w:themeFillTint="33"/>
            <w:vAlign w:val="center"/>
          </w:tcPr>
          <w:p w14:paraId="78439F43"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Name</w:t>
            </w:r>
          </w:p>
        </w:tc>
        <w:tc>
          <w:tcPr>
            <w:tcW w:w="3118" w:type="dxa"/>
            <w:shd w:val="clear" w:color="auto" w:fill="FFF2CC" w:themeFill="accent4" w:themeFillTint="33"/>
            <w:vAlign w:val="center"/>
          </w:tcPr>
          <w:p w14:paraId="5541D2C9"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Code</w:t>
            </w:r>
          </w:p>
        </w:tc>
      </w:tr>
      <w:tr w:rsidR="00F85DC2" w:rsidRPr="00F85DC2" w14:paraId="06E73E37" w14:textId="77777777" w:rsidTr="00F85DC2">
        <w:trPr>
          <w:trHeight w:val="397"/>
        </w:trPr>
        <w:tc>
          <w:tcPr>
            <w:tcW w:w="6506" w:type="dxa"/>
            <w:vAlign w:val="center"/>
          </w:tcPr>
          <w:p w14:paraId="1437623B"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en-US" w:eastAsia="en-US"/>
              </w:rPr>
              <w:t>HISTORY OF SCIENCE</w:t>
            </w:r>
          </w:p>
        </w:tc>
        <w:tc>
          <w:tcPr>
            <w:tcW w:w="3118" w:type="dxa"/>
            <w:vAlign w:val="center"/>
          </w:tcPr>
          <w:p w14:paraId="2BC02F67" w14:textId="77777777" w:rsidR="00F85DC2" w:rsidRPr="00F85DC2" w:rsidRDefault="00F85DC2" w:rsidP="00F85DC2">
            <w:pPr>
              <w:jc w:val="center"/>
              <w:rPr>
                <w:rFonts w:eastAsiaTheme="minorHAnsi"/>
                <w:bCs/>
                <w:sz w:val="20"/>
                <w:szCs w:val="20"/>
                <w:lang w:val="en-US" w:eastAsia="en-US"/>
              </w:rPr>
            </w:pPr>
            <w:r w:rsidRPr="00F85DC2">
              <w:rPr>
                <w:rFonts w:eastAsiaTheme="minorHAnsi"/>
                <w:bCs/>
                <w:sz w:val="20"/>
                <w:szCs w:val="20"/>
                <w:lang w:val="en-US" w:eastAsia="en-US"/>
              </w:rPr>
              <w:t>521604305</w:t>
            </w:r>
          </w:p>
        </w:tc>
      </w:tr>
    </w:tbl>
    <w:p w14:paraId="704A7581"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85DC2" w:rsidRPr="00F85DC2" w14:paraId="7C7016A4" w14:textId="77777777" w:rsidTr="00F85DC2">
        <w:trPr>
          <w:trHeight w:val="312"/>
        </w:trPr>
        <w:tc>
          <w:tcPr>
            <w:tcW w:w="1928" w:type="dxa"/>
            <w:vMerge w:val="restart"/>
            <w:shd w:val="clear" w:color="auto" w:fill="FFF2CC" w:themeFill="accent4" w:themeFillTint="33"/>
            <w:vAlign w:val="center"/>
          </w:tcPr>
          <w:p w14:paraId="738AD889"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30A1F795"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50A3D3B0"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37FCE87F"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ECTS</w:t>
            </w:r>
          </w:p>
        </w:tc>
      </w:tr>
      <w:tr w:rsidR="00F85DC2" w:rsidRPr="00F85DC2" w14:paraId="7426EA02" w14:textId="77777777" w:rsidTr="00F85DC2">
        <w:trPr>
          <w:trHeight w:val="312"/>
        </w:trPr>
        <w:tc>
          <w:tcPr>
            <w:tcW w:w="1928" w:type="dxa"/>
            <w:vMerge/>
            <w:shd w:val="clear" w:color="auto" w:fill="FFF2CC" w:themeFill="accent4" w:themeFillTint="33"/>
            <w:vAlign w:val="center"/>
          </w:tcPr>
          <w:p w14:paraId="73218EDB" w14:textId="77777777" w:rsidR="00F85DC2" w:rsidRPr="00F85DC2" w:rsidRDefault="00F85DC2" w:rsidP="00F85DC2">
            <w:pPr>
              <w:jc w:val="center"/>
              <w:rPr>
                <w:rFonts w:eastAsiaTheme="minorHAnsi"/>
                <w:b/>
                <w:sz w:val="20"/>
                <w:szCs w:val="20"/>
                <w:lang w:val="en-US" w:eastAsia="en-US"/>
              </w:rPr>
            </w:pPr>
          </w:p>
        </w:tc>
        <w:tc>
          <w:tcPr>
            <w:tcW w:w="1885" w:type="dxa"/>
            <w:shd w:val="clear" w:color="auto" w:fill="FFF2CC" w:themeFill="accent4" w:themeFillTint="33"/>
            <w:vAlign w:val="center"/>
          </w:tcPr>
          <w:p w14:paraId="69725C5F"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Theory</w:t>
            </w:r>
          </w:p>
        </w:tc>
        <w:tc>
          <w:tcPr>
            <w:tcW w:w="1984" w:type="dxa"/>
            <w:shd w:val="clear" w:color="auto" w:fill="FFF2CC" w:themeFill="accent4" w:themeFillTint="33"/>
            <w:vAlign w:val="center"/>
          </w:tcPr>
          <w:p w14:paraId="634E893E"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Practice</w:t>
            </w:r>
          </w:p>
        </w:tc>
        <w:tc>
          <w:tcPr>
            <w:tcW w:w="1913" w:type="dxa"/>
            <w:vMerge/>
            <w:shd w:val="clear" w:color="auto" w:fill="FFF2CC" w:themeFill="accent4" w:themeFillTint="33"/>
            <w:vAlign w:val="center"/>
          </w:tcPr>
          <w:p w14:paraId="56F3FC78" w14:textId="77777777" w:rsidR="00F85DC2" w:rsidRPr="00F85DC2" w:rsidRDefault="00F85DC2" w:rsidP="00F85DC2">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6929657A" w14:textId="77777777" w:rsidR="00F85DC2" w:rsidRPr="00F85DC2" w:rsidRDefault="00F85DC2" w:rsidP="00F85DC2">
            <w:pPr>
              <w:jc w:val="center"/>
              <w:rPr>
                <w:rFonts w:eastAsiaTheme="minorHAnsi"/>
                <w:b/>
                <w:sz w:val="20"/>
                <w:szCs w:val="20"/>
                <w:lang w:val="en-US" w:eastAsia="en-US"/>
              </w:rPr>
            </w:pPr>
          </w:p>
        </w:tc>
      </w:tr>
      <w:tr w:rsidR="00F85DC2" w:rsidRPr="00F85DC2" w14:paraId="19D5BDBB" w14:textId="77777777" w:rsidTr="00F85DC2">
        <w:trPr>
          <w:trHeight w:val="397"/>
        </w:trPr>
        <w:tc>
          <w:tcPr>
            <w:tcW w:w="1928" w:type="dxa"/>
            <w:vAlign w:val="center"/>
          </w:tcPr>
          <w:p w14:paraId="13EC5620" w14:textId="77777777" w:rsidR="00F85DC2" w:rsidRPr="00F85DC2" w:rsidRDefault="00F85DC2" w:rsidP="00F85DC2">
            <w:pPr>
              <w:jc w:val="center"/>
              <w:rPr>
                <w:rFonts w:eastAsiaTheme="minorHAnsi"/>
                <w:sz w:val="20"/>
                <w:szCs w:val="20"/>
                <w:lang w:val="tr-TR" w:eastAsia="en-US"/>
              </w:rPr>
            </w:pPr>
            <w:r w:rsidRPr="00F85DC2">
              <w:rPr>
                <w:rFonts w:eastAsiaTheme="minorHAnsi"/>
                <w:b/>
                <w:sz w:val="20"/>
                <w:szCs w:val="20"/>
                <w:lang w:val="en-US" w:eastAsia="en-US"/>
              </w:rPr>
              <w:t>SPRING</w:t>
            </w:r>
            <w:r w:rsidRPr="00F85DC2">
              <w:rPr>
                <w:rFonts w:asciiTheme="minorHAnsi" w:eastAsiaTheme="minorHAnsi" w:hAnsiTheme="minorHAnsi" w:cstheme="minorBidi"/>
                <w:sz w:val="20"/>
                <w:szCs w:val="20"/>
                <w:lang w:val="en-US" w:eastAsia="en-US"/>
              </w:rPr>
              <w:t xml:space="preserve">  </w:t>
            </w:r>
          </w:p>
        </w:tc>
        <w:tc>
          <w:tcPr>
            <w:tcW w:w="1885" w:type="dxa"/>
            <w:vAlign w:val="center"/>
          </w:tcPr>
          <w:p w14:paraId="6CB0C5CA"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54A0D11D" w14:textId="77777777" w:rsidR="00F85DC2" w:rsidRPr="00F85DC2" w:rsidRDefault="00F85DC2" w:rsidP="00F85DC2">
            <w:pPr>
              <w:jc w:val="center"/>
              <w:rPr>
                <w:rFonts w:eastAsiaTheme="minorHAnsi"/>
                <w:sz w:val="20"/>
                <w:szCs w:val="20"/>
                <w:lang w:val="tr-TR" w:eastAsia="en-US"/>
              </w:rPr>
            </w:pPr>
          </w:p>
        </w:tc>
        <w:tc>
          <w:tcPr>
            <w:tcW w:w="1913" w:type="dxa"/>
            <w:vAlign w:val="center"/>
          </w:tcPr>
          <w:p w14:paraId="3883339B"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1C5F94A2"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7,5</w:t>
            </w:r>
          </w:p>
        </w:tc>
      </w:tr>
    </w:tbl>
    <w:p w14:paraId="37DC6F39"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85DC2" w:rsidRPr="00F85DC2" w14:paraId="08E5119F" w14:textId="77777777" w:rsidTr="00F85DC2">
        <w:trPr>
          <w:trHeight w:val="312"/>
        </w:trPr>
        <w:tc>
          <w:tcPr>
            <w:tcW w:w="9624" w:type="dxa"/>
            <w:gridSpan w:val="6"/>
            <w:shd w:val="clear" w:color="auto" w:fill="FFF2CC" w:themeFill="accent4" w:themeFillTint="33"/>
            <w:vAlign w:val="center"/>
          </w:tcPr>
          <w:p w14:paraId="1EA3B1B4"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Category (Credit)</w:t>
            </w:r>
          </w:p>
        </w:tc>
      </w:tr>
      <w:tr w:rsidR="00F85DC2" w:rsidRPr="00F85DC2" w14:paraId="2D3D4F3E" w14:textId="77777777" w:rsidTr="00F85DC2">
        <w:tc>
          <w:tcPr>
            <w:tcW w:w="1545" w:type="dxa"/>
            <w:shd w:val="clear" w:color="auto" w:fill="FFF2CC" w:themeFill="accent4" w:themeFillTint="33"/>
            <w:vAlign w:val="center"/>
          </w:tcPr>
          <w:p w14:paraId="56E1C253"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Basic Sciences</w:t>
            </w:r>
          </w:p>
        </w:tc>
        <w:tc>
          <w:tcPr>
            <w:tcW w:w="1559" w:type="dxa"/>
            <w:shd w:val="clear" w:color="auto" w:fill="FFF2CC" w:themeFill="accent4" w:themeFillTint="33"/>
            <w:vAlign w:val="center"/>
          </w:tcPr>
          <w:p w14:paraId="2DE8C185"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Engineering Sciences</w:t>
            </w:r>
          </w:p>
        </w:tc>
        <w:tc>
          <w:tcPr>
            <w:tcW w:w="1276" w:type="dxa"/>
            <w:shd w:val="clear" w:color="auto" w:fill="FFF2CC" w:themeFill="accent4" w:themeFillTint="33"/>
            <w:vAlign w:val="center"/>
          </w:tcPr>
          <w:p w14:paraId="5554DD36"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Design</w:t>
            </w:r>
          </w:p>
        </w:tc>
        <w:tc>
          <w:tcPr>
            <w:tcW w:w="2268" w:type="dxa"/>
            <w:shd w:val="clear" w:color="auto" w:fill="FFF2CC" w:themeFill="accent4" w:themeFillTint="33"/>
            <w:vAlign w:val="center"/>
          </w:tcPr>
          <w:p w14:paraId="33B74EEA"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General Education</w:t>
            </w:r>
          </w:p>
        </w:tc>
        <w:tc>
          <w:tcPr>
            <w:tcW w:w="1346" w:type="dxa"/>
            <w:shd w:val="clear" w:color="auto" w:fill="FFF2CC" w:themeFill="accent4" w:themeFillTint="33"/>
            <w:vAlign w:val="center"/>
          </w:tcPr>
          <w:p w14:paraId="1A5B28DF"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Social</w:t>
            </w:r>
          </w:p>
        </w:tc>
        <w:tc>
          <w:tcPr>
            <w:tcW w:w="1630" w:type="dxa"/>
            <w:shd w:val="clear" w:color="auto" w:fill="FFF2CC" w:themeFill="accent4" w:themeFillTint="33"/>
            <w:vAlign w:val="center"/>
          </w:tcPr>
          <w:p w14:paraId="363BBFE4"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Health Sciences</w:t>
            </w:r>
          </w:p>
        </w:tc>
      </w:tr>
      <w:tr w:rsidR="00F85DC2" w:rsidRPr="00F85DC2" w14:paraId="13C7A865" w14:textId="77777777" w:rsidTr="00F85DC2">
        <w:trPr>
          <w:trHeight w:val="397"/>
        </w:trPr>
        <w:tc>
          <w:tcPr>
            <w:tcW w:w="1545" w:type="dxa"/>
            <w:vAlign w:val="center"/>
          </w:tcPr>
          <w:p w14:paraId="2415C6F5" w14:textId="77777777" w:rsidR="00F85DC2" w:rsidRPr="00F85DC2" w:rsidRDefault="00F85DC2" w:rsidP="00F85DC2">
            <w:pPr>
              <w:jc w:val="center"/>
              <w:rPr>
                <w:rFonts w:eastAsiaTheme="minorHAnsi"/>
                <w:sz w:val="20"/>
                <w:szCs w:val="20"/>
                <w:lang w:val="en-US" w:eastAsia="en-US"/>
              </w:rPr>
            </w:pPr>
          </w:p>
        </w:tc>
        <w:tc>
          <w:tcPr>
            <w:tcW w:w="1559" w:type="dxa"/>
            <w:vAlign w:val="center"/>
          </w:tcPr>
          <w:p w14:paraId="727E58C7" w14:textId="77777777" w:rsidR="00F85DC2" w:rsidRPr="00F85DC2" w:rsidRDefault="00F85DC2" w:rsidP="00F85DC2">
            <w:pPr>
              <w:jc w:val="center"/>
              <w:rPr>
                <w:rFonts w:eastAsiaTheme="minorHAnsi"/>
                <w:sz w:val="20"/>
                <w:szCs w:val="20"/>
                <w:lang w:val="en-US" w:eastAsia="en-US"/>
              </w:rPr>
            </w:pPr>
          </w:p>
        </w:tc>
        <w:tc>
          <w:tcPr>
            <w:tcW w:w="1276" w:type="dxa"/>
            <w:vAlign w:val="center"/>
          </w:tcPr>
          <w:p w14:paraId="7420B7D6" w14:textId="77777777" w:rsidR="00F85DC2" w:rsidRPr="00F85DC2" w:rsidRDefault="00F85DC2" w:rsidP="00F85DC2">
            <w:pPr>
              <w:jc w:val="center"/>
              <w:rPr>
                <w:rFonts w:eastAsiaTheme="minorHAnsi"/>
                <w:sz w:val="20"/>
                <w:szCs w:val="20"/>
                <w:lang w:val="en-US" w:eastAsia="en-US"/>
              </w:rPr>
            </w:pPr>
          </w:p>
        </w:tc>
        <w:tc>
          <w:tcPr>
            <w:tcW w:w="2268" w:type="dxa"/>
            <w:vAlign w:val="center"/>
          </w:tcPr>
          <w:p w14:paraId="26397C03" w14:textId="77777777" w:rsidR="00F85DC2" w:rsidRPr="00F85DC2" w:rsidRDefault="00F85DC2" w:rsidP="00F85DC2">
            <w:pPr>
              <w:jc w:val="center"/>
              <w:rPr>
                <w:rFonts w:eastAsiaTheme="minorHAnsi"/>
                <w:sz w:val="20"/>
                <w:szCs w:val="20"/>
                <w:lang w:val="en-US" w:eastAsia="en-US"/>
              </w:rPr>
            </w:pPr>
          </w:p>
        </w:tc>
        <w:tc>
          <w:tcPr>
            <w:tcW w:w="1346" w:type="dxa"/>
            <w:vAlign w:val="center"/>
          </w:tcPr>
          <w:p w14:paraId="06574EE4" w14:textId="77777777" w:rsidR="00F85DC2" w:rsidRPr="00F85DC2" w:rsidRDefault="00F85DC2" w:rsidP="00F85DC2">
            <w:pPr>
              <w:jc w:val="center"/>
              <w:rPr>
                <w:rFonts w:eastAsiaTheme="minorHAnsi"/>
                <w:sz w:val="20"/>
                <w:szCs w:val="20"/>
                <w:lang w:val="en-US" w:eastAsia="en-US"/>
              </w:rPr>
            </w:pPr>
          </w:p>
        </w:tc>
        <w:tc>
          <w:tcPr>
            <w:tcW w:w="1630" w:type="dxa"/>
            <w:vAlign w:val="center"/>
          </w:tcPr>
          <w:p w14:paraId="5E7A4576" w14:textId="77777777" w:rsidR="00F85DC2" w:rsidRPr="00F85DC2" w:rsidRDefault="00F85DC2" w:rsidP="00F85DC2">
            <w:pPr>
              <w:jc w:val="center"/>
              <w:rPr>
                <w:rFonts w:eastAsiaTheme="minorHAnsi"/>
                <w:b/>
                <w:bCs/>
                <w:sz w:val="20"/>
                <w:szCs w:val="20"/>
                <w:lang w:val="en-US" w:eastAsia="en-US"/>
              </w:rPr>
            </w:pPr>
            <w:r w:rsidRPr="00F85DC2">
              <w:rPr>
                <w:rFonts w:eastAsiaTheme="minorHAnsi"/>
                <w:b/>
                <w:bCs/>
                <w:sz w:val="20"/>
                <w:szCs w:val="20"/>
                <w:lang w:val="tr-TR" w:eastAsia="en-US"/>
              </w:rPr>
              <w:t>X</w:t>
            </w:r>
          </w:p>
        </w:tc>
      </w:tr>
    </w:tbl>
    <w:p w14:paraId="6D93ED13"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85DC2" w:rsidRPr="00F85DC2" w14:paraId="0C9DD121" w14:textId="77777777" w:rsidTr="00F85DC2">
        <w:trPr>
          <w:trHeight w:val="312"/>
        </w:trPr>
        <w:tc>
          <w:tcPr>
            <w:tcW w:w="3208" w:type="dxa"/>
            <w:shd w:val="clear" w:color="auto" w:fill="FFF2CC" w:themeFill="accent4" w:themeFillTint="33"/>
            <w:vAlign w:val="center"/>
          </w:tcPr>
          <w:p w14:paraId="5EFAEF8E" w14:textId="77777777" w:rsidR="00F85DC2" w:rsidRPr="00F85DC2" w:rsidRDefault="00F85DC2" w:rsidP="00F85DC2">
            <w:pPr>
              <w:jc w:val="center"/>
              <w:rPr>
                <w:rFonts w:eastAsiaTheme="minorHAnsi"/>
                <w:b/>
                <w:sz w:val="20"/>
                <w:szCs w:val="20"/>
                <w:lang w:val="en-US" w:eastAsia="en-US"/>
              </w:rPr>
            </w:pPr>
            <w:proofErr w:type="spellStart"/>
            <w:r w:rsidRPr="00F85DC2">
              <w:rPr>
                <w:rFonts w:eastAsiaTheme="minorHAnsi"/>
                <w:b/>
                <w:sz w:val="20"/>
                <w:szCs w:val="20"/>
                <w:lang w:val="en-US" w:eastAsia="en-US"/>
              </w:rPr>
              <w:t>Course</w:t>
            </w:r>
            <w:proofErr w:type="spellEnd"/>
            <w:r w:rsidRPr="00F85DC2">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5BC50BF3"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Level</w:t>
            </w:r>
          </w:p>
        </w:tc>
        <w:tc>
          <w:tcPr>
            <w:tcW w:w="3208" w:type="dxa"/>
            <w:shd w:val="clear" w:color="auto" w:fill="FFF2CC" w:themeFill="accent4" w:themeFillTint="33"/>
            <w:vAlign w:val="center"/>
          </w:tcPr>
          <w:p w14:paraId="316862AA"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Type</w:t>
            </w:r>
          </w:p>
        </w:tc>
      </w:tr>
      <w:tr w:rsidR="00F85DC2" w:rsidRPr="00F85DC2" w14:paraId="78BC2763" w14:textId="77777777" w:rsidTr="00F85DC2">
        <w:trPr>
          <w:trHeight w:val="397"/>
        </w:trPr>
        <w:tc>
          <w:tcPr>
            <w:tcW w:w="3208" w:type="dxa"/>
            <w:vAlign w:val="center"/>
          </w:tcPr>
          <w:p w14:paraId="1D6C8966" w14:textId="77777777" w:rsidR="00F85DC2" w:rsidRPr="00F85DC2" w:rsidRDefault="00F85DC2" w:rsidP="00F85DC2">
            <w:pPr>
              <w:jc w:val="center"/>
              <w:rPr>
                <w:rFonts w:eastAsiaTheme="minorHAnsi"/>
                <w:sz w:val="20"/>
                <w:szCs w:val="20"/>
                <w:lang w:val="en-US" w:eastAsia="en-US"/>
              </w:rPr>
            </w:pPr>
            <w:r w:rsidRPr="00F85DC2">
              <w:rPr>
                <w:rFonts w:eastAsiaTheme="minorHAnsi"/>
                <w:b/>
                <w:sz w:val="20"/>
                <w:szCs w:val="20"/>
                <w:lang w:val="en-US" w:eastAsia="en-US"/>
              </w:rPr>
              <w:t>Turkish</w:t>
            </w:r>
          </w:p>
        </w:tc>
        <w:tc>
          <w:tcPr>
            <w:tcW w:w="3208" w:type="dxa"/>
            <w:vAlign w:val="center"/>
          </w:tcPr>
          <w:p w14:paraId="67DFE08C" w14:textId="77777777" w:rsidR="00F85DC2" w:rsidRPr="00F85DC2" w:rsidRDefault="00F85DC2" w:rsidP="00F85DC2">
            <w:pPr>
              <w:jc w:val="center"/>
              <w:rPr>
                <w:rFonts w:eastAsiaTheme="minorHAnsi"/>
                <w:sz w:val="22"/>
                <w:szCs w:val="22"/>
                <w:lang w:val="en-US" w:eastAsia="en-US"/>
              </w:rPr>
            </w:pPr>
            <w:proofErr w:type="spellStart"/>
            <w:proofErr w:type="gramStart"/>
            <w:r w:rsidRPr="00F85DC2">
              <w:rPr>
                <w:rFonts w:eastAsiaTheme="minorHAnsi"/>
                <w:b/>
                <w:sz w:val="22"/>
                <w:szCs w:val="22"/>
                <w:lang w:val="tr-TR" w:eastAsia="en-US"/>
              </w:rPr>
              <w:t>Ph.D</w:t>
            </w:r>
            <w:proofErr w:type="spellEnd"/>
            <w:proofErr w:type="gramEnd"/>
          </w:p>
        </w:tc>
        <w:tc>
          <w:tcPr>
            <w:tcW w:w="3208" w:type="dxa"/>
            <w:vAlign w:val="center"/>
          </w:tcPr>
          <w:p w14:paraId="12B65A8A" w14:textId="77777777" w:rsidR="00F85DC2" w:rsidRPr="00F85DC2" w:rsidRDefault="00F85DC2" w:rsidP="00F85DC2">
            <w:pPr>
              <w:jc w:val="center"/>
              <w:rPr>
                <w:rFonts w:eastAsiaTheme="minorHAnsi"/>
                <w:b/>
                <w:sz w:val="20"/>
                <w:szCs w:val="20"/>
                <w:lang w:val="en-US" w:eastAsia="en-US"/>
              </w:rPr>
            </w:pPr>
            <w:r>
              <w:rPr>
                <w:rFonts w:eastAsiaTheme="minorHAnsi"/>
                <w:b/>
                <w:sz w:val="20"/>
                <w:szCs w:val="20"/>
                <w:lang w:val="en-US" w:eastAsia="en-US"/>
              </w:rPr>
              <w:t>ELECTIVE</w:t>
            </w:r>
          </w:p>
        </w:tc>
      </w:tr>
    </w:tbl>
    <w:p w14:paraId="653FF733" w14:textId="77777777" w:rsidR="00F85DC2" w:rsidRPr="00F85DC2" w:rsidRDefault="00F85DC2" w:rsidP="00F85DC2">
      <w:pPr>
        <w:rPr>
          <w:rFonts w:asciiTheme="minorHAnsi" w:eastAsiaTheme="minorHAnsi" w:hAnsiTheme="minorHAnsi" w:cstheme="minorBidi"/>
          <w:sz w:val="10"/>
          <w:szCs w:val="10"/>
          <w:lang w:val="en-US" w:eastAsia="en-US"/>
        </w:rPr>
      </w:pPr>
    </w:p>
    <w:p w14:paraId="61FB517E"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5DC2" w:rsidRPr="00F85DC2" w14:paraId="5B5DABBA" w14:textId="77777777" w:rsidTr="00F85DC2">
        <w:trPr>
          <w:trHeight w:val="421"/>
        </w:trPr>
        <w:tc>
          <w:tcPr>
            <w:tcW w:w="2112" w:type="dxa"/>
            <w:shd w:val="clear" w:color="auto" w:fill="FFF2CC" w:themeFill="accent4" w:themeFillTint="33"/>
            <w:vAlign w:val="center"/>
          </w:tcPr>
          <w:p w14:paraId="0172332E"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Prerequisite(s) if any</w:t>
            </w:r>
          </w:p>
        </w:tc>
        <w:tc>
          <w:tcPr>
            <w:tcW w:w="7512" w:type="dxa"/>
            <w:shd w:val="clear" w:color="auto" w:fill="FFFFFF" w:themeFill="background1"/>
            <w:vAlign w:val="center"/>
          </w:tcPr>
          <w:p w14:paraId="15222E7A" w14:textId="77777777" w:rsidR="00F85DC2" w:rsidRPr="00F85DC2" w:rsidRDefault="00F85DC2" w:rsidP="00F85DC2">
            <w:pPr>
              <w:rPr>
                <w:rFonts w:eastAsiaTheme="minorHAnsi"/>
                <w:sz w:val="20"/>
                <w:szCs w:val="20"/>
                <w:lang w:val="en-US" w:eastAsia="en-US"/>
              </w:rPr>
            </w:pPr>
          </w:p>
        </w:tc>
      </w:tr>
      <w:tr w:rsidR="00F85DC2" w:rsidRPr="00F85DC2" w14:paraId="0121A251" w14:textId="77777777" w:rsidTr="00F85DC2">
        <w:trPr>
          <w:trHeight w:val="1012"/>
        </w:trPr>
        <w:tc>
          <w:tcPr>
            <w:tcW w:w="2112" w:type="dxa"/>
            <w:shd w:val="clear" w:color="auto" w:fill="FFF2CC" w:themeFill="accent4" w:themeFillTint="33"/>
            <w:vAlign w:val="center"/>
          </w:tcPr>
          <w:p w14:paraId="3391E6C2"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Objectives of the Course</w:t>
            </w:r>
          </w:p>
        </w:tc>
        <w:tc>
          <w:tcPr>
            <w:tcW w:w="7512" w:type="dxa"/>
            <w:shd w:val="clear" w:color="auto" w:fill="FFFFFF" w:themeFill="background1"/>
            <w:vAlign w:val="center"/>
          </w:tcPr>
          <w:p w14:paraId="7F4E7D16" w14:textId="77777777" w:rsidR="00F85DC2" w:rsidRPr="00F85DC2" w:rsidRDefault="00F85DC2" w:rsidP="00F85DC2">
            <w:pPr>
              <w:jc w:val="both"/>
              <w:rPr>
                <w:rFonts w:eastAsiaTheme="minorHAnsi"/>
                <w:sz w:val="20"/>
                <w:szCs w:val="20"/>
                <w:lang w:val="en-US" w:eastAsia="en-US"/>
              </w:rPr>
            </w:pPr>
            <w:r w:rsidRPr="00F85DC2">
              <w:rPr>
                <w:rFonts w:eastAsiaTheme="minorHAnsi"/>
                <w:sz w:val="20"/>
                <w:szCs w:val="20"/>
                <w:lang w:eastAsia="en-US"/>
              </w:rPr>
              <w:t xml:space="preserve">the methods of the history of science, the models proposed by </w:t>
            </w:r>
            <w:proofErr w:type="spellStart"/>
            <w:r w:rsidRPr="00F85DC2">
              <w:rPr>
                <w:rFonts w:eastAsiaTheme="minorHAnsi"/>
                <w:sz w:val="20"/>
                <w:szCs w:val="20"/>
                <w:lang w:eastAsia="en-US"/>
              </w:rPr>
              <w:t>Koyre</w:t>
            </w:r>
            <w:proofErr w:type="spellEnd"/>
            <w:r w:rsidRPr="00F85DC2">
              <w:rPr>
                <w:rFonts w:eastAsiaTheme="minorHAnsi"/>
                <w:sz w:val="20"/>
                <w:szCs w:val="20"/>
                <w:lang w:eastAsia="en-US"/>
              </w:rPr>
              <w:t xml:space="preserve"> and </w:t>
            </w:r>
            <w:proofErr w:type="spellStart"/>
            <w:proofErr w:type="gramStart"/>
            <w:r w:rsidRPr="00F85DC2">
              <w:rPr>
                <w:rFonts w:eastAsiaTheme="minorHAnsi"/>
                <w:sz w:val="20"/>
                <w:szCs w:val="20"/>
                <w:lang w:eastAsia="en-US"/>
              </w:rPr>
              <w:t>Khun</w:t>
            </w:r>
            <w:proofErr w:type="spellEnd"/>
            <w:r w:rsidRPr="00F85DC2">
              <w:rPr>
                <w:rFonts w:eastAsiaTheme="minorHAnsi"/>
                <w:sz w:val="20"/>
                <w:szCs w:val="20"/>
                <w:lang w:eastAsia="en-US"/>
              </w:rPr>
              <w:t xml:space="preserve"> .</w:t>
            </w:r>
            <w:proofErr w:type="gramEnd"/>
            <w:r w:rsidRPr="00F85DC2">
              <w:rPr>
                <w:rFonts w:eastAsiaTheme="minorHAnsi"/>
                <w:sz w:val="20"/>
                <w:szCs w:val="20"/>
                <w:lang w:eastAsia="en-US"/>
              </w:rPr>
              <w:t xml:space="preserve"> To have knowledge about the path followed by science starting from the first Greek philosophers and the functional interpretation of knowledge.</w:t>
            </w:r>
          </w:p>
        </w:tc>
      </w:tr>
      <w:tr w:rsidR="00F85DC2" w:rsidRPr="00F85DC2" w14:paraId="10C257DF" w14:textId="77777777" w:rsidTr="00F85DC2">
        <w:trPr>
          <w:trHeight w:val="984"/>
        </w:trPr>
        <w:tc>
          <w:tcPr>
            <w:tcW w:w="2112" w:type="dxa"/>
            <w:shd w:val="clear" w:color="auto" w:fill="FFF2CC" w:themeFill="accent4" w:themeFillTint="33"/>
            <w:vAlign w:val="center"/>
          </w:tcPr>
          <w:p w14:paraId="025CB181"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9125E8F" w14:textId="77777777" w:rsidR="00F85DC2" w:rsidRPr="00504644" w:rsidRDefault="00F85DC2" w:rsidP="00F85DC2">
            <w:pPr>
              <w:rPr>
                <w:sz w:val="20"/>
                <w:szCs w:val="20"/>
              </w:rPr>
            </w:pPr>
            <w:r w:rsidRPr="00504644">
              <w:rPr>
                <w:sz w:val="20"/>
                <w:szCs w:val="20"/>
              </w:rPr>
              <w:t xml:space="preserve">science in medieval Europe and the Islamic world, renaissance science academies, the age of enlightenment, the industrial revolution and science, the nature of science, paradigms and priorities, models proposed by </w:t>
            </w:r>
            <w:proofErr w:type="spellStart"/>
            <w:r w:rsidRPr="00504644">
              <w:rPr>
                <w:sz w:val="20"/>
                <w:szCs w:val="20"/>
              </w:rPr>
              <w:t>T.Khun</w:t>
            </w:r>
            <w:proofErr w:type="spellEnd"/>
            <w:r w:rsidRPr="00504644">
              <w:rPr>
                <w:sz w:val="20"/>
                <w:szCs w:val="20"/>
              </w:rPr>
              <w:t xml:space="preserve"> and </w:t>
            </w:r>
            <w:proofErr w:type="spellStart"/>
            <w:r w:rsidRPr="00504644">
              <w:rPr>
                <w:sz w:val="20"/>
                <w:szCs w:val="20"/>
              </w:rPr>
              <w:t>A.Koyre</w:t>
            </w:r>
            <w:proofErr w:type="spellEnd"/>
            <w:r w:rsidRPr="00504644">
              <w:rPr>
                <w:sz w:val="20"/>
                <w:szCs w:val="20"/>
              </w:rPr>
              <w:t xml:space="preserve"> .</w:t>
            </w:r>
          </w:p>
        </w:tc>
      </w:tr>
    </w:tbl>
    <w:p w14:paraId="0AB1CEEC"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85DC2" w:rsidRPr="00F85DC2" w14:paraId="7A5138F7" w14:textId="77777777" w:rsidTr="00F85DC2">
        <w:trPr>
          <w:trHeight w:val="312"/>
        </w:trPr>
        <w:tc>
          <w:tcPr>
            <w:tcW w:w="5103" w:type="dxa"/>
            <w:gridSpan w:val="2"/>
            <w:shd w:val="clear" w:color="auto" w:fill="FFF2CC" w:themeFill="accent4" w:themeFillTint="33"/>
            <w:vAlign w:val="center"/>
          </w:tcPr>
          <w:p w14:paraId="625BDD18"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793DC5BF"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51D81D08"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Teaching Methods *</w:t>
            </w:r>
          </w:p>
        </w:tc>
        <w:tc>
          <w:tcPr>
            <w:tcW w:w="1390" w:type="dxa"/>
            <w:shd w:val="clear" w:color="auto" w:fill="FFF2CC" w:themeFill="accent4" w:themeFillTint="33"/>
            <w:vAlign w:val="center"/>
          </w:tcPr>
          <w:p w14:paraId="6ADEA447"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Measuring Methods **</w:t>
            </w:r>
          </w:p>
        </w:tc>
      </w:tr>
      <w:tr w:rsidR="00D12FE5" w:rsidRPr="00F85DC2" w14:paraId="2D6D2966"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0361A1"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1</w:t>
            </w:r>
          </w:p>
        </w:tc>
        <w:tc>
          <w:tcPr>
            <w:tcW w:w="4694" w:type="dxa"/>
            <w:tcBorders>
              <w:left w:val="nil"/>
            </w:tcBorders>
            <w:shd w:val="clear" w:color="auto" w:fill="FFFFFF" w:themeFill="background1"/>
          </w:tcPr>
          <w:p w14:paraId="31C527BE" w14:textId="5677FF5E" w:rsidR="00D12FE5" w:rsidRPr="00F85DC2" w:rsidRDefault="00D12FE5" w:rsidP="00D12FE5">
            <w:pPr>
              <w:jc w:val="both"/>
              <w:rPr>
                <w:rFonts w:eastAsiaTheme="minorHAnsi"/>
                <w:sz w:val="20"/>
                <w:szCs w:val="20"/>
                <w:lang w:val="tr-TR" w:eastAsia="en-US"/>
              </w:rPr>
            </w:pPr>
            <w:r w:rsidRPr="00850BE4">
              <w:t>Explains the scientific developments in Ancient Egypt and Mesopotamia and their global contributions.</w:t>
            </w:r>
          </w:p>
        </w:tc>
        <w:tc>
          <w:tcPr>
            <w:tcW w:w="1743" w:type="dxa"/>
            <w:tcBorders>
              <w:left w:val="nil"/>
            </w:tcBorders>
            <w:shd w:val="clear" w:color="auto" w:fill="FFFFFF" w:themeFill="background1"/>
          </w:tcPr>
          <w:p w14:paraId="73927E16" w14:textId="085E8ED2"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shd w:val="clear" w:color="auto" w:fill="FFFFFF" w:themeFill="background1"/>
          </w:tcPr>
          <w:p w14:paraId="55FBF891" w14:textId="772D3A5E" w:rsidR="00D12FE5" w:rsidRPr="00F85DC2" w:rsidRDefault="00D12FE5" w:rsidP="00D12FE5">
            <w:pPr>
              <w:jc w:val="center"/>
              <w:rPr>
                <w:rFonts w:eastAsiaTheme="minorHAnsi"/>
                <w:sz w:val="20"/>
                <w:szCs w:val="20"/>
                <w:lang w:val="tr-TR" w:eastAsia="en-US"/>
              </w:rPr>
            </w:pPr>
            <w:r w:rsidRPr="003477FB">
              <w:t>1, 2, 5, 8, 11, 13</w:t>
            </w:r>
          </w:p>
        </w:tc>
        <w:tc>
          <w:tcPr>
            <w:tcW w:w="1390" w:type="dxa"/>
            <w:shd w:val="clear" w:color="auto" w:fill="FFFFFF" w:themeFill="background1"/>
          </w:tcPr>
          <w:p w14:paraId="3E7BC624" w14:textId="52D195AA" w:rsidR="00D12FE5" w:rsidRPr="00F85DC2" w:rsidRDefault="00D12FE5" w:rsidP="00D12FE5">
            <w:pPr>
              <w:jc w:val="center"/>
              <w:rPr>
                <w:rFonts w:eastAsiaTheme="minorHAnsi"/>
                <w:sz w:val="20"/>
                <w:szCs w:val="20"/>
                <w:lang w:val="tr-TR" w:eastAsia="en-US"/>
              </w:rPr>
            </w:pPr>
            <w:r w:rsidRPr="003D344B">
              <w:t>A, D</w:t>
            </w:r>
          </w:p>
        </w:tc>
      </w:tr>
      <w:tr w:rsidR="00D12FE5" w:rsidRPr="00F85DC2" w14:paraId="3F8C5DB2"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D9EB1F"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2</w:t>
            </w:r>
          </w:p>
        </w:tc>
        <w:tc>
          <w:tcPr>
            <w:tcW w:w="4694" w:type="dxa"/>
            <w:tcBorders>
              <w:left w:val="nil"/>
            </w:tcBorders>
            <w:shd w:val="clear" w:color="auto" w:fill="FFFFFF" w:themeFill="background1"/>
          </w:tcPr>
          <w:p w14:paraId="761DDF85" w14:textId="4D9C7E81" w:rsidR="00D12FE5" w:rsidRPr="00F85DC2" w:rsidRDefault="00D12FE5" w:rsidP="00D12FE5">
            <w:pPr>
              <w:jc w:val="both"/>
              <w:rPr>
                <w:rFonts w:eastAsiaTheme="minorHAnsi"/>
                <w:sz w:val="20"/>
                <w:szCs w:val="20"/>
                <w:lang w:val="tr-TR" w:eastAsia="en-US"/>
              </w:rPr>
            </w:pPr>
            <w:r w:rsidRPr="00850BE4">
              <w:t>Discusses the foundations of scientific thought in Indian, Chinese, and Greek civilizations.</w:t>
            </w:r>
          </w:p>
        </w:tc>
        <w:tc>
          <w:tcPr>
            <w:tcW w:w="1743" w:type="dxa"/>
            <w:tcBorders>
              <w:left w:val="nil"/>
            </w:tcBorders>
            <w:shd w:val="clear" w:color="auto" w:fill="FFFFFF" w:themeFill="background1"/>
          </w:tcPr>
          <w:p w14:paraId="7314FAA8" w14:textId="2E99C417"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shd w:val="clear" w:color="auto" w:fill="FFFFFF" w:themeFill="background1"/>
          </w:tcPr>
          <w:p w14:paraId="06E0FD4A" w14:textId="1D2529A1" w:rsidR="00D12FE5" w:rsidRPr="00F85DC2" w:rsidRDefault="00D12FE5" w:rsidP="00D12FE5">
            <w:pPr>
              <w:jc w:val="center"/>
              <w:rPr>
                <w:rFonts w:eastAsiaTheme="minorHAnsi"/>
                <w:sz w:val="22"/>
                <w:szCs w:val="22"/>
                <w:lang w:val="tr-TR" w:eastAsia="en-US"/>
              </w:rPr>
            </w:pPr>
            <w:r w:rsidRPr="003477FB">
              <w:t>1, 2, 5, 8, 11, 13</w:t>
            </w:r>
          </w:p>
        </w:tc>
        <w:tc>
          <w:tcPr>
            <w:tcW w:w="1390" w:type="dxa"/>
            <w:shd w:val="clear" w:color="auto" w:fill="FFFFFF" w:themeFill="background1"/>
          </w:tcPr>
          <w:p w14:paraId="0061B5E9" w14:textId="4D677126" w:rsidR="00D12FE5" w:rsidRPr="00F85DC2" w:rsidRDefault="00D12FE5" w:rsidP="00D12FE5">
            <w:pPr>
              <w:jc w:val="center"/>
              <w:rPr>
                <w:rFonts w:eastAsiaTheme="minorHAnsi"/>
                <w:sz w:val="20"/>
                <w:szCs w:val="20"/>
                <w:lang w:val="tr-TR" w:eastAsia="en-US"/>
              </w:rPr>
            </w:pPr>
            <w:r w:rsidRPr="003D344B">
              <w:t>A, D</w:t>
            </w:r>
          </w:p>
        </w:tc>
      </w:tr>
      <w:tr w:rsidR="00D12FE5" w:rsidRPr="00F85DC2" w14:paraId="6303C62F"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F35C65"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3</w:t>
            </w:r>
          </w:p>
        </w:tc>
        <w:tc>
          <w:tcPr>
            <w:tcW w:w="4694" w:type="dxa"/>
            <w:tcBorders>
              <w:left w:val="nil"/>
            </w:tcBorders>
            <w:shd w:val="clear" w:color="auto" w:fill="FFFFFF" w:themeFill="background1"/>
          </w:tcPr>
          <w:p w14:paraId="412C51AD" w14:textId="12603516" w:rsidR="00D12FE5" w:rsidRPr="00F85DC2" w:rsidRDefault="00D12FE5" w:rsidP="00D12FE5">
            <w:pPr>
              <w:jc w:val="both"/>
              <w:rPr>
                <w:rFonts w:eastAsiaTheme="minorHAnsi"/>
                <w:sz w:val="20"/>
                <w:szCs w:val="20"/>
                <w:lang w:val="tr-TR" w:eastAsia="en-US"/>
              </w:rPr>
            </w:pPr>
            <w:r w:rsidRPr="00850BE4">
              <w:t>Analyzes the main characteristics of medieval thought and the relationship between science and religion.</w:t>
            </w:r>
          </w:p>
        </w:tc>
        <w:tc>
          <w:tcPr>
            <w:tcW w:w="1743" w:type="dxa"/>
            <w:tcBorders>
              <w:left w:val="nil"/>
            </w:tcBorders>
          </w:tcPr>
          <w:p w14:paraId="5C464285" w14:textId="5C04755E"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tcPr>
          <w:p w14:paraId="0E72DF02" w14:textId="35BAB42B" w:rsidR="00D12FE5" w:rsidRPr="00F85DC2" w:rsidRDefault="00D12FE5" w:rsidP="00D12FE5">
            <w:pPr>
              <w:jc w:val="center"/>
              <w:rPr>
                <w:rFonts w:eastAsiaTheme="minorHAnsi"/>
                <w:sz w:val="22"/>
                <w:szCs w:val="22"/>
                <w:lang w:val="tr-TR" w:eastAsia="en-US"/>
              </w:rPr>
            </w:pPr>
            <w:r w:rsidRPr="003477FB">
              <w:t>1, 2, 5, 8, 11, 13</w:t>
            </w:r>
          </w:p>
        </w:tc>
        <w:tc>
          <w:tcPr>
            <w:tcW w:w="1390" w:type="dxa"/>
            <w:shd w:val="clear" w:color="auto" w:fill="FFFFFF" w:themeFill="background1"/>
          </w:tcPr>
          <w:p w14:paraId="67E1F869" w14:textId="146CA935" w:rsidR="00D12FE5" w:rsidRPr="00F85DC2" w:rsidRDefault="00D12FE5" w:rsidP="00D12FE5">
            <w:pPr>
              <w:jc w:val="center"/>
              <w:rPr>
                <w:rFonts w:eastAsiaTheme="minorHAnsi"/>
                <w:sz w:val="20"/>
                <w:szCs w:val="20"/>
                <w:lang w:val="tr-TR" w:eastAsia="en-US"/>
              </w:rPr>
            </w:pPr>
            <w:r w:rsidRPr="003D344B">
              <w:t>A, D</w:t>
            </w:r>
          </w:p>
        </w:tc>
      </w:tr>
      <w:tr w:rsidR="00D12FE5" w:rsidRPr="00F85DC2" w14:paraId="53A637BE"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D6E473"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4</w:t>
            </w:r>
          </w:p>
        </w:tc>
        <w:tc>
          <w:tcPr>
            <w:tcW w:w="4694" w:type="dxa"/>
            <w:tcBorders>
              <w:left w:val="nil"/>
            </w:tcBorders>
            <w:shd w:val="clear" w:color="auto" w:fill="FFFFFF" w:themeFill="background1"/>
          </w:tcPr>
          <w:p w14:paraId="2906CE6B" w14:textId="2F630C6B" w:rsidR="00D12FE5" w:rsidRPr="00F85DC2" w:rsidRDefault="00D12FE5" w:rsidP="00D12FE5">
            <w:pPr>
              <w:jc w:val="both"/>
              <w:rPr>
                <w:rFonts w:eastAsiaTheme="minorHAnsi"/>
                <w:sz w:val="20"/>
                <w:szCs w:val="20"/>
                <w:lang w:val="tr-TR" w:eastAsia="en-US"/>
              </w:rPr>
            </w:pPr>
            <w:r w:rsidRPr="00850BE4">
              <w:t>Explains the scientific progress in the Islamic world during the Middle Ages and key scientists' works.</w:t>
            </w:r>
          </w:p>
        </w:tc>
        <w:tc>
          <w:tcPr>
            <w:tcW w:w="1743" w:type="dxa"/>
            <w:tcBorders>
              <w:left w:val="nil"/>
            </w:tcBorders>
          </w:tcPr>
          <w:p w14:paraId="0529B305" w14:textId="32177286"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tcPr>
          <w:p w14:paraId="2BC5799F" w14:textId="569EB5AE" w:rsidR="00D12FE5" w:rsidRPr="00F85DC2" w:rsidRDefault="00D12FE5" w:rsidP="00D12FE5">
            <w:pPr>
              <w:jc w:val="center"/>
              <w:rPr>
                <w:rFonts w:eastAsiaTheme="minorHAnsi"/>
                <w:sz w:val="22"/>
                <w:szCs w:val="22"/>
                <w:lang w:val="tr-TR" w:eastAsia="en-US"/>
              </w:rPr>
            </w:pPr>
            <w:r w:rsidRPr="003477FB">
              <w:t>1, 2, 5, 8, 11, 13</w:t>
            </w:r>
          </w:p>
        </w:tc>
        <w:tc>
          <w:tcPr>
            <w:tcW w:w="1390" w:type="dxa"/>
            <w:shd w:val="clear" w:color="auto" w:fill="FFFFFF" w:themeFill="background1"/>
          </w:tcPr>
          <w:p w14:paraId="51D78215" w14:textId="27A40709" w:rsidR="00D12FE5" w:rsidRPr="00F85DC2" w:rsidRDefault="00D12FE5" w:rsidP="00D12FE5">
            <w:pPr>
              <w:jc w:val="center"/>
              <w:rPr>
                <w:rFonts w:eastAsiaTheme="minorHAnsi"/>
                <w:sz w:val="20"/>
                <w:szCs w:val="20"/>
                <w:lang w:val="tr-TR" w:eastAsia="en-US"/>
              </w:rPr>
            </w:pPr>
            <w:r w:rsidRPr="003D344B">
              <w:t>A, D</w:t>
            </w:r>
          </w:p>
        </w:tc>
      </w:tr>
      <w:tr w:rsidR="00D12FE5" w:rsidRPr="00F85DC2" w14:paraId="523AE169"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B5653E"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lastRenderedPageBreak/>
              <w:t>5</w:t>
            </w:r>
          </w:p>
        </w:tc>
        <w:tc>
          <w:tcPr>
            <w:tcW w:w="4694" w:type="dxa"/>
            <w:tcBorders>
              <w:left w:val="nil"/>
            </w:tcBorders>
            <w:shd w:val="clear" w:color="auto" w:fill="FFFFFF" w:themeFill="background1"/>
          </w:tcPr>
          <w:p w14:paraId="0BF9C09C" w14:textId="5309415E" w:rsidR="00D12FE5" w:rsidRPr="00F85DC2" w:rsidRDefault="00D12FE5" w:rsidP="00D12FE5">
            <w:pPr>
              <w:jc w:val="both"/>
              <w:rPr>
                <w:rFonts w:eastAsiaTheme="minorHAnsi"/>
                <w:sz w:val="20"/>
                <w:szCs w:val="20"/>
                <w:lang w:val="tr-TR" w:eastAsia="en-US"/>
              </w:rPr>
            </w:pPr>
            <w:r w:rsidRPr="00850BE4">
              <w:t>Discusses the scientific influence of the medieval Islamic world on the Western Renaissance.</w:t>
            </w:r>
          </w:p>
        </w:tc>
        <w:tc>
          <w:tcPr>
            <w:tcW w:w="1743" w:type="dxa"/>
            <w:tcBorders>
              <w:left w:val="nil"/>
            </w:tcBorders>
          </w:tcPr>
          <w:p w14:paraId="075EE649" w14:textId="489158F8"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tcPr>
          <w:p w14:paraId="5EB5282E" w14:textId="21ACA8CF" w:rsidR="00D12FE5" w:rsidRPr="00F85DC2" w:rsidRDefault="00D12FE5" w:rsidP="00D12FE5">
            <w:pPr>
              <w:jc w:val="center"/>
              <w:rPr>
                <w:rFonts w:eastAsiaTheme="minorHAnsi"/>
                <w:sz w:val="22"/>
                <w:szCs w:val="22"/>
                <w:lang w:val="tr-TR" w:eastAsia="en-US"/>
              </w:rPr>
            </w:pPr>
            <w:r w:rsidRPr="003477FB">
              <w:t>1, 2, 5, 8, 11, 13</w:t>
            </w:r>
          </w:p>
        </w:tc>
        <w:tc>
          <w:tcPr>
            <w:tcW w:w="1390" w:type="dxa"/>
            <w:shd w:val="clear" w:color="auto" w:fill="FFFFFF" w:themeFill="background1"/>
          </w:tcPr>
          <w:p w14:paraId="66D34640" w14:textId="5AAEA143" w:rsidR="00D12FE5" w:rsidRPr="00F85DC2" w:rsidRDefault="00D12FE5" w:rsidP="00D12FE5">
            <w:pPr>
              <w:jc w:val="center"/>
              <w:rPr>
                <w:rFonts w:eastAsiaTheme="minorHAnsi"/>
                <w:sz w:val="20"/>
                <w:szCs w:val="20"/>
                <w:lang w:val="tr-TR" w:eastAsia="en-US"/>
              </w:rPr>
            </w:pPr>
            <w:r w:rsidRPr="003D344B">
              <w:t>A, D</w:t>
            </w:r>
          </w:p>
        </w:tc>
      </w:tr>
      <w:tr w:rsidR="00D12FE5" w:rsidRPr="00F85DC2" w14:paraId="2B4BC648"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E66305"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6</w:t>
            </w:r>
          </w:p>
        </w:tc>
        <w:tc>
          <w:tcPr>
            <w:tcW w:w="4694" w:type="dxa"/>
            <w:tcBorders>
              <w:left w:val="nil"/>
            </w:tcBorders>
            <w:shd w:val="clear" w:color="auto" w:fill="FFFFFF" w:themeFill="background1"/>
          </w:tcPr>
          <w:p w14:paraId="1C71838C" w14:textId="0A816B71" w:rsidR="00D12FE5" w:rsidRPr="00F85DC2" w:rsidRDefault="00D12FE5" w:rsidP="00D12FE5">
            <w:pPr>
              <w:jc w:val="both"/>
              <w:rPr>
                <w:rFonts w:eastAsiaTheme="minorHAnsi"/>
                <w:sz w:val="20"/>
                <w:szCs w:val="20"/>
                <w:lang w:val="tr-TR" w:eastAsia="en-US"/>
              </w:rPr>
            </w:pPr>
            <w:r w:rsidRPr="00850BE4">
              <w:t>Analyzes the philosophical foundations and the nature of science during the Scholastic period.</w:t>
            </w:r>
          </w:p>
        </w:tc>
        <w:tc>
          <w:tcPr>
            <w:tcW w:w="1743" w:type="dxa"/>
            <w:tcBorders>
              <w:left w:val="nil"/>
            </w:tcBorders>
          </w:tcPr>
          <w:p w14:paraId="49D04556" w14:textId="0B0EF737"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tcPr>
          <w:p w14:paraId="5600C5EA" w14:textId="77D4C372" w:rsidR="00D12FE5" w:rsidRPr="00F85DC2" w:rsidRDefault="00D12FE5" w:rsidP="00D12FE5">
            <w:pPr>
              <w:jc w:val="center"/>
              <w:rPr>
                <w:rFonts w:eastAsiaTheme="minorHAnsi"/>
                <w:sz w:val="22"/>
                <w:szCs w:val="22"/>
                <w:lang w:val="tr-TR" w:eastAsia="en-US"/>
              </w:rPr>
            </w:pPr>
            <w:r w:rsidRPr="003477FB">
              <w:t>1, 2, 5, 8, 11, 13</w:t>
            </w:r>
          </w:p>
        </w:tc>
        <w:tc>
          <w:tcPr>
            <w:tcW w:w="1390" w:type="dxa"/>
            <w:shd w:val="clear" w:color="auto" w:fill="FFFFFF" w:themeFill="background1"/>
          </w:tcPr>
          <w:p w14:paraId="76B57B65" w14:textId="786D5BA2" w:rsidR="00D12FE5" w:rsidRPr="00F85DC2" w:rsidRDefault="00D12FE5" w:rsidP="00D12FE5">
            <w:pPr>
              <w:jc w:val="center"/>
              <w:rPr>
                <w:rFonts w:eastAsiaTheme="minorHAnsi"/>
                <w:sz w:val="20"/>
                <w:szCs w:val="20"/>
                <w:lang w:val="tr-TR" w:eastAsia="en-US"/>
              </w:rPr>
            </w:pPr>
            <w:r w:rsidRPr="003D344B">
              <w:t>A, D</w:t>
            </w:r>
          </w:p>
        </w:tc>
      </w:tr>
      <w:tr w:rsidR="00D12FE5" w:rsidRPr="00F85DC2" w14:paraId="032D3FAC"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0283E9"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7</w:t>
            </w:r>
          </w:p>
        </w:tc>
        <w:tc>
          <w:tcPr>
            <w:tcW w:w="4694" w:type="dxa"/>
            <w:tcBorders>
              <w:left w:val="nil"/>
            </w:tcBorders>
            <w:shd w:val="clear" w:color="auto" w:fill="FFFFFF" w:themeFill="background1"/>
          </w:tcPr>
          <w:p w14:paraId="1C8B4DA0" w14:textId="443D8470" w:rsidR="00D12FE5" w:rsidRPr="00F85DC2" w:rsidRDefault="00D12FE5" w:rsidP="00D12FE5">
            <w:pPr>
              <w:jc w:val="both"/>
              <w:rPr>
                <w:rFonts w:eastAsiaTheme="minorHAnsi"/>
                <w:sz w:val="20"/>
                <w:szCs w:val="20"/>
                <w:lang w:val="tr-TR" w:eastAsia="en-US"/>
              </w:rPr>
            </w:pPr>
            <w:r w:rsidRPr="00850BE4">
              <w:t>Explains the scientific revolutions of the Renaissance and the transformation of philosophical thinking.</w:t>
            </w:r>
          </w:p>
        </w:tc>
        <w:tc>
          <w:tcPr>
            <w:tcW w:w="1743" w:type="dxa"/>
            <w:tcBorders>
              <w:left w:val="nil"/>
            </w:tcBorders>
          </w:tcPr>
          <w:p w14:paraId="272DADA5" w14:textId="582EB9A4"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tcPr>
          <w:p w14:paraId="1E6B6777" w14:textId="385AD9BC" w:rsidR="00D12FE5" w:rsidRPr="00F85DC2" w:rsidRDefault="00D12FE5" w:rsidP="00D12FE5">
            <w:pPr>
              <w:jc w:val="center"/>
              <w:rPr>
                <w:rFonts w:eastAsiaTheme="minorHAnsi"/>
                <w:sz w:val="20"/>
                <w:szCs w:val="20"/>
                <w:lang w:val="tr-TR" w:eastAsia="en-US"/>
              </w:rPr>
            </w:pPr>
            <w:r w:rsidRPr="003477FB">
              <w:t>1, 2, 5, 8, 11, 13</w:t>
            </w:r>
          </w:p>
        </w:tc>
        <w:tc>
          <w:tcPr>
            <w:tcW w:w="1390" w:type="dxa"/>
            <w:shd w:val="clear" w:color="auto" w:fill="FFFFFF" w:themeFill="background1"/>
          </w:tcPr>
          <w:p w14:paraId="196CEF83" w14:textId="16613CF5" w:rsidR="00D12FE5" w:rsidRPr="00F85DC2" w:rsidRDefault="00D12FE5" w:rsidP="00D12FE5">
            <w:pPr>
              <w:jc w:val="center"/>
              <w:rPr>
                <w:rFonts w:eastAsiaTheme="minorHAnsi"/>
                <w:sz w:val="20"/>
                <w:szCs w:val="20"/>
                <w:lang w:val="tr-TR" w:eastAsia="en-US"/>
              </w:rPr>
            </w:pPr>
            <w:r w:rsidRPr="003D344B">
              <w:t>A, D</w:t>
            </w:r>
          </w:p>
        </w:tc>
      </w:tr>
      <w:tr w:rsidR="00D12FE5" w:rsidRPr="00F85DC2" w14:paraId="6C5F109B"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F05D1B"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8</w:t>
            </w:r>
          </w:p>
        </w:tc>
        <w:tc>
          <w:tcPr>
            <w:tcW w:w="4694" w:type="dxa"/>
            <w:tcBorders>
              <w:left w:val="nil"/>
            </w:tcBorders>
            <w:shd w:val="clear" w:color="auto" w:fill="FFFFFF" w:themeFill="background1"/>
          </w:tcPr>
          <w:p w14:paraId="1530DAC9" w14:textId="017CEC88" w:rsidR="00D12FE5" w:rsidRPr="00F85DC2" w:rsidRDefault="00D12FE5" w:rsidP="00D12FE5">
            <w:pPr>
              <w:jc w:val="both"/>
              <w:rPr>
                <w:rFonts w:eastAsiaTheme="minorHAnsi"/>
                <w:sz w:val="20"/>
                <w:szCs w:val="20"/>
                <w:lang w:val="tr-TR" w:eastAsia="en-US"/>
              </w:rPr>
            </w:pPr>
            <w:r w:rsidRPr="00850BE4">
              <w:t>Evaluates the impact of the Industrial Revolution on scientific thought and societal structure.</w:t>
            </w:r>
          </w:p>
        </w:tc>
        <w:tc>
          <w:tcPr>
            <w:tcW w:w="1743" w:type="dxa"/>
            <w:tcBorders>
              <w:left w:val="nil"/>
            </w:tcBorders>
          </w:tcPr>
          <w:p w14:paraId="0E4612BC" w14:textId="1394BF6B"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tcPr>
          <w:p w14:paraId="3149753D" w14:textId="105FDBBD" w:rsidR="00D12FE5" w:rsidRPr="00F85DC2" w:rsidRDefault="00D12FE5" w:rsidP="00D12FE5">
            <w:pPr>
              <w:jc w:val="center"/>
              <w:rPr>
                <w:rFonts w:eastAsiaTheme="minorHAnsi"/>
                <w:sz w:val="20"/>
                <w:szCs w:val="20"/>
                <w:lang w:val="tr-TR" w:eastAsia="en-US"/>
              </w:rPr>
            </w:pPr>
            <w:r w:rsidRPr="003477FB">
              <w:t>1, 2, 5, 8, 11, 13</w:t>
            </w:r>
          </w:p>
        </w:tc>
        <w:tc>
          <w:tcPr>
            <w:tcW w:w="1390" w:type="dxa"/>
            <w:shd w:val="clear" w:color="auto" w:fill="FFFFFF" w:themeFill="background1"/>
          </w:tcPr>
          <w:p w14:paraId="6A236ED0" w14:textId="2B6C3415" w:rsidR="00D12FE5" w:rsidRPr="00F85DC2" w:rsidRDefault="00D12FE5" w:rsidP="00D12FE5">
            <w:pPr>
              <w:jc w:val="center"/>
              <w:rPr>
                <w:rFonts w:eastAsiaTheme="minorHAnsi"/>
                <w:sz w:val="20"/>
                <w:szCs w:val="20"/>
                <w:lang w:val="tr-TR" w:eastAsia="en-US"/>
              </w:rPr>
            </w:pPr>
            <w:r w:rsidRPr="003D344B">
              <w:t>A, D</w:t>
            </w:r>
          </w:p>
        </w:tc>
      </w:tr>
      <w:tr w:rsidR="00D12FE5" w:rsidRPr="00F85DC2" w14:paraId="34718863"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0CEB7E"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9</w:t>
            </w:r>
          </w:p>
        </w:tc>
        <w:tc>
          <w:tcPr>
            <w:tcW w:w="4694" w:type="dxa"/>
            <w:tcBorders>
              <w:left w:val="nil"/>
            </w:tcBorders>
            <w:shd w:val="clear" w:color="auto" w:fill="FFFFFF" w:themeFill="background1"/>
          </w:tcPr>
          <w:p w14:paraId="08B30AE2" w14:textId="00C4EE0D" w:rsidR="00D12FE5" w:rsidRPr="00F85DC2" w:rsidRDefault="00D12FE5" w:rsidP="00D12FE5">
            <w:pPr>
              <w:jc w:val="both"/>
              <w:rPr>
                <w:rFonts w:eastAsiaTheme="minorHAnsi"/>
                <w:sz w:val="20"/>
                <w:szCs w:val="20"/>
                <w:lang w:val="tr-TR" w:eastAsia="en-US"/>
              </w:rPr>
            </w:pPr>
            <w:r w:rsidRPr="00850BE4">
              <w:t>Defines scientific paradigms and explains their role in scientific revolutions based on Kuhn's theory.</w:t>
            </w:r>
          </w:p>
        </w:tc>
        <w:tc>
          <w:tcPr>
            <w:tcW w:w="1743" w:type="dxa"/>
            <w:tcBorders>
              <w:left w:val="nil"/>
            </w:tcBorders>
          </w:tcPr>
          <w:p w14:paraId="57B525DD" w14:textId="4C80227E"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tcPr>
          <w:p w14:paraId="5B7A7E1A" w14:textId="487D9E5A" w:rsidR="00D12FE5" w:rsidRPr="00F85DC2" w:rsidRDefault="00D12FE5" w:rsidP="00D12FE5">
            <w:pPr>
              <w:jc w:val="center"/>
              <w:rPr>
                <w:rFonts w:eastAsiaTheme="minorHAnsi"/>
                <w:sz w:val="20"/>
                <w:szCs w:val="20"/>
                <w:lang w:val="tr-TR" w:eastAsia="en-US"/>
              </w:rPr>
            </w:pPr>
            <w:r w:rsidRPr="003477FB">
              <w:t>1, 2, 5, 8, 11, 13</w:t>
            </w:r>
          </w:p>
        </w:tc>
        <w:tc>
          <w:tcPr>
            <w:tcW w:w="1390" w:type="dxa"/>
            <w:shd w:val="clear" w:color="auto" w:fill="FFFFFF" w:themeFill="background1"/>
          </w:tcPr>
          <w:p w14:paraId="05449E17" w14:textId="7116E27E" w:rsidR="00D12FE5" w:rsidRPr="00F85DC2" w:rsidRDefault="00D12FE5" w:rsidP="00D12FE5">
            <w:pPr>
              <w:jc w:val="center"/>
              <w:rPr>
                <w:rFonts w:eastAsiaTheme="minorHAnsi"/>
                <w:sz w:val="20"/>
                <w:szCs w:val="20"/>
                <w:lang w:val="tr-TR" w:eastAsia="en-US"/>
              </w:rPr>
            </w:pPr>
            <w:r w:rsidRPr="003D344B">
              <w:t>A, D</w:t>
            </w:r>
          </w:p>
        </w:tc>
      </w:tr>
      <w:tr w:rsidR="00D12FE5" w:rsidRPr="00F85DC2" w14:paraId="080144C9"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8A0201"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10</w:t>
            </w:r>
          </w:p>
        </w:tc>
        <w:tc>
          <w:tcPr>
            <w:tcW w:w="4694" w:type="dxa"/>
            <w:tcBorders>
              <w:left w:val="nil"/>
            </w:tcBorders>
            <w:shd w:val="clear" w:color="auto" w:fill="FFFFFF" w:themeFill="background1"/>
          </w:tcPr>
          <w:p w14:paraId="037B9125" w14:textId="3A604C1D" w:rsidR="00D12FE5" w:rsidRPr="00F85DC2" w:rsidRDefault="00D12FE5" w:rsidP="00D12FE5">
            <w:pPr>
              <w:jc w:val="both"/>
              <w:rPr>
                <w:rFonts w:eastAsiaTheme="minorHAnsi"/>
                <w:sz w:val="20"/>
                <w:szCs w:val="20"/>
                <w:lang w:val="tr-TR" w:eastAsia="en-US"/>
              </w:rPr>
            </w:pPr>
            <w:r w:rsidRPr="00850BE4">
              <w:t>Examines the effects of major scientific discoveries and theoretical models on the modern world.</w:t>
            </w:r>
          </w:p>
        </w:tc>
        <w:tc>
          <w:tcPr>
            <w:tcW w:w="1743" w:type="dxa"/>
            <w:tcBorders>
              <w:left w:val="nil"/>
            </w:tcBorders>
          </w:tcPr>
          <w:p w14:paraId="367BF570" w14:textId="6AB82592"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tcPr>
          <w:p w14:paraId="4C838E9E" w14:textId="1630C17C" w:rsidR="00D12FE5" w:rsidRPr="00F85DC2" w:rsidRDefault="00D12FE5" w:rsidP="00D12FE5">
            <w:pPr>
              <w:jc w:val="center"/>
              <w:rPr>
                <w:rFonts w:eastAsiaTheme="minorHAnsi"/>
                <w:sz w:val="20"/>
                <w:szCs w:val="20"/>
                <w:lang w:val="tr-TR" w:eastAsia="en-US"/>
              </w:rPr>
            </w:pPr>
            <w:r w:rsidRPr="003477FB">
              <w:t>1, 2, 5, 8, 11, 13</w:t>
            </w:r>
          </w:p>
        </w:tc>
        <w:tc>
          <w:tcPr>
            <w:tcW w:w="1390" w:type="dxa"/>
            <w:shd w:val="clear" w:color="auto" w:fill="FFFFFF" w:themeFill="background1"/>
          </w:tcPr>
          <w:p w14:paraId="6E0319CA" w14:textId="15FBE5F3" w:rsidR="00D12FE5" w:rsidRPr="00F85DC2" w:rsidRDefault="00D12FE5" w:rsidP="00D12FE5">
            <w:pPr>
              <w:jc w:val="center"/>
              <w:rPr>
                <w:rFonts w:eastAsiaTheme="minorHAnsi"/>
                <w:sz w:val="20"/>
                <w:szCs w:val="20"/>
                <w:lang w:val="tr-TR" w:eastAsia="en-US"/>
              </w:rPr>
            </w:pPr>
            <w:r w:rsidRPr="003D344B">
              <w:t>A, D</w:t>
            </w:r>
          </w:p>
        </w:tc>
      </w:tr>
      <w:tr w:rsidR="00D12FE5" w:rsidRPr="00F85DC2" w14:paraId="3CE653F3"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B883CD"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11</w:t>
            </w:r>
          </w:p>
        </w:tc>
        <w:tc>
          <w:tcPr>
            <w:tcW w:w="4694" w:type="dxa"/>
            <w:tcBorders>
              <w:left w:val="nil"/>
            </w:tcBorders>
            <w:shd w:val="clear" w:color="auto" w:fill="FFFFFF" w:themeFill="background1"/>
          </w:tcPr>
          <w:p w14:paraId="48A50C77" w14:textId="226EA22F" w:rsidR="00D12FE5" w:rsidRPr="00F85DC2" w:rsidRDefault="00D12FE5" w:rsidP="00D12FE5">
            <w:pPr>
              <w:jc w:val="both"/>
              <w:rPr>
                <w:rFonts w:eastAsiaTheme="minorHAnsi"/>
                <w:sz w:val="20"/>
                <w:szCs w:val="20"/>
                <w:lang w:val="tr-TR" w:eastAsia="en-US"/>
              </w:rPr>
            </w:pPr>
            <w:r w:rsidRPr="00850BE4">
              <w:t>Explains the evolution of the scientific method and the problem of methodology in history.</w:t>
            </w:r>
          </w:p>
        </w:tc>
        <w:tc>
          <w:tcPr>
            <w:tcW w:w="1743" w:type="dxa"/>
            <w:tcBorders>
              <w:left w:val="nil"/>
            </w:tcBorders>
          </w:tcPr>
          <w:p w14:paraId="7EDC0585" w14:textId="35863E29"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tcPr>
          <w:p w14:paraId="59CCCCC8" w14:textId="677B5CE7" w:rsidR="00D12FE5" w:rsidRPr="00F85DC2" w:rsidRDefault="00D12FE5" w:rsidP="00D12FE5">
            <w:pPr>
              <w:jc w:val="center"/>
              <w:rPr>
                <w:rFonts w:eastAsiaTheme="minorHAnsi"/>
                <w:sz w:val="20"/>
                <w:szCs w:val="20"/>
                <w:lang w:val="tr-TR" w:eastAsia="en-US"/>
              </w:rPr>
            </w:pPr>
            <w:r w:rsidRPr="003477FB">
              <w:t>1, 2, 5, 8, 11, 13</w:t>
            </w:r>
          </w:p>
        </w:tc>
        <w:tc>
          <w:tcPr>
            <w:tcW w:w="1390" w:type="dxa"/>
            <w:shd w:val="clear" w:color="auto" w:fill="FFFFFF" w:themeFill="background1"/>
          </w:tcPr>
          <w:p w14:paraId="20D8EC1A" w14:textId="7BB15D96" w:rsidR="00D12FE5" w:rsidRPr="00F85DC2" w:rsidRDefault="00D12FE5" w:rsidP="00D12FE5">
            <w:pPr>
              <w:jc w:val="center"/>
              <w:rPr>
                <w:rFonts w:eastAsiaTheme="minorHAnsi"/>
                <w:sz w:val="20"/>
                <w:szCs w:val="20"/>
                <w:lang w:val="tr-TR" w:eastAsia="en-US"/>
              </w:rPr>
            </w:pPr>
            <w:r w:rsidRPr="003D344B">
              <w:t>A, D</w:t>
            </w:r>
          </w:p>
        </w:tc>
      </w:tr>
      <w:tr w:rsidR="00D12FE5" w:rsidRPr="00F85DC2" w14:paraId="31DF5149"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2F5516"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12</w:t>
            </w:r>
          </w:p>
        </w:tc>
        <w:tc>
          <w:tcPr>
            <w:tcW w:w="4694" w:type="dxa"/>
            <w:tcBorders>
              <w:left w:val="nil"/>
            </w:tcBorders>
            <w:shd w:val="clear" w:color="auto" w:fill="FFFFFF" w:themeFill="background1"/>
          </w:tcPr>
          <w:p w14:paraId="11E01598" w14:textId="6DBED796" w:rsidR="00D12FE5" w:rsidRPr="00F85DC2" w:rsidRDefault="00D12FE5" w:rsidP="00D12FE5">
            <w:pPr>
              <w:jc w:val="both"/>
              <w:rPr>
                <w:rFonts w:eastAsiaTheme="minorHAnsi"/>
                <w:sz w:val="20"/>
                <w:szCs w:val="20"/>
                <w:lang w:val="tr-TR" w:eastAsia="en-US"/>
              </w:rPr>
            </w:pPr>
            <w:r w:rsidRPr="00850BE4">
              <w:t>Discusses Thomas Kuhn’s approach to scientific progress and the structure of revolutions.</w:t>
            </w:r>
          </w:p>
        </w:tc>
        <w:tc>
          <w:tcPr>
            <w:tcW w:w="1743" w:type="dxa"/>
            <w:tcBorders>
              <w:left w:val="nil"/>
            </w:tcBorders>
          </w:tcPr>
          <w:p w14:paraId="5CA93192" w14:textId="7A0B88DA"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tcPr>
          <w:p w14:paraId="61DFA792" w14:textId="02A8063A" w:rsidR="00D12FE5" w:rsidRPr="00F85DC2" w:rsidRDefault="00D12FE5" w:rsidP="00D12FE5">
            <w:pPr>
              <w:jc w:val="center"/>
              <w:rPr>
                <w:rFonts w:eastAsiaTheme="minorHAnsi"/>
                <w:sz w:val="20"/>
                <w:szCs w:val="20"/>
                <w:lang w:val="tr-TR" w:eastAsia="en-US"/>
              </w:rPr>
            </w:pPr>
            <w:r w:rsidRPr="003477FB">
              <w:t>1, 2, 5, 8, 11, 13</w:t>
            </w:r>
          </w:p>
        </w:tc>
        <w:tc>
          <w:tcPr>
            <w:tcW w:w="1390" w:type="dxa"/>
            <w:shd w:val="clear" w:color="auto" w:fill="FFFFFF" w:themeFill="background1"/>
          </w:tcPr>
          <w:p w14:paraId="5C2C7DB4" w14:textId="5E603A2D" w:rsidR="00D12FE5" w:rsidRPr="00F85DC2" w:rsidRDefault="00D12FE5" w:rsidP="00D12FE5">
            <w:pPr>
              <w:jc w:val="center"/>
              <w:rPr>
                <w:rFonts w:eastAsiaTheme="minorHAnsi"/>
                <w:sz w:val="20"/>
                <w:szCs w:val="20"/>
                <w:lang w:val="tr-TR" w:eastAsia="en-US"/>
              </w:rPr>
            </w:pPr>
            <w:r w:rsidRPr="003D344B">
              <w:t>A, D</w:t>
            </w:r>
          </w:p>
        </w:tc>
      </w:tr>
      <w:tr w:rsidR="00D12FE5" w:rsidRPr="00F85DC2" w14:paraId="42442F4D" w14:textId="77777777" w:rsidTr="00D3011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3E30C3" w14:textId="77777777" w:rsidR="00D12FE5" w:rsidRPr="00F85DC2" w:rsidRDefault="00D12FE5" w:rsidP="00D12FE5">
            <w:pPr>
              <w:jc w:val="center"/>
              <w:rPr>
                <w:rFonts w:eastAsiaTheme="minorHAnsi"/>
                <w:b/>
                <w:sz w:val="20"/>
                <w:szCs w:val="20"/>
                <w:lang w:val="en-US" w:eastAsia="en-US"/>
              </w:rPr>
            </w:pPr>
            <w:r w:rsidRPr="00F85DC2">
              <w:rPr>
                <w:rFonts w:eastAsiaTheme="minorHAnsi"/>
                <w:b/>
                <w:sz w:val="20"/>
                <w:szCs w:val="20"/>
                <w:lang w:val="en-US" w:eastAsia="en-US"/>
              </w:rPr>
              <w:t>13</w:t>
            </w:r>
          </w:p>
        </w:tc>
        <w:tc>
          <w:tcPr>
            <w:tcW w:w="4694" w:type="dxa"/>
            <w:tcBorders>
              <w:left w:val="nil"/>
            </w:tcBorders>
            <w:shd w:val="clear" w:color="auto" w:fill="FFFFFF" w:themeFill="background1"/>
          </w:tcPr>
          <w:p w14:paraId="6FE1A179" w14:textId="64D23356" w:rsidR="00D12FE5" w:rsidRPr="00F85DC2" w:rsidRDefault="00D12FE5" w:rsidP="00D12FE5">
            <w:pPr>
              <w:jc w:val="both"/>
              <w:rPr>
                <w:rFonts w:eastAsiaTheme="minorHAnsi"/>
                <w:sz w:val="20"/>
                <w:szCs w:val="20"/>
                <w:lang w:val="tr-TR" w:eastAsia="en-US"/>
              </w:rPr>
            </w:pPr>
            <w:r w:rsidRPr="00850BE4">
              <w:t xml:space="preserve">Analyzes Alexandre </w:t>
            </w:r>
            <w:proofErr w:type="spellStart"/>
            <w:r w:rsidRPr="00850BE4">
              <w:t>Koyré’s</w:t>
            </w:r>
            <w:proofErr w:type="spellEnd"/>
            <w:r w:rsidRPr="00850BE4">
              <w:t xml:space="preserve"> perspective on the evolution of scientific thought and modern science.</w:t>
            </w:r>
          </w:p>
        </w:tc>
        <w:tc>
          <w:tcPr>
            <w:tcW w:w="1743" w:type="dxa"/>
            <w:tcBorders>
              <w:left w:val="nil"/>
            </w:tcBorders>
          </w:tcPr>
          <w:p w14:paraId="3DFC89BB" w14:textId="278E0ADC" w:rsidR="00D12FE5" w:rsidRPr="00F85DC2" w:rsidRDefault="00D12FE5" w:rsidP="00D12FE5">
            <w:pPr>
              <w:jc w:val="center"/>
              <w:rPr>
                <w:rFonts w:eastAsiaTheme="minorHAnsi"/>
                <w:sz w:val="20"/>
                <w:szCs w:val="20"/>
                <w:lang w:val="tr-TR" w:eastAsia="en-US"/>
              </w:rPr>
            </w:pPr>
            <w:r w:rsidRPr="00F2027F">
              <w:rPr>
                <w:rFonts w:eastAsiaTheme="minorHAnsi"/>
                <w:sz w:val="20"/>
                <w:szCs w:val="20"/>
                <w:lang w:val="tr-TR" w:eastAsia="en-US"/>
              </w:rPr>
              <w:t>3-4</w:t>
            </w:r>
          </w:p>
        </w:tc>
        <w:tc>
          <w:tcPr>
            <w:tcW w:w="1388" w:type="dxa"/>
          </w:tcPr>
          <w:p w14:paraId="1C3C9EA2" w14:textId="03039FAA" w:rsidR="00D12FE5" w:rsidRPr="00F85DC2" w:rsidRDefault="00D12FE5" w:rsidP="00D12FE5">
            <w:pPr>
              <w:jc w:val="center"/>
              <w:rPr>
                <w:rFonts w:eastAsiaTheme="minorHAnsi"/>
                <w:sz w:val="20"/>
                <w:szCs w:val="20"/>
                <w:lang w:val="tr-TR" w:eastAsia="en-US"/>
              </w:rPr>
            </w:pPr>
            <w:r w:rsidRPr="003477FB">
              <w:t>1, 2, 5, 8, 11, 13</w:t>
            </w:r>
          </w:p>
        </w:tc>
        <w:tc>
          <w:tcPr>
            <w:tcW w:w="1390" w:type="dxa"/>
            <w:shd w:val="clear" w:color="auto" w:fill="FFFFFF" w:themeFill="background1"/>
          </w:tcPr>
          <w:p w14:paraId="5C9E5C34" w14:textId="2CA4C5C3" w:rsidR="00D12FE5" w:rsidRPr="00F85DC2" w:rsidRDefault="00D12FE5" w:rsidP="00D12FE5">
            <w:pPr>
              <w:jc w:val="center"/>
              <w:rPr>
                <w:rFonts w:eastAsiaTheme="minorHAnsi"/>
                <w:sz w:val="20"/>
                <w:szCs w:val="20"/>
                <w:lang w:val="tr-TR" w:eastAsia="en-US"/>
              </w:rPr>
            </w:pPr>
            <w:r w:rsidRPr="003D344B">
              <w:t>A, D</w:t>
            </w:r>
          </w:p>
        </w:tc>
      </w:tr>
    </w:tbl>
    <w:p w14:paraId="4CD772D7" w14:textId="77777777" w:rsidR="00F85DC2" w:rsidRPr="00F85DC2" w:rsidRDefault="00F85DC2" w:rsidP="00F85DC2">
      <w:pPr>
        <w:tabs>
          <w:tab w:val="center" w:pos="4536"/>
          <w:tab w:val="right" w:pos="9072"/>
        </w:tabs>
        <w:ind w:left="284" w:hanging="284"/>
        <w:jc w:val="both"/>
        <w:rPr>
          <w:rFonts w:eastAsiaTheme="minorHAnsi"/>
          <w:sz w:val="16"/>
          <w:szCs w:val="16"/>
          <w:lang w:val="en-US" w:eastAsia="en-US"/>
        </w:rPr>
      </w:pPr>
      <w:r w:rsidRPr="00F85DC2">
        <w:rPr>
          <w:rFonts w:eastAsiaTheme="minorHAnsi"/>
          <w:b/>
          <w:sz w:val="16"/>
          <w:szCs w:val="16"/>
          <w:lang w:val="tr-TR" w:eastAsia="en-US"/>
        </w:rPr>
        <w:t>*</w:t>
      </w:r>
      <w:r w:rsidRPr="00F85DC2">
        <w:rPr>
          <w:rFonts w:eastAsiaTheme="minorHAnsi"/>
          <w:b/>
          <w:sz w:val="16"/>
          <w:szCs w:val="16"/>
          <w:lang w:val="en-US" w:eastAsia="en-US"/>
        </w:rPr>
        <w:t>Teaching Methods 1:</w:t>
      </w:r>
      <w:r w:rsidRPr="00F85DC2">
        <w:rPr>
          <w:rFonts w:eastAsiaTheme="minorHAnsi"/>
          <w:sz w:val="16"/>
          <w:szCs w:val="16"/>
          <w:lang w:val="en-US" w:eastAsia="en-US"/>
        </w:rPr>
        <w:t>Expression, 2</w:t>
      </w:r>
      <w:r w:rsidRPr="00F85DC2">
        <w:rPr>
          <w:rFonts w:eastAsiaTheme="minorHAnsi"/>
          <w:b/>
          <w:sz w:val="16"/>
          <w:szCs w:val="16"/>
          <w:lang w:val="en-US" w:eastAsia="en-US"/>
        </w:rPr>
        <w:t>:</w:t>
      </w:r>
      <w:r w:rsidRPr="00F85DC2">
        <w:rPr>
          <w:rFonts w:eastAsiaTheme="minorHAnsi"/>
          <w:sz w:val="16"/>
          <w:szCs w:val="16"/>
          <w:lang w:val="en-US" w:eastAsia="en-US"/>
        </w:rPr>
        <w:t xml:space="preserve">Discussion, </w:t>
      </w:r>
      <w:r w:rsidRPr="00F85DC2">
        <w:rPr>
          <w:rFonts w:eastAsiaTheme="minorHAnsi"/>
          <w:b/>
          <w:sz w:val="16"/>
          <w:szCs w:val="16"/>
          <w:lang w:val="en-US" w:eastAsia="en-US"/>
        </w:rPr>
        <w:t>3:</w:t>
      </w:r>
      <w:r w:rsidRPr="00F85DC2">
        <w:rPr>
          <w:rFonts w:eastAsiaTheme="minorHAnsi"/>
          <w:sz w:val="16"/>
          <w:szCs w:val="16"/>
          <w:lang w:val="en-US" w:eastAsia="en-US"/>
        </w:rPr>
        <w:t xml:space="preserve">Experiment,  </w:t>
      </w:r>
      <w:r w:rsidRPr="00F85DC2">
        <w:rPr>
          <w:rFonts w:eastAsiaTheme="minorHAnsi"/>
          <w:b/>
          <w:sz w:val="16"/>
          <w:szCs w:val="16"/>
          <w:lang w:val="en-US" w:eastAsia="en-US"/>
        </w:rPr>
        <w:t>4:</w:t>
      </w:r>
      <w:r w:rsidRPr="00F85DC2">
        <w:rPr>
          <w:rFonts w:eastAsiaTheme="minorHAnsi"/>
          <w:sz w:val="16"/>
          <w:szCs w:val="16"/>
          <w:lang w:val="en-US" w:eastAsia="en-US"/>
        </w:rPr>
        <w:t xml:space="preserve">Simulation,  </w:t>
      </w:r>
      <w:r w:rsidRPr="00F85DC2">
        <w:rPr>
          <w:rFonts w:eastAsiaTheme="minorHAnsi"/>
          <w:b/>
          <w:sz w:val="16"/>
          <w:szCs w:val="16"/>
          <w:lang w:val="en-US" w:eastAsia="en-US"/>
        </w:rPr>
        <w:t>5:</w:t>
      </w:r>
      <w:r w:rsidRPr="00F85DC2">
        <w:rPr>
          <w:rFonts w:eastAsiaTheme="minorHAnsi"/>
          <w:sz w:val="16"/>
          <w:szCs w:val="16"/>
          <w:lang w:val="en-US" w:eastAsia="en-US"/>
        </w:rPr>
        <w:t>Question-Answer,</w:t>
      </w:r>
      <w:r w:rsidRPr="00F85DC2">
        <w:rPr>
          <w:rFonts w:eastAsiaTheme="minorHAnsi"/>
          <w:b/>
          <w:sz w:val="16"/>
          <w:szCs w:val="16"/>
          <w:lang w:val="en-US" w:eastAsia="en-US"/>
        </w:rPr>
        <w:t xml:space="preserve"> 6:</w:t>
      </w:r>
      <w:r w:rsidRPr="00F85DC2">
        <w:rPr>
          <w:rFonts w:eastAsiaTheme="minorHAnsi"/>
          <w:sz w:val="16"/>
          <w:szCs w:val="16"/>
          <w:lang w:val="en-US" w:eastAsia="en-US"/>
        </w:rPr>
        <w:t xml:space="preserve">Tutorial, </w:t>
      </w:r>
      <w:r w:rsidRPr="00F85DC2">
        <w:rPr>
          <w:rFonts w:eastAsiaTheme="minorHAnsi"/>
          <w:b/>
          <w:sz w:val="16"/>
          <w:szCs w:val="16"/>
          <w:lang w:val="en-US" w:eastAsia="en-US"/>
        </w:rPr>
        <w:t>7</w:t>
      </w:r>
      <w:r w:rsidRPr="00F85DC2">
        <w:rPr>
          <w:rFonts w:eastAsiaTheme="minorHAnsi"/>
          <w:sz w:val="16"/>
          <w:szCs w:val="16"/>
          <w:lang w:val="en-US" w:eastAsia="en-US"/>
        </w:rPr>
        <w:t xml:space="preserve">:Observation, </w:t>
      </w:r>
      <w:r w:rsidRPr="00F85DC2">
        <w:rPr>
          <w:rFonts w:eastAsiaTheme="minorHAnsi"/>
          <w:b/>
          <w:sz w:val="16"/>
          <w:szCs w:val="16"/>
          <w:lang w:val="en-US" w:eastAsia="en-US"/>
        </w:rPr>
        <w:t>8</w:t>
      </w:r>
      <w:r w:rsidRPr="00F85DC2">
        <w:rPr>
          <w:rFonts w:eastAsiaTheme="minorHAnsi"/>
          <w:sz w:val="16"/>
          <w:szCs w:val="16"/>
          <w:lang w:val="en-US" w:eastAsia="en-US"/>
        </w:rPr>
        <w:t xml:space="preserve">:Case Study, </w:t>
      </w:r>
      <w:r w:rsidRPr="00F85DC2">
        <w:rPr>
          <w:rFonts w:eastAsiaTheme="minorHAnsi"/>
          <w:b/>
          <w:sz w:val="16"/>
          <w:szCs w:val="16"/>
          <w:lang w:val="en-US" w:eastAsia="en-US"/>
        </w:rPr>
        <w:t>9:</w:t>
      </w:r>
      <w:r w:rsidRPr="00F85DC2">
        <w:rPr>
          <w:rFonts w:eastAsiaTheme="minorHAnsi"/>
          <w:sz w:val="16"/>
          <w:szCs w:val="16"/>
          <w:lang w:val="en-US" w:eastAsia="en-US"/>
        </w:rPr>
        <w:t xml:space="preserve">Technical Visit, </w:t>
      </w:r>
      <w:r w:rsidRPr="00F85DC2">
        <w:rPr>
          <w:rFonts w:eastAsiaTheme="minorHAnsi"/>
          <w:b/>
          <w:sz w:val="16"/>
          <w:szCs w:val="16"/>
          <w:lang w:val="en-US" w:eastAsia="en-US"/>
        </w:rPr>
        <w:t>10:</w:t>
      </w:r>
      <w:r w:rsidRPr="00F85DC2">
        <w:rPr>
          <w:rFonts w:eastAsiaTheme="minorHAnsi"/>
          <w:sz w:val="16"/>
          <w:szCs w:val="16"/>
          <w:lang w:val="en-US" w:eastAsia="en-US"/>
        </w:rPr>
        <w:t xml:space="preserve">Trouble/Problem Solving, </w:t>
      </w:r>
      <w:r w:rsidRPr="00F85DC2">
        <w:rPr>
          <w:rFonts w:eastAsiaTheme="minorHAnsi"/>
          <w:b/>
          <w:sz w:val="16"/>
          <w:szCs w:val="16"/>
          <w:lang w:val="en-US" w:eastAsia="en-US"/>
        </w:rPr>
        <w:t>11:</w:t>
      </w:r>
      <w:r w:rsidRPr="00F85DC2">
        <w:rPr>
          <w:rFonts w:eastAsiaTheme="minorHAnsi"/>
          <w:sz w:val="16"/>
          <w:szCs w:val="16"/>
          <w:lang w:val="en-US" w:eastAsia="en-US"/>
        </w:rPr>
        <w:t xml:space="preserve">Induvidual Work, </w:t>
      </w:r>
      <w:r w:rsidRPr="00F85DC2">
        <w:rPr>
          <w:rFonts w:eastAsiaTheme="minorHAnsi"/>
          <w:b/>
          <w:sz w:val="16"/>
          <w:szCs w:val="16"/>
          <w:lang w:val="en-US" w:eastAsia="en-US"/>
        </w:rPr>
        <w:t>12</w:t>
      </w:r>
      <w:r w:rsidRPr="00F85DC2">
        <w:rPr>
          <w:rFonts w:eastAsiaTheme="minorHAnsi"/>
          <w:sz w:val="16"/>
          <w:szCs w:val="16"/>
          <w:lang w:val="en-US" w:eastAsia="en-US"/>
        </w:rPr>
        <w:t xml:space="preserve">:Team/Group Work, </w:t>
      </w:r>
      <w:r w:rsidRPr="00F85DC2">
        <w:rPr>
          <w:rFonts w:eastAsiaTheme="minorHAnsi"/>
          <w:b/>
          <w:sz w:val="16"/>
          <w:szCs w:val="16"/>
          <w:lang w:val="en-US" w:eastAsia="en-US"/>
        </w:rPr>
        <w:t>13</w:t>
      </w:r>
      <w:r w:rsidRPr="00F85DC2">
        <w:rPr>
          <w:rFonts w:eastAsiaTheme="minorHAnsi"/>
          <w:sz w:val="16"/>
          <w:szCs w:val="16"/>
          <w:lang w:val="en-US" w:eastAsia="en-US"/>
        </w:rPr>
        <w:t xml:space="preserve">:Brain Storm, </w:t>
      </w:r>
      <w:r w:rsidRPr="00F85DC2">
        <w:rPr>
          <w:rFonts w:eastAsiaTheme="minorHAnsi"/>
          <w:b/>
          <w:sz w:val="16"/>
          <w:szCs w:val="16"/>
          <w:lang w:val="en-US" w:eastAsia="en-US"/>
        </w:rPr>
        <w:t>14:</w:t>
      </w:r>
      <w:r w:rsidRPr="00F85DC2">
        <w:rPr>
          <w:rFonts w:eastAsiaTheme="minorHAnsi"/>
          <w:sz w:val="16"/>
          <w:szCs w:val="16"/>
          <w:lang w:val="en-US" w:eastAsia="en-US"/>
        </w:rPr>
        <w:t xml:space="preserve">Project Design / Management, </w:t>
      </w:r>
      <w:r w:rsidRPr="00F85DC2">
        <w:rPr>
          <w:rFonts w:eastAsiaTheme="minorHAnsi"/>
          <w:b/>
          <w:sz w:val="16"/>
          <w:szCs w:val="16"/>
          <w:lang w:val="en-US" w:eastAsia="en-US"/>
        </w:rPr>
        <w:t>15:</w:t>
      </w:r>
      <w:r w:rsidRPr="00F85DC2">
        <w:rPr>
          <w:rFonts w:eastAsiaTheme="minorHAnsi"/>
          <w:sz w:val="16"/>
          <w:szCs w:val="16"/>
          <w:lang w:val="en-US" w:eastAsia="en-US"/>
        </w:rPr>
        <w:t xml:space="preserve">Report Preparation and/or Presentation </w:t>
      </w:r>
    </w:p>
    <w:p w14:paraId="005D8218" w14:textId="77777777" w:rsidR="00F85DC2" w:rsidRPr="00F85DC2" w:rsidRDefault="00F85DC2" w:rsidP="00F85DC2">
      <w:pPr>
        <w:shd w:val="clear" w:color="auto" w:fill="FFFFFF"/>
        <w:ind w:left="284" w:hanging="284"/>
        <w:jc w:val="both"/>
        <w:rPr>
          <w:rFonts w:eastAsiaTheme="minorHAnsi"/>
          <w:sz w:val="16"/>
          <w:szCs w:val="16"/>
          <w:lang w:val="en-US" w:eastAsia="en-US"/>
        </w:rPr>
      </w:pPr>
      <w:r w:rsidRPr="00F85DC2">
        <w:rPr>
          <w:rFonts w:eastAsiaTheme="minorHAnsi"/>
          <w:b/>
          <w:sz w:val="16"/>
          <w:szCs w:val="16"/>
          <w:lang w:val="en-US" w:eastAsia="en-US"/>
        </w:rPr>
        <w:t>**Measuring Methods</w:t>
      </w:r>
      <w:r w:rsidRPr="00F85DC2">
        <w:rPr>
          <w:rFonts w:eastAsiaTheme="minorHAnsi"/>
          <w:sz w:val="16"/>
          <w:szCs w:val="16"/>
          <w:lang w:val="en-US" w:eastAsia="en-US"/>
        </w:rPr>
        <w:t xml:space="preserve"> </w:t>
      </w:r>
      <w:proofErr w:type="gramStart"/>
      <w:r w:rsidRPr="00F85DC2">
        <w:rPr>
          <w:rFonts w:eastAsiaTheme="minorHAnsi"/>
          <w:b/>
          <w:sz w:val="16"/>
          <w:szCs w:val="16"/>
          <w:lang w:val="en-US" w:eastAsia="en-US"/>
        </w:rPr>
        <w:t>A:</w:t>
      </w:r>
      <w:r w:rsidRPr="00F85DC2">
        <w:rPr>
          <w:rFonts w:eastAsiaTheme="minorHAnsi"/>
          <w:sz w:val="16"/>
          <w:szCs w:val="16"/>
          <w:lang w:val="en-US" w:eastAsia="en-US"/>
        </w:rPr>
        <w:t>Exam</w:t>
      </w:r>
      <w:proofErr w:type="gramEnd"/>
      <w:r w:rsidRPr="00F85DC2">
        <w:rPr>
          <w:rFonts w:eastAsiaTheme="minorHAnsi"/>
          <w:sz w:val="16"/>
          <w:szCs w:val="16"/>
          <w:lang w:val="en-US" w:eastAsia="en-US"/>
        </w:rPr>
        <w:t xml:space="preserve">, </w:t>
      </w:r>
      <w:r w:rsidRPr="00F85DC2">
        <w:rPr>
          <w:rFonts w:eastAsiaTheme="minorHAnsi"/>
          <w:b/>
          <w:sz w:val="16"/>
          <w:szCs w:val="16"/>
          <w:lang w:val="en-US" w:eastAsia="en-US"/>
        </w:rPr>
        <w:t>B:</w:t>
      </w:r>
      <w:r w:rsidRPr="00F85DC2">
        <w:rPr>
          <w:rFonts w:eastAsiaTheme="minorHAnsi"/>
          <w:sz w:val="16"/>
          <w:szCs w:val="16"/>
          <w:lang w:val="en-US" w:eastAsia="en-US"/>
        </w:rPr>
        <w:t xml:space="preserve">Quiz, </w:t>
      </w:r>
      <w:r w:rsidRPr="00F85DC2">
        <w:rPr>
          <w:rFonts w:eastAsiaTheme="minorHAnsi"/>
          <w:b/>
          <w:sz w:val="16"/>
          <w:szCs w:val="16"/>
          <w:lang w:val="en-US" w:eastAsia="en-US"/>
        </w:rPr>
        <w:t>C:</w:t>
      </w:r>
      <w:r w:rsidRPr="00F85DC2">
        <w:rPr>
          <w:rFonts w:eastAsiaTheme="minorHAnsi"/>
          <w:sz w:val="16"/>
          <w:szCs w:val="16"/>
          <w:lang w:val="en-US" w:eastAsia="en-US"/>
        </w:rPr>
        <w:t xml:space="preserve">Oral Exam, </w:t>
      </w:r>
      <w:r w:rsidRPr="00F85DC2">
        <w:rPr>
          <w:rFonts w:eastAsiaTheme="minorHAnsi"/>
          <w:b/>
          <w:sz w:val="16"/>
          <w:szCs w:val="16"/>
          <w:lang w:val="en-US" w:eastAsia="en-US"/>
        </w:rPr>
        <w:t>D:</w:t>
      </w:r>
      <w:r w:rsidRPr="00F85DC2">
        <w:rPr>
          <w:rFonts w:eastAsiaTheme="minorHAnsi"/>
          <w:sz w:val="16"/>
          <w:szCs w:val="16"/>
          <w:lang w:val="en-US" w:eastAsia="en-US"/>
        </w:rPr>
        <w:t xml:space="preserve">Homework, </w:t>
      </w:r>
      <w:r w:rsidRPr="00F85DC2">
        <w:rPr>
          <w:rFonts w:eastAsiaTheme="minorHAnsi"/>
          <w:b/>
          <w:sz w:val="16"/>
          <w:szCs w:val="16"/>
          <w:lang w:val="en-US" w:eastAsia="en-US"/>
        </w:rPr>
        <w:t>E:</w:t>
      </w:r>
      <w:r w:rsidRPr="00F85DC2">
        <w:rPr>
          <w:rFonts w:eastAsiaTheme="minorHAnsi"/>
          <w:sz w:val="16"/>
          <w:szCs w:val="16"/>
          <w:lang w:val="en-US" w:eastAsia="en-US"/>
        </w:rPr>
        <w:t xml:space="preserve">Report, </w:t>
      </w:r>
      <w:r w:rsidRPr="00F85DC2">
        <w:rPr>
          <w:rFonts w:eastAsiaTheme="minorHAnsi"/>
          <w:b/>
          <w:sz w:val="16"/>
          <w:szCs w:val="16"/>
          <w:lang w:val="en-US" w:eastAsia="en-US"/>
        </w:rPr>
        <w:t>F:</w:t>
      </w:r>
      <w:r w:rsidRPr="00F85DC2">
        <w:rPr>
          <w:rFonts w:eastAsiaTheme="minorHAnsi"/>
          <w:sz w:val="16"/>
          <w:szCs w:val="16"/>
          <w:lang w:val="en-US" w:eastAsia="en-US"/>
        </w:rPr>
        <w:t xml:space="preserve">Article Examination, </w:t>
      </w:r>
      <w:r w:rsidRPr="00F85DC2">
        <w:rPr>
          <w:rFonts w:eastAsiaTheme="minorHAnsi"/>
          <w:b/>
          <w:sz w:val="16"/>
          <w:szCs w:val="16"/>
          <w:lang w:val="en-US" w:eastAsia="en-US"/>
        </w:rPr>
        <w:t>G:</w:t>
      </w:r>
      <w:r w:rsidRPr="00F85DC2">
        <w:rPr>
          <w:rFonts w:eastAsiaTheme="minorHAnsi"/>
          <w:sz w:val="16"/>
          <w:szCs w:val="16"/>
          <w:lang w:val="en-US" w:eastAsia="en-US"/>
        </w:rPr>
        <w:t xml:space="preserve">Presentation, </w:t>
      </w:r>
      <w:r w:rsidRPr="00F85DC2">
        <w:rPr>
          <w:rFonts w:eastAsiaTheme="minorHAnsi"/>
          <w:b/>
          <w:sz w:val="16"/>
          <w:szCs w:val="16"/>
          <w:lang w:val="en-US" w:eastAsia="en-US"/>
        </w:rPr>
        <w:t>I:</w:t>
      </w:r>
      <w:r w:rsidRPr="00F85DC2">
        <w:rPr>
          <w:rFonts w:eastAsiaTheme="minorHAnsi"/>
          <w:sz w:val="16"/>
          <w:szCs w:val="16"/>
          <w:lang w:val="en-US" w:eastAsia="en-US"/>
        </w:rPr>
        <w:t xml:space="preserve">Experimental Skill, </w:t>
      </w:r>
      <w:r w:rsidRPr="00F85DC2">
        <w:rPr>
          <w:rFonts w:eastAsiaTheme="minorHAnsi"/>
          <w:b/>
          <w:sz w:val="16"/>
          <w:szCs w:val="16"/>
          <w:lang w:val="en-US" w:eastAsia="en-US"/>
        </w:rPr>
        <w:t>J:</w:t>
      </w:r>
      <w:r w:rsidRPr="00F85DC2">
        <w:rPr>
          <w:rFonts w:eastAsiaTheme="minorHAnsi"/>
          <w:sz w:val="16"/>
          <w:szCs w:val="16"/>
          <w:lang w:val="en-US" w:eastAsia="en-US"/>
        </w:rPr>
        <w:t xml:space="preserve">Project Observation, </w:t>
      </w:r>
      <w:r w:rsidRPr="00F85DC2">
        <w:rPr>
          <w:rFonts w:eastAsiaTheme="minorHAnsi"/>
          <w:b/>
          <w:sz w:val="16"/>
          <w:szCs w:val="16"/>
          <w:lang w:val="en-US" w:eastAsia="en-US"/>
        </w:rPr>
        <w:t>K</w:t>
      </w:r>
      <w:r w:rsidRPr="00F85DC2">
        <w:rPr>
          <w:rFonts w:eastAsiaTheme="minorHAnsi"/>
          <w:sz w:val="16"/>
          <w:szCs w:val="16"/>
          <w:lang w:val="en-US" w:eastAsia="en-US"/>
        </w:rPr>
        <w:t xml:space="preserve">:Class Attendance; </w:t>
      </w:r>
      <w:r w:rsidRPr="00F85DC2">
        <w:rPr>
          <w:rFonts w:eastAsiaTheme="minorHAnsi"/>
          <w:b/>
          <w:sz w:val="16"/>
          <w:szCs w:val="16"/>
          <w:lang w:val="en-US" w:eastAsia="en-US"/>
        </w:rPr>
        <w:t>L</w:t>
      </w:r>
      <w:r w:rsidRPr="00F85DC2">
        <w:rPr>
          <w:rFonts w:eastAsiaTheme="minorHAnsi"/>
          <w:sz w:val="16"/>
          <w:szCs w:val="16"/>
          <w:lang w:val="en-US" w:eastAsia="en-US"/>
        </w:rPr>
        <w:t>:Jury Exam</w:t>
      </w:r>
    </w:p>
    <w:p w14:paraId="1E5479FC" w14:textId="77777777" w:rsidR="00F85DC2" w:rsidRPr="00F85DC2" w:rsidRDefault="00F85DC2" w:rsidP="00F85DC2">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5DC2" w:rsidRPr="00F85DC2" w14:paraId="70FA4574" w14:textId="77777777" w:rsidTr="00F85DC2">
        <w:trPr>
          <w:trHeight w:val="567"/>
        </w:trPr>
        <w:tc>
          <w:tcPr>
            <w:tcW w:w="2112" w:type="dxa"/>
            <w:shd w:val="clear" w:color="auto" w:fill="FFF2CC" w:themeFill="accent4" w:themeFillTint="33"/>
            <w:vAlign w:val="center"/>
          </w:tcPr>
          <w:p w14:paraId="29D872EB"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FBD7656" w14:textId="77777777" w:rsidR="00F85DC2" w:rsidRPr="00504644" w:rsidRDefault="00F85DC2" w:rsidP="00F85DC2">
            <w:pPr>
              <w:rPr>
                <w:sz w:val="20"/>
                <w:szCs w:val="20"/>
              </w:rPr>
            </w:pPr>
            <w:proofErr w:type="spellStart"/>
            <w:proofErr w:type="gramStart"/>
            <w:r w:rsidRPr="00504644">
              <w:rPr>
                <w:sz w:val="20"/>
                <w:szCs w:val="20"/>
              </w:rPr>
              <w:t>Thomas.S.Kuhn</w:t>
            </w:r>
            <w:proofErr w:type="spellEnd"/>
            <w:proofErr w:type="gramEnd"/>
            <w:r w:rsidRPr="00504644">
              <w:rPr>
                <w:sz w:val="20"/>
                <w:szCs w:val="20"/>
              </w:rPr>
              <w:t xml:space="preserve"> ,trans : </w:t>
            </w:r>
            <w:proofErr w:type="spellStart"/>
            <w:r w:rsidRPr="00504644">
              <w:rPr>
                <w:sz w:val="20"/>
                <w:szCs w:val="20"/>
              </w:rPr>
              <w:t>Nilüfer</w:t>
            </w:r>
            <w:proofErr w:type="spellEnd"/>
            <w:r w:rsidRPr="00504644">
              <w:rPr>
                <w:sz w:val="20"/>
                <w:szCs w:val="20"/>
              </w:rPr>
              <w:t xml:space="preserve"> </w:t>
            </w:r>
            <w:proofErr w:type="spellStart"/>
            <w:r w:rsidRPr="00504644">
              <w:rPr>
                <w:sz w:val="20"/>
                <w:szCs w:val="20"/>
              </w:rPr>
              <w:t>Kuyas</w:t>
            </w:r>
            <w:proofErr w:type="spellEnd"/>
            <w:r w:rsidRPr="00504644">
              <w:rPr>
                <w:sz w:val="20"/>
                <w:szCs w:val="20"/>
              </w:rPr>
              <w:t xml:space="preserve"> , “The Structure of Scientific Revolutions” Alan Publications</w:t>
            </w:r>
          </w:p>
          <w:p w14:paraId="5271C0B2" w14:textId="77777777" w:rsidR="00F85DC2" w:rsidRPr="00504644" w:rsidRDefault="00F85DC2" w:rsidP="00F85DC2">
            <w:pPr>
              <w:rPr>
                <w:sz w:val="20"/>
                <w:szCs w:val="20"/>
              </w:rPr>
            </w:pPr>
            <w:r w:rsidRPr="00504644">
              <w:rPr>
                <w:sz w:val="20"/>
                <w:szCs w:val="20"/>
              </w:rPr>
              <w:t xml:space="preserve">Richard S. Westfall , trans : </w:t>
            </w:r>
            <w:proofErr w:type="spellStart"/>
            <w:r w:rsidRPr="00504644">
              <w:rPr>
                <w:sz w:val="20"/>
                <w:szCs w:val="20"/>
              </w:rPr>
              <w:t>İ.Hakkı</w:t>
            </w:r>
            <w:proofErr w:type="spellEnd"/>
            <w:r w:rsidRPr="00504644">
              <w:rPr>
                <w:sz w:val="20"/>
                <w:szCs w:val="20"/>
              </w:rPr>
              <w:t xml:space="preserve"> </w:t>
            </w:r>
            <w:proofErr w:type="spellStart"/>
            <w:r w:rsidRPr="00504644">
              <w:rPr>
                <w:sz w:val="20"/>
                <w:szCs w:val="20"/>
              </w:rPr>
              <w:t>Duru</w:t>
            </w:r>
            <w:proofErr w:type="spellEnd"/>
            <w:r w:rsidRPr="00504644">
              <w:rPr>
                <w:sz w:val="20"/>
                <w:szCs w:val="20"/>
              </w:rPr>
              <w:t xml:space="preserve">, “The Formation of Modern Science”, </w:t>
            </w:r>
            <w:proofErr w:type="spellStart"/>
            <w:r w:rsidRPr="00504644">
              <w:rPr>
                <w:sz w:val="20"/>
                <w:szCs w:val="20"/>
              </w:rPr>
              <w:t>Tubitak</w:t>
            </w:r>
            <w:proofErr w:type="spellEnd"/>
            <w:r w:rsidRPr="00504644">
              <w:rPr>
                <w:sz w:val="20"/>
                <w:szCs w:val="20"/>
              </w:rPr>
              <w:t xml:space="preserve"> Publications, Ankara , 8th Edition</w:t>
            </w:r>
          </w:p>
        </w:tc>
      </w:tr>
      <w:tr w:rsidR="00F85DC2" w:rsidRPr="00F85DC2" w14:paraId="28DE5024" w14:textId="77777777" w:rsidTr="00F85DC2">
        <w:trPr>
          <w:trHeight w:val="843"/>
        </w:trPr>
        <w:tc>
          <w:tcPr>
            <w:tcW w:w="2112" w:type="dxa"/>
            <w:shd w:val="clear" w:color="auto" w:fill="FFF2CC" w:themeFill="accent4" w:themeFillTint="33"/>
            <w:vAlign w:val="center"/>
          </w:tcPr>
          <w:p w14:paraId="4C475658"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7C85AB0" w14:textId="77777777" w:rsidR="00F85DC2" w:rsidRPr="00504644" w:rsidRDefault="00F85DC2" w:rsidP="00F85DC2">
            <w:pPr>
              <w:rPr>
                <w:sz w:val="20"/>
                <w:szCs w:val="20"/>
              </w:rPr>
            </w:pPr>
            <w:r w:rsidRPr="00504644">
              <w:rPr>
                <w:sz w:val="20"/>
                <w:szCs w:val="20"/>
              </w:rPr>
              <w:t xml:space="preserve">1-Pietro </w:t>
            </w:r>
            <w:proofErr w:type="spellStart"/>
            <w:r w:rsidRPr="00504644">
              <w:rPr>
                <w:sz w:val="20"/>
                <w:szCs w:val="20"/>
              </w:rPr>
              <w:t>Redondi</w:t>
            </w:r>
            <w:proofErr w:type="spellEnd"/>
            <w:r w:rsidRPr="00504644">
              <w:rPr>
                <w:sz w:val="20"/>
                <w:szCs w:val="20"/>
              </w:rPr>
              <w:t xml:space="preserve">, </w:t>
            </w:r>
            <w:proofErr w:type="gramStart"/>
            <w:r w:rsidRPr="00504644">
              <w:rPr>
                <w:sz w:val="20"/>
                <w:szCs w:val="20"/>
              </w:rPr>
              <w:t>trans .</w:t>
            </w:r>
            <w:proofErr w:type="gramEnd"/>
            <w:r w:rsidRPr="00504644">
              <w:rPr>
                <w:sz w:val="20"/>
                <w:szCs w:val="20"/>
              </w:rPr>
              <w:t xml:space="preserve"> Renan </w:t>
            </w:r>
            <w:proofErr w:type="spellStart"/>
            <w:proofErr w:type="gramStart"/>
            <w:r w:rsidRPr="00504644">
              <w:rPr>
                <w:sz w:val="20"/>
                <w:szCs w:val="20"/>
              </w:rPr>
              <w:t>Akaman</w:t>
            </w:r>
            <w:proofErr w:type="spellEnd"/>
            <w:r w:rsidRPr="00504644">
              <w:rPr>
                <w:sz w:val="20"/>
                <w:szCs w:val="20"/>
              </w:rPr>
              <w:t xml:space="preserve"> ,</w:t>
            </w:r>
            <w:proofErr w:type="gramEnd"/>
            <w:r w:rsidRPr="00504644">
              <w:rPr>
                <w:sz w:val="20"/>
                <w:szCs w:val="20"/>
              </w:rPr>
              <w:t xml:space="preserve"> </w:t>
            </w:r>
            <w:proofErr w:type="spellStart"/>
            <w:r w:rsidRPr="00504644">
              <w:rPr>
                <w:sz w:val="20"/>
                <w:szCs w:val="20"/>
              </w:rPr>
              <w:t>Zeynep</w:t>
            </w:r>
            <w:proofErr w:type="spellEnd"/>
            <w:r w:rsidRPr="00504644">
              <w:rPr>
                <w:sz w:val="20"/>
                <w:szCs w:val="20"/>
              </w:rPr>
              <w:t xml:space="preserve"> </w:t>
            </w:r>
            <w:proofErr w:type="spellStart"/>
            <w:r w:rsidRPr="00504644">
              <w:rPr>
                <w:sz w:val="20"/>
                <w:szCs w:val="20"/>
              </w:rPr>
              <w:t>Direk</w:t>
            </w:r>
            <w:proofErr w:type="spellEnd"/>
            <w:r w:rsidRPr="00504644">
              <w:rPr>
                <w:sz w:val="20"/>
                <w:szCs w:val="20"/>
              </w:rPr>
              <w:t xml:space="preserve">, </w:t>
            </w:r>
            <w:proofErr w:type="spellStart"/>
            <w:r w:rsidRPr="00504644">
              <w:rPr>
                <w:sz w:val="20"/>
                <w:szCs w:val="20"/>
              </w:rPr>
              <w:t>Tolga</w:t>
            </w:r>
            <w:proofErr w:type="spellEnd"/>
            <w:r w:rsidRPr="00504644">
              <w:rPr>
                <w:sz w:val="20"/>
                <w:szCs w:val="20"/>
              </w:rPr>
              <w:t xml:space="preserve"> </w:t>
            </w:r>
            <w:proofErr w:type="spellStart"/>
            <w:r w:rsidRPr="00504644">
              <w:rPr>
                <w:sz w:val="20"/>
                <w:szCs w:val="20"/>
              </w:rPr>
              <w:t>Tanyol</w:t>
            </w:r>
            <w:proofErr w:type="spellEnd"/>
            <w:r w:rsidRPr="00504644">
              <w:rPr>
                <w:sz w:val="20"/>
                <w:szCs w:val="20"/>
              </w:rPr>
              <w:t xml:space="preserve">, “History of Science Articles” </w:t>
            </w:r>
            <w:proofErr w:type="spellStart"/>
            <w:r w:rsidRPr="00504644">
              <w:rPr>
                <w:sz w:val="20"/>
                <w:szCs w:val="20"/>
              </w:rPr>
              <w:t>İzdüşüm</w:t>
            </w:r>
            <w:proofErr w:type="spellEnd"/>
            <w:r w:rsidRPr="00504644">
              <w:rPr>
                <w:sz w:val="20"/>
                <w:szCs w:val="20"/>
              </w:rPr>
              <w:t xml:space="preserve"> Publications, Istanbul, 2000</w:t>
            </w:r>
          </w:p>
          <w:p w14:paraId="0C4C0149" w14:textId="77777777" w:rsidR="00F85DC2" w:rsidRPr="00504644" w:rsidRDefault="00F85DC2" w:rsidP="00F85DC2">
            <w:pPr>
              <w:rPr>
                <w:sz w:val="20"/>
                <w:szCs w:val="20"/>
              </w:rPr>
            </w:pPr>
            <w:r w:rsidRPr="00504644">
              <w:rPr>
                <w:sz w:val="20"/>
                <w:szCs w:val="20"/>
              </w:rPr>
              <w:t xml:space="preserve">2-Cemil </w:t>
            </w:r>
            <w:proofErr w:type="spellStart"/>
            <w:r w:rsidRPr="00504644">
              <w:rPr>
                <w:sz w:val="20"/>
                <w:szCs w:val="20"/>
              </w:rPr>
              <w:t>Akdoğan</w:t>
            </w:r>
            <w:proofErr w:type="spellEnd"/>
            <w:r w:rsidRPr="00504644">
              <w:rPr>
                <w:sz w:val="20"/>
                <w:szCs w:val="20"/>
              </w:rPr>
              <w:t xml:space="preserve">, “History of Science” Anadolu University </w:t>
            </w:r>
            <w:proofErr w:type="gramStart"/>
            <w:r w:rsidRPr="00504644">
              <w:rPr>
                <w:sz w:val="20"/>
                <w:szCs w:val="20"/>
              </w:rPr>
              <w:t>Publications ,</w:t>
            </w:r>
            <w:proofErr w:type="gramEnd"/>
            <w:r w:rsidRPr="00504644">
              <w:rPr>
                <w:sz w:val="20"/>
                <w:szCs w:val="20"/>
              </w:rPr>
              <w:t xml:space="preserve"> </w:t>
            </w:r>
            <w:proofErr w:type="spellStart"/>
            <w:r w:rsidRPr="00504644">
              <w:rPr>
                <w:sz w:val="20"/>
                <w:szCs w:val="20"/>
              </w:rPr>
              <w:t>Eskişehir</w:t>
            </w:r>
            <w:proofErr w:type="spellEnd"/>
            <w:r w:rsidRPr="00504644">
              <w:rPr>
                <w:sz w:val="20"/>
                <w:szCs w:val="20"/>
              </w:rPr>
              <w:t>, 1999</w:t>
            </w:r>
          </w:p>
          <w:p w14:paraId="5AD9FDD9" w14:textId="77777777" w:rsidR="00F85DC2" w:rsidRPr="00504644" w:rsidRDefault="00F85DC2" w:rsidP="00F85DC2">
            <w:pPr>
              <w:rPr>
                <w:sz w:val="20"/>
                <w:szCs w:val="20"/>
              </w:rPr>
            </w:pPr>
            <w:r w:rsidRPr="00504644">
              <w:rPr>
                <w:sz w:val="20"/>
                <w:szCs w:val="20"/>
              </w:rPr>
              <w:t xml:space="preserve">3-Nejat Bozkurt, “History and Philosophy of Science” </w:t>
            </w:r>
            <w:proofErr w:type="spellStart"/>
            <w:r w:rsidRPr="00504644">
              <w:rPr>
                <w:sz w:val="20"/>
                <w:szCs w:val="20"/>
              </w:rPr>
              <w:t>Sarmal</w:t>
            </w:r>
            <w:proofErr w:type="spellEnd"/>
            <w:r w:rsidRPr="00504644">
              <w:rPr>
                <w:sz w:val="20"/>
                <w:szCs w:val="20"/>
              </w:rPr>
              <w:t xml:space="preserve"> Publishing House, </w:t>
            </w:r>
            <w:proofErr w:type="gramStart"/>
            <w:r w:rsidRPr="00504644">
              <w:rPr>
                <w:sz w:val="20"/>
                <w:szCs w:val="20"/>
              </w:rPr>
              <w:t>Istanbul ,</w:t>
            </w:r>
            <w:proofErr w:type="gramEnd"/>
            <w:r w:rsidRPr="00504644">
              <w:rPr>
                <w:sz w:val="20"/>
                <w:szCs w:val="20"/>
              </w:rPr>
              <w:t xml:space="preserve"> 1998</w:t>
            </w:r>
          </w:p>
          <w:p w14:paraId="77EC4DBD" w14:textId="77777777" w:rsidR="00F85DC2" w:rsidRPr="00504644" w:rsidRDefault="00F85DC2" w:rsidP="00F85DC2">
            <w:pPr>
              <w:rPr>
                <w:sz w:val="20"/>
                <w:szCs w:val="20"/>
              </w:rPr>
            </w:pPr>
            <w:r w:rsidRPr="00504644">
              <w:rPr>
                <w:sz w:val="20"/>
                <w:szCs w:val="20"/>
              </w:rPr>
              <w:t xml:space="preserve">4-Sevim </w:t>
            </w:r>
            <w:proofErr w:type="spellStart"/>
            <w:r w:rsidRPr="00504644">
              <w:rPr>
                <w:sz w:val="20"/>
                <w:szCs w:val="20"/>
              </w:rPr>
              <w:t>Tekeli</w:t>
            </w:r>
            <w:proofErr w:type="spellEnd"/>
            <w:r w:rsidRPr="00504644">
              <w:rPr>
                <w:sz w:val="20"/>
                <w:szCs w:val="20"/>
              </w:rPr>
              <w:t xml:space="preserve">, “History of Science” </w:t>
            </w:r>
            <w:proofErr w:type="spellStart"/>
            <w:r w:rsidRPr="00504644">
              <w:rPr>
                <w:sz w:val="20"/>
                <w:szCs w:val="20"/>
              </w:rPr>
              <w:t>Doruk</w:t>
            </w:r>
            <w:proofErr w:type="spellEnd"/>
            <w:r w:rsidRPr="00504644">
              <w:rPr>
                <w:sz w:val="20"/>
                <w:szCs w:val="20"/>
              </w:rPr>
              <w:t xml:space="preserve"> Publishing House, </w:t>
            </w:r>
            <w:proofErr w:type="gramStart"/>
            <w:r w:rsidRPr="00504644">
              <w:rPr>
                <w:sz w:val="20"/>
                <w:szCs w:val="20"/>
              </w:rPr>
              <w:t>Ankara ,</w:t>
            </w:r>
            <w:proofErr w:type="gramEnd"/>
            <w:r w:rsidRPr="00504644">
              <w:rPr>
                <w:sz w:val="20"/>
                <w:szCs w:val="20"/>
              </w:rPr>
              <w:t xml:space="preserve"> 1997</w:t>
            </w:r>
          </w:p>
          <w:p w14:paraId="3F6F38AE" w14:textId="77777777" w:rsidR="00F85DC2" w:rsidRPr="00504644" w:rsidRDefault="00F85DC2" w:rsidP="00F85DC2">
            <w:pPr>
              <w:rPr>
                <w:sz w:val="20"/>
                <w:szCs w:val="20"/>
              </w:rPr>
            </w:pPr>
          </w:p>
        </w:tc>
      </w:tr>
      <w:tr w:rsidR="00F85DC2" w:rsidRPr="00F85DC2" w14:paraId="364C1AF0" w14:textId="77777777" w:rsidTr="00F85DC2">
        <w:trPr>
          <w:trHeight w:val="567"/>
        </w:trPr>
        <w:tc>
          <w:tcPr>
            <w:tcW w:w="2112" w:type="dxa"/>
            <w:shd w:val="clear" w:color="auto" w:fill="FFF2CC" w:themeFill="accent4" w:themeFillTint="33"/>
            <w:vAlign w:val="center"/>
          </w:tcPr>
          <w:p w14:paraId="73B54240"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Necessary Course Material</w:t>
            </w:r>
          </w:p>
        </w:tc>
        <w:tc>
          <w:tcPr>
            <w:tcW w:w="7512" w:type="dxa"/>
            <w:shd w:val="clear" w:color="auto" w:fill="FFFFFF" w:themeFill="background1"/>
            <w:vAlign w:val="center"/>
          </w:tcPr>
          <w:p w14:paraId="0BBB94E7" w14:textId="77777777" w:rsidR="00F85DC2" w:rsidRPr="00F85DC2" w:rsidRDefault="00F85DC2" w:rsidP="00F85DC2">
            <w:pPr>
              <w:jc w:val="both"/>
              <w:rPr>
                <w:rFonts w:eastAsiaTheme="minorHAnsi"/>
                <w:sz w:val="20"/>
                <w:szCs w:val="20"/>
                <w:lang w:val="en-US" w:eastAsia="en-US"/>
              </w:rPr>
            </w:pPr>
          </w:p>
        </w:tc>
      </w:tr>
    </w:tbl>
    <w:p w14:paraId="20B24BCC" w14:textId="77777777" w:rsidR="00F85DC2" w:rsidRPr="00F85DC2" w:rsidRDefault="00F85DC2" w:rsidP="00F85DC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85DC2" w:rsidRPr="00F85DC2" w14:paraId="28AEBD94" w14:textId="77777777" w:rsidTr="00F85DC2">
        <w:trPr>
          <w:trHeight w:val="312"/>
        </w:trPr>
        <w:tc>
          <w:tcPr>
            <w:tcW w:w="9624" w:type="dxa"/>
            <w:gridSpan w:val="2"/>
            <w:shd w:val="clear" w:color="auto" w:fill="FFF2CC" w:themeFill="accent4" w:themeFillTint="33"/>
            <w:vAlign w:val="center"/>
          </w:tcPr>
          <w:p w14:paraId="73128615"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Schedule</w:t>
            </w:r>
          </w:p>
        </w:tc>
      </w:tr>
      <w:tr w:rsidR="00F85DC2" w:rsidRPr="00F85DC2" w14:paraId="781BBA89"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ABAA76"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1EB74696" w14:textId="77777777" w:rsidR="00F85DC2" w:rsidRPr="00504644" w:rsidRDefault="00F85DC2" w:rsidP="00F85DC2">
            <w:pPr>
              <w:rPr>
                <w:sz w:val="20"/>
                <w:szCs w:val="20"/>
              </w:rPr>
            </w:pPr>
            <w:r w:rsidRPr="00504644">
              <w:rPr>
                <w:sz w:val="20"/>
                <w:szCs w:val="20"/>
              </w:rPr>
              <w:t>Science in ancient civilizations, Egypt and Mesopotamia</w:t>
            </w:r>
          </w:p>
        </w:tc>
      </w:tr>
      <w:tr w:rsidR="00F85DC2" w:rsidRPr="00F85DC2" w14:paraId="2F98DA2D"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D01600"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7BE8DDFB" w14:textId="77777777" w:rsidR="00F85DC2" w:rsidRPr="00504644" w:rsidRDefault="00F85DC2" w:rsidP="00F85DC2">
            <w:pPr>
              <w:rPr>
                <w:sz w:val="20"/>
                <w:szCs w:val="20"/>
              </w:rPr>
            </w:pPr>
            <w:r w:rsidRPr="00504644">
              <w:rPr>
                <w:sz w:val="20"/>
                <w:szCs w:val="20"/>
              </w:rPr>
              <w:t xml:space="preserve">Science in ancient civilizations, Indian , Chinese , Greek </w:t>
            </w:r>
          </w:p>
        </w:tc>
      </w:tr>
      <w:tr w:rsidR="00F85DC2" w:rsidRPr="00F85DC2" w14:paraId="2629027C"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F6AAB8"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33001B6D" w14:textId="77777777" w:rsidR="00F85DC2" w:rsidRPr="00504644" w:rsidRDefault="00F85DC2" w:rsidP="00F85DC2">
            <w:pPr>
              <w:rPr>
                <w:sz w:val="20"/>
                <w:szCs w:val="20"/>
              </w:rPr>
            </w:pPr>
            <w:r w:rsidRPr="00504644">
              <w:rPr>
                <w:sz w:val="20"/>
                <w:szCs w:val="20"/>
              </w:rPr>
              <w:t>Medieval thought</w:t>
            </w:r>
          </w:p>
        </w:tc>
      </w:tr>
      <w:tr w:rsidR="00F85DC2" w:rsidRPr="00F85DC2" w14:paraId="442A9EBD"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511961"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584758E8" w14:textId="77777777" w:rsidR="00F85DC2" w:rsidRPr="00504644" w:rsidRDefault="00F85DC2" w:rsidP="00F85DC2">
            <w:pPr>
              <w:rPr>
                <w:sz w:val="20"/>
                <w:szCs w:val="20"/>
              </w:rPr>
            </w:pPr>
            <w:r w:rsidRPr="00504644">
              <w:rPr>
                <w:sz w:val="20"/>
                <w:szCs w:val="20"/>
              </w:rPr>
              <w:t>Science in the medieval Islamic world</w:t>
            </w:r>
          </w:p>
        </w:tc>
      </w:tr>
      <w:tr w:rsidR="00F85DC2" w:rsidRPr="00F85DC2" w14:paraId="1B1F6987"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188610"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71DBDFA3" w14:textId="77777777" w:rsidR="00F85DC2" w:rsidRPr="00504644" w:rsidRDefault="00F85DC2" w:rsidP="00F85DC2">
            <w:pPr>
              <w:rPr>
                <w:sz w:val="20"/>
                <w:szCs w:val="20"/>
              </w:rPr>
            </w:pPr>
            <w:r w:rsidRPr="00504644">
              <w:rPr>
                <w:sz w:val="20"/>
                <w:szCs w:val="20"/>
              </w:rPr>
              <w:t>The influence of the medieval Islamic world on the West</w:t>
            </w:r>
          </w:p>
        </w:tc>
      </w:tr>
      <w:tr w:rsidR="00F85DC2" w:rsidRPr="00F85DC2" w14:paraId="58A89CED"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201685"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2D0CA1D1" w14:textId="77777777" w:rsidR="00F85DC2" w:rsidRPr="00504644" w:rsidRDefault="00F85DC2" w:rsidP="00F85DC2">
            <w:pPr>
              <w:rPr>
                <w:sz w:val="20"/>
                <w:szCs w:val="20"/>
              </w:rPr>
            </w:pPr>
            <w:r w:rsidRPr="00504644">
              <w:rPr>
                <w:sz w:val="20"/>
                <w:szCs w:val="20"/>
              </w:rPr>
              <w:t>scholastic period.</w:t>
            </w:r>
          </w:p>
        </w:tc>
      </w:tr>
      <w:tr w:rsidR="00F85DC2" w:rsidRPr="00F85DC2" w14:paraId="15C42765"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990D4F"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25A0680B" w14:textId="77777777" w:rsidR="00F85DC2" w:rsidRPr="00504644" w:rsidRDefault="00F85DC2" w:rsidP="00F85DC2">
            <w:pPr>
              <w:rPr>
                <w:sz w:val="20"/>
                <w:szCs w:val="20"/>
              </w:rPr>
            </w:pPr>
            <w:r w:rsidRPr="00504644">
              <w:rPr>
                <w:sz w:val="20"/>
                <w:szCs w:val="20"/>
              </w:rPr>
              <w:t>Science in the Renaissance</w:t>
            </w:r>
          </w:p>
        </w:tc>
      </w:tr>
      <w:tr w:rsidR="00F85DC2" w:rsidRPr="00F85DC2" w14:paraId="44702AFB" w14:textId="77777777" w:rsidTr="00F85DC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128066A"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lastRenderedPageBreak/>
              <w:t>8</w:t>
            </w:r>
          </w:p>
        </w:tc>
        <w:tc>
          <w:tcPr>
            <w:tcW w:w="8957" w:type="dxa"/>
            <w:tcBorders>
              <w:top w:val="single" w:sz="4" w:space="0" w:color="auto"/>
              <w:left w:val="single" w:sz="4" w:space="0" w:color="auto"/>
              <w:bottom w:val="single" w:sz="4" w:space="0" w:color="auto"/>
              <w:right w:val="single" w:sz="4" w:space="0" w:color="auto"/>
            </w:tcBorders>
          </w:tcPr>
          <w:p w14:paraId="178AD73E" w14:textId="77777777" w:rsidR="00F85DC2" w:rsidRPr="00504644" w:rsidRDefault="00F85DC2" w:rsidP="00F85DC2">
            <w:pPr>
              <w:rPr>
                <w:bCs/>
                <w:sz w:val="20"/>
                <w:szCs w:val="20"/>
              </w:rPr>
            </w:pPr>
            <w:r w:rsidRPr="00504644">
              <w:rPr>
                <w:bCs/>
                <w:sz w:val="20"/>
                <w:szCs w:val="20"/>
              </w:rPr>
              <w:t>The nature of science - industrial revolution and science</w:t>
            </w:r>
          </w:p>
        </w:tc>
      </w:tr>
      <w:tr w:rsidR="00F85DC2" w:rsidRPr="00F85DC2" w14:paraId="7270E943"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2DC7A3"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5D5073A2" w14:textId="77777777" w:rsidR="00F85DC2" w:rsidRPr="00504644" w:rsidRDefault="00F85DC2" w:rsidP="00F85DC2">
            <w:pPr>
              <w:rPr>
                <w:sz w:val="20"/>
                <w:szCs w:val="20"/>
              </w:rPr>
            </w:pPr>
            <w:r w:rsidRPr="00504644">
              <w:rPr>
                <w:sz w:val="20"/>
                <w:szCs w:val="20"/>
              </w:rPr>
              <w:t>Paradigms and science</w:t>
            </w:r>
          </w:p>
        </w:tc>
      </w:tr>
      <w:tr w:rsidR="00F85DC2" w:rsidRPr="00F85DC2" w14:paraId="4F8C7E43"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B1A041"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695DD3A0" w14:textId="77777777" w:rsidR="00F85DC2" w:rsidRPr="00504644" w:rsidRDefault="00F85DC2" w:rsidP="00F85DC2">
            <w:pPr>
              <w:rPr>
                <w:sz w:val="20"/>
                <w:szCs w:val="20"/>
              </w:rPr>
            </w:pPr>
            <w:r w:rsidRPr="00504644">
              <w:rPr>
                <w:sz w:val="20"/>
                <w:szCs w:val="20"/>
              </w:rPr>
              <w:t>Scientific discoveries and scientific theories</w:t>
            </w:r>
          </w:p>
        </w:tc>
      </w:tr>
      <w:tr w:rsidR="00F85DC2" w:rsidRPr="00F85DC2" w14:paraId="22AF6359"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D4A1B6"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074CA700" w14:textId="77777777" w:rsidR="00F85DC2" w:rsidRPr="00504644" w:rsidRDefault="00F85DC2" w:rsidP="00F85DC2">
            <w:pPr>
              <w:rPr>
                <w:sz w:val="20"/>
                <w:szCs w:val="20"/>
              </w:rPr>
            </w:pPr>
            <w:r w:rsidRPr="00504644">
              <w:rPr>
                <w:sz w:val="20"/>
                <w:szCs w:val="20"/>
              </w:rPr>
              <w:t>The problem of method in the history of science</w:t>
            </w:r>
          </w:p>
        </w:tc>
      </w:tr>
      <w:tr w:rsidR="00F85DC2" w:rsidRPr="00F85DC2" w14:paraId="7257C129"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831796"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692CAF8E" w14:textId="77777777" w:rsidR="00F85DC2" w:rsidRPr="00504644" w:rsidRDefault="00F85DC2" w:rsidP="00F85DC2">
            <w:pPr>
              <w:rPr>
                <w:sz w:val="20"/>
                <w:szCs w:val="20"/>
              </w:rPr>
            </w:pPr>
            <w:proofErr w:type="spellStart"/>
            <w:r w:rsidRPr="00504644">
              <w:rPr>
                <w:sz w:val="20"/>
                <w:szCs w:val="20"/>
              </w:rPr>
              <w:t>T.Kuhn</w:t>
            </w:r>
            <w:proofErr w:type="spellEnd"/>
            <w:r w:rsidRPr="00504644">
              <w:rPr>
                <w:sz w:val="20"/>
                <w:szCs w:val="20"/>
              </w:rPr>
              <w:t xml:space="preserve"> and the approach to the history of science</w:t>
            </w:r>
          </w:p>
        </w:tc>
      </w:tr>
      <w:tr w:rsidR="00F85DC2" w:rsidRPr="00F85DC2" w14:paraId="195D2C34"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9A3549"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55FB00DE" w14:textId="77777777" w:rsidR="00F85DC2" w:rsidRPr="00504644" w:rsidRDefault="00F85DC2" w:rsidP="00F85DC2">
            <w:pPr>
              <w:rPr>
                <w:bCs/>
                <w:sz w:val="20"/>
                <w:szCs w:val="20"/>
              </w:rPr>
            </w:pPr>
            <w:proofErr w:type="spellStart"/>
            <w:r w:rsidRPr="00504644">
              <w:rPr>
                <w:bCs/>
                <w:sz w:val="20"/>
                <w:szCs w:val="20"/>
              </w:rPr>
              <w:t>A.Koyre</w:t>
            </w:r>
            <w:proofErr w:type="spellEnd"/>
            <w:r w:rsidRPr="00504644">
              <w:rPr>
                <w:bCs/>
                <w:sz w:val="20"/>
                <w:szCs w:val="20"/>
              </w:rPr>
              <w:t xml:space="preserve"> and approach to the history of science</w:t>
            </w:r>
          </w:p>
        </w:tc>
      </w:tr>
      <w:tr w:rsidR="00F85DC2" w:rsidRPr="00F85DC2" w14:paraId="6D64D125"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757B6B"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040C7804" w14:textId="77777777" w:rsidR="00F85DC2" w:rsidRPr="00504644" w:rsidRDefault="00F85DC2" w:rsidP="00F85DC2">
            <w:pPr>
              <w:rPr>
                <w:sz w:val="20"/>
                <w:szCs w:val="20"/>
              </w:rPr>
            </w:pPr>
            <w:r w:rsidRPr="00504644">
              <w:rPr>
                <w:sz w:val="20"/>
                <w:szCs w:val="20"/>
              </w:rPr>
              <w:t>Science academies</w:t>
            </w:r>
          </w:p>
        </w:tc>
      </w:tr>
      <w:tr w:rsidR="00F85DC2" w:rsidRPr="00F85DC2" w14:paraId="3D76EEB8"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B87246"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7204CE9A" w14:textId="77777777" w:rsidR="00F85DC2" w:rsidRPr="00504644" w:rsidRDefault="00F85DC2" w:rsidP="00F85DC2">
            <w:pPr>
              <w:rPr>
                <w:sz w:val="20"/>
                <w:szCs w:val="20"/>
              </w:rPr>
            </w:pPr>
            <w:r w:rsidRPr="00504644">
              <w:rPr>
                <w:sz w:val="20"/>
                <w:szCs w:val="20"/>
              </w:rPr>
              <w:t>Contemporary science</w:t>
            </w:r>
          </w:p>
        </w:tc>
      </w:tr>
      <w:tr w:rsidR="00F85DC2" w:rsidRPr="00F85DC2" w14:paraId="7EEE9AB5" w14:textId="77777777" w:rsidTr="00F85DC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B0DD97"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16,17</w:t>
            </w:r>
          </w:p>
        </w:tc>
        <w:tc>
          <w:tcPr>
            <w:tcW w:w="8957" w:type="dxa"/>
            <w:tcBorders>
              <w:top w:val="single" w:sz="4" w:space="0" w:color="auto"/>
              <w:left w:val="single" w:sz="4" w:space="0" w:color="auto"/>
              <w:bottom w:val="single" w:sz="4" w:space="0" w:color="auto"/>
              <w:right w:val="single" w:sz="4" w:space="0" w:color="auto"/>
            </w:tcBorders>
          </w:tcPr>
          <w:p w14:paraId="1A31AE0B" w14:textId="77777777" w:rsidR="00F85DC2" w:rsidRPr="00504644" w:rsidRDefault="00F85DC2" w:rsidP="00F85DC2">
            <w:pPr>
              <w:rPr>
                <w:sz w:val="20"/>
                <w:szCs w:val="20"/>
              </w:rPr>
            </w:pPr>
            <w:r w:rsidRPr="00504644">
              <w:rPr>
                <w:sz w:val="20"/>
                <w:szCs w:val="20"/>
              </w:rPr>
              <w:t>Selections from the history of science.</w:t>
            </w:r>
          </w:p>
        </w:tc>
      </w:tr>
    </w:tbl>
    <w:p w14:paraId="22B2133B" w14:textId="77777777" w:rsidR="00F85DC2" w:rsidRPr="00F85DC2" w:rsidRDefault="00F85DC2" w:rsidP="00F85DC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85DC2" w:rsidRPr="00F85DC2" w14:paraId="0C5E8F62" w14:textId="77777777" w:rsidTr="00F85DC2">
        <w:trPr>
          <w:trHeight w:val="312"/>
        </w:trPr>
        <w:tc>
          <w:tcPr>
            <w:tcW w:w="9624" w:type="dxa"/>
            <w:gridSpan w:val="4"/>
            <w:shd w:val="clear" w:color="auto" w:fill="FFF2CC" w:themeFill="accent4" w:themeFillTint="33"/>
            <w:vAlign w:val="center"/>
          </w:tcPr>
          <w:p w14:paraId="2498937B"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Calculation of Course Workload</w:t>
            </w:r>
          </w:p>
        </w:tc>
      </w:tr>
      <w:tr w:rsidR="00F85DC2" w:rsidRPr="00F85DC2" w14:paraId="59A0BD32" w14:textId="77777777" w:rsidTr="00F85DC2">
        <w:trPr>
          <w:trHeight w:val="312"/>
        </w:trPr>
        <w:tc>
          <w:tcPr>
            <w:tcW w:w="5797" w:type="dxa"/>
            <w:shd w:val="clear" w:color="auto" w:fill="FFF2CC" w:themeFill="accent4" w:themeFillTint="33"/>
            <w:vAlign w:val="center"/>
          </w:tcPr>
          <w:p w14:paraId="22AF50D6"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Activities</w:t>
            </w:r>
          </w:p>
        </w:tc>
        <w:tc>
          <w:tcPr>
            <w:tcW w:w="1275" w:type="dxa"/>
            <w:shd w:val="clear" w:color="auto" w:fill="FFF2CC" w:themeFill="accent4" w:themeFillTint="33"/>
            <w:vAlign w:val="center"/>
          </w:tcPr>
          <w:p w14:paraId="3ABCD7FE"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Number</w:t>
            </w:r>
          </w:p>
        </w:tc>
        <w:tc>
          <w:tcPr>
            <w:tcW w:w="1276" w:type="dxa"/>
            <w:shd w:val="clear" w:color="auto" w:fill="FFF2CC" w:themeFill="accent4" w:themeFillTint="33"/>
            <w:vAlign w:val="center"/>
          </w:tcPr>
          <w:p w14:paraId="79B6F23A"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Time (Hour)</w:t>
            </w:r>
          </w:p>
        </w:tc>
        <w:tc>
          <w:tcPr>
            <w:tcW w:w="1276" w:type="dxa"/>
            <w:shd w:val="clear" w:color="auto" w:fill="FFF2CC" w:themeFill="accent4" w:themeFillTint="33"/>
            <w:vAlign w:val="center"/>
          </w:tcPr>
          <w:p w14:paraId="7A779BCB"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Total Workload (Hour)</w:t>
            </w:r>
          </w:p>
        </w:tc>
      </w:tr>
      <w:tr w:rsidR="00F85DC2" w:rsidRPr="00F85DC2" w14:paraId="273A2A89" w14:textId="77777777" w:rsidTr="00F85DC2">
        <w:trPr>
          <w:trHeight w:val="312"/>
        </w:trPr>
        <w:tc>
          <w:tcPr>
            <w:tcW w:w="5797" w:type="dxa"/>
            <w:shd w:val="clear" w:color="auto" w:fill="FFFFFF" w:themeFill="background1"/>
            <w:vAlign w:val="center"/>
          </w:tcPr>
          <w:p w14:paraId="06870A26"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059D0543"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14</w:t>
            </w:r>
          </w:p>
        </w:tc>
        <w:tc>
          <w:tcPr>
            <w:tcW w:w="1276" w:type="dxa"/>
            <w:shd w:val="clear" w:color="auto" w:fill="FFFFFF" w:themeFill="background1"/>
            <w:vAlign w:val="center"/>
          </w:tcPr>
          <w:p w14:paraId="73DF8A51"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3</w:t>
            </w:r>
          </w:p>
        </w:tc>
        <w:tc>
          <w:tcPr>
            <w:tcW w:w="1276" w:type="dxa"/>
            <w:shd w:val="clear" w:color="auto" w:fill="FFFFFF" w:themeFill="background1"/>
            <w:vAlign w:val="center"/>
          </w:tcPr>
          <w:p w14:paraId="61CA415B"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42</w:t>
            </w:r>
          </w:p>
        </w:tc>
      </w:tr>
      <w:tr w:rsidR="00F85DC2" w:rsidRPr="00F85DC2" w14:paraId="10762601" w14:textId="77777777" w:rsidTr="00F85DC2">
        <w:trPr>
          <w:trHeight w:val="312"/>
        </w:trPr>
        <w:tc>
          <w:tcPr>
            <w:tcW w:w="5797" w:type="dxa"/>
            <w:shd w:val="clear" w:color="auto" w:fill="FFFFFF" w:themeFill="background1"/>
            <w:vAlign w:val="center"/>
          </w:tcPr>
          <w:p w14:paraId="7D7E8183"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 xml:space="preserve">Classroom Studying Time (review, reinforcing, </w:t>
            </w:r>
            <w:proofErr w:type="spellStart"/>
            <w:r w:rsidRPr="00F85DC2">
              <w:rPr>
                <w:rFonts w:eastAsiaTheme="minorHAnsi"/>
                <w:sz w:val="20"/>
                <w:szCs w:val="20"/>
                <w:lang w:val="en-US" w:eastAsia="en-US"/>
              </w:rPr>
              <w:t>prestudy</w:t>
            </w:r>
            <w:proofErr w:type="spellEnd"/>
            <w:r w:rsidRPr="00F85DC2">
              <w:rPr>
                <w:rFonts w:eastAsiaTheme="minorHAnsi"/>
                <w:sz w:val="20"/>
                <w:szCs w:val="20"/>
                <w:lang w:val="en-US" w:eastAsia="en-US"/>
              </w:rPr>
              <w:t>,….)</w:t>
            </w:r>
          </w:p>
        </w:tc>
        <w:tc>
          <w:tcPr>
            <w:tcW w:w="1275" w:type="dxa"/>
            <w:shd w:val="clear" w:color="auto" w:fill="FFFFFF" w:themeFill="background1"/>
            <w:vAlign w:val="center"/>
          </w:tcPr>
          <w:p w14:paraId="793B842F"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14</w:t>
            </w:r>
          </w:p>
        </w:tc>
        <w:tc>
          <w:tcPr>
            <w:tcW w:w="1276" w:type="dxa"/>
            <w:shd w:val="clear" w:color="auto" w:fill="FFFFFF" w:themeFill="background1"/>
            <w:vAlign w:val="center"/>
          </w:tcPr>
          <w:p w14:paraId="7B4AFA2E"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3</w:t>
            </w:r>
          </w:p>
        </w:tc>
        <w:tc>
          <w:tcPr>
            <w:tcW w:w="1276" w:type="dxa"/>
            <w:shd w:val="clear" w:color="auto" w:fill="FFFFFF" w:themeFill="background1"/>
            <w:vAlign w:val="center"/>
          </w:tcPr>
          <w:p w14:paraId="066CA156"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42</w:t>
            </w:r>
          </w:p>
        </w:tc>
      </w:tr>
      <w:tr w:rsidR="00F85DC2" w:rsidRPr="00F85DC2" w14:paraId="71AF1B98" w14:textId="77777777" w:rsidTr="00F85DC2">
        <w:trPr>
          <w:trHeight w:val="312"/>
        </w:trPr>
        <w:tc>
          <w:tcPr>
            <w:tcW w:w="5797" w:type="dxa"/>
            <w:shd w:val="clear" w:color="auto" w:fill="FFFFFF" w:themeFill="background1"/>
            <w:vAlign w:val="center"/>
          </w:tcPr>
          <w:p w14:paraId="1F9CABF6"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Homework</w:t>
            </w:r>
          </w:p>
        </w:tc>
        <w:tc>
          <w:tcPr>
            <w:tcW w:w="1275" w:type="dxa"/>
            <w:shd w:val="clear" w:color="auto" w:fill="FFFFFF" w:themeFill="background1"/>
            <w:vAlign w:val="center"/>
          </w:tcPr>
          <w:p w14:paraId="587DCDAA"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10</w:t>
            </w:r>
          </w:p>
        </w:tc>
        <w:tc>
          <w:tcPr>
            <w:tcW w:w="1276" w:type="dxa"/>
            <w:shd w:val="clear" w:color="auto" w:fill="FFFFFF" w:themeFill="background1"/>
            <w:vAlign w:val="center"/>
          </w:tcPr>
          <w:p w14:paraId="6D47CFAB"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w:t>
            </w:r>
          </w:p>
        </w:tc>
        <w:tc>
          <w:tcPr>
            <w:tcW w:w="1276" w:type="dxa"/>
            <w:shd w:val="clear" w:color="auto" w:fill="FFFFFF" w:themeFill="background1"/>
            <w:vAlign w:val="center"/>
          </w:tcPr>
          <w:p w14:paraId="76F6B5F3"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40</w:t>
            </w:r>
          </w:p>
        </w:tc>
      </w:tr>
      <w:tr w:rsidR="00F85DC2" w:rsidRPr="00F85DC2" w14:paraId="1E4D4949" w14:textId="77777777" w:rsidTr="00F85DC2">
        <w:trPr>
          <w:trHeight w:val="312"/>
        </w:trPr>
        <w:tc>
          <w:tcPr>
            <w:tcW w:w="5797" w:type="dxa"/>
            <w:shd w:val="clear" w:color="auto" w:fill="FFFFFF" w:themeFill="background1"/>
            <w:vAlign w:val="center"/>
          </w:tcPr>
          <w:p w14:paraId="65C27AD8"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Quiz Exam</w:t>
            </w:r>
          </w:p>
        </w:tc>
        <w:tc>
          <w:tcPr>
            <w:tcW w:w="1275" w:type="dxa"/>
            <w:shd w:val="clear" w:color="auto" w:fill="FFFFFF" w:themeFill="background1"/>
            <w:vAlign w:val="center"/>
          </w:tcPr>
          <w:p w14:paraId="70EFAE92"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36090BC7"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1415AAFC"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r>
      <w:tr w:rsidR="00F85DC2" w:rsidRPr="00F85DC2" w14:paraId="477CDE42" w14:textId="77777777" w:rsidTr="00F85DC2">
        <w:trPr>
          <w:trHeight w:val="312"/>
        </w:trPr>
        <w:tc>
          <w:tcPr>
            <w:tcW w:w="5797" w:type="dxa"/>
            <w:shd w:val="clear" w:color="auto" w:fill="FFFFFF" w:themeFill="background1"/>
            <w:vAlign w:val="center"/>
          </w:tcPr>
          <w:p w14:paraId="160130CA"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Studying for Quiz Exam</w:t>
            </w:r>
          </w:p>
        </w:tc>
        <w:tc>
          <w:tcPr>
            <w:tcW w:w="1275" w:type="dxa"/>
            <w:shd w:val="clear" w:color="auto" w:fill="FFFFFF" w:themeFill="background1"/>
            <w:vAlign w:val="center"/>
          </w:tcPr>
          <w:p w14:paraId="46B982DC"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55DE04B7"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4167D5AB"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r>
      <w:tr w:rsidR="00F85DC2" w:rsidRPr="00F85DC2" w14:paraId="7786D2A1" w14:textId="77777777" w:rsidTr="00F85DC2">
        <w:trPr>
          <w:trHeight w:val="312"/>
        </w:trPr>
        <w:tc>
          <w:tcPr>
            <w:tcW w:w="5797" w:type="dxa"/>
            <w:shd w:val="clear" w:color="auto" w:fill="FFFFFF" w:themeFill="background1"/>
            <w:vAlign w:val="center"/>
          </w:tcPr>
          <w:p w14:paraId="1C675B5A"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 xml:space="preserve">Oral exam </w:t>
            </w:r>
          </w:p>
        </w:tc>
        <w:tc>
          <w:tcPr>
            <w:tcW w:w="1275" w:type="dxa"/>
            <w:shd w:val="clear" w:color="auto" w:fill="FFFFFF" w:themeFill="background1"/>
            <w:vAlign w:val="center"/>
          </w:tcPr>
          <w:p w14:paraId="44284936"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588D7B53"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46C10FC5"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4EE03835" w14:textId="77777777" w:rsidTr="00F85DC2">
        <w:trPr>
          <w:trHeight w:val="312"/>
        </w:trPr>
        <w:tc>
          <w:tcPr>
            <w:tcW w:w="5797" w:type="dxa"/>
            <w:shd w:val="clear" w:color="auto" w:fill="FFFFFF" w:themeFill="background1"/>
            <w:vAlign w:val="center"/>
          </w:tcPr>
          <w:p w14:paraId="0A4B5112"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0671C648"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55D0681C"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3736DD9A"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305F404F" w14:textId="77777777" w:rsidTr="00F85DC2">
        <w:trPr>
          <w:trHeight w:val="312"/>
        </w:trPr>
        <w:tc>
          <w:tcPr>
            <w:tcW w:w="5797" w:type="dxa"/>
            <w:shd w:val="clear" w:color="auto" w:fill="FFFFFF" w:themeFill="background1"/>
            <w:vAlign w:val="center"/>
          </w:tcPr>
          <w:p w14:paraId="0AD92C3D"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4882D19D"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5DB04961"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4EFBE3CE"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29C22965" w14:textId="77777777" w:rsidTr="00F85DC2">
        <w:trPr>
          <w:trHeight w:val="312"/>
        </w:trPr>
        <w:tc>
          <w:tcPr>
            <w:tcW w:w="5797" w:type="dxa"/>
            <w:shd w:val="clear" w:color="auto" w:fill="FFFFFF" w:themeFill="background1"/>
            <w:vAlign w:val="center"/>
          </w:tcPr>
          <w:p w14:paraId="5132F4CF"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2AE6886F"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690CDEFE"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2DD399DB"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062E3F29" w14:textId="77777777" w:rsidTr="00F85DC2">
        <w:trPr>
          <w:trHeight w:val="312"/>
        </w:trPr>
        <w:tc>
          <w:tcPr>
            <w:tcW w:w="5797" w:type="dxa"/>
            <w:shd w:val="clear" w:color="auto" w:fill="FFFFFF" w:themeFill="background1"/>
            <w:vAlign w:val="center"/>
          </w:tcPr>
          <w:p w14:paraId="18BAE26F"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Presentation (Preparation time included)</w:t>
            </w:r>
          </w:p>
        </w:tc>
        <w:tc>
          <w:tcPr>
            <w:tcW w:w="1275" w:type="dxa"/>
            <w:shd w:val="clear" w:color="auto" w:fill="FFFFFF" w:themeFill="background1"/>
            <w:vAlign w:val="center"/>
          </w:tcPr>
          <w:p w14:paraId="548D6E86"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50D5FF58"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3CB1A5B1"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046CC9CA" w14:textId="77777777" w:rsidTr="00F85DC2">
        <w:trPr>
          <w:trHeight w:val="312"/>
        </w:trPr>
        <w:tc>
          <w:tcPr>
            <w:tcW w:w="5797" w:type="dxa"/>
            <w:shd w:val="clear" w:color="auto" w:fill="FFFFFF" w:themeFill="background1"/>
            <w:vAlign w:val="center"/>
          </w:tcPr>
          <w:p w14:paraId="3739C2CA"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Intervention</w:t>
            </w:r>
          </w:p>
        </w:tc>
        <w:tc>
          <w:tcPr>
            <w:tcW w:w="1275" w:type="dxa"/>
            <w:shd w:val="clear" w:color="auto" w:fill="FFFFFF" w:themeFill="background1"/>
            <w:vAlign w:val="center"/>
          </w:tcPr>
          <w:p w14:paraId="3DF29061"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1D99C0A4"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2E802088"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05E44D22" w14:textId="77777777" w:rsidTr="00F85DC2">
        <w:trPr>
          <w:trHeight w:val="312"/>
        </w:trPr>
        <w:tc>
          <w:tcPr>
            <w:tcW w:w="5797" w:type="dxa"/>
            <w:shd w:val="clear" w:color="auto" w:fill="FFFFFF" w:themeFill="background1"/>
            <w:vAlign w:val="center"/>
          </w:tcPr>
          <w:p w14:paraId="5C860FB1"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Mid-Term Exam</w:t>
            </w:r>
          </w:p>
        </w:tc>
        <w:tc>
          <w:tcPr>
            <w:tcW w:w="1275" w:type="dxa"/>
            <w:shd w:val="clear" w:color="auto" w:fill="FFFFFF" w:themeFill="background1"/>
            <w:vAlign w:val="center"/>
          </w:tcPr>
          <w:p w14:paraId="1E14D3D1"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200EBC97"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7065A127"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r>
      <w:tr w:rsidR="00F85DC2" w:rsidRPr="00F85DC2" w14:paraId="10B2D99E" w14:textId="77777777" w:rsidTr="00F85DC2">
        <w:trPr>
          <w:trHeight w:val="312"/>
        </w:trPr>
        <w:tc>
          <w:tcPr>
            <w:tcW w:w="5797" w:type="dxa"/>
            <w:shd w:val="clear" w:color="auto" w:fill="FFFFFF" w:themeFill="background1"/>
            <w:vAlign w:val="center"/>
          </w:tcPr>
          <w:p w14:paraId="226FBD7D"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Studying for Mid-Term Exam</w:t>
            </w:r>
          </w:p>
        </w:tc>
        <w:tc>
          <w:tcPr>
            <w:tcW w:w="1275" w:type="dxa"/>
            <w:shd w:val="clear" w:color="auto" w:fill="FFFFFF" w:themeFill="background1"/>
            <w:vAlign w:val="center"/>
          </w:tcPr>
          <w:p w14:paraId="33C5175D"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2B1E120B"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3BA6FFDF"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r>
      <w:tr w:rsidR="00F85DC2" w:rsidRPr="00F85DC2" w14:paraId="69870999" w14:textId="77777777" w:rsidTr="00F85DC2">
        <w:trPr>
          <w:trHeight w:val="312"/>
        </w:trPr>
        <w:tc>
          <w:tcPr>
            <w:tcW w:w="5797" w:type="dxa"/>
            <w:shd w:val="clear" w:color="auto" w:fill="FFFFFF" w:themeFill="background1"/>
            <w:vAlign w:val="center"/>
          </w:tcPr>
          <w:p w14:paraId="38534071"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Final Exam</w:t>
            </w:r>
          </w:p>
        </w:tc>
        <w:tc>
          <w:tcPr>
            <w:tcW w:w="1275" w:type="dxa"/>
            <w:shd w:val="clear" w:color="auto" w:fill="FFFFFF" w:themeFill="background1"/>
            <w:vAlign w:val="center"/>
          </w:tcPr>
          <w:p w14:paraId="6CDBF1CF"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14</w:t>
            </w:r>
          </w:p>
        </w:tc>
        <w:tc>
          <w:tcPr>
            <w:tcW w:w="1276" w:type="dxa"/>
            <w:shd w:val="clear" w:color="auto" w:fill="FFFFFF" w:themeFill="background1"/>
            <w:vAlign w:val="center"/>
          </w:tcPr>
          <w:p w14:paraId="4CD88C55"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3</w:t>
            </w:r>
          </w:p>
        </w:tc>
        <w:tc>
          <w:tcPr>
            <w:tcW w:w="1276" w:type="dxa"/>
            <w:shd w:val="clear" w:color="auto" w:fill="FFFFFF" w:themeFill="background1"/>
            <w:vAlign w:val="center"/>
          </w:tcPr>
          <w:p w14:paraId="2A8C7591"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42</w:t>
            </w:r>
          </w:p>
        </w:tc>
      </w:tr>
      <w:tr w:rsidR="00F85DC2" w:rsidRPr="00F85DC2" w14:paraId="6F6C4215" w14:textId="77777777" w:rsidTr="00F85DC2">
        <w:trPr>
          <w:trHeight w:val="312"/>
        </w:trPr>
        <w:tc>
          <w:tcPr>
            <w:tcW w:w="5797" w:type="dxa"/>
            <w:tcBorders>
              <w:bottom w:val="single" w:sz="12" w:space="0" w:color="auto"/>
            </w:tcBorders>
            <w:shd w:val="clear" w:color="auto" w:fill="FFFFFF" w:themeFill="background1"/>
            <w:vAlign w:val="center"/>
          </w:tcPr>
          <w:p w14:paraId="7C882F2F"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Studying for Final Exam</w:t>
            </w:r>
          </w:p>
        </w:tc>
        <w:tc>
          <w:tcPr>
            <w:tcW w:w="1275" w:type="dxa"/>
            <w:shd w:val="clear" w:color="auto" w:fill="FFFFFF" w:themeFill="background1"/>
            <w:vAlign w:val="center"/>
          </w:tcPr>
          <w:p w14:paraId="0F8720E7"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14</w:t>
            </w:r>
          </w:p>
        </w:tc>
        <w:tc>
          <w:tcPr>
            <w:tcW w:w="1276" w:type="dxa"/>
            <w:shd w:val="clear" w:color="auto" w:fill="FFFFFF" w:themeFill="background1"/>
            <w:vAlign w:val="center"/>
          </w:tcPr>
          <w:p w14:paraId="4E05F6F0"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3</w:t>
            </w:r>
          </w:p>
        </w:tc>
        <w:tc>
          <w:tcPr>
            <w:tcW w:w="1276" w:type="dxa"/>
            <w:shd w:val="clear" w:color="auto" w:fill="FFFFFF" w:themeFill="background1"/>
            <w:vAlign w:val="center"/>
          </w:tcPr>
          <w:p w14:paraId="55DF37CB"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42</w:t>
            </w:r>
          </w:p>
        </w:tc>
      </w:tr>
      <w:tr w:rsidR="00F85DC2" w:rsidRPr="00F85DC2" w14:paraId="27F32201" w14:textId="77777777" w:rsidTr="00F85DC2">
        <w:trPr>
          <w:trHeight w:val="312"/>
        </w:trPr>
        <w:tc>
          <w:tcPr>
            <w:tcW w:w="5797" w:type="dxa"/>
            <w:tcBorders>
              <w:bottom w:val="single" w:sz="12" w:space="0" w:color="auto"/>
            </w:tcBorders>
            <w:shd w:val="clear" w:color="auto" w:fill="FFFFFF" w:themeFill="background1"/>
            <w:vAlign w:val="center"/>
          </w:tcPr>
          <w:p w14:paraId="27300994"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Supplemental Exam</w:t>
            </w:r>
          </w:p>
        </w:tc>
        <w:tc>
          <w:tcPr>
            <w:tcW w:w="1275" w:type="dxa"/>
            <w:shd w:val="clear" w:color="auto" w:fill="FFFFFF" w:themeFill="background1"/>
            <w:vAlign w:val="center"/>
          </w:tcPr>
          <w:p w14:paraId="78EC4675"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w:t>
            </w:r>
          </w:p>
        </w:tc>
        <w:tc>
          <w:tcPr>
            <w:tcW w:w="1276" w:type="dxa"/>
            <w:shd w:val="clear" w:color="auto" w:fill="FFFFFF" w:themeFill="background1"/>
            <w:vAlign w:val="center"/>
          </w:tcPr>
          <w:p w14:paraId="1B57F296"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2</w:t>
            </w:r>
          </w:p>
        </w:tc>
        <w:tc>
          <w:tcPr>
            <w:tcW w:w="1276" w:type="dxa"/>
            <w:shd w:val="clear" w:color="auto" w:fill="FFFFFF" w:themeFill="background1"/>
            <w:vAlign w:val="center"/>
          </w:tcPr>
          <w:p w14:paraId="1802368B"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2</w:t>
            </w:r>
          </w:p>
        </w:tc>
      </w:tr>
      <w:tr w:rsidR="005D56A4" w:rsidRPr="00F85DC2" w14:paraId="746B1E7B" w14:textId="77777777" w:rsidTr="00F85DC2">
        <w:trPr>
          <w:trHeight w:val="312"/>
        </w:trPr>
        <w:tc>
          <w:tcPr>
            <w:tcW w:w="5797" w:type="dxa"/>
            <w:tcBorders>
              <w:bottom w:val="single" w:sz="12" w:space="0" w:color="auto"/>
            </w:tcBorders>
            <w:shd w:val="clear" w:color="auto" w:fill="FFFFFF" w:themeFill="background1"/>
            <w:vAlign w:val="center"/>
          </w:tcPr>
          <w:p w14:paraId="356C39FC" w14:textId="77777777" w:rsidR="005D56A4" w:rsidRPr="00F85DC2" w:rsidRDefault="005D56A4" w:rsidP="005D56A4">
            <w:pPr>
              <w:rPr>
                <w:rFonts w:eastAsiaTheme="minorHAnsi"/>
                <w:sz w:val="20"/>
                <w:szCs w:val="20"/>
                <w:lang w:val="en-US" w:eastAsia="en-US"/>
              </w:rPr>
            </w:pPr>
            <w:r w:rsidRPr="00F85DC2">
              <w:rPr>
                <w:rFonts w:eastAsiaTheme="minorHAnsi"/>
                <w:sz w:val="20"/>
                <w:szCs w:val="20"/>
                <w:lang w:val="en-US" w:eastAsia="en-US"/>
              </w:rPr>
              <w:t>Studying for Supplemental Exam</w:t>
            </w:r>
          </w:p>
        </w:tc>
        <w:tc>
          <w:tcPr>
            <w:tcW w:w="1275" w:type="dxa"/>
            <w:shd w:val="clear" w:color="auto" w:fill="FFFFFF" w:themeFill="background1"/>
            <w:vAlign w:val="center"/>
          </w:tcPr>
          <w:p w14:paraId="13F9462D" w14:textId="4B0AA639" w:rsidR="005D56A4" w:rsidRPr="00F85DC2"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5D05E6B7" w14:textId="3F47FD71" w:rsidR="005D56A4" w:rsidRPr="00F85DC2"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4670E76D" w14:textId="78D14B91" w:rsidR="005D56A4" w:rsidRPr="00F85DC2" w:rsidRDefault="005D56A4" w:rsidP="005D56A4">
            <w:pPr>
              <w:jc w:val="center"/>
              <w:rPr>
                <w:rFonts w:eastAsiaTheme="minorHAnsi"/>
                <w:sz w:val="20"/>
                <w:szCs w:val="20"/>
                <w:lang w:val="tr-TR" w:eastAsia="en-US"/>
              </w:rPr>
            </w:pPr>
            <w:r>
              <w:rPr>
                <w:sz w:val="20"/>
                <w:szCs w:val="20"/>
              </w:rPr>
              <w:t>15</w:t>
            </w:r>
          </w:p>
        </w:tc>
      </w:tr>
      <w:tr w:rsidR="00F85DC2" w:rsidRPr="00F85DC2" w14:paraId="2F556210" w14:textId="77777777" w:rsidTr="00F85DC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C7D4560" w14:textId="77777777" w:rsidR="00F85DC2" w:rsidRPr="00F85DC2" w:rsidRDefault="00F85DC2" w:rsidP="00F85DC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7CDB54E7" w14:textId="77777777" w:rsidR="00F85DC2" w:rsidRPr="00F85DC2" w:rsidRDefault="00F85DC2" w:rsidP="00F85DC2">
            <w:pPr>
              <w:jc w:val="right"/>
              <w:rPr>
                <w:rFonts w:eastAsiaTheme="minorHAnsi"/>
                <w:sz w:val="20"/>
                <w:szCs w:val="20"/>
                <w:lang w:val="en-US" w:eastAsia="en-US"/>
              </w:rPr>
            </w:pPr>
            <w:r w:rsidRPr="00F85DC2">
              <w:rPr>
                <w:rFonts w:eastAsiaTheme="minorHAnsi"/>
                <w:b/>
                <w:sz w:val="20"/>
                <w:szCs w:val="20"/>
                <w:lang w:val="en-US" w:eastAsia="en-US"/>
              </w:rPr>
              <w:t>Total workload</w:t>
            </w:r>
          </w:p>
        </w:tc>
        <w:tc>
          <w:tcPr>
            <w:tcW w:w="1276" w:type="dxa"/>
            <w:shd w:val="clear" w:color="auto" w:fill="FFFFFF" w:themeFill="background1"/>
            <w:vAlign w:val="center"/>
          </w:tcPr>
          <w:p w14:paraId="05552ABE" w14:textId="77777777" w:rsidR="00F85DC2" w:rsidRPr="00F85DC2" w:rsidRDefault="00F85DC2" w:rsidP="00F85DC2">
            <w:pPr>
              <w:jc w:val="center"/>
              <w:rPr>
                <w:rFonts w:eastAsiaTheme="minorHAnsi"/>
                <w:b/>
                <w:sz w:val="20"/>
                <w:szCs w:val="20"/>
                <w:lang w:val="tr-TR" w:eastAsia="en-US"/>
              </w:rPr>
            </w:pPr>
            <w:r w:rsidRPr="00F85DC2">
              <w:rPr>
                <w:rFonts w:eastAsiaTheme="minorHAnsi"/>
                <w:bCs/>
                <w:sz w:val="20"/>
                <w:szCs w:val="20"/>
                <w:lang w:val="tr-TR" w:eastAsia="en-US"/>
              </w:rPr>
              <w:t>225</w:t>
            </w:r>
          </w:p>
        </w:tc>
      </w:tr>
      <w:tr w:rsidR="00F85DC2" w:rsidRPr="00F85DC2" w14:paraId="68403DD1" w14:textId="77777777" w:rsidTr="00F85DC2">
        <w:trPr>
          <w:trHeight w:val="347"/>
        </w:trPr>
        <w:tc>
          <w:tcPr>
            <w:tcW w:w="5797" w:type="dxa"/>
            <w:tcBorders>
              <w:top w:val="nil"/>
              <w:left w:val="nil"/>
              <w:bottom w:val="nil"/>
              <w:right w:val="single" w:sz="12" w:space="0" w:color="auto"/>
            </w:tcBorders>
            <w:shd w:val="clear" w:color="auto" w:fill="FFFFFF" w:themeFill="background1"/>
            <w:vAlign w:val="center"/>
          </w:tcPr>
          <w:p w14:paraId="799FCBA3" w14:textId="77777777" w:rsidR="00F85DC2" w:rsidRPr="00F85DC2" w:rsidRDefault="00F85DC2" w:rsidP="00F85DC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02542587" w14:textId="77777777" w:rsidR="00F85DC2" w:rsidRPr="00F85DC2" w:rsidRDefault="00F85DC2" w:rsidP="00F85DC2">
            <w:pPr>
              <w:jc w:val="right"/>
              <w:rPr>
                <w:rFonts w:eastAsiaTheme="minorHAnsi"/>
                <w:sz w:val="20"/>
                <w:szCs w:val="20"/>
                <w:lang w:val="en-US" w:eastAsia="en-US"/>
              </w:rPr>
            </w:pPr>
            <w:r w:rsidRPr="00F85DC2">
              <w:rPr>
                <w:rFonts w:eastAsiaTheme="minorHAnsi"/>
                <w:b/>
                <w:sz w:val="20"/>
                <w:szCs w:val="20"/>
                <w:lang w:val="en-US" w:eastAsia="en-US"/>
              </w:rPr>
              <w:t>Total workload / 30</w:t>
            </w:r>
          </w:p>
        </w:tc>
        <w:tc>
          <w:tcPr>
            <w:tcW w:w="1276" w:type="dxa"/>
            <w:shd w:val="clear" w:color="auto" w:fill="FFFFFF" w:themeFill="background1"/>
            <w:vAlign w:val="center"/>
          </w:tcPr>
          <w:p w14:paraId="71306283" w14:textId="77777777" w:rsidR="00F85DC2" w:rsidRPr="00F85DC2" w:rsidRDefault="00F85DC2" w:rsidP="00F85DC2">
            <w:pPr>
              <w:jc w:val="center"/>
              <w:rPr>
                <w:rFonts w:eastAsiaTheme="minorHAnsi"/>
                <w:b/>
                <w:sz w:val="20"/>
                <w:szCs w:val="20"/>
                <w:lang w:val="tr-TR" w:eastAsia="en-US"/>
              </w:rPr>
            </w:pPr>
            <w:r w:rsidRPr="00F85DC2">
              <w:rPr>
                <w:rFonts w:eastAsiaTheme="minorHAnsi"/>
                <w:bCs/>
                <w:sz w:val="20"/>
                <w:szCs w:val="20"/>
                <w:lang w:val="tr-TR" w:eastAsia="en-US"/>
              </w:rPr>
              <w:t>225/30</w:t>
            </w:r>
          </w:p>
        </w:tc>
      </w:tr>
      <w:tr w:rsidR="00F85DC2" w:rsidRPr="00F85DC2" w14:paraId="1FE26171" w14:textId="77777777" w:rsidTr="00F85DC2">
        <w:trPr>
          <w:trHeight w:val="312"/>
        </w:trPr>
        <w:tc>
          <w:tcPr>
            <w:tcW w:w="5797" w:type="dxa"/>
            <w:tcBorders>
              <w:top w:val="nil"/>
              <w:left w:val="nil"/>
              <w:bottom w:val="nil"/>
              <w:right w:val="single" w:sz="12" w:space="0" w:color="auto"/>
            </w:tcBorders>
            <w:vAlign w:val="center"/>
          </w:tcPr>
          <w:p w14:paraId="03905FDC" w14:textId="77777777" w:rsidR="00F85DC2" w:rsidRPr="00F85DC2" w:rsidRDefault="00F85DC2" w:rsidP="00F85DC2">
            <w:pPr>
              <w:jc w:val="right"/>
              <w:rPr>
                <w:rFonts w:eastAsiaTheme="minorHAnsi"/>
                <w:sz w:val="20"/>
                <w:szCs w:val="20"/>
                <w:lang w:val="en-US" w:eastAsia="en-US"/>
              </w:rPr>
            </w:pPr>
          </w:p>
        </w:tc>
        <w:tc>
          <w:tcPr>
            <w:tcW w:w="2551" w:type="dxa"/>
            <w:gridSpan w:val="2"/>
            <w:tcBorders>
              <w:left w:val="single" w:sz="12" w:space="0" w:color="auto"/>
            </w:tcBorders>
            <w:vAlign w:val="center"/>
          </w:tcPr>
          <w:p w14:paraId="54BA21BC" w14:textId="77777777" w:rsidR="00F85DC2" w:rsidRPr="00F85DC2" w:rsidRDefault="00F85DC2" w:rsidP="00F85DC2">
            <w:pPr>
              <w:jc w:val="right"/>
              <w:rPr>
                <w:rFonts w:eastAsiaTheme="minorHAnsi"/>
                <w:sz w:val="20"/>
                <w:szCs w:val="20"/>
                <w:lang w:val="en-US" w:eastAsia="en-US"/>
              </w:rPr>
            </w:pPr>
            <w:r w:rsidRPr="00F85DC2">
              <w:rPr>
                <w:rFonts w:eastAsiaTheme="minorHAnsi"/>
                <w:b/>
                <w:sz w:val="20"/>
                <w:szCs w:val="20"/>
                <w:lang w:val="en-US" w:eastAsia="en-US"/>
              </w:rPr>
              <w:t>Course ECTS Credit</w:t>
            </w:r>
          </w:p>
        </w:tc>
        <w:tc>
          <w:tcPr>
            <w:tcW w:w="1276" w:type="dxa"/>
            <w:vAlign w:val="center"/>
          </w:tcPr>
          <w:p w14:paraId="03AD0696" w14:textId="77777777" w:rsidR="00F85DC2" w:rsidRPr="00F85DC2" w:rsidRDefault="00F85DC2" w:rsidP="00F85DC2">
            <w:pPr>
              <w:jc w:val="center"/>
              <w:rPr>
                <w:rFonts w:eastAsiaTheme="minorHAnsi"/>
                <w:b/>
                <w:sz w:val="20"/>
                <w:szCs w:val="20"/>
                <w:lang w:val="tr-TR" w:eastAsia="en-US"/>
              </w:rPr>
            </w:pPr>
            <w:r w:rsidRPr="00F85DC2">
              <w:rPr>
                <w:rFonts w:eastAsiaTheme="minorHAnsi"/>
                <w:bCs/>
                <w:sz w:val="20"/>
                <w:szCs w:val="20"/>
                <w:lang w:val="tr-TR" w:eastAsia="en-US"/>
              </w:rPr>
              <w:t>7,5</w:t>
            </w:r>
          </w:p>
        </w:tc>
      </w:tr>
    </w:tbl>
    <w:p w14:paraId="4AC0E153" w14:textId="77777777" w:rsidR="00F85DC2" w:rsidRPr="00F85DC2" w:rsidRDefault="00F85DC2" w:rsidP="00F85DC2">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85DC2" w:rsidRPr="00F85DC2" w14:paraId="2B9DA63F" w14:textId="77777777" w:rsidTr="00F85DC2">
        <w:trPr>
          <w:trHeight w:val="312"/>
        </w:trPr>
        <w:tc>
          <w:tcPr>
            <w:tcW w:w="9624" w:type="dxa"/>
            <w:gridSpan w:val="2"/>
            <w:shd w:val="clear" w:color="auto" w:fill="FFF2CC" w:themeFill="accent4" w:themeFillTint="33"/>
            <w:vAlign w:val="center"/>
          </w:tcPr>
          <w:p w14:paraId="64910C9C"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Evaluation</w:t>
            </w:r>
          </w:p>
        </w:tc>
      </w:tr>
      <w:tr w:rsidR="00F85DC2" w:rsidRPr="00F85DC2" w14:paraId="346A4EBE" w14:textId="77777777" w:rsidTr="00F85DC2">
        <w:trPr>
          <w:trHeight w:val="369"/>
        </w:trPr>
        <w:tc>
          <w:tcPr>
            <w:tcW w:w="5797" w:type="dxa"/>
            <w:vAlign w:val="center"/>
          </w:tcPr>
          <w:p w14:paraId="59FF961A"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Activity Type</w:t>
            </w:r>
          </w:p>
        </w:tc>
        <w:tc>
          <w:tcPr>
            <w:tcW w:w="3827" w:type="dxa"/>
            <w:vAlign w:val="center"/>
          </w:tcPr>
          <w:p w14:paraId="3D2E4DC5"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w:t>
            </w:r>
            <w:r>
              <w:rPr>
                <w:rFonts w:eastAsiaTheme="minorHAnsi"/>
                <w:b/>
                <w:sz w:val="20"/>
                <w:szCs w:val="20"/>
                <w:lang w:val="en-US" w:eastAsia="en-US"/>
              </w:rPr>
              <w:t>40</w:t>
            </w:r>
          </w:p>
        </w:tc>
      </w:tr>
      <w:tr w:rsidR="00F85DC2" w:rsidRPr="00F85DC2" w14:paraId="0595CB7A" w14:textId="77777777" w:rsidTr="00F85DC2">
        <w:trPr>
          <w:trHeight w:val="369"/>
        </w:trPr>
        <w:sdt>
          <w:sdtPr>
            <w:rPr>
              <w:rFonts w:eastAsiaTheme="minorHAnsi"/>
              <w:sz w:val="20"/>
              <w:szCs w:val="20"/>
              <w:lang w:val="en-US" w:eastAsia="en-US"/>
            </w:rPr>
            <w:id w:val="1149253757"/>
            <w:placeholder>
              <w:docPart w:val="8108275596E64341BCD35C42F8089DE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D5B9022" w14:textId="77777777" w:rsidR="00F85DC2" w:rsidRPr="00F85DC2" w:rsidRDefault="00F85DC2" w:rsidP="00F85DC2">
                <w:pPr>
                  <w:ind w:left="303"/>
                  <w:rPr>
                    <w:rFonts w:eastAsiaTheme="minorHAnsi"/>
                    <w:sz w:val="20"/>
                    <w:szCs w:val="20"/>
                    <w:lang w:val="en-US" w:eastAsia="en-US"/>
                  </w:rPr>
                </w:pPr>
                <w:r w:rsidRPr="00F85DC2">
                  <w:rPr>
                    <w:rFonts w:eastAsiaTheme="minorHAnsi"/>
                    <w:sz w:val="20"/>
                    <w:szCs w:val="20"/>
                    <w:lang w:val="en-US" w:eastAsia="en-US"/>
                  </w:rPr>
                  <w:t>Mid-term</w:t>
                </w:r>
              </w:p>
            </w:tc>
          </w:sdtContent>
        </w:sdt>
        <w:tc>
          <w:tcPr>
            <w:tcW w:w="3827" w:type="dxa"/>
            <w:vAlign w:val="center"/>
          </w:tcPr>
          <w:p w14:paraId="6CB562A2" w14:textId="77777777" w:rsidR="00F85DC2" w:rsidRPr="00F85DC2" w:rsidRDefault="00F85DC2" w:rsidP="00F85DC2">
            <w:pPr>
              <w:jc w:val="center"/>
              <w:rPr>
                <w:rFonts w:eastAsiaTheme="minorHAnsi"/>
                <w:sz w:val="20"/>
                <w:szCs w:val="20"/>
                <w:lang w:val="tr-TR" w:eastAsia="en-US"/>
              </w:rPr>
            </w:pPr>
          </w:p>
        </w:tc>
      </w:tr>
      <w:tr w:rsidR="00F85DC2" w:rsidRPr="00F85DC2" w14:paraId="68E3C05E" w14:textId="77777777" w:rsidTr="00F85DC2">
        <w:trPr>
          <w:trHeight w:val="369"/>
        </w:trPr>
        <w:tc>
          <w:tcPr>
            <w:tcW w:w="5797" w:type="dxa"/>
            <w:vAlign w:val="center"/>
          </w:tcPr>
          <w:p w14:paraId="5EABCD14"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Final Exam</w:t>
            </w:r>
          </w:p>
        </w:tc>
        <w:tc>
          <w:tcPr>
            <w:tcW w:w="3827" w:type="dxa"/>
            <w:vAlign w:val="center"/>
          </w:tcPr>
          <w:p w14:paraId="7FE75639"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60</w:t>
            </w:r>
          </w:p>
        </w:tc>
      </w:tr>
      <w:tr w:rsidR="00F85DC2" w:rsidRPr="00F85DC2" w14:paraId="51EBE2ED" w14:textId="77777777" w:rsidTr="00F85DC2">
        <w:trPr>
          <w:trHeight w:val="369"/>
        </w:trPr>
        <w:tc>
          <w:tcPr>
            <w:tcW w:w="5797" w:type="dxa"/>
            <w:vAlign w:val="center"/>
          </w:tcPr>
          <w:p w14:paraId="0457B323" w14:textId="77777777" w:rsidR="00F85DC2" w:rsidRPr="00F85DC2" w:rsidRDefault="00F85DC2" w:rsidP="00F85DC2">
            <w:pPr>
              <w:jc w:val="right"/>
              <w:rPr>
                <w:rFonts w:eastAsiaTheme="minorHAnsi"/>
                <w:b/>
                <w:sz w:val="20"/>
                <w:szCs w:val="20"/>
                <w:lang w:val="en-US" w:eastAsia="en-US"/>
              </w:rPr>
            </w:pPr>
            <w:r w:rsidRPr="00F85DC2">
              <w:rPr>
                <w:rFonts w:eastAsiaTheme="minorHAnsi"/>
                <w:b/>
                <w:sz w:val="20"/>
                <w:szCs w:val="20"/>
                <w:lang w:val="en-US" w:eastAsia="en-US"/>
              </w:rPr>
              <w:t>Total</w:t>
            </w:r>
          </w:p>
        </w:tc>
        <w:tc>
          <w:tcPr>
            <w:tcW w:w="3827" w:type="dxa"/>
            <w:vAlign w:val="center"/>
          </w:tcPr>
          <w:p w14:paraId="33800927"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100</w:t>
            </w:r>
          </w:p>
        </w:tc>
      </w:tr>
    </w:tbl>
    <w:p w14:paraId="616D7C0E" w14:textId="77777777" w:rsidR="00F85DC2" w:rsidRDefault="00F85DC2" w:rsidP="00F85DC2">
      <w:pPr>
        <w:rPr>
          <w:rFonts w:asciiTheme="minorHAnsi" w:eastAsiaTheme="minorHAnsi" w:hAnsiTheme="minorHAnsi" w:cstheme="minorBidi"/>
          <w:sz w:val="10"/>
          <w:szCs w:val="10"/>
          <w:lang w:val="en-US" w:eastAsia="en-US"/>
        </w:rPr>
      </w:pPr>
    </w:p>
    <w:p w14:paraId="403D1CBF" w14:textId="77777777" w:rsidR="00F85DC2" w:rsidRDefault="00F85DC2" w:rsidP="00F85DC2">
      <w:pPr>
        <w:rPr>
          <w:rFonts w:asciiTheme="minorHAnsi" w:eastAsiaTheme="minorHAnsi" w:hAnsiTheme="minorHAnsi" w:cstheme="minorBidi"/>
          <w:sz w:val="10"/>
          <w:szCs w:val="10"/>
          <w:lang w:val="en-US" w:eastAsia="en-US"/>
        </w:rPr>
      </w:pPr>
    </w:p>
    <w:p w14:paraId="0384A84D" w14:textId="77777777" w:rsidR="00F85DC2" w:rsidRPr="00F85DC2" w:rsidRDefault="00F85DC2" w:rsidP="00F85DC2">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85DC2" w:rsidRPr="00F85DC2" w14:paraId="76E09E0B" w14:textId="77777777" w:rsidTr="00F85DC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3394E71"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 xml:space="preserve">RELATIONSHIP BETWEEN THE COURSE LEARNING OUTCOMES AND THE PROGRAM OUTCOMES (PO) </w:t>
            </w:r>
          </w:p>
          <w:p w14:paraId="18830EEF"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 xml:space="preserve">(5: </w:t>
            </w:r>
            <w:proofErr w:type="spellStart"/>
            <w:r w:rsidRPr="00F85DC2">
              <w:rPr>
                <w:rFonts w:eastAsiaTheme="minorHAnsi"/>
                <w:b/>
                <w:sz w:val="20"/>
                <w:szCs w:val="20"/>
                <w:lang w:val="tr-TR" w:eastAsia="en-US"/>
              </w:rPr>
              <w:t>Very</w:t>
            </w:r>
            <w:proofErr w:type="spellEnd"/>
            <w:r w:rsidRPr="00F85DC2">
              <w:rPr>
                <w:rFonts w:eastAsiaTheme="minorHAnsi"/>
                <w:b/>
                <w:sz w:val="20"/>
                <w:szCs w:val="20"/>
                <w:lang w:val="tr-TR" w:eastAsia="en-US"/>
              </w:rPr>
              <w:t xml:space="preserve"> </w:t>
            </w:r>
            <w:proofErr w:type="spellStart"/>
            <w:r w:rsidRPr="00F85DC2">
              <w:rPr>
                <w:rFonts w:eastAsiaTheme="minorHAnsi"/>
                <w:b/>
                <w:sz w:val="20"/>
                <w:szCs w:val="20"/>
                <w:lang w:val="tr-TR" w:eastAsia="en-US"/>
              </w:rPr>
              <w:t>high</w:t>
            </w:r>
            <w:proofErr w:type="spellEnd"/>
            <w:r w:rsidRPr="00F85DC2">
              <w:rPr>
                <w:rFonts w:eastAsiaTheme="minorHAnsi"/>
                <w:b/>
                <w:sz w:val="20"/>
                <w:szCs w:val="20"/>
                <w:lang w:val="tr-TR" w:eastAsia="en-US"/>
              </w:rPr>
              <w:t xml:space="preserve">, 4: High, 3: </w:t>
            </w:r>
            <w:proofErr w:type="spellStart"/>
            <w:r w:rsidRPr="00F85DC2">
              <w:rPr>
                <w:rFonts w:eastAsiaTheme="minorHAnsi"/>
                <w:b/>
                <w:sz w:val="20"/>
                <w:szCs w:val="20"/>
                <w:lang w:val="tr-TR" w:eastAsia="en-US"/>
              </w:rPr>
              <w:t>Middle</w:t>
            </w:r>
            <w:proofErr w:type="spellEnd"/>
            <w:r w:rsidRPr="00F85DC2">
              <w:rPr>
                <w:rFonts w:eastAsiaTheme="minorHAnsi"/>
                <w:b/>
                <w:sz w:val="20"/>
                <w:szCs w:val="20"/>
                <w:lang w:val="tr-TR" w:eastAsia="en-US"/>
              </w:rPr>
              <w:t xml:space="preserve">, 2: </w:t>
            </w:r>
            <w:proofErr w:type="spellStart"/>
            <w:r w:rsidRPr="00F85DC2">
              <w:rPr>
                <w:rFonts w:eastAsiaTheme="minorHAnsi"/>
                <w:b/>
                <w:sz w:val="20"/>
                <w:szCs w:val="20"/>
                <w:lang w:val="tr-TR" w:eastAsia="en-US"/>
              </w:rPr>
              <w:t>Low</w:t>
            </w:r>
            <w:proofErr w:type="spellEnd"/>
            <w:r w:rsidRPr="00F85DC2">
              <w:rPr>
                <w:rFonts w:eastAsiaTheme="minorHAnsi"/>
                <w:b/>
                <w:sz w:val="20"/>
                <w:szCs w:val="20"/>
                <w:lang w:val="tr-TR" w:eastAsia="en-US"/>
              </w:rPr>
              <w:t xml:space="preserve">, 1: </w:t>
            </w:r>
            <w:proofErr w:type="spellStart"/>
            <w:r w:rsidRPr="00F85DC2">
              <w:rPr>
                <w:rFonts w:eastAsiaTheme="minorHAnsi"/>
                <w:b/>
                <w:sz w:val="20"/>
                <w:szCs w:val="20"/>
                <w:lang w:val="tr-TR" w:eastAsia="en-US"/>
              </w:rPr>
              <w:t>Very</w:t>
            </w:r>
            <w:proofErr w:type="spellEnd"/>
            <w:r w:rsidRPr="00F85DC2">
              <w:rPr>
                <w:rFonts w:eastAsiaTheme="minorHAnsi"/>
                <w:b/>
                <w:sz w:val="20"/>
                <w:szCs w:val="20"/>
                <w:lang w:val="tr-TR" w:eastAsia="en-US"/>
              </w:rPr>
              <w:t xml:space="preserve"> </w:t>
            </w:r>
            <w:proofErr w:type="spellStart"/>
            <w:r w:rsidRPr="00F85DC2">
              <w:rPr>
                <w:rFonts w:eastAsiaTheme="minorHAnsi"/>
                <w:b/>
                <w:sz w:val="20"/>
                <w:szCs w:val="20"/>
                <w:lang w:val="tr-TR" w:eastAsia="en-US"/>
              </w:rPr>
              <w:t>low</w:t>
            </w:r>
            <w:proofErr w:type="spellEnd"/>
            <w:r w:rsidRPr="00F85DC2">
              <w:rPr>
                <w:rFonts w:eastAsiaTheme="minorHAnsi"/>
                <w:b/>
                <w:sz w:val="20"/>
                <w:szCs w:val="20"/>
                <w:lang w:val="tr-TR" w:eastAsia="en-US"/>
              </w:rPr>
              <w:t>)</w:t>
            </w:r>
          </w:p>
        </w:tc>
      </w:tr>
      <w:tr w:rsidR="00F85DC2" w:rsidRPr="00F85DC2" w14:paraId="7F515302" w14:textId="77777777" w:rsidTr="00F85DC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21C072E"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en-US" w:eastAsia="en-US"/>
              </w:rPr>
              <w:lastRenderedPageBreak/>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84C3ADE"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F7B113F"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en-US" w:eastAsia="en-US"/>
              </w:rPr>
              <w:t>Contribution</w:t>
            </w:r>
          </w:p>
        </w:tc>
      </w:tr>
      <w:tr w:rsidR="00F85DC2" w:rsidRPr="00F85DC2" w14:paraId="6D69889C" w14:textId="77777777" w:rsidTr="00F85DC2">
        <w:trPr>
          <w:trHeight w:hRule="exact" w:val="138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EA6B9C"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552F317D" w14:textId="77777777" w:rsidR="00F85DC2" w:rsidRPr="005004AC" w:rsidRDefault="00F85DC2" w:rsidP="00F85DC2">
            <w:r w:rsidRPr="005004AC">
              <w:t>They explain the scientific developments in Ancient Egypt and Mesopotamia and the contributions of these civilizations to the world of science. They discuss the historical significance of disciplines such as astronomy, medicine, and mathematics in Egypt and Mesopotamia.</w:t>
            </w:r>
          </w:p>
        </w:tc>
        <w:tc>
          <w:tcPr>
            <w:tcW w:w="1276" w:type="dxa"/>
            <w:tcBorders>
              <w:top w:val="single" w:sz="6" w:space="0" w:color="auto"/>
              <w:left w:val="single" w:sz="6" w:space="0" w:color="auto"/>
              <w:bottom w:val="single" w:sz="6" w:space="0" w:color="auto"/>
              <w:right w:val="single" w:sz="12" w:space="0" w:color="auto"/>
            </w:tcBorders>
            <w:vAlign w:val="center"/>
          </w:tcPr>
          <w:p w14:paraId="0E8A5EF5"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77D2D442" w14:textId="77777777" w:rsidTr="00F85DC2">
        <w:trPr>
          <w:trHeight w:hRule="exact" w:val="14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AABDF0"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25455E01" w14:textId="77777777" w:rsidR="00F85DC2" w:rsidRPr="005004AC" w:rsidRDefault="00F85DC2" w:rsidP="00F85DC2">
            <w:r w:rsidRPr="005004AC">
              <w:t>They explain the foundations of scientific thought in Indian, Chinese, and Greek civilizations and their interactions with one another. They discuss the relationship between the philosophical understanding of science in Ancient Greece and the ideas of India and China.</w:t>
            </w:r>
          </w:p>
        </w:tc>
        <w:tc>
          <w:tcPr>
            <w:tcW w:w="1276" w:type="dxa"/>
            <w:tcBorders>
              <w:top w:val="single" w:sz="6" w:space="0" w:color="auto"/>
              <w:left w:val="single" w:sz="6" w:space="0" w:color="auto"/>
              <w:bottom w:val="single" w:sz="6" w:space="0" w:color="auto"/>
              <w:right w:val="single" w:sz="12" w:space="0" w:color="auto"/>
            </w:tcBorders>
            <w:vAlign w:val="center"/>
          </w:tcPr>
          <w:p w14:paraId="71342094"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5DA98320" w14:textId="77777777" w:rsidTr="00F85DC2">
        <w:trPr>
          <w:trHeight w:hRule="exact" w:val="138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25E9FA"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3F8DFB5B" w14:textId="77777777" w:rsidR="00F85DC2" w:rsidRPr="005004AC" w:rsidRDefault="00F85DC2" w:rsidP="00F85DC2">
            <w:r w:rsidRPr="005004AC">
              <w:t>They explain the main characteristics of medieval thought and discuss the philosophical and scientific understandings of the period. They analyze the relationship between science and religion in the Middle Ages and evaluate the intellectual framework of the era.</w:t>
            </w:r>
          </w:p>
        </w:tc>
        <w:tc>
          <w:tcPr>
            <w:tcW w:w="1276" w:type="dxa"/>
            <w:tcBorders>
              <w:top w:val="single" w:sz="6" w:space="0" w:color="auto"/>
              <w:left w:val="single" w:sz="6" w:space="0" w:color="auto"/>
              <w:bottom w:val="single" w:sz="6" w:space="0" w:color="auto"/>
              <w:right w:val="single" w:sz="12" w:space="0" w:color="auto"/>
            </w:tcBorders>
            <w:vAlign w:val="center"/>
          </w:tcPr>
          <w:p w14:paraId="44F09C50"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57A5A478" w14:textId="77777777" w:rsidTr="00F85DC2">
        <w:trPr>
          <w:trHeight w:hRule="exact" w:val="124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184934"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7DBD1CEA" w14:textId="77777777" w:rsidR="00F85DC2" w:rsidRPr="005004AC" w:rsidRDefault="00F85DC2" w:rsidP="00F85DC2">
            <w:r w:rsidRPr="005004AC">
              <w:t>They explain the scientific developments in the Islamic world during the Middle Ages and the contributions of scientists of that period. They discuss the role of science, especially in mathematics, astronomy, and medicine, in the Islamic world.</w:t>
            </w:r>
          </w:p>
        </w:tc>
        <w:tc>
          <w:tcPr>
            <w:tcW w:w="1276" w:type="dxa"/>
            <w:tcBorders>
              <w:top w:val="single" w:sz="6" w:space="0" w:color="auto"/>
              <w:left w:val="single" w:sz="6" w:space="0" w:color="auto"/>
              <w:bottom w:val="single" w:sz="6" w:space="0" w:color="auto"/>
              <w:right w:val="single" w:sz="12" w:space="0" w:color="auto"/>
            </w:tcBorders>
            <w:vAlign w:val="center"/>
          </w:tcPr>
          <w:p w14:paraId="5B0B32B8"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271F8878" w14:textId="77777777" w:rsidTr="00F85DC2">
        <w:trPr>
          <w:trHeight w:hRule="exact" w:val="10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A37174"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01442B2A" w14:textId="77777777" w:rsidR="00F85DC2" w:rsidRPr="005004AC" w:rsidRDefault="00F85DC2" w:rsidP="00F85DC2">
            <w:r w:rsidRPr="005004AC">
              <w:t>They explain the scientific influence of the medieval Islamic world on Western Europe. They discuss how scientific discoveries made in the Islamic world inspired the Renaissance in the West.</w:t>
            </w:r>
          </w:p>
        </w:tc>
        <w:tc>
          <w:tcPr>
            <w:tcW w:w="1276" w:type="dxa"/>
            <w:tcBorders>
              <w:top w:val="single" w:sz="6" w:space="0" w:color="auto"/>
              <w:left w:val="single" w:sz="6" w:space="0" w:color="auto"/>
              <w:bottom w:val="single" w:sz="6" w:space="0" w:color="auto"/>
              <w:right w:val="single" w:sz="12" w:space="0" w:color="auto"/>
            </w:tcBorders>
            <w:vAlign w:val="center"/>
          </w:tcPr>
          <w:p w14:paraId="2F388A54"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152F028D" w14:textId="77777777" w:rsidTr="00F85DC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C31B4D"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7AFB47E7" w14:textId="77777777" w:rsidR="00F85DC2" w:rsidRPr="005004AC" w:rsidRDefault="00F85DC2" w:rsidP="00F85DC2">
            <w:r w:rsidRPr="005004AC">
              <w:t>They explain how scientific thought was shaped during the Scholastic period and discuss the philosophical foundations of the era. They analyze how the Scholastic understanding of science was related to Christianity.</w:t>
            </w:r>
          </w:p>
        </w:tc>
        <w:tc>
          <w:tcPr>
            <w:tcW w:w="1276" w:type="dxa"/>
            <w:tcBorders>
              <w:top w:val="single" w:sz="6" w:space="0" w:color="auto"/>
              <w:left w:val="single" w:sz="6" w:space="0" w:color="auto"/>
              <w:bottom w:val="single" w:sz="6" w:space="0" w:color="auto"/>
              <w:right w:val="single" w:sz="12" w:space="0" w:color="auto"/>
            </w:tcBorders>
            <w:vAlign w:val="center"/>
          </w:tcPr>
          <w:p w14:paraId="150252CB"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2772FFF5" w14:textId="77777777" w:rsidTr="00F85DC2">
        <w:trPr>
          <w:trHeight w:hRule="exact" w:val="101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8195AB"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51578EAC" w14:textId="77777777" w:rsidR="00F85DC2" w:rsidRPr="005004AC" w:rsidRDefault="00F85DC2" w:rsidP="00F85DC2">
            <w:r w:rsidRPr="005004AC">
              <w:t>They explain the rebirth of science during the Renaissance and the scientific revolutions of the period. They discuss how scientists of the Renaissance transformed philosophical thinking.</w:t>
            </w:r>
          </w:p>
        </w:tc>
        <w:tc>
          <w:tcPr>
            <w:tcW w:w="1276" w:type="dxa"/>
            <w:tcBorders>
              <w:top w:val="single" w:sz="6" w:space="0" w:color="auto"/>
              <w:left w:val="single" w:sz="6" w:space="0" w:color="auto"/>
              <w:bottom w:val="single" w:sz="6" w:space="0" w:color="auto"/>
              <w:right w:val="single" w:sz="12" w:space="0" w:color="auto"/>
            </w:tcBorders>
            <w:vAlign w:val="center"/>
          </w:tcPr>
          <w:p w14:paraId="27093640"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7BCC07DD" w14:textId="77777777" w:rsidTr="00F85DC2">
        <w:trPr>
          <w:trHeight w:hRule="exact" w:val="11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D21128"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72E8D304" w14:textId="77777777" w:rsidR="00F85DC2" w:rsidRPr="005004AC" w:rsidRDefault="00F85DC2" w:rsidP="00F85DC2">
            <w:r w:rsidRPr="005004AC">
              <w:t>They explain the impact of the Industrial Revolution on scientific thought and discuss how it contributed to the nature of science. They analyze the role of science in social and economic spheres alongside the Industrial Revolution.</w:t>
            </w:r>
          </w:p>
        </w:tc>
        <w:tc>
          <w:tcPr>
            <w:tcW w:w="1276" w:type="dxa"/>
            <w:tcBorders>
              <w:top w:val="single" w:sz="6" w:space="0" w:color="auto"/>
              <w:left w:val="single" w:sz="6" w:space="0" w:color="auto"/>
              <w:bottom w:val="single" w:sz="6" w:space="0" w:color="auto"/>
              <w:right w:val="single" w:sz="12" w:space="0" w:color="auto"/>
            </w:tcBorders>
            <w:vAlign w:val="center"/>
          </w:tcPr>
          <w:p w14:paraId="68F43617"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0D15C5A5" w14:textId="77777777" w:rsidTr="00F85DC2">
        <w:trPr>
          <w:trHeight w:hRule="exact" w:val="110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569E9F"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5F1024D5" w14:textId="77777777" w:rsidR="00F85DC2" w:rsidRPr="005004AC" w:rsidRDefault="00F85DC2" w:rsidP="00F85DC2">
            <w:r w:rsidRPr="005004AC">
              <w:t>They explain what scientific paradigms are and their role in scientific revolutions. They discuss Thomas Kuhn's views on paradigms and analyze the impact of these views on scientific change.</w:t>
            </w:r>
          </w:p>
        </w:tc>
        <w:tc>
          <w:tcPr>
            <w:tcW w:w="1276" w:type="dxa"/>
            <w:tcBorders>
              <w:top w:val="single" w:sz="6" w:space="0" w:color="auto"/>
              <w:left w:val="single" w:sz="6" w:space="0" w:color="auto"/>
              <w:bottom w:val="single" w:sz="6" w:space="0" w:color="auto"/>
              <w:right w:val="single" w:sz="12" w:space="0" w:color="auto"/>
            </w:tcBorders>
            <w:vAlign w:val="center"/>
          </w:tcPr>
          <w:p w14:paraId="0961EEE0"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7FF8B5CE" w14:textId="77777777" w:rsidTr="00F85DC2">
        <w:trPr>
          <w:trHeight w:hRule="exact" w:val="111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4BFC3F"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5918C44B" w14:textId="77777777" w:rsidR="00F85DC2" w:rsidRPr="005004AC" w:rsidRDefault="00F85DC2" w:rsidP="00F85DC2">
            <w:r w:rsidRPr="005004AC">
              <w:t>They explain the effects of scientific discoveries and theories on the scientific world. They examine theoretical models that discuss the accuracy and validity of scientific discoveries.</w:t>
            </w:r>
          </w:p>
        </w:tc>
        <w:tc>
          <w:tcPr>
            <w:tcW w:w="1276" w:type="dxa"/>
            <w:tcBorders>
              <w:top w:val="single" w:sz="6" w:space="0" w:color="auto"/>
              <w:left w:val="single" w:sz="6" w:space="0" w:color="auto"/>
              <w:bottom w:val="single" w:sz="6" w:space="0" w:color="auto"/>
              <w:right w:val="single" w:sz="12" w:space="0" w:color="auto"/>
            </w:tcBorders>
            <w:vAlign w:val="center"/>
          </w:tcPr>
          <w:p w14:paraId="262F4F0F"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0E687A6B" w14:textId="77777777" w:rsidTr="00F85DC2">
        <w:trPr>
          <w:trHeight w:hRule="exact" w:val="109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363AB5B"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21B17DC7" w14:textId="77777777" w:rsidR="00F85DC2" w:rsidRPr="005004AC" w:rsidRDefault="00F85DC2" w:rsidP="00F85DC2">
            <w:r w:rsidRPr="005004AC">
              <w:t>They explain the problem of method in the history of science and discuss the evolution of the scientific method. They analyze the philosophical foundations of the methods used in scientific research.</w:t>
            </w:r>
          </w:p>
        </w:tc>
        <w:tc>
          <w:tcPr>
            <w:tcW w:w="1276" w:type="dxa"/>
            <w:tcBorders>
              <w:top w:val="single" w:sz="6" w:space="0" w:color="auto"/>
              <w:left w:val="single" w:sz="6" w:space="0" w:color="auto"/>
              <w:bottom w:val="single" w:sz="12" w:space="0" w:color="auto"/>
              <w:right w:val="single" w:sz="12" w:space="0" w:color="auto"/>
            </w:tcBorders>
            <w:vAlign w:val="center"/>
          </w:tcPr>
          <w:p w14:paraId="31330C37"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44BE639D" w14:textId="77777777" w:rsidTr="00F85DC2">
        <w:trPr>
          <w:trHeight w:hRule="exact" w:val="98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92D0594"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lastRenderedPageBreak/>
              <w:t>12</w:t>
            </w:r>
          </w:p>
        </w:tc>
        <w:tc>
          <w:tcPr>
            <w:tcW w:w="7802" w:type="dxa"/>
            <w:tcBorders>
              <w:top w:val="single" w:sz="6" w:space="0" w:color="auto"/>
              <w:left w:val="single" w:sz="6" w:space="0" w:color="auto"/>
              <w:bottom w:val="single" w:sz="6" w:space="0" w:color="auto"/>
              <w:right w:val="single" w:sz="6" w:space="0" w:color="auto"/>
            </w:tcBorders>
          </w:tcPr>
          <w:p w14:paraId="2F3BED23" w14:textId="77777777" w:rsidR="00F85DC2" w:rsidRPr="005004AC" w:rsidRDefault="00F85DC2" w:rsidP="00F85DC2">
            <w:r w:rsidRPr="005004AC">
              <w:t>They explain Thomas Kuhn’s approach to the history of science and his understanding of scientific revolutions. They discuss Kuhn’s views on scientific progress and their place in the philosophy of science.</w:t>
            </w:r>
          </w:p>
        </w:tc>
        <w:tc>
          <w:tcPr>
            <w:tcW w:w="1276" w:type="dxa"/>
            <w:tcBorders>
              <w:top w:val="single" w:sz="6" w:space="0" w:color="auto"/>
              <w:left w:val="single" w:sz="6" w:space="0" w:color="auto"/>
              <w:bottom w:val="single" w:sz="12" w:space="0" w:color="auto"/>
              <w:right w:val="single" w:sz="12" w:space="0" w:color="auto"/>
            </w:tcBorders>
            <w:vAlign w:val="center"/>
          </w:tcPr>
          <w:p w14:paraId="2905208C"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3165C9B4" w14:textId="77777777" w:rsidTr="00F85DC2">
        <w:trPr>
          <w:trHeight w:hRule="exact" w:val="9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700662F"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455D0558" w14:textId="77777777" w:rsidR="00F85DC2" w:rsidRPr="005004AC" w:rsidRDefault="00F85DC2" w:rsidP="00F85DC2">
            <w:r w:rsidRPr="005004AC">
              <w:t xml:space="preserve">They explain Alexandre </w:t>
            </w:r>
            <w:proofErr w:type="spellStart"/>
            <w:r w:rsidRPr="005004AC">
              <w:t>Koyré’s</w:t>
            </w:r>
            <w:proofErr w:type="spellEnd"/>
            <w:r w:rsidRPr="005004AC">
              <w:t xml:space="preserve"> understanding of the history of science and how he approached the evolution of scientific thought. They discuss the impact of </w:t>
            </w:r>
            <w:proofErr w:type="spellStart"/>
            <w:r w:rsidRPr="005004AC">
              <w:t>Koyré’s</w:t>
            </w:r>
            <w:proofErr w:type="spellEnd"/>
            <w:r w:rsidRPr="005004AC">
              <w:t xml:space="preserve"> philosophical and historical perspective on the history of science.</w:t>
            </w:r>
          </w:p>
        </w:tc>
        <w:tc>
          <w:tcPr>
            <w:tcW w:w="1276" w:type="dxa"/>
            <w:tcBorders>
              <w:top w:val="single" w:sz="6" w:space="0" w:color="auto"/>
              <w:left w:val="single" w:sz="6" w:space="0" w:color="auto"/>
              <w:bottom w:val="single" w:sz="12" w:space="0" w:color="auto"/>
              <w:right w:val="single" w:sz="12" w:space="0" w:color="auto"/>
            </w:tcBorders>
            <w:vAlign w:val="center"/>
          </w:tcPr>
          <w:p w14:paraId="1CA2ECDE"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68C78717" w14:textId="77777777" w:rsidTr="00F85DC2">
        <w:trPr>
          <w:trHeight w:hRule="exact" w:val="98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8F7DC0D"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47C1BA82" w14:textId="77777777" w:rsidR="00F85DC2" w:rsidRPr="005004AC" w:rsidRDefault="00F85DC2" w:rsidP="00F85DC2">
            <w:r w:rsidRPr="005004AC">
              <w:t>They explain the establishment and historical development of scientific academies. They discuss the impact of scientific academies on scientific research and society.</w:t>
            </w:r>
          </w:p>
        </w:tc>
        <w:tc>
          <w:tcPr>
            <w:tcW w:w="1276" w:type="dxa"/>
            <w:tcBorders>
              <w:top w:val="single" w:sz="6" w:space="0" w:color="auto"/>
              <w:left w:val="single" w:sz="6" w:space="0" w:color="auto"/>
              <w:bottom w:val="single" w:sz="12" w:space="0" w:color="auto"/>
              <w:right w:val="single" w:sz="12" w:space="0" w:color="auto"/>
            </w:tcBorders>
            <w:vAlign w:val="center"/>
          </w:tcPr>
          <w:p w14:paraId="6E1CFA9F"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39EAE287" w14:textId="77777777" w:rsidTr="00F85DC2">
        <w:trPr>
          <w:trHeight w:hRule="exact" w:val="9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9967BC2"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2D16ABBA" w14:textId="77777777" w:rsidR="00F85DC2" w:rsidRPr="005004AC" w:rsidRDefault="00F85DC2" w:rsidP="00F85DC2">
            <w:r w:rsidRPr="005004AC">
              <w:t>They explain the fundamental characteristics of contemporary science and the development of modern scientific thought. They discuss new approaches in contemporary science and interdisciplinary interactions.</w:t>
            </w:r>
          </w:p>
        </w:tc>
        <w:tc>
          <w:tcPr>
            <w:tcW w:w="1276" w:type="dxa"/>
            <w:tcBorders>
              <w:top w:val="single" w:sz="6" w:space="0" w:color="auto"/>
              <w:left w:val="single" w:sz="6" w:space="0" w:color="auto"/>
              <w:bottom w:val="single" w:sz="12" w:space="0" w:color="auto"/>
              <w:right w:val="single" w:sz="12" w:space="0" w:color="auto"/>
            </w:tcBorders>
            <w:vAlign w:val="center"/>
          </w:tcPr>
          <w:p w14:paraId="59C6C7C6"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790F7BFB" w14:textId="77777777" w:rsidTr="00F85DC2">
        <w:trPr>
          <w:trHeight w:hRule="exact" w:val="109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3012898"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5E7EF0A3" w14:textId="77777777" w:rsidR="00F85DC2" w:rsidRPr="005004AC" w:rsidRDefault="00F85DC2" w:rsidP="00F85DC2">
            <w:r w:rsidRPr="005004AC">
              <w:t>They explain important developments in the history of science and their effects on scientific thought. They discuss major discoveries throughout the history of science and their impact on contemporary science.</w:t>
            </w:r>
          </w:p>
        </w:tc>
        <w:tc>
          <w:tcPr>
            <w:tcW w:w="1276" w:type="dxa"/>
            <w:tcBorders>
              <w:top w:val="single" w:sz="6" w:space="0" w:color="auto"/>
              <w:left w:val="single" w:sz="6" w:space="0" w:color="auto"/>
              <w:bottom w:val="single" w:sz="12" w:space="0" w:color="auto"/>
              <w:right w:val="single" w:sz="12" w:space="0" w:color="auto"/>
            </w:tcBorders>
            <w:vAlign w:val="center"/>
          </w:tcPr>
          <w:p w14:paraId="46E27781"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bl>
    <w:p w14:paraId="62145081" w14:textId="77777777" w:rsidR="00F85DC2" w:rsidRPr="00F85DC2" w:rsidRDefault="00F85DC2" w:rsidP="00F85DC2">
      <w:pPr>
        <w:rPr>
          <w:rFonts w:asciiTheme="minorHAnsi" w:eastAsiaTheme="minorHAnsi" w:hAnsiTheme="minorHAnsi" w:cstheme="minorBidi"/>
          <w:sz w:val="10"/>
          <w:szCs w:val="10"/>
          <w:lang w:val="en-US" w:eastAsia="en-US"/>
        </w:rPr>
      </w:pPr>
    </w:p>
    <w:p w14:paraId="40615C86"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85DC2" w:rsidRPr="00F85DC2" w14:paraId="6B3E4CAF" w14:textId="77777777" w:rsidTr="00F85DC2">
        <w:trPr>
          <w:trHeight w:val="449"/>
        </w:trPr>
        <w:tc>
          <w:tcPr>
            <w:tcW w:w="9624" w:type="dxa"/>
            <w:gridSpan w:val="5"/>
            <w:shd w:val="clear" w:color="auto" w:fill="FFF2CC" w:themeFill="accent4" w:themeFillTint="33"/>
            <w:vAlign w:val="center"/>
          </w:tcPr>
          <w:p w14:paraId="72275D97" w14:textId="77777777" w:rsidR="00F85DC2" w:rsidRPr="00F85DC2" w:rsidRDefault="00F85DC2" w:rsidP="00F85DC2">
            <w:pPr>
              <w:jc w:val="center"/>
              <w:rPr>
                <w:rFonts w:eastAsiaTheme="minorHAnsi"/>
                <w:sz w:val="20"/>
                <w:szCs w:val="20"/>
                <w:lang w:val="en-US" w:eastAsia="en-US"/>
              </w:rPr>
            </w:pPr>
            <w:r w:rsidRPr="00F85DC2">
              <w:rPr>
                <w:rFonts w:eastAsiaTheme="minorHAnsi"/>
                <w:b/>
                <w:sz w:val="20"/>
                <w:szCs w:val="20"/>
                <w:lang w:val="en-US" w:eastAsia="en-US"/>
              </w:rPr>
              <w:t>LECTUTER(S)</w:t>
            </w:r>
          </w:p>
        </w:tc>
      </w:tr>
      <w:tr w:rsidR="00F85DC2" w:rsidRPr="00F85DC2" w14:paraId="40237170" w14:textId="77777777" w:rsidTr="00F85DC2">
        <w:trPr>
          <w:trHeight w:val="567"/>
        </w:trPr>
        <w:tc>
          <w:tcPr>
            <w:tcW w:w="1403" w:type="dxa"/>
            <w:shd w:val="clear" w:color="auto" w:fill="FFF2CC" w:themeFill="accent4" w:themeFillTint="33"/>
            <w:vAlign w:val="center"/>
          </w:tcPr>
          <w:p w14:paraId="5010C5E4"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Prepared by</w:t>
            </w:r>
          </w:p>
        </w:tc>
        <w:tc>
          <w:tcPr>
            <w:tcW w:w="2410" w:type="dxa"/>
            <w:shd w:val="clear" w:color="auto" w:fill="FFFFFF" w:themeFill="background1"/>
            <w:vAlign w:val="center"/>
          </w:tcPr>
          <w:p w14:paraId="2E84A075"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Prof. Dr. Nilüfer Demirsoy</w:t>
            </w:r>
          </w:p>
        </w:tc>
        <w:tc>
          <w:tcPr>
            <w:tcW w:w="2693" w:type="dxa"/>
            <w:shd w:val="clear" w:color="auto" w:fill="FFFFFF" w:themeFill="background1"/>
            <w:vAlign w:val="center"/>
          </w:tcPr>
          <w:p w14:paraId="310C802C" w14:textId="77777777" w:rsidR="00F85DC2" w:rsidRPr="00F85DC2" w:rsidRDefault="00F85DC2" w:rsidP="00F85DC2">
            <w:pPr>
              <w:jc w:val="center"/>
              <w:rPr>
                <w:rFonts w:eastAsiaTheme="minorHAnsi"/>
                <w:sz w:val="20"/>
                <w:szCs w:val="20"/>
                <w:lang w:val="tr-TR" w:eastAsia="en-US"/>
              </w:rPr>
            </w:pPr>
          </w:p>
        </w:tc>
        <w:tc>
          <w:tcPr>
            <w:tcW w:w="1276" w:type="dxa"/>
            <w:shd w:val="clear" w:color="auto" w:fill="FFFFFF" w:themeFill="background1"/>
            <w:vAlign w:val="center"/>
          </w:tcPr>
          <w:p w14:paraId="479DDF64" w14:textId="77777777" w:rsidR="00F85DC2" w:rsidRPr="00F85DC2" w:rsidRDefault="00F85DC2" w:rsidP="00F85DC2">
            <w:pPr>
              <w:jc w:val="center"/>
              <w:rPr>
                <w:rFonts w:eastAsiaTheme="minorHAnsi"/>
                <w:sz w:val="20"/>
                <w:szCs w:val="20"/>
                <w:lang w:val="en-US" w:eastAsia="en-US"/>
              </w:rPr>
            </w:pPr>
          </w:p>
        </w:tc>
        <w:tc>
          <w:tcPr>
            <w:tcW w:w="1842" w:type="dxa"/>
            <w:shd w:val="clear" w:color="auto" w:fill="FFFFFF" w:themeFill="background1"/>
            <w:vAlign w:val="center"/>
          </w:tcPr>
          <w:p w14:paraId="0E8FDD24" w14:textId="77777777" w:rsidR="00F85DC2" w:rsidRPr="00F85DC2" w:rsidRDefault="00F85DC2" w:rsidP="00F85DC2">
            <w:pPr>
              <w:jc w:val="center"/>
              <w:rPr>
                <w:rFonts w:eastAsiaTheme="minorHAnsi"/>
                <w:sz w:val="20"/>
                <w:szCs w:val="20"/>
                <w:lang w:val="en-US" w:eastAsia="en-US"/>
              </w:rPr>
            </w:pPr>
          </w:p>
        </w:tc>
      </w:tr>
      <w:tr w:rsidR="00F85DC2" w:rsidRPr="00F85DC2" w14:paraId="72800FDB" w14:textId="77777777" w:rsidTr="00F85DC2">
        <w:trPr>
          <w:trHeight w:val="585"/>
        </w:trPr>
        <w:tc>
          <w:tcPr>
            <w:tcW w:w="1403" w:type="dxa"/>
            <w:shd w:val="clear" w:color="auto" w:fill="FFF2CC" w:themeFill="accent4" w:themeFillTint="33"/>
            <w:vAlign w:val="center"/>
          </w:tcPr>
          <w:p w14:paraId="2AC3BAD8"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Signature(s)</w:t>
            </w:r>
          </w:p>
        </w:tc>
        <w:tc>
          <w:tcPr>
            <w:tcW w:w="2410" w:type="dxa"/>
            <w:shd w:val="clear" w:color="auto" w:fill="FFFFFF" w:themeFill="background1"/>
            <w:vAlign w:val="center"/>
          </w:tcPr>
          <w:p w14:paraId="31E3AC30" w14:textId="77777777" w:rsidR="00F85DC2" w:rsidRPr="00F85DC2" w:rsidRDefault="00F85DC2" w:rsidP="00F85DC2">
            <w:pPr>
              <w:jc w:val="center"/>
              <w:rPr>
                <w:rFonts w:eastAsiaTheme="minorHAnsi"/>
                <w:color w:val="FF0000"/>
                <w:sz w:val="20"/>
                <w:szCs w:val="20"/>
                <w:lang w:val="en-US" w:eastAsia="en-US"/>
              </w:rPr>
            </w:pPr>
          </w:p>
        </w:tc>
        <w:tc>
          <w:tcPr>
            <w:tcW w:w="2693" w:type="dxa"/>
            <w:shd w:val="clear" w:color="auto" w:fill="FFFFFF" w:themeFill="background1"/>
            <w:vAlign w:val="center"/>
          </w:tcPr>
          <w:p w14:paraId="06517E5D" w14:textId="77777777" w:rsidR="00F85DC2" w:rsidRPr="00F85DC2" w:rsidRDefault="00F85DC2" w:rsidP="00F85DC2">
            <w:pPr>
              <w:jc w:val="center"/>
              <w:rPr>
                <w:rFonts w:eastAsiaTheme="minorHAnsi"/>
                <w:color w:val="FF0000"/>
                <w:sz w:val="20"/>
                <w:szCs w:val="20"/>
                <w:lang w:val="en-US" w:eastAsia="en-US"/>
              </w:rPr>
            </w:pPr>
          </w:p>
        </w:tc>
        <w:tc>
          <w:tcPr>
            <w:tcW w:w="1276" w:type="dxa"/>
            <w:shd w:val="clear" w:color="auto" w:fill="FFFFFF" w:themeFill="background1"/>
            <w:vAlign w:val="center"/>
          </w:tcPr>
          <w:p w14:paraId="7F696FDA" w14:textId="77777777" w:rsidR="00F85DC2" w:rsidRPr="00F85DC2" w:rsidRDefault="00F85DC2" w:rsidP="00F85DC2">
            <w:pPr>
              <w:jc w:val="center"/>
              <w:rPr>
                <w:rFonts w:eastAsiaTheme="minorHAnsi"/>
                <w:color w:val="FF0000"/>
                <w:sz w:val="20"/>
                <w:szCs w:val="20"/>
                <w:lang w:val="en-US" w:eastAsia="en-US"/>
              </w:rPr>
            </w:pPr>
          </w:p>
        </w:tc>
        <w:tc>
          <w:tcPr>
            <w:tcW w:w="1842" w:type="dxa"/>
            <w:shd w:val="clear" w:color="auto" w:fill="FFFFFF" w:themeFill="background1"/>
            <w:vAlign w:val="center"/>
          </w:tcPr>
          <w:p w14:paraId="0AF4F5A2" w14:textId="77777777" w:rsidR="00F85DC2" w:rsidRPr="00F85DC2" w:rsidRDefault="00F85DC2" w:rsidP="00F85DC2">
            <w:pPr>
              <w:jc w:val="center"/>
              <w:rPr>
                <w:rFonts w:eastAsiaTheme="minorHAnsi"/>
                <w:color w:val="FF0000"/>
                <w:sz w:val="20"/>
                <w:szCs w:val="20"/>
                <w:lang w:val="en-US" w:eastAsia="en-US"/>
              </w:rPr>
            </w:pPr>
          </w:p>
        </w:tc>
      </w:tr>
    </w:tbl>
    <w:p w14:paraId="35ED33C1" w14:textId="77777777" w:rsidR="00F85DC2" w:rsidRPr="00F85DC2" w:rsidRDefault="00F85DC2" w:rsidP="00F85DC2">
      <w:pPr>
        <w:spacing w:after="160" w:line="259" w:lineRule="auto"/>
        <w:jc w:val="center"/>
        <w:rPr>
          <w:rFonts w:eastAsiaTheme="minorHAnsi"/>
          <w:sz w:val="22"/>
          <w:szCs w:val="22"/>
          <w:lang w:val="en-US" w:eastAsia="en-US"/>
        </w:rPr>
      </w:pPr>
      <w:r w:rsidRPr="00F85DC2">
        <w:rPr>
          <w:rFonts w:eastAsiaTheme="minorHAnsi"/>
          <w:b/>
          <w:sz w:val="22"/>
          <w:szCs w:val="22"/>
          <w:lang w:val="en-US" w:eastAsia="en-US"/>
        </w:rPr>
        <w:t xml:space="preserve">                                                                                                                          Date:</w:t>
      </w:r>
      <w:r w:rsidRPr="00F85DC2">
        <w:t xml:space="preserve"> </w:t>
      </w:r>
      <w:r w:rsidRPr="00F85DC2">
        <w:rPr>
          <w:rFonts w:eastAsiaTheme="minorHAnsi"/>
          <w:b/>
          <w:sz w:val="22"/>
          <w:szCs w:val="22"/>
          <w:lang w:val="en-US" w:eastAsia="en-US"/>
        </w:rPr>
        <w:t>24.04.2025</w:t>
      </w:r>
    </w:p>
    <w:p w14:paraId="67E73BDE" w14:textId="77777777" w:rsidR="00F85DC2" w:rsidRPr="00F85DC2" w:rsidRDefault="00F85DC2" w:rsidP="00F85DC2">
      <w:pPr>
        <w:widowControl w:val="0"/>
        <w:tabs>
          <w:tab w:val="left" w:leader="dot" w:pos="2034"/>
        </w:tabs>
        <w:autoSpaceDE w:val="0"/>
        <w:autoSpaceDN w:val="0"/>
        <w:ind w:left="-1"/>
        <w:jc w:val="center"/>
        <w:rPr>
          <w:b/>
          <w:spacing w:val="-2"/>
          <w:sz w:val="22"/>
          <w:szCs w:val="22"/>
          <w:lang w:val="tr-TR" w:eastAsia="en-US"/>
        </w:rPr>
      </w:pPr>
      <w:r w:rsidRPr="00F85DC2">
        <w:rPr>
          <w:b/>
          <w:noProof/>
          <w:sz w:val="22"/>
          <w:szCs w:val="22"/>
          <w:lang w:val="tr-TR"/>
        </w:rPr>
        <w:drawing>
          <wp:anchor distT="0" distB="0" distL="0" distR="0" simplePos="0" relativeHeight="251698176" behindDoc="0" locked="0" layoutInCell="1" allowOverlap="1" wp14:anchorId="1C8F8495" wp14:editId="48DE0738">
            <wp:simplePos x="0" y="0"/>
            <wp:positionH relativeFrom="page">
              <wp:posOffset>6124575</wp:posOffset>
            </wp:positionH>
            <wp:positionV relativeFrom="paragraph">
              <wp:posOffset>26035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F85DC2">
        <w:rPr>
          <w:b/>
          <w:spacing w:val="-2"/>
          <w:sz w:val="22"/>
          <w:szCs w:val="22"/>
          <w:lang w:val="tr-TR" w:eastAsia="en-US"/>
        </w:rPr>
        <w:t>T.C.</w:t>
      </w:r>
    </w:p>
    <w:p w14:paraId="2CF09BCD" w14:textId="77777777" w:rsidR="00F85DC2" w:rsidRPr="00F85DC2" w:rsidRDefault="00F85DC2" w:rsidP="00F85DC2">
      <w:pPr>
        <w:widowControl w:val="0"/>
        <w:tabs>
          <w:tab w:val="left" w:leader="dot" w:pos="2034"/>
        </w:tabs>
        <w:autoSpaceDE w:val="0"/>
        <w:autoSpaceDN w:val="0"/>
        <w:ind w:left="-1"/>
        <w:jc w:val="center"/>
        <w:rPr>
          <w:b/>
          <w:spacing w:val="-2"/>
          <w:sz w:val="22"/>
          <w:szCs w:val="22"/>
          <w:lang w:val="tr-TR" w:eastAsia="en-US"/>
        </w:rPr>
      </w:pPr>
      <w:r w:rsidRPr="00F85DC2">
        <w:rPr>
          <w:b/>
          <w:spacing w:val="-2"/>
          <w:sz w:val="22"/>
          <w:szCs w:val="22"/>
          <w:lang w:val="tr-TR" w:eastAsia="en-US"/>
        </w:rPr>
        <w:t>ESKİŞEHİR OSMANGAZİ UNIVERSITY</w:t>
      </w:r>
    </w:p>
    <w:p w14:paraId="2595CD62" w14:textId="77777777" w:rsidR="00F85DC2" w:rsidRPr="00F85DC2" w:rsidRDefault="00F85DC2" w:rsidP="00F85DC2">
      <w:pPr>
        <w:widowControl w:val="0"/>
        <w:tabs>
          <w:tab w:val="left" w:leader="dot" w:pos="2034"/>
        </w:tabs>
        <w:autoSpaceDE w:val="0"/>
        <w:autoSpaceDN w:val="0"/>
        <w:ind w:left="-1"/>
        <w:jc w:val="center"/>
        <w:rPr>
          <w:b/>
          <w:spacing w:val="-2"/>
          <w:sz w:val="22"/>
          <w:szCs w:val="22"/>
          <w:lang w:val="tr-TR" w:eastAsia="en-US"/>
        </w:rPr>
      </w:pPr>
      <w:r w:rsidRPr="00F85DC2">
        <w:rPr>
          <w:b/>
          <w:spacing w:val="-2"/>
          <w:sz w:val="22"/>
          <w:szCs w:val="22"/>
          <w:lang w:val="tr-TR" w:eastAsia="en-US"/>
        </w:rPr>
        <w:t>INSTITUTE OF HEALTH SCIENCES</w:t>
      </w:r>
    </w:p>
    <w:p w14:paraId="7EF4EE22" w14:textId="77777777" w:rsidR="00F85DC2" w:rsidRPr="00F85DC2" w:rsidRDefault="00F85DC2" w:rsidP="00F85DC2">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F85DC2">
        <w:rPr>
          <w:b/>
          <w:spacing w:val="-2"/>
          <w:sz w:val="22"/>
          <w:szCs w:val="22"/>
          <w:lang w:val="tr-TR" w:eastAsia="en-US"/>
        </w:rPr>
        <w:t>..... DEPARTMENT</w:t>
      </w:r>
    </w:p>
    <w:p w14:paraId="15607DC6" w14:textId="77777777" w:rsidR="00F85DC2" w:rsidRPr="00F85DC2" w:rsidRDefault="00F85DC2" w:rsidP="00F85DC2">
      <w:pPr>
        <w:widowControl w:val="0"/>
        <w:autoSpaceDE w:val="0"/>
        <w:autoSpaceDN w:val="0"/>
        <w:spacing w:after="20"/>
        <w:ind w:right="1"/>
        <w:jc w:val="center"/>
        <w:rPr>
          <w:b/>
          <w:sz w:val="22"/>
          <w:szCs w:val="22"/>
          <w:lang w:val="tr-TR" w:eastAsia="en-US"/>
        </w:rPr>
      </w:pPr>
      <w:r w:rsidRPr="00F85DC2">
        <w:rPr>
          <w:b/>
          <w:sz w:val="22"/>
          <w:szCs w:val="22"/>
          <w:lang w:val="tr-TR" w:eastAsia="en-US"/>
        </w:rPr>
        <w:t>COURSE INFORMATION FORM</w:t>
      </w:r>
    </w:p>
    <w:p w14:paraId="31C5CC4E" w14:textId="77777777" w:rsidR="00F85DC2" w:rsidRPr="00F85DC2" w:rsidRDefault="00F85DC2" w:rsidP="00F85DC2">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85DC2" w:rsidRPr="00F85DC2" w14:paraId="0CD3B02E" w14:textId="77777777" w:rsidTr="00F85DC2">
        <w:trPr>
          <w:trHeight w:val="312"/>
        </w:trPr>
        <w:tc>
          <w:tcPr>
            <w:tcW w:w="6506" w:type="dxa"/>
            <w:shd w:val="clear" w:color="auto" w:fill="FFF2CC" w:themeFill="accent4" w:themeFillTint="33"/>
            <w:vAlign w:val="center"/>
          </w:tcPr>
          <w:p w14:paraId="0C3B88BB"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Name</w:t>
            </w:r>
          </w:p>
        </w:tc>
        <w:tc>
          <w:tcPr>
            <w:tcW w:w="3118" w:type="dxa"/>
            <w:shd w:val="clear" w:color="auto" w:fill="FFF2CC" w:themeFill="accent4" w:themeFillTint="33"/>
            <w:vAlign w:val="center"/>
          </w:tcPr>
          <w:p w14:paraId="62F930D8"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Code</w:t>
            </w:r>
          </w:p>
        </w:tc>
      </w:tr>
      <w:tr w:rsidR="00F85DC2" w:rsidRPr="00F85DC2" w14:paraId="3937226F" w14:textId="77777777" w:rsidTr="00F85DC2">
        <w:trPr>
          <w:trHeight w:val="397"/>
        </w:trPr>
        <w:tc>
          <w:tcPr>
            <w:tcW w:w="6506" w:type="dxa"/>
            <w:vAlign w:val="center"/>
          </w:tcPr>
          <w:p w14:paraId="301A82CB"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en-US" w:eastAsia="en-US"/>
              </w:rPr>
              <w:t>HEALTH CARE ETHICS</w:t>
            </w:r>
          </w:p>
        </w:tc>
        <w:tc>
          <w:tcPr>
            <w:tcW w:w="3118" w:type="dxa"/>
            <w:vAlign w:val="center"/>
          </w:tcPr>
          <w:p w14:paraId="0418746D" w14:textId="77777777" w:rsidR="00F85DC2" w:rsidRPr="00F85DC2" w:rsidRDefault="00F85DC2" w:rsidP="00F85DC2">
            <w:pPr>
              <w:jc w:val="center"/>
              <w:rPr>
                <w:rFonts w:eastAsiaTheme="minorHAnsi"/>
                <w:bCs/>
                <w:sz w:val="20"/>
                <w:szCs w:val="20"/>
                <w:lang w:val="en-US" w:eastAsia="en-US"/>
              </w:rPr>
            </w:pPr>
            <w:r w:rsidRPr="00F85DC2">
              <w:rPr>
                <w:rFonts w:eastAsiaTheme="minorHAnsi"/>
                <w:bCs/>
                <w:sz w:val="20"/>
                <w:szCs w:val="20"/>
                <w:lang w:val="en-US" w:eastAsia="en-US"/>
              </w:rPr>
              <w:t>521604306</w:t>
            </w:r>
          </w:p>
        </w:tc>
      </w:tr>
    </w:tbl>
    <w:p w14:paraId="1330D5F1"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85DC2" w:rsidRPr="00F85DC2" w14:paraId="6032492B" w14:textId="77777777" w:rsidTr="00F85DC2">
        <w:trPr>
          <w:trHeight w:val="312"/>
        </w:trPr>
        <w:tc>
          <w:tcPr>
            <w:tcW w:w="1928" w:type="dxa"/>
            <w:vMerge w:val="restart"/>
            <w:shd w:val="clear" w:color="auto" w:fill="FFF2CC" w:themeFill="accent4" w:themeFillTint="33"/>
            <w:vAlign w:val="center"/>
          </w:tcPr>
          <w:p w14:paraId="538C3B51"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45CC782E"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502B49D0"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27BB86E2"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ECTS</w:t>
            </w:r>
          </w:p>
        </w:tc>
      </w:tr>
      <w:tr w:rsidR="00F85DC2" w:rsidRPr="00F85DC2" w14:paraId="66AA7156" w14:textId="77777777" w:rsidTr="00F85DC2">
        <w:trPr>
          <w:trHeight w:val="312"/>
        </w:trPr>
        <w:tc>
          <w:tcPr>
            <w:tcW w:w="1928" w:type="dxa"/>
            <w:vMerge/>
            <w:shd w:val="clear" w:color="auto" w:fill="FFF2CC" w:themeFill="accent4" w:themeFillTint="33"/>
            <w:vAlign w:val="center"/>
          </w:tcPr>
          <w:p w14:paraId="042DD1E3" w14:textId="77777777" w:rsidR="00F85DC2" w:rsidRPr="00F85DC2" w:rsidRDefault="00F85DC2" w:rsidP="00F85DC2">
            <w:pPr>
              <w:jc w:val="center"/>
              <w:rPr>
                <w:rFonts w:eastAsiaTheme="minorHAnsi"/>
                <w:b/>
                <w:sz w:val="20"/>
                <w:szCs w:val="20"/>
                <w:lang w:val="en-US" w:eastAsia="en-US"/>
              </w:rPr>
            </w:pPr>
          </w:p>
        </w:tc>
        <w:tc>
          <w:tcPr>
            <w:tcW w:w="1885" w:type="dxa"/>
            <w:shd w:val="clear" w:color="auto" w:fill="FFF2CC" w:themeFill="accent4" w:themeFillTint="33"/>
            <w:vAlign w:val="center"/>
          </w:tcPr>
          <w:p w14:paraId="6CD9AE14"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Theory</w:t>
            </w:r>
          </w:p>
        </w:tc>
        <w:tc>
          <w:tcPr>
            <w:tcW w:w="1984" w:type="dxa"/>
            <w:shd w:val="clear" w:color="auto" w:fill="FFF2CC" w:themeFill="accent4" w:themeFillTint="33"/>
            <w:vAlign w:val="center"/>
          </w:tcPr>
          <w:p w14:paraId="75F83371"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Practice</w:t>
            </w:r>
          </w:p>
        </w:tc>
        <w:tc>
          <w:tcPr>
            <w:tcW w:w="1913" w:type="dxa"/>
            <w:vMerge/>
            <w:shd w:val="clear" w:color="auto" w:fill="FFF2CC" w:themeFill="accent4" w:themeFillTint="33"/>
            <w:vAlign w:val="center"/>
          </w:tcPr>
          <w:p w14:paraId="4DDA71C2" w14:textId="77777777" w:rsidR="00F85DC2" w:rsidRPr="00F85DC2" w:rsidRDefault="00F85DC2" w:rsidP="00F85DC2">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504AF51E" w14:textId="77777777" w:rsidR="00F85DC2" w:rsidRPr="00F85DC2" w:rsidRDefault="00F85DC2" w:rsidP="00F85DC2">
            <w:pPr>
              <w:jc w:val="center"/>
              <w:rPr>
                <w:rFonts w:eastAsiaTheme="minorHAnsi"/>
                <w:b/>
                <w:sz w:val="20"/>
                <w:szCs w:val="20"/>
                <w:lang w:val="en-US" w:eastAsia="en-US"/>
              </w:rPr>
            </w:pPr>
          </w:p>
        </w:tc>
      </w:tr>
      <w:tr w:rsidR="00F85DC2" w:rsidRPr="00F85DC2" w14:paraId="4918CC6E" w14:textId="77777777" w:rsidTr="00F85DC2">
        <w:trPr>
          <w:trHeight w:val="397"/>
        </w:trPr>
        <w:tc>
          <w:tcPr>
            <w:tcW w:w="1928" w:type="dxa"/>
            <w:vAlign w:val="center"/>
          </w:tcPr>
          <w:p w14:paraId="33CAF098" w14:textId="77777777" w:rsidR="00F85DC2" w:rsidRPr="00F85DC2" w:rsidRDefault="00F85DC2" w:rsidP="00F85DC2">
            <w:pPr>
              <w:jc w:val="center"/>
              <w:rPr>
                <w:rFonts w:eastAsiaTheme="minorHAnsi"/>
                <w:sz w:val="20"/>
                <w:szCs w:val="20"/>
                <w:lang w:val="tr-TR" w:eastAsia="en-US"/>
              </w:rPr>
            </w:pPr>
            <w:r w:rsidRPr="00F85DC2">
              <w:rPr>
                <w:rFonts w:eastAsiaTheme="minorHAnsi"/>
                <w:b/>
                <w:sz w:val="20"/>
                <w:szCs w:val="20"/>
                <w:lang w:val="en-US" w:eastAsia="en-US"/>
              </w:rPr>
              <w:t>SPRING</w:t>
            </w:r>
            <w:r w:rsidRPr="00F85DC2">
              <w:rPr>
                <w:rFonts w:asciiTheme="minorHAnsi" w:eastAsiaTheme="minorHAnsi" w:hAnsiTheme="minorHAnsi" w:cstheme="minorBidi"/>
                <w:sz w:val="20"/>
                <w:szCs w:val="20"/>
                <w:lang w:val="en-US" w:eastAsia="en-US"/>
              </w:rPr>
              <w:t xml:space="preserve">  </w:t>
            </w:r>
          </w:p>
        </w:tc>
        <w:tc>
          <w:tcPr>
            <w:tcW w:w="1885" w:type="dxa"/>
            <w:vAlign w:val="center"/>
          </w:tcPr>
          <w:p w14:paraId="0B7CD6D5"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4F4A542A" w14:textId="77777777" w:rsidR="00F85DC2" w:rsidRPr="00F85DC2" w:rsidRDefault="00F85DC2" w:rsidP="00F85DC2">
            <w:pPr>
              <w:jc w:val="center"/>
              <w:rPr>
                <w:rFonts w:eastAsiaTheme="minorHAnsi"/>
                <w:sz w:val="20"/>
                <w:szCs w:val="20"/>
                <w:lang w:val="tr-TR" w:eastAsia="en-US"/>
              </w:rPr>
            </w:pPr>
          </w:p>
        </w:tc>
        <w:tc>
          <w:tcPr>
            <w:tcW w:w="1913" w:type="dxa"/>
            <w:vAlign w:val="center"/>
          </w:tcPr>
          <w:p w14:paraId="718B9E3B"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14422882"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7,5</w:t>
            </w:r>
          </w:p>
        </w:tc>
      </w:tr>
    </w:tbl>
    <w:p w14:paraId="5767838F"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85DC2" w:rsidRPr="00F85DC2" w14:paraId="553447EB" w14:textId="77777777" w:rsidTr="00F85DC2">
        <w:trPr>
          <w:trHeight w:val="312"/>
        </w:trPr>
        <w:tc>
          <w:tcPr>
            <w:tcW w:w="9624" w:type="dxa"/>
            <w:gridSpan w:val="6"/>
            <w:shd w:val="clear" w:color="auto" w:fill="FFF2CC" w:themeFill="accent4" w:themeFillTint="33"/>
            <w:vAlign w:val="center"/>
          </w:tcPr>
          <w:p w14:paraId="392ED87F"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Category (Credit)</w:t>
            </w:r>
          </w:p>
        </w:tc>
      </w:tr>
      <w:tr w:rsidR="00F85DC2" w:rsidRPr="00F85DC2" w14:paraId="5C3DEA72" w14:textId="77777777" w:rsidTr="00F85DC2">
        <w:tc>
          <w:tcPr>
            <w:tcW w:w="1545" w:type="dxa"/>
            <w:shd w:val="clear" w:color="auto" w:fill="FFF2CC" w:themeFill="accent4" w:themeFillTint="33"/>
            <w:vAlign w:val="center"/>
          </w:tcPr>
          <w:p w14:paraId="51B7DCA9"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Basic Sciences</w:t>
            </w:r>
          </w:p>
        </w:tc>
        <w:tc>
          <w:tcPr>
            <w:tcW w:w="1559" w:type="dxa"/>
            <w:shd w:val="clear" w:color="auto" w:fill="FFF2CC" w:themeFill="accent4" w:themeFillTint="33"/>
            <w:vAlign w:val="center"/>
          </w:tcPr>
          <w:p w14:paraId="15991484"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Engineering Sciences</w:t>
            </w:r>
          </w:p>
        </w:tc>
        <w:tc>
          <w:tcPr>
            <w:tcW w:w="1276" w:type="dxa"/>
            <w:shd w:val="clear" w:color="auto" w:fill="FFF2CC" w:themeFill="accent4" w:themeFillTint="33"/>
            <w:vAlign w:val="center"/>
          </w:tcPr>
          <w:p w14:paraId="2CB4CC9E"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Design</w:t>
            </w:r>
          </w:p>
        </w:tc>
        <w:tc>
          <w:tcPr>
            <w:tcW w:w="2268" w:type="dxa"/>
            <w:shd w:val="clear" w:color="auto" w:fill="FFF2CC" w:themeFill="accent4" w:themeFillTint="33"/>
            <w:vAlign w:val="center"/>
          </w:tcPr>
          <w:p w14:paraId="2F1A99DF"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General Education</w:t>
            </w:r>
          </w:p>
        </w:tc>
        <w:tc>
          <w:tcPr>
            <w:tcW w:w="1346" w:type="dxa"/>
            <w:shd w:val="clear" w:color="auto" w:fill="FFF2CC" w:themeFill="accent4" w:themeFillTint="33"/>
            <w:vAlign w:val="center"/>
          </w:tcPr>
          <w:p w14:paraId="2A8DDD00"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Social</w:t>
            </w:r>
          </w:p>
        </w:tc>
        <w:tc>
          <w:tcPr>
            <w:tcW w:w="1630" w:type="dxa"/>
            <w:shd w:val="clear" w:color="auto" w:fill="FFF2CC" w:themeFill="accent4" w:themeFillTint="33"/>
            <w:vAlign w:val="center"/>
          </w:tcPr>
          <w:p w14:paraId="1F640C70"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Health Sciences</w:t>
            </w:r>
          </w:p>
        </w:tc>
      </w:tr>
      <w:tr w:rsidR="00F85DC2" w:rsidRPr="00F85DC2" w14:paraId="5AA8B016" w14:textId="77777777" w:rsidTr="00F85DC2">
        <w:trPr>
          <w:trHeight w:val="397"/>
        </w:trPr>
        <w:tc>
          <w:tcPr>
            <w:tcW w:w="1545" w:type="dxa"/>
            <w:vAlign w:val="center"/>
          </w:tcPr>
          <w:p w14:paraId="4E57F560" w14:textId="77777777" w:rsidR="00F85DC2" w:rsidRPr="00F85DC2" w:rsidRDefault="00F85DC2" w:rsidP="00F85DC2">
            <w:pPr>
              <w:jc w:val="center"/>
              <w:rPr>
                <w:rFonts w:eastAsiaTheme="minorHAnsi"/>
                <w:sz w:val="20"/>
                <w:szCs w:val="20"/>
                <w:lang w:val="en-US" w:eastAsia="en-US"/>
              </w:rPr>
            </w:pPr>
          </w:p>
        </w:tc>
        <w:tc>
          <w:tcPr>
            <w:tcW w:w="1559" w:type="dxa"/>
            <w:vAlign w:val="center"/>
          </w:tcPr>
          <w:p w14:paraId="1F6D352D" w14:textId="77777777" w:rsidR="00F85DC2" w:rsidRPr="00F85DC2" w:rsidRDefault="00F85DC2" w:rsidP="00F85DC2">
            <w:pPr>
              <w:jc w:val="center"/>
              <w:rPr>
                <w:rFonts w:eastAsiaTheme="minorHAnsi"/>
                <w:sz w:val="20"/>
                <w:szCs w:val="20"/>
                <w:lang w:val="en-US" w:eastAsia="en-US"/>
              </w:rPr>
            </w:pPr>
          </w:p>
        </w:tc>
        <w:tc>
          <w:tcPr>
            <w:tcW w:w="1276" w:type="dxa"/>
            <w:vAlign w:val="center"/>
          </w:tcPr>
          <w:p w14:paraId="3B9DB5E5" w14:textId="77777777" w:rsidR="00F85DC2" w:rsidRPr="00F85DC2" w:rsidRDefault="00F85DC2" w:rsidP="00F85DC2">
            <w:pPr>
              <w:jc w:val="center"/>
              <w:rPr>
                <w:rFonts w:eastAsiaTheme="minorHAnsi"/>
                <w:sz w:val="20"/>
                <w:szCs w:val="20"/>
                <w:lang w:val="en-US" w:eastAsia="en-US"/>
              </w:rPr>
            </w:pPr>
          </w:p>
        </w:tc>
        <w:tc>
          <w:tcPr>
            <w:tcW w:w="2268" w:type="dxa"/>
            <w:vAlign w:val="center"/>
          </w:tcPr>
          <w:p w14:paraId="2C57F506" w14:textId="77777777" w:rsidR="00F85DC2" w:rsidRPr="00F85DC2" w:rsidRDefault="00F85DC2" w:rsidP="00F85DC2">
            <w:pPr>
              <w:jc w:val="center"/>
              <w:rPr>
                <w:rFonts w:eastAsiaTheme="minorHAnsi"/>
                <w:sz w:val="20"/>
                <w:szCs w:val="20"/>
                <w:lang w:val="en-US" w:eastAsia="en-US"/>
              </w:rPr>
            </w:pPr>
          </w:p>
        </w:tc>
        <w:tc>
          <w:tcPr>
            <w:tcW w:w="1346" w:type="dxa"/>
            <w:vAlign w:val="center"/>
          </w:tcPr>
          <w:p w14:paraId="455FB10F" w14:textId="77777777" w:rsidR="00F85DC2" w:rsidRPr="00F85DC2" w:rsidRDefault="00F85DC2" w:rsidP="00F85DC2">
            <w:pPr>
              <w:jc w:val="center"/>
              <w:rPr>
                <w:rFonts w:eastAsiaTheme="minorHAnsi"/>
                <w:sz w:val="20"/>
                <w:szCs w:val="20"/>
                <w:lang w:val="en-US" w:eastAsia="en-US"/>
              </w:rPr>
            </w:pPr>
          </w:p>
        </w:tc>
        <w:tc>
          <w:tcPr>
            <w:tcW w:w="1630" w:type="dxa"/>
            <w:vAlign w:val="center"/>
          </w:tcPr>
          <w:p w14:paraId="03186A0A" w14:textId="77777777" w:rsidR="00F85DC2" w:rsidRPr="00F85DC2" w:rsidRDefault="00F85DC2" w:rsidP="00F85DC2">
            <w:pPr>
              <w:jc w:val="center"/>
              <w:rPr>
                <w:rFonts w:eastAsiaTheme="minorHAnsi"/>
                <w:b/>
                <w:bCs/>
                <w:sz w:val="20"/>
                <w:szCs w:val="20"/>
                <w:lang w:val="en-US" w:eastAsia="en-US"/>
              </w:rPr>
            </w:pPr>
            <w:r w:rsidRPr="00F85DC2">
              <w:rPr>
                <w:rFonts w:eastAsiaTheme="minorHAnsi"/>
                <w:b/>
                <w:bCs/>
                <w:sz w:val="20"/>
                <w:szCs w:val="20"/>
                <w:lang w:val="tr-TR" w:eastAsia="en-US"/>
              </w:rPr>
              <w:t>X</w:t>
            </w:r>
          </w:p>
        </w:tc>
      </w:tr>
    </w:tbl>
    <w:p w14:paraId="14782D84"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85DC2" w:rsidRPr="00F85DC2" w14:paraId="6754DB71" w14:textId="77777777" w:rsidTr="00F85DC2">
        <w:trPr>
          <w:trHeight w:val="312"/>
        </w:trPr>
        <w:tc>
          <w:tcPr>
            <w:tcW w:w="3208" w:type="dxa"/>
            <w:shd w:val="clear" w:color="auto" w:fill="FFF2CC" w:themeFill="accent4" w:themeFillTint="33"/>
            <w:vAlign w:val="center"/>
          </w:tcPr>
          <w:p w14:paraId="6176CC2F" w14:textId="77777777" w:rsidR="00F85DC2" w:rsidRPr="00F85DC2" w:rsidRDefault="00F85DC2" w:rsidP="00F85DC2">
            <w:pPr>
              <w:jc w:val="center"/>
              <w:rPr>
                <w:rFonts w:eastAsiaTheme="minorHAnsi"/>
                <w:b/>
                <w:sz w:val="20"/>
                <w:szCs w:val="20"/>
                <w:lang w:val="en-US" w:eastAsia="en-US"/>
              </w:rPr>
            </w:pPr>
            <w:proofErr w:type="spellStart"/>
            <w:r w:rsidRPr="00F85DC2">
              <w:rPr>
                <w:rFonts w:eastAsiaTheme="minorHAnsi"/>
                <w:b/>
                <w:sz w:val="20"/>
                <w:szCs w:val="20"/>
                <w:lang w:val="en-US" w:eastAsia="en-US"/>
              </w:rPr>
              <w:t>Course</w:t>
            </w:r>
            <w:proofErr w:type="spellEnd"/>
            <w:r w:rsidRPr="00F85DC2">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25841FDC"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Level</w:t>
            </w:r>
          </w:p>
        </w:tc>
        <w:tc>
          <w:tcPr>
            <w:tcW w:w="3208" w:type="dxa"/>
            <w:shd w:val="clear" w:color="auto" w:fill="FFF2CC" w:themeFill="accent4" w:themeFillTint="33"/>
            <w:vAlign w:val="center"/>
          </w:tcPr>
          <w:p w14:paraId="58C70D44"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Type</w:t>
            </w:r>
          </w:p>
        </w:tc>
      </w:tr>
      <w:tr w:rsidR="00F85DC2" w:rsidRPr="00F85DC2" w14:paraId="18813EE4" w14:textId="77777777" w:rsidTr="00F85DC2">
        <w:trPr>
          <w:trHeight w:val="397"/>
        </w:trPr>
        <w:tc>
          <w:tcPr>
            <w:tcW w:w="3208" w:type="dxa"/>
            <w:vAlign w:val="center"/>
          </w:tcPr>
          <w:p w14:paraId="3D7373EA" w14:textId="77777777" w:rsidR="00F85DC2" w:rsidRPr="00F85DC2" w:rsidRDefault="00F85DC2" w:rsidP="00F85DC2">
            <w:pPr>
              <w:jc w:val="center"/>
              <w:rPr>
                <w:rFonts w:eastAsiaTheme="minorHAnsi"/>
                <w:sz w:val="20"/>
                <w:szCs w:val="20"/>
                <w:lang w:val="en-US" w:eastAsia="en-US"/>
              </w:rPr>
            </w:pPr>
            <w:r w:rsidRPr="00F85DC2">
              <w:rPr>
                <w:rFonts w:eastAsiaTheme="minorHAnsi"/>
                <w:b/>
                <w:sz w:val="20"/>
                <w:szCs w:val="20"/>
                <w:lang w:val="en-US" w:eastAsia="en-US"/>
              </w:rPr>
              <w:t>Turkish</w:t>
            </w:r>
          </w:p>
        </w:tc>
        <w:tc>
          <w:tcPr>
            <w:tcW w:w="3208" w:type="dxa"/>
            <w:vAlign w:val="center"/>
          </w:tcPr>
          <w:p w14:paraId="1132A723" w14:textId="77777777" w:rsidR="00F85DC2" w:rsidRPr="00F85DC2" w:rsidRDefault="00F85DC2" w:rsidP="00F85DC2">
            <w:pPr>
              <w:jc w:val="center"/>
              <w:rPr>
                <w:rFonts w:eastAsiaTheme="minorHAnsi"/>
                <w:sz w:val="22"/>
                <w:szCs w:val="22"/>
                <w:lang w:val="en-US" w:eastAsia="en-US"/>
              </w:rPr>
            </w:pPr>
            <w:proofErr w:type="spellStart"/>
            <w:proofErr w:type="gramStart"/>
            <w:r w:rsidRPr="00F85DC2">
              <w:rPr>
                <w:rFonts w:eastAsiaTheme="minorHAnsi"/>
                <w:b/>
                <w:sz w:val="22"/>
                <w:szCs w:val="22"/>
                <w:lang w:val="tr-TR" w:eastAsia="en-US"/>
              </w:rPr>
              <w:t>Ph.D</w:t>
            </w:r>
            <w:proofErr w:type="spellEnd"/>
            <w:proofErr w:type="gramEnd"/>
          </w:p>
        </w:tc>
        <w:tc>
          <w:tcPr>
            <w:tcW w:w="3208" w:type="dxa"/>
            <w:vAlign w:val="center"/>
          </w:tcPr>
          <w:p w14:paraId="5F4295FF"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ELECTIVE</w:t>
            </w:r>
          </w:p>
        </w:tc>
      </w:tr>
    </w:tbl>
    <w:p w14:paraId="31566FD8" w14:textId="77777777" w:rsidR="00F85DC2" w:rsidRPr="00F85DC2" w:rsidRDefault="00F85DC2" w:rsidP="00F85DC2">
      <w:pPr>
        <w:rPr>
          <w:rFonts w:asciiTheme="minorHAnsi" w:eastAsiaTheme="minorHAnsi" w:hAnsiTheme="minorHAnsi" w:cstheme="minorBidi"/>
          <w:sz w:val="10"/>
          <w:szCs w:val="10"/>
          <w:lang w:val="en-US" w:eastAsia="en-US"/>
        </w:rPr>
      </w:pPr>
    </w:p>
    <w:p w14:paraId="5C0D8217"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5DC2" w:rsidRPr="00F85DC2" w14:paraId="27B92334" w14:textId="77777777" w:rsidTr="00F85DC2">
        <w:trPr>
          <w:trHeight w:val="421"/>
        </w:trPr>
        <w:tc>
          <w:tcPr>
            <w:tcW w:w="2112" w:type="dxa"/>
            <w:shd w:val="clear" w:color="auto" w:fill="FFF2CC" w:themeFill="accent4" w:themeFillTint="33"/>
            <w:vAlign w:val="center"/>
          </w:tcPr>
          <w:p w14:paraId="0D449748"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lastRenderedPageBreak/>
              <w:t>Prerequisite(s) if any</w:t>
            </w:r>
          </w:p>
        </w:tc>
        <w:tc>
          <w:tcPr>
            <w:tcW w:w="7512" w:type="dxa"/>
            <w:shd w:val="clear" w:color="auto" w:fill="FFFFFF" w:themeFill="background1"/>
            <w:vAlign w:val="center"/>
          </w:tcPr>
          <w:p w14:paraId="1B6C605A" w14:textId="77777777" w:rsidR="00F85DC2" w:rsidRPr="00F85DC2" w:rsidRDefault="00F85DC2" w:rsidP="00F85DC2">
            <w:pPr>
              <w:rPr>
                <w:rFonts w:eastAsiaTheme="minorHAnsi"/>
                <w:sz w:val="20"/>
                <w:szCs w:val="20"/>
                <w:lang w:val="en-US" w:eastAsia="en-US"/>
              </w:rPr>
            </w:pPr>
          </w:p>
        </w:tc>
      </w:tr>
      <w:tr w:rsidR="00F85DC2" w:rsidRPr="00F85DC2" w14:paraId="5B687FF6" w14:textId="77777777" w:rsidTr="00F85DC2">
        <w:trPr>
          <w:trHeight w:val="1012"/>
        </w:trPr>
        <w:tc>
          <w:tcPr>
            <w:tcW w:w="2112" w:type="dxa"/>
            <w:shd w:val="clear" w:color="auto" w:fill="FFF2CC" w:themeFill="accent4" w:themeFillTint="33"/>
            <w:vAlign w:val="center"/>
          </w:tcPr>
          <w:p w14:paraId="048858D0"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DC3CBA5" w14:textId="77777777" w:rsidR="00F85DC2" w:rsidRPr="00504644" w:rsidRDefault="00F85DC2" w:rsidP="00F85DC2">
            <w:pPr>
              <w:rPr>
                <w:sz w:val="20"/>
                <w:szCs w:val="20"/>
              </w:rPr>
            </w:pPr>
            <w:r w:rsidRPr="00504644">
              <w:rPr>
                <w:sz w:val="20"/>
                <w:szCs w:val="20"/>
              </w:rPr>
              <w:t>To ensure that students learn the principles of health care and determine their approaches to ethical responsibilities.</w:t>
            </w:r>
          </w:p>
        </w:tc>
      </w:tr>
      <w:tr w:rsidR="00F85DC2" w:rsidRPr="00F85DC2" w14:paraId="7F7C03C5" w14:textId="77777777" w:rsidTr="00F85DC2">
        <w:trPr>
          <w:trHeight w:val="984"/>
        </w:trPr>
        <w:tc>
          <w:tcPr>
            <w:tcW w:w="2112" w:type="dxa"/>
            <w:shd w:val="clear" w:color="auto" w:fill="FFF2CC" w:themeFill="accent4" w:themeFillTint="33"/>
            <w:vAlign w:val="center"/>
          </w:tcPr>
          <w:p w14:paraId="5301E658"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AEE9FFB" w14:textId="77777777" w:rsidR="00F85DC2" w:rsidRPr="00504644" w:rsidRDefault="00F85DC2" w:rsidP="00F85DC2">
            <w:pPr>
              <w:ind w:left="-464" w:firstLine="464"/>
              <w:rPr>
                <w:sz w:val="20"/>
                <w:szCs w:val="20"/>
              </w:rPr>
            </w:pPr>
            <w:r w:rsidRPr="00504644">
              <w:rPr>
                <w:sz w:val="20"/>
                <w:szCs w:val="20"/>
              </w:rPr>
              <w:t xml:space="preserve">The concept of health care </w:t>
            </w:r>
            <w:proofErr w:type="gramStart"/>
            <w:r w:rsidRPr="00504644">
              <w:rPr>
                <w:sz w:val="20"/>
                <w:szCs w:val="20"/>
              </w:rPr>
              <w:t>ethics .</w:t>
            </w:r>
            <w:proofErr w:type="gramEnd"/>
            <w:r w:rsidRPr="00504644">
              <w:rPr>
                <w:sz w:val="20"/>
                <w:szCs w:val="20"/>
              </w:rPr>
              <w:t xml:space="preserve"> Creating ethical codes in medical ethics and nursing. Benefits of care ethics. Principles of care ethics. The concept of </w:t>
            </w:r>
            <w:proofErr w:type="gramStart"/>
            <w:r w:rsidRPr="00504644">
              <w:rPr>
                <w:sz w:val="20"/>
                <w:szCs w:val="20"/>
              </w:rPr>
              <w:t>presenteeism .</w:t>
            </w:r>
            <w:proofErr w:type="gramEnd"/>
            <w:r w:rsidRPr="00504644">
              <w:rPr>
                <w:sz w:val="20"/>
                <w:szCs w:val="20"/>
              </w:rPr>
              <w:t xml:space="preserve"> Ethical dilemmas arising in health care.</w:t>
            </w:r>
          </w:p>
        </w:tc>
      </w:tr>
    </w:tbl>
    <w:p w14:paraId="53A9A77C"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85DC2" w:rsidRPr="00F85DC2" w14:paraId="64882301" w14:textId="77777777" w:rsidTr="00F85DC2">
        <w:trPr>
          <w:trHeight w:val="312"/>
        </w:trPr>
        <w:tc>
          <w:tcPr>
            <w:tcW w:w="5103" w:type="dxa"/>
            <w:gridSpan w:val="2"/>
            <w:shd w:val="clear" w:color="auto" w:fill="FFF2CC" w:themeFill="accent4" w:themeFillTint="33"/>
            <w:vAlign w:val="center"/>
          </w:tcPr>
          <w:p w14:paraId="2E8B10BF"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280E3AEB"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44F70072"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Teaching Methods *</w:t>
            </w:r>
          </w:p>
        </w:tc>
        <w:tc>
          <w:tcPr>
            <w:tcW w:w="1390" w:type="dxa"/>
            <w:shd w:val="clear" w:color="auto" w:fill="FFF2CC" w:themeFill="accent4" w:themeFillTint="33"/>
            <w:vAlign w:val="center"/>
          </w:tcPr>
          <w:p w14:paraId="52D8DC4C"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Measuring Methods **</w:t>
            </w:r>
          </w:p>
        </w:tc>
      </w:tr>
      <w:tr w:rsidR="008D3F84" w:rsidRPr="00F85DC2" w14:paraId="7292F731"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B3BD92"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1</w:t>
            </w:r>
          </w:p>
        </w:tc>
        <w:tc>
          <w:tcPr>
            <w:tcW w:w="4694" w:type="dxa"/>
            <w:tcBorders>
              <w:left w:val="nil"/>
            </w:tcBorders>
            <w:shd w:val="clear" w:color="auto" w:fill="FFFFFF" w:themeFill="background1"/>
          </w:tcPr>
          <w:p w14:paraId="6B7C6C91" w14:textId="5A8C724F" w:rsidR="008D3F84" w:rsidRPr="00F85DC2" w:rsidRDefault="008D3F84" w:rsidP="008D3F84">
            <w:pPr>
              <w:jc w:val="both"/>
              <w:rPr>
                <w:rFonts w:eastAsiaTheme="minorHAnsi"/>
                <w:sz w:val="20"/>
                <w:szCs w:val="20"/>
                <w:lang w:val="tr-TR" w:eastAsia="en-US"/>
              </w:rPr>
            </w:pPr>
            <w:r w:rsidRPr="00EA1565">
              <w:t>Defines the concepts of health ethics and healthcare ethics, discussing their differences.</w:t>
            </w:r>
          </w:p>
        </w:tc>
        <w:tc>
          <w:tcPr>
            <w:tcW w:w="1743" w:type="dxa"/>
            <w:tcBorders>
              <w:left w:val="nil"/>
            </w:tcBorders>
            <w:shd w:val="clear" w:color="auto" w:fill="FFFFFF" w:themeFill="background1"/>
          </w:tcPr>
          <w:p w14:paraId="1F5DF169" w14:textId="2C824308"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shd w:val="clear" w:color="auto" w:fill="FFFFFF" w:themeFill="background1"/>
          </w:tcPr>
          <w:p w14:paraId="720310D9" w14:textId="2B2D8CA3" w:rsidR="008D3F84" w:rsidRPr="00F85DC2" w:rsidRDefault="008D3F84" w:rsidP="008D3F84">
            <w:pPr>
              <w:jc w:val="center"/>
              <w:rPr>
                <w:rFonts w:eastAsiaTheme="minorHAnsi"/>
                <w:sz w:val="20"/>
                <w:szCs w:val="20"/>
                <w:lang w:val="tr-TR" w:eastAsia="en-US"/>
              </w:rPr>
            </w:pPr>
            <w:r w:rsidRPr="007416AD">
              <w:t>1, 2, 3, 5, 8, 11, 13, 15</w:t>
            </w:r>
          </w:p>
        </w:tc>
        <w:tc>
          <w:tcPr>
            <w:tcW w:w="1390" w:type="dxa"/>
            <w:shd w:val="clear" w:color="auto" w:fill="FFFFFF" w:themeFill="background1"/>
          </w:tcPr>
          <w:p w14:paraId="7AAA4E83" w14:textId="0069D699" w:rsidR="008D3F84" w:rsidRPr="00F85DC2" w:rsidRDefault="008D3F84" w:rsidP="008D3F84">
            <w:pPr>
              <w:jc w:val="center"/>
              <w:rPr>
                <w:rFonts w:eastAsiaTheme="minorHAnsi"/>
                <w:sz w:val="20"/>
                <w:szCs w:val="20"/>
                <w:lang w:val="tr-TR" w:eastAsia="en-US"/>
              </w:rPr>
            </w:pPr>
            <w:r w:rsidRPr="00DB1C07">
              <w:t>A, D</w:t>
            </w:r>
          </w:p>
        </w:tc>
      </w:tr>
      <w:tr w:rsidR="008D3F84" w:rsidRPr="00F85DC2" w14:paraId="3C5D240E"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21F988"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2</w:t>
            </w:r>
          </w:p>
        </w:tc>
        <w:tc>
          <w:tcPr>
            <w:tcW w:w="4694" w:type="dxa"/>
            <w:tcBorders>
              <w:left w:val="nil"/>
            </w:tcBorders>
            <w:shd w:val="clear" w:color="auto" w:fill="FFFFFF" w:themeFill="background1"/>
          </w:tcPr>
          <w:p w14:paraId="316E8B15" w14:textId="3C76623A" w:rsidR="008D3F84" w:rsidRPr="00F85DC2" w:rsidRDefault="008D3F84" w:rsidP="008D3F84">
            <w:pPr>
              <w:jc w:val="both"/>
              <w:rPr>
                <w:rFonts w:eastAsiaTheme="minorHAnsi"/>
                <w:sz w:val="20"/>
                <w:szCs w:val="20"/>
                <w:lang w:val="tr-TR" w:eastAsia="en-US"/>
              </w:rPr>
            </w:pPr>
            <w:r w:rsidRPr="00EA1565">
              <w:t>Explains the historical development of healthcare ethics and its impact on modern services.</w:t>
            </w:r>
          </w:p>
        </w:tc>
        <w:tc>
          <w:tcPr>
            <w:tcW w:w="1743" w:type="dxa"/>
            <w:tcBorders>
              <w:left w:val="nil"/>
            </w:tcBorders>
            <w:shd w:val="clear" w:color="auto" w:fill="FFFFFF" w:themeFill="background1"/>
          </w:tcPr>
          <w:p w14:paraId="78DA72B3" w14:textId="1C5252F7"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shd w:val="clear" w:color="auto" w:fill="FFFFFF" w:themeFill="background1"/>
          </w:tcPr>
          <w:p w14:paraId="6F6F4791" w14:textId="0D791C17" w:rsidR="008D3F84" w:rsidRPr="00F85DC2" w:rsidRDefault="008D3F84" w:rsidP="008D3F84">
            <w:pPr>
              <w:jc w:val="center"/>
              <w:rPr>
                <w:rFonts w:eastAsiaTheme="minorHAnsi"/>
                <w:sz w:val="22"/>
                <w:szCs w:val="22"/>
                <w:lang w:val="tr-TR" w:eastAsia="en-US"/>
              </w:rPr>
            </w:pPr>
            <w:r w:rsidRPr="007416AD">
              <w:t>1, 2, 3, 5, 8, 11, 13, 15</w:t>
            </w:r>
          </w:p>
        </w:tc>
        <w:tc>
          <w:tcPr>
            <w:tcW w:w="1390" w:type="dxa"/>
            <w:shd w:val="clear" w:color="auto" w:fill="FFFFFF" w:themeFill="background1"/>
          </w:tcPr>
          <w:p w14:paraId="1B198056" w14:textId="775A6965" w:rsidR="008D3F84" w:rsidRPr="00F85DC2" w:rsidRDefault="008D3F84" w:rsidP="008D3F84">
            <w:pPr>
              <w:jc w:val="center"/>
              <w:rPr>
                <w:rFonts w:eastAsiaTheme="minorHAnsi"/>
                <w:sz w:val="20"/>
                <w:szCs w:val="20"/>
                <w:lang w:val="tr-TR" w:eastAsia="en-US"/>
              </w:rPr>
            </w:pPr>
            <w:r w:rsidRPr="00DB1C07">
              <w:t>A, D</w:t>
            </w:r>
          </w:p>
        </w:tc>
      </w:tr>
      <w:tr w:rsidR="008D3F84" w:rsidRPr="00F85DC2" w14:paraId="35655BB5"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3D0B7F"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3</w:t>
            </w:r>
          </w:p>
        </w:tc>
        <w:tc>
          <w:tcPr>
            <w:tcW w:w="4694" w:type="dxa"/>
            <w:tcBorders>
              <w:left w:val="nil"/>
            </w:tcBorders>
            <w:shd w:val="clear" w:color="auto" w:fill="FFFFFF" w:themeFill="background1"/>
          </w:tcPr>
          <w:p w14:paraId="2CEEDBE2" w14:textId="58CBE0AD" w:rsidR="008D3F84" w:rsidRPr="00F85DC2" w:rsidRDefault="008D3F84" w:rsidP="008D3F84">
            <w:pPr>
              <w:jc w:val="both"/>
              <w:rPr>
                <w:rFonts w:eastAsiaTheme="minorHAnsi"/>
                <w:sz w:val="20"/>
                <w:szCs w:val="20"/>
                <w:lang w:val="tr-TR" w:eastAsia="en-US"/>
              </w:rPr>
            </w:pPr>
            <w:r w:rsidRPr="00EA1565">
              <w:t>Analyzes professional ethical codes and their application by healthcare professionals.</w:t>
            </w:r>
          </w:p>
        </w:tc>
        <w:tc>
          <w:tcPr>
            <w:tcW w:w="1743" w:type="dxa"/>
            <w:tcBorders>
              <w:left w:val="nil"/>
            </w:tcBorders>
          </w:tcPr>
          <w:p w14:paraId="62763149" w14:textId="1D458508"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tcPr>
          <w:p w14:paraId="6B4DA298" w14:textId="7A374DC8" w:rsidR="008D3F84" w:rsidRPr="00F85DC2" w:rsidRDefault="008D3F84" w:rsidP="008D3F84">
            <w:pPr>
              <w:jc w:val="center"/>
              <w:rPr>
                <w:rFonts w:eastAsiaTheme="minorHAnsi"/>
                <w:sz w:val="22"/>
                <w:szCs w:val="22"/>
                <w:lang w:val="tr-TR" w:eastAsia="en-US"/>
              </w:rPr>
            </w:pPr>
            <w:r w:rsidRPr="007416AD">
              <w:t>1, 2, 3, 5, 8, 11, 13, 15</w:t>
            </w:r>
          </w:p>
        </w:tc>
        <w:tc>
          <w:tcPr>
            <w:tcW w:w="1390" w:type="dxa"/>
            <w:shd w:val="clear" w:color="auto" w:fill="FFFFFF" w:themeFill="background1"/>
          </w:tcPr>
          <w:p w14:paraId="1C63A2B3" w14:textId="628A4246" w:rsidR="008D3F84" w:rsidRPr="00F85DC2" w:rsidRDefault="008D3F84" w:rsidP="008D3F84">
            <w:pPr>
              <w:jc w:val="center"/>
              <w:rPr>
                <w:rFonts w:eastAsiaTheme="minorHAnsi"/>
                <w:sz w:val="20"/>
                <w:szCs w:val="20"/>
                <w:lang w:val="tr-TR" w:eastAsia="en-US"/>
              </w:rPr>
            </w:pPr>
            <w:r w:rsidRPr="00DB1C07">
              <w:t>A, D</w:t>
            </w:r>
          </w:p>
        </w:tc>
      </w:tr>
      <w:tr w:rsidR="008D3F84" w:rsidRPr="00F85DC2" w14:paraId="6AF73AF5"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7C0ED1"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4</w:t>
            </w:r>
          </w:p>
        </w:tc>
        <w:tc>
          <w:tcPr>
            <w:tcW w:w="4694" w:type="dxa"/>
            <w:tcBorders>
              <w:left w:val="nil"/>
            </w:tcBorders>
            <w:shd w:val="clear" w:color="auto" w:fill="FFFFFF" w:themeFill="background1"/>
          </w:tcPr>
          <w:p w14:paraId="0E511629" w14:textId="13D88367" w:rsidR="008D3F84" w:rsidRPr="00F85DC2" w:rsidRDefault="008D3F84" w:rsidP="008D3F84">
            <w:pPr>
              <w:jc w:val="both"/>
              <w:rPr>
                <w:rFonts w:eastAsiaTheme="minorHAnsi"/>
                <w:sz w:val="20"/>
                <w:szCs w:val="20"/>
                <w:lang w:val="tr-TR" w:eastAsia="en-US"/>
              </w:rPr>
            </w:pPr>
            <w:r w:rsidRPr="00EA1565">
              <w:t>Discusses the ethical responsibilities and clinical duties of healthcare providers.</w:t>
            </w:r>
          </w:p>
        </w:tc>
        <w:tc>
          <w:tcPr>
            <w:tcW w:w="1743" w:type="dxa"/>
            <w:tcBorders>
              <w:left w:val="nil"/>
            </w:tcBorders>
          </w:tcPr>
          <w:p w14:paraId="57CBD924" w14:textId="0F0D3955"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tcPr>
          <w:p w14:paraId="42562766" w14:textId="36AFF109" w:rsidR="008D3F84" w:rsidRPr="00F85DC2" w:rsidRDefault="008D3F84" w:rsidP="008D3F84">
            <w:pPr>
              <w:jc w:val="center"/>
              <w:rPr>
                <w:rFonts w:eastAsiaTheme="minorHAnsi"/>
                <w:sz w:val="22"/>
                <w:szCs w:val="22"/>
                <w:lang w:val="tr-TR" w:eastAsia="en-US"/>
              </w:rPr>
            </w:pPr>
            <w:r w:rsidRPr="007416AD">
              <w:t>1, 2, 3, 5, 8, 11, 13, 15</w:t>
            </w:r>
          </w:p>
        </w:tc>
        <w:tc>
          <w:tcPr>
            <w:tcW w:w="1390" w:type="dxa"/>
            <w:shd w:val="clear" w:color="auto" w:fill="FFFFFF" w:themeFill="background1"/>
          </w:tcPr>
          <w:p w14:paraId="7E324E6A" w14:textId="6D1D65F2" w:rsidR="008D3F84" w:rsidRPr="00F85DC2" w:rsidRDefault="008D3F84" w:rsidP="008D3F84">
            <w:pPr>
              <w:jc w:val="center"/>
              <w:rPr>
                <w:rFonts w:eastAsiaTheme="minorHAnsi"/>
                <w:sz w:val="20"/>
                <w:szCs w:val="20"/>
                <w:lang w:val="tr-TR" w:eastAsia="en-US"/>
              </w:rPr>
            </w:pPr>
            <w:r w:rsidRPr="00DB1C07">
              <w:t>A, D</w:t>
            </w:r>
          </w:p>
        </w:tc>
      </w:tr>
      <w:tr w:rsidR="008D3F84" w:rsidRPr="00F85DC2" w14:paraId="360F10EE"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9DABFC"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5</w:t>
            </w:r>
          </w:p>
        </w:tc>
        <w:tc>
          <w:tcPr>
            <w:tcW w:w="4694" w:type="dxa"/>
            <w:tcBorders>
              <w:left w:val="nil"/>
            </w:tcBorders>
            <w:shd w:val="clear" w:color="auto" w:fill="FFFFFF" w:themeFill="background1"/>
          </w:tcPr>
          <w:p w14:paraId="20DBBA71" w14:textId="74C42545" w:rsidR="008D3F84" w:rsidRPr="00F85DC2" w:rsidRDefault="008D3F84" w:rsidP="008D3F84">
            <w:pPr>
              <w:jc w:val="both"/>
              <w:rPr>
                <w:rFonts w:eastAsiaTheme="minorHAnsi"/>
                <w:sz w:val="20"/>
                <w:szCs w:val="20"/>
                <w:lang w:val="tr-TR" w:eastAsia="en-US"/>
              </w:rPr>
            </w:pPr>
            <w:r w:rsidRPr="00EA1565">
              <w:t>Explains how healthcare ethics contributes to service quality and patient satisfaction.</w:t>
            </w:r>
          </w:p>
        </w:tc>
        <w:tc>
          <w:tcPr>
            <w:tcW w:w="1743" w:type="dxa"/>
            <w:tcBorders>
              <w:left w:val="nil"/>
            </w:tcBorders>
          </w:tcPr>
          <w:p w14:paraId="288C3700" w14:textId="095D38EA"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tcPr>
          <w:p w14:paraId="2626CC73" w14:textId="16BEB805" w:rsidR="008D3F84" w:rsidRPr="00F85DC2" w:rsidRDefault="008D3F84" w:rsidP="008D3F84">
            <w:pPr>
              <w:jc w:val="center"/>
              <w:rPr>
                <w:rFonts w:eastAsiaTheme="minorHAnsi"/>
                <w:sz w:val="22"/>
                <w:szCs w:val="22"/>
                <w:lang w:val="tr-TR" w:eastAsia="en-US"/>
              </w:rPr>
            </w:pPr>
            <w:r w:rsidRPr="007416AD">
              <w:t>1, 2, 3, 5, 8, 11, 13, 15</w:t>
            </w:r>
          </w:p>
        </w:tc>
        <w:tc>
          <w:tcPr>
            <w:tcW w:w="1390" w:type="dxa"/>
            <w:shd w:val="clear" w:color="auto" w:fill="FFFFFF" w:themeFill="background1"/>
          </w:tcPr>
          <w:p w14:paraId="397E1C43" w14:textId="1BDCF20C" w:rsidR="008D3F84" w:rsidRPr="00F85DC2" w:rsidRDefault="008D3F84" w:rsidP="008D3F84">
            <w:pPr>
              <w:jc w:val="center"/>
              <w:rPr>
                <w:rFonts w:eastAsiaTheme="minorHAnsi"/>
                <w:sz w:val="20"/>
                <w:szCs w:val="20"/>
                <w:lang w:val="tr-TR" w:eastAsia="en-US"/>
              </w:rPr>
            </w:pPr>
            <w:r w:rsidRPr="00DB1C07">
              <w:t>A, D</w:t>
            </w:r>
          </w:p>
        </w:tc>
      </w:tr>
      <w:tr w:rsidR="008D3F84" w:rsidRPr="00F85DC2" w14:paraId="1272CE7D"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094516"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6</w:t>
            </w:r>
          </w:p>
        </w:tc>
        <w:tc>
          <w:tcPr>
            <w:tcW w:w="4694" w:type="dxa"/>
            <w:tcBorders>
              <w:left w:val="nil"/>
            </w:tcBorders>
            <w:shd w:val="clear" w:color="auto" w:fill="FFFFFF" w:themeFill="background1"/>
          </w:tcPr>
          <w:p w14:paraId="2DAC59E6" w14:textId="389DB3F7" w:rsidR="008D3F84" w:rsidRPr="00F85DC2" w:rsidRDefault="008D3F84" w:rsidP="008D3F84">
            <w:pPr>
              <w:jc w:val="both"/>
              <w:rPr>
                <w:rFonts w:eastAsiaTheme="minorHAnsi"/>
                <w:sz w:val="20"/>
                <w:szCs w:val="20"/>
                <w:lang w:val="tr-TR" w:eastAsia="en-US"/>
              </w:rPr>
            </w:pPr>
            <w:r w:rsidRPr="00EA1565">
              <w:t>Defines the concepts of job satisfaction, motivation, and professional solidarity in healthcare.</w:t>
            </w:r>
          </w:p>
        </w:tc>
        <w:tc>
          <w:tcPr>
            <w:tcW w:w="1743" w:type="dxa"/>
            <w:tcBorders>
              <w:left w:val="nil"/>
            </w:tcBorders>
          </w:tcPr>
          <w:p w14:paraId="48019E9A" w14:textId="585D23FA"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tcPr>
          <w:p w14:paraId="012E4FD1" w14:textId="2DA651D0" w:rsidR="008D3F84" w:rsidRPr="00F85DC2" w:rsidRDefault="008D3F84" w:rsidP="008D3F84">
            <w:pPr>
              <w:jc w:val="center"/>
              <w:rPr>
                <w:rFonts w:eastAsiaTheme="minorHAnsi"/>
                <w:sz w:val="22"/>
                <w:szCs w:val="22"/>
                <w:lang w:val="tr-TR" w:eastAsia="en-US"/>
              </w:rPr>
            </w:pPr>
            <w:r w:rsidRPr="007416AD">
              <w:t>1, 2, 3, 5, 8, 11, 13, 15</w:t>
            </w:r>
          </w:p>
        </w:tc>
        <w:tc>
          <w:tcPr>
            <w:tcW w:w="1390" w:type="dxa"/>
            <w:shd w:val="clear" w:color="auto" w:fill="FFFFFF" w:themeFill="background1"/>
          </w:tcPr>
          <w:p w14:paraId="68B8BE8B" w14:textId="063E76E0" w:rsidR="008D3F84" w:rsidRPr="00F85DC2" w:rsidRDefault="008D3F84" w:rsidP="008D3F84">
            <w:pPr>
              <w:jc w:val="center"/>
              <w:rPr>
                <w:rFonts w:eastAsiaTheme="minorHAnsi"/>
                <w:sz w:val="20"/>
                <w:szCs w:val="20"/>
                <w:lang w:val="tr-TR" w:eastAsia="en-US"/>
              </w:rPr>
            </w:pPr>
            <w:r w:rsidRPr="00DB1C07">
              <w:t>A, D</w:t>
            </w:r>
          </w:p>
        </w:tc>
      </w:tr>
      <w:tr w:rsidR="008D3F84" w:rsidRPr="00F85DC2" w14:paraId="74A2773B"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68573E"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7</w:t>
            </w:r>
          </w:p>
        </w:tc>
        <w:tc>
          <w:tcPr>
            <w:tcW w:w="4694" w:type="dxa"/>
            <w:tcBorders>
              <w:left w:val="nil"/>
            </w:tcBorders>
            <w:shd w:val="clear" w:color="auto" w:fill="FFFFFF" w:themeFill="background1"/>
          </w:tcPr>
          <w:p w14:paraId="12E7CA74" w14:textId="6380180E" w:rsidR="008D3F84" w:rsidRPr="00F85DC2" w:rsidRDefault="008D3F84" w:rsidP="008D3F84">
            <w:pPr>
              <w:jc w:val="both"/>
              <w:rPr>
                <w:rFonts w:eastAsiaTheme="minorHAnsi"/>
                <w:sz w:val="20"/>
                <w:szCs w:val="20"/>
                <w:lang w:val="tr-TR" w:eastAsia="en-US"/>
              </w:rPr>
            </w:pPr>
            <w:r w:rsidRPr="00EA1565">
              <w:t>Identifies situations that create ethical dilemmas and strategies for professional resolution.</w:t>
            </w:r>
          </w:p>
        </w:tc>
        <w:tc>
          <w:tcPr>
            <w:tcW w:w="1743" w:type="dxa"/>
            <w:tcBorders>
              <w:left w:val="nil"/>
            </w:tcBorders>
          </w:tcPr>
          <w:p w14:paraId="614E9151" w14:textId="083A05CA"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tcPr>
          <w:p w14:paraId="1E29ADB7" w14:textId="609D62AA" w:rsidR="008D3F84" w:rsidRPr="00F85DC2" w:rsidRDefault="008D3F84" w:rsidP="008D3F84">
            <w:pPr>
              <w:jc w:val="center"/>
              <w:rPr>
                <w:rFonts w:eastAsiaTheme="minorHAnsi"/>
                <w:sz w:val="20"/>
                <w:szCs w:val="20"/>
                <w:lang w:val="tr-TR" w:eastAsia="en-US"/>
              </w:rPr>
            </w:pPr>
            <w:r w:rsidRPr="007416AD">
              <w:t>1, 2, 3, 5, 8, 11, 13, 15</w:t>
            </w:r>
          </w:p>
        </w:tc>
        <w:tc>
          <w:tcPr>
            <w:tcW w:w="1390" w:type="dxa"/>
            <w:shd w:val="clear" w:color="auto" w:fill="FFFFFF" w:themeFill="background1"/>
          </w:tcPr>
          <w:p w14:paraId="3FF9FE6D" w14:textId="256331EA" w:rsidR="008D3F84" w:rsidRPr="00F85DC2" w:rsidRDefault="008D3F84" w:rsidP="008D3F84">
            <w:pPr>
              <w:jc w:val="center"/>
              <w:rPr>
                <w:rFonts w:eastAsiaTheme="minorHAnsi"/>
                <w:sz w:val="20"/>
                <w:szCs w:val="20"/>
                <w:lang w:val="tr-TR" w:eastAsia="en-US"/>
              </w:rPr>
            </w:pPr>
            <w:r w:rsidRPr="00DB1C07">
              <w:t>A, D</w:t>
            </w:r>
          </w:p>
        </w:tc>
      </w:tr>
      <w:tr w:rsidR="008D3F84" w:rsidRPr="00F85DC2" w14:paraId="5C3D83E3"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C51842"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8</w:t>
            </w:r>
          </w:p>
        </w:tc>
        <w:tc>
          <w:tcPr>
            <w:tcW w:w="4694" w:type="dxa"/>
            <w:tcBorders>
              <w:left w:val="nil"/>
            </w:tcBorders>
            <w:shd w:val="clear" w:color="auto" w:fill="FFFFFF" w:themeFill="background1"/>
          </w:tcPr>
          <w:p w14:paraId="7F405F2F" w14:textId="1E1531BC" w:rsidR="008D3F84" w:rsidRPr="00F85DC2" w:rsidRDefault="008D3F84" w:rsidP="008D3F84">
            <w:pPr>
              <w:jc w:val="both"/>
              <w:rPr>
                <w:rFonts w:eastAsiaTheme="minorHAnsi"/>
                <w:sz w:val="20"/>
                <w:szCs w:val="20"/>
                <w:lang w:val="tr-TR" w:eastAsia="en-US"/>
              </w:rPr>
            </w:pPr>
            <w:r w:rsidRPr="00EA1565">
              <w:t>Explains ethical issues related to refusal of cooperation and professional inadequacy.</w:t>
            </w:r>
          </w:p>
        </w:tc>
        <w:tc>
          <w:tcPr>
            <w:tcW w:w="1743" w:type="dxa"/>
            <w:tcBorders>
              <w:left w:val="nil"/>
            </w:tcBorders>
          </w:tcPr>
          <w:p w14:paraId="63908BA7" w14:textId="34FCD34D"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tcPr>
          <w:p w14:paraId="3B4A6FFE" w14:textId="10DF0640" w:rsidR="008D3F84" w:rsidRPr="00F85DC2" w:rsidRDefault="008D3F84" w:rsidP="008D3F84">
            <w:pPr>
              <w:jc w:val="center"/>
              <w:rPr>
                <w:rFonts w:eastAsiaTheme="minorHAnsi"/>
                <w:sz w:val="20"/>
                <w:szCs w:val="20"/>
                <w:lang w:val="tr-TR" w:eastAsia="en-US"/>
              </w:rPr>
            </w:pPr>
            <w:r w:rsidRPr="007416AD">
              <w:t>1, 2, 3, 5, 8, 11, 13, 15</w:t>
            </w:r>
          </w:p>
        </w:tc>
        <w:tc>
          <w:tcPr>
            <w:tcW w:w="1390" w:type="dxa"/>
            <w:shd w:val="clear" w:color="auto" w:fill="FFFFFF" w:themeFill="background1"/>
          </w:tcPr>
          <w:p w14:paraId="31B73373" w14:textId="697E9CDF" w:rsidR="008D3F84" w:rsidRPr="00F85DC2" w:rsidRDefault="008D3F84" w:rsidP="008D3F84">
            <w:pPr>
              <w:jc w:val="center"/>
              <w:rPr>
                <w:rFonts w:eastAsiaTheme="minorHAnsi"/>
                <w:sz w:val="20"/>
                <w:szCs w:val="20"/>
                <w:lang w:val="tr-TR" w:eastAsia="en-US"/>
              </w:rPr>
            </w:pPr>
            <w:r w:rsidRPr="00DB1C07">
              <w:t>A, D</w:t>
            </w:r>
          </w:p>
        </w:tc>
      </w:tr>
      <w:tr w:rsidR="008D3F84" w:rsidRPr="00F85DC2" w14:paraId="5A6E00B4"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F995C0"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9</w:t>
            </w:r>
          </w:p>
        </w:tc>
        <w:tc>
          <w:tcPr>
            <w:tcW w:w="4694" w:type="dxa"/>
            <w:tcBorders>
              <w:left w:val="nil"/>
            </w:tcBorders>
            <w:shd w:val="clear" w:color="auto" w:fill="FFFFFF" w:themeFill="background1"/>
          </w:tcPr>
          <w:p w14:paraId="07F2AB03" w14:textId="76B90C21" w:rsidR="008D3F84" w:rsidRPr="00F85DC2" w:rsidRDefault="008D3F84" w:rsidP="008D3F84">
            <w:pPr>
              <w:jc w:val="both"/>
              <w:rPr>
                <w:rFonts w:eastAsiaTheme="minorHAnsi"/>
                <w:sz w:val="20"/>
                <w:szCs w:val="20"/>
                <w:lang w:val="tr-TR" w:eastAsia="en-US"/>
              </w:rPr>
            </w:pPr>
            <w:r w:rsidRPr="00EA1565">
              <w:t>Discusses the ethics of truth-telling and the necessity of adhering to hospital rules.</w:t>
            </w:r>
          </w:p>
        </w:tc>
        <w:tc>
          <w:tcPr>
            <w:tcW w:w="1743" w:type="dxa"/>
            <w:tcBorders>
              <w:left w:val="nil"/>
            </w:tcBorders>
          </w:tcPr>
          <w:p w14:paraId="039757C7" w14:textId="6242FE4C"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tcPr>
          <w:p w14:paraId="600F1DEB" w14:textId="56FF8DB4" w:rsidR="008D3F84" w:rsidRPr="00F85DC2" w:rsidRDefault="008D3F84" w:rsidP="008D3F84">
            <w:pPr>
              <w:jc w:val="center"/>
              <w:rPr>
                <w:rFonts w:eastAsiaTheme="minorHAnsi"/>
                <w:sz w:val="20"/>
                <w:szCs w:val="20"/>
                <w:lang w:val="tr-TR" w:eastAsia="en-US"/>
              </w:rPr>
            </w:pPr>
            <w:r w:rsidRPr="007416AD">
              <w:t>1, 2, 3, 5, 8, 11, 13, 15</w:t>
            </w:r>
          </w:p>
        </w:tc>
        <w:tc>
          <w:tcPr>
            <w:tcW w:w="1390" w:type="dxa"/>
            <w:shd w:val="clear" w:color="auto" w:fill="FFFFFF" w:themeFill="background1"/>
          </w:tcPr>
          <w:p w14:paraId="3EFBBC27" w14:textId="39550010" w:rsidR="008D3F84" w:rsidRPr="00F85DC2" w:rsidRDefault="008D3F84" w:rsidP="008D3F84">
            <w:pPr>
              <w:jc w:val="center"/>
              <w:rPr>
                <w:rFonts w:eastAsiaTheme="minorHAnsi"/>
                <w:sz w:val="20"/>
                <w:szCs w:val="20"/>
                <w:lang w:val="tr-TR" w:eastAsia="en-US"/>
              </w:rPr>
            </w:pPr>
            <w:r w:rsidRPr="00DB1C07">
              <w:t>A, D</w:t>
            </w:r>
          </w:p>
        </w:tc>
      </w:tr>
      <w:tr w:rsidR="008D3F84" w:rsidRPr="00F85DC2" w14:paraId="3CEA5BDF"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1DDFBE"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10</w:t>
            </w:r>
          </w:p>
        </w:tc>
        <w:tc>
          <w:tcPr>
            <w:tcW w:w="4694" w:type="dxa"/>
            <w:tcBorders>
              <w:left w:val="nil"/>
            </w:tcBorders>
            <w:shd w:val="clear" w:color="auto" w:fill="FFFFFF" w:themeFill="background1"/>
          </w:tcPr>
          <w:p w14:paraId="1A1D5A83" w14:textId="2C2F3232" w:rsidR="008D3F84" w:rsidRPr="00F85DC2" w:rsidRDefault="008D3F84" w:rsidP="008D3F84">
            <w:pPr>
              <w:jc w:val="both"/>
              <w:rPr>
                <w:rFonts w:eastAsiaTheme="minorHAnsi"/>
                <w:sz w:val="20"/>
                <w:szCs w:val="20"/>
                <w:lang w:val="tr-TR" w:eastAsia="en-US"/>
              </w:rPr>
            </w:pPr>
            <w:r w:rsidRPr="00EA1565">
              <w:t>Evaluates ethical challenges in obtaining patient consent and acting in the patient's best interest.</w:t>
            </w:r>
          </w:p>
        </w:tc>
        <w:tc>
          <w:tcPr>
            <w:tcW w:w="1743" w:type="dxa"/>
            <w:tcBorders>
              <w:left w:val="nil"/>
            </w:tcBorders>
          </w:tcPr>
          <w:p w14:paraId="732608F0" w14:textId="3F2294D5"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tcPr>
          <w:p w14:paraId="1531C59E" w14:textId="24EC2508" w:rsidR="008D3F84" w:rsidRPr="00F85DC2" w:rsidRDefault="008D3F84" w:rsidP="008D3F84">
            <w:pPr>
              <w:jc w:val="center"/>
              <w:rPr>
                <w:rFonts w:eastAsiaTheme="minorHAnsi"/>
                <w:sz w:val="20"/>
                <w:szCs w:val="20"/>
                <w:lang w:val="tr-TR" w:eastAsia="en-US"/>
              </w:rPr>
            </w:pPr>
            <w:r w:rsidRPr="007416AD">
              <w:t>1, 2, 3, 5, 8, 11, 13, 15</w:t>
            </w:r>
          </w:p>
        </w:tc>
        <w:tc>
          <w:tcPr>
            <w:tcW w:w="1390" w:type="dxa"/>
            <w:shd w:val="clear" w:color="auto" w:fill="FFFFFF" w:themeFill="background1"/>
          </w:tcPr>
          <w:p w14:paraId="3176FD90" w14:textId="0CF0329E" w:rsidR="008D3F84" w:rsidRPr="00F85DC2" w:rsidRDefault="008D3F84" w:rsidP="008D3F84">
            <w:pPr>
              <w:jc w:val="center"/>
              <w:rPr>
                <w:rFonts w:eastAsiaTheme="minorHAnsi"/>
                <w:sz w:val="20"/>
                <w:szCs w:val="20"/>
                <w:lang w:val="tr-TR" w:eastAsia="en-US"/>
              </w:rPr>
            </w:pPr>
            <w:r w:rsidRPr="00DB1C07">
              <w:t>A, D</w:t>
            </w:r>
          </w:p>
        </w:tc>
      </w:tr>
      <w:tr w:rsidR="008D3F84" w:rsidRPr="00F85DC2" w14:paraId="2AE384C9"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D35CB2"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11</w:t>
            </w:r>
          </w:p>
        </w:tc>
        <w:tc>
          <w:tcPr>
            <w:tcW w:w="4694" w:type="dxa"/>
            <w:tcBorders>
              <w:left w:val="nil"/>
            </w:tcBorders>
            <w:shd w:val="clear" w:color="auto" w:fill="FFFFFF" w:themeFill="background1"/>
          </w:tcPr>
          <w:p w14:paraId="1897D49C" w14:textId="21E7FAE9" w:rsidR="008D3F84" w:rsidRPr="00F85DC2" w:rsidRDefault="008D3F84" w:rsidP="008D3F84">
            <w:pPr>
              <w:jc w:val="both"/>
              <w:rPr>
                <w:rFonts w:eastAsiaTheme="minorHAnsi"/>
                <w:sz w:val="20"/>
                <w:szCs w:val="20"/>
                <w:lang w:val="tr-TR" w:eastAsia="en-US"/>
              </w:rPr>
            </w:pPr>
            <w:r w:rsidRPr="00EA1565">
              <w:t>Defines the concept of presenteeism and its effects on the health sector and worker safety.</w:t>
            </w:r>
          </w:p>
        </w:tc>
        <w:tc>
          <w:tcPr>
            <w:tcW w:w="1743" w:type="dxa"/>
            <w:tcBorders>
              <w:left w:val="nil"/>
            </w:tcBorders>
          </w:tcPr>
          <w:p w14:paraId="13C42424" w14:textId="2CB48672"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tcPr>
          <w:p w14:paraId="66AB26C8" w14:textId="12557A4D" w:rsidR="008D3F84" w:rsidRPr="00F85DC2" w:rsidRDefault="008D3F84" w:rsidP="008D3F84">
            <w:pPr>
              <w:jc w:val="center"/>
              <w:rPr>
                <w:rFonts w:eastAsiaTheme="minorHAnsi"/>
                <w:sz w:val="20"/>
                <w:szCs w:val="20"/>
                <w:lang w:val="tr-TR" w:eastAsia="en-US"/>
              </w:rPr>
            </w:pPr>
            <w:r w:rsidRPr="007416AD">
              <w:t>1, 2, 3, 5, 8, 11, 13, 15</w:t>
            </w:r>
          </w:p>
        </w:tc>
        <w:tc>
          <w:tcPr>
            <w:tcW w:w="1390" w:type="dxa"/>
            <w:shd w:val="clear" w:color="auto" w:fill="FFFFFF" w:themeFill="background1"/>
          </w:tcPr>
          <w:p w14:paraId="4EFBBF37" w14:textId="75D291D7" w:rsidR="008D3F84" w:rsidRPr="00F85DC2" w:rsidRDefault="008D3F84" w:rsidP="008D3F84">
            <w:pPr>
              <w:jc w:val="center"/>
              <w:rPr>
                <w:rFonts w:eastAsiaTheme="minorHAnsi"/>
                <w:sz w:val="20"/>
                <w:szCs w:val="20"/>
                <w:lang w:val="tr-TR" w:eastAsia="en-US"/>
              </w:rPr>
            </w:pPr>
            <w:r w:rsidRPr="00DB1C07">
              <w:t>A, D</w:t>
            </w:r>
          </w:p>
        </w:tc>
      </w:tr>
      <w:tr w:rsidR="008D3F84" w:rsidRPr="00F85DC2" w14:paraId="36FCE530"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69EAC2"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12</w:t>
            </w:r>
          </w:p>
        </w:tc>
        <w:tc>
          <w:tcPr>
            <w:tcW w:w="4694" w:type="dxa"/>
            <w:tcBorders>
              <w:left w:val="nil"/>
            </w:tcBorders>
            <w:shd w:val="clear" w:color="auto" w:fill="FFFFFF" w:themeFill="background1"/>
          </w:tcPr>
          <w:p w14:paraId="7B600936" w14:textId="1B203A70" w:rsidR="008D3F84" w:rsidRPr="00F85DC2" w:rsidRDefault="008D3F84" w:rsidP="008D3F84">
            <w:pPr>
              <w:jc w:val="both"/>
              <w:rPr>
                <w:rFonts w:eastAsiaTheme="minorHAnsi"/>
                <w:sz w:val="20"/>
                <w:szCs w:val="20"/>
                <w:lang w:val="tr-TR" w:eastAsia="en-US"/>
              </w:rPr>
            </w:pPr>
            <w:r w:rsidRPr="00EA1565">
              <w:t>Develops ethical approaches for special groups such as children, women, and the elderly.</w:t>
            </w:r>
          </w:p>
        </w:tc>
        <w:tc>
          <w:tcPr>
            <w:tcW w:w="1743" w:type="dxa"/>
            <w:tcBorders>
              <w:left w:val="nil"/>
            </w:tcBorders>
          </w:tcPr>
          <w:p w14:paraId="2E4E5CAC" w14:textId="24969FCD"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tcPr>
          <w:p w14:paraId="0F45F64C" w14:textId="7441A001" w:rsidR="008D3F84" w:rsidRPr="00F85DC2" w:rsidRDefault="008D3F84" w:rsidP="008D3F84">
            <w:pPr>
              <w:jc w:val="center"/>
              <w:rPr>
                <w:rFonts w:eastAsiaTheme="minorHAnsi"/>
                <w:sz w:val="20"/>
                <w:szCs w:val="20"/>
                <w:lang w:val="tr-TR" w:eastAsia="en-US"/>
              </w:rPr>
            </w:pPr>
            <w:r w:rsidRPr="007416AD">
              <w:t>1, 2, 3, 5, 8, 11, 13, 15</w:t>
            </w:r>
          </w:p>
        </w:tc>
        <w:tc>
          <w:tcPr>
            <w:tcW w:w="1390" w:type="dxa"/>
            <w:shd w:val="clear" w:color="auto" w:fill="FFFFFF" w:themeFill="background1"/>
          </w:tcPr>
          <w:p w14:paraId="0A0683D9" w14:textId="2A31D905" w:rsidR="008D3F84" w:rsidRPr="00F85DC2" w:rsidRDefault="008D3F84" w:rsidP="008D3F84">
            <w:pPr>
              <w:jc w:val="center"/>
              <w:rPr>
                <w:rFonts w:eastAsiaTheme="minorHAnsi"/>
                <w:sz w:val="20"/>
                <w:szCs w:val="20"/>
                <w:lang w:val="tr-TR" w:eastAsia="en-US"/>
              </w:rPr>
            </w:pPr>
            <w:r w:rsidRPr="00DB1C07">
              <w:t>A, D</w:t>
            </w:r>
          </w:p>
        </w:tc>
      </w:tr>
      <w:tr w:rsidR="008D3F84" w:rsidRPr="00F85DC2" w14:paraId="7EA9A40F" w14:textId="77777777" w:rsidTr="00421C66">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F1359C" w14:textId="77777777" w:rsidR="008D3F84" w:rsidRPr="00F85DC2" w:rsidRDefault="008D3F84" w:rsidP="008D3F84">
            <w:pPr>
              <w:jc w:val="center"/>
              <w:rPr>
                <w:rFonts w:eastAsiaTheme="minorHAnsi"/>
                <w:b/>
                <w:sz w:val="20"/>
                <w:szCs w:val="20"/>
                <w:lang w:val="en-US" w:eastAsia="en-US"/>
              </w:rPr>
            </w:pPr>
            <w:r w:rsidRPr="00F85DC2">
              <w:rPr>
                <w:rFonts w:eastAsiaTheme="minorHAnsi"/>
                <w:b/>
                <w:sz w:val="20"/>
                <w:szCs w:val="20"/>
                <w:lang w:val="en-US" w:eastAsia="en-US"/>
              </w:rPr>
              <w:t>13</w:t>
            </w:r>
          </w:p>
        </w:tc>
        <w:tc>
          <w:tcPr>
            <w:tcW w:w="4694" w:type="dxa"/>
            <w:tcBorders>
              <w:left w:val="nil"/>
            </w:tcBorders>
            <w:shd w:val="clear" w:color="auto" w:fill="FFFFFF" w:themeFill="background1"/>
          </w:tcPr>
          <w:p w14:paraId="26A26CFA" w14:textId="1BF9BBD2" w:rsidR="008D3F84" w:rsidRPr="00F85DC2" w:rsidRDefault="008D3F84" w:rsidP="008D3F84">
            <w:pPr>
              <w:jc w:val="both"/>
              <w:rPr>
                <w:rFonts w:eastAsiaTheme="minorHAnsi"/>
                <w:sz w:val="20"/>
                <w:szCs w:val="20"/>
                <w:lang w:val="tr-TR" w:eastAsia="en-US"/>
              </w:rPr>
            </w:pPr>
            <w:r w:rsidRPr="00EA1565">
              <w:t>Analyzes how principles like justice, fidelity, and autonomy are applied in practical care.</w:t>
            </w:r>
          </w:p>
        </w:tc>
        <w:tc>
          <w:tcPr>
            <w:tcW w:w="1743" w:type="dxa"/>
            <w:tcBorders>
              <w:left w:val="nil"/>
            </w:tcBorders>
          </w:tcPr>
          <w:p w14:paraId="403B7B5A" w14:textId="417D53E3" w:rsidR="008D3F84" w:rsidRPr="00F85DC2" w:rsidRDefault="008D3F84" w:rsidP="008D3F84">
            <w:pPr>
              <w:jc w:val="center"/>
              <w:rPr>
                <w:rFonts w:eastAsiaTheme="minorHAnsi"/>
                <w:sz w:val="20"/>
                <w:szCs w:val="20"/>
                <w:lang w:val="tr-TR" w:eastAsia="en-US"/>
              </w:rPr>
            </w:pPr>
            <w:r w:rsidRPr="005409EA">
              <w:rPr>
                <w:rFonts w:eastAsiaTheme="minorHAnsi"/>
                <w:sz w:val="20"/>
                <w:szCs w:val="20"/>
                <w:lang w:val="tr-TR" w:eastAsia="en-US"/>
              </w:rPr>
              <w:t>3-4</w:t>
            </w:r>
          </w:p>
        </w:tc>
        <w:tc>
          <w:tcPr>
            <w:tcW w:w="1388" w:type="dxa"/>
          </w:tcPr>
          <w:p w14:paraId="44F7FEF1" w14:textId="14A443DF" w:rsidR="008D3F84" w:rsidRPr="00F85DC2" w:rsidRDefault="008D3F84" w:rsidP="008D3F84">
            <w:pPr>
              <w:jc w:val="center"/>
              <w:rPr>
                <w:rFonts w:eastAsiaTheme="minorHAnsi"/>
                <w:sz w:val="20"/>
                <w:szCs w:val="20"/>
                <w:lang w:val="tr-TR" w:eastAsia="en-US"/>
              </w:rPr>
            </w:pPr>
            <w:r w:rsidRPr="007416AD">
              <w:t>1, 2, 3, 5, 8, 11, 13, 15</w:t>
            </w:r>
          </w:p>
        </w:tc>
        <w:tc>
          <w:tcPr>
            <w:tcW w:w="1390" w:type="dxa"/>
            <w:shd w:val="clear" w:color="auto" w:fill="FFFFFF" w:themeFill="background1"/>
          </w:tcPr>
          <w:p w14:paraId="78FC35D2" w14:textId="555F6EA8" w:rsidR="008D3F84" w:rsidRPr="00F85DC2" w:rsidRDefault="008D3F84" w:rsidP="008D3F84">
            <w:pPr>
              <w:jc w:val="center"/>
              <w:rPr>
                <w:rFonts w:eastAsiaTheme="minorHAnsi"/>
                <w:sz w:val="20"/>
                <w:szCs w:val="20"/>
                <w:lang w:val="tr-TR" w:eastAsia="en-US"/>
              </w:rPr>
            </w:pPr>
            <w:r w:rsidRPr="00DB1C07">
              <w:t>A, D</w:t>
            </w:r>
          </w:p>
        </w:tc>
      </w:tr>
    </w:tbl>
    <w:p w14:paraId="4D07CD82" w14:textId="77777777" w:rsidR="00F85DC2" w:rsidRPr="00F85DC2" w:rsidRDefault="00F85DC2" w:rsidP="00F85DC2">
      <w:pPr>
        <w:tabs>
          <w:tab w:val="center" w:pos="4536"/>
          <w:tab w:val="right" w:pos="9072"/>
        </w:tabs>
        <w:ind w:left="284" w:hanging="284"/>
        <w:jc w:val="both"/>
        <w:rPr>
          <w:rFonts w:eastAsiaTheme="minorHAnsi"/>
          <w:sz w:val="16"/>
          <w:szCs w:val="16"/>
          <w:lang w:val="en-US" w:eastAsia="en-US"/>
        </w:rPr>
      </w:pPr>
      <w:r w:rsidRPr="00F85DC2">
        <w:rPr>
          <w:rFonts w:eastAsiaTheme="minorHAnsi"/>
          <w:b/>
          <w:sz w:val="16"/>
          <w:szCs w:val="16"/>
          <w:lang w:val="tr-TR" w:eastAsia="en-US"/>
        </w:rPr>
        <w:t>*</w:t>
      </w:r>
      <w:r w:rsidRPr="00F85DC2">
        <w:rPr>
          <w:rFonts w:eastAsiaTheme="minorHAnsi"/>
          <w:b/>
          <w:sz w:val="16"/>
          <w:szCs w:val="16"/>
          <w:lang w:val="en-US" w:eastAsia="en-US"/>
        </w:rPr>
        <w:t>Teaching Methods 1:</w:t>
      </w:r>
      <w:r w:rsidRPr="00F85DC2">
        <w:rPr>
          <w:rFonts w:eastAsiaTheme="minorHAnsi"/>
          <w:sz w:val="16"/>
          <w:szCs w:val="16"/>
          <w:lang w:val="en-US" w:eastAsia="en-US"/>
        </w:rPr>
        <w:t>Expression, 2</w:t>
      </w:r>
      <w:r w:rsidRPr="00F85DC2">
        <w:rPr>
          <w:rFonts w:eastAsiaTheme="minorHAnsi"/>
          <w:b/>
          <w:sz w:val="16"/>
          <w:szCs w:val="16"/>
          <w:lang w:val="en-US" w:eastAsia="en-US"/>
        </w:rPr>
        <w:t>:</w:t>
      </w:r>
      <w:r w:rsidRPr="00F85DC2">
        <w:rPr>
          <w:rFonts w:eastAsiaTheme="minorHAnsi"/>
          <w:sz w:val="16"/>
          <w:szCs w:val="16"/>
          <w:lang w:val="en-US" w:eastAsia="en-US"/>
        </w:rPr>
        <w:t xml:space="preserve">Discussion, </w:t>
      </w:r>
      <w:r w:rsidRPr="00F85DC2">
        <w:rPr>
          <w:rFonts w:eastAsiaTheme="minorHAnsi"/>
          <w:b/>
          <w:sz w:val="16"/>
          <w:szCs w:val="16"/>
          <w:lang w:val="en-US" w:eastAsia="en-US"/>
        </w:rPr>
        <w:t>3:</w:t>
      </w:r>
      <w:r w:rsidRPr="00F85DC2">
        <w:rPr>
          <w:rFonts w:eastAsiaTheme="minorHAnsi"/>
          <w:sz w:val="16"/>
          <w:szCs w:val="16"/>
          <w:lang w:val="en-US" w:eastAsia="en-US"/>
        </w:rPr>
        <w:t xml:space="preserve">Experiment,  </w:t>
      </w:r>
      <w:r w:rsidRPr="00F85DC2">
        <w:rPr>
          <w:rFonts w:eastAsiaTheme="minorHAnsi"/>
          <w:b/>
          <w:sz w:val="16"/>
          <w:szCs w:val="16"/>
          <w:lang w:val="en-US" w:eastAsia="en-US"/>
        </w:rPr>
        <w:t>4:</w:t>
      </w:r>
      <w:r w:rsidRPr="00F85DC2">
        <w:rPr>
          <w:rFonts w:eastAsiaTheme="minorHAnsi"/>
          <w:sz w:val="16"/>
          <w:szCs w:val="16"/>
          <w:lang w:val="en-US" w:eastAsia="en-US"/>
        </w:rPr>
        <w:t xml:space="preserve">Simulation,  </w:t>
      </w:r>
      <w:r w:rsidRPr="00F85DC2">
        <w:rPr>
          <w:rFonts w:eastAsiaTheme="minorHAnsi"/>
          <w:b/>
          <w:sz w:val="16"/>
          <w:szCs w:val="16"/>
          <w:lang w:val="en-US" w:eastAsia="en-US"/>
        </w:rPr>
        <w:t>5:</w:t>
      </w:r>
      <w:r w:rsidRPr="00F85DC2">
        <w:rPr>
          <w:rFonts w:eastAsiaTheme="minorHAnsi"/>
          <w:sz w:val="16"/>
          <w:szCs w:val="16"/>
          <w:lang w:val="en-US" w:eastAsia="en-US"/>
        </w:rPr>
        <w:t>Question-Answer,</w:t>
      </w:r>
      <w:r w:rsidRPr="00F85DC2">
        <w:rPr>
          <w:rFonts w:eastAsiaTheme="minorHAnsi"/>
          <w:b/>
          <w:sz w:val="16"/>
          <w:szCs w:val="16"/>
          <w:lang w:val="en-US" w:eastAsia="en-US"/>
        </w:rPr>
        <w:t xml:space="preserve"> 6:</w:t>
      </w:r>
      <w:r w:rsidRPr="00F85DC2">
        <w:rPr>
          <w:rFonts w:eastAsiaTheme="minorHAnsi"/>
          <w:sz w:val="16"/>
          <w:szCs w:val="16"/>
          <w:lang w:val="en-US" w:eastAsia="en-US"/>
        </w:rPr>
        <w:t xml:space="preserve">Tutorial, </w:t>
      </w:r>
      <w:r w:rsidRPr="00F85DC2">
        <w:rPr>
          <w:rFonts w:eastAsiaTheme="minorHAnsi"/>
          <w:b/>
          <w:sz w:val="16"/>
          <w:szCs w:val="16"/>
          <w:lang w:val="en-US" w:eastAsia="en-US"/>
        </w:rPr>
        <w:t>7</w:t>
      </w:r>
      <w:r w:rsidRPr="00F85DC2">
        <w:rPr>
          <w:rFonts w:eastAsiaTheme="minorHAnsi"/>
          <w:sz w:val="16"/>
          <w:szCs w:val="16"/>
          <w:lang w:val="en-US" w:eastAsia="en-US"/>
        </w:rPr>
        <w:t xml:space="preserve">:Observation, </w:t>
      </w:r>
      <w:r w:rsidRPr="00F85DC2">
        <w:rPr>
          <w:rFonts w:eastAsiaTheme="minorHAnsi"/>
          <w:b/>
          <w:sz w:val="16"/>
          <w:szCs w:val="16"/>
          <w:lang w:val="en-US" w:eastAsia="en-US"/>
        </w:rPr>
        <w:t>8</w:t>
      </w:r>
      <w:r w:rsidRPr="00F85DC2">
        <w:rPr>
          <w:rFonts w:eastAsiaTheme="minorHAnsi"/>
          <w:sz w:val="16"/>
          <w:szCs w:val="16"/>
          <w:lang w:val="en-US" w:eastAsia="en-US"/>
        </w:rPr>
        <w:t xml:space="preserve">:Case Study, </w:t>
      </w:r>
      <w:r w:rsidRPr="00F85DC2">
        <w:rPr>
          <w:rFonts w:eastAsiaTheme="minorHAnsi"/>
          <w:b/>
          <w:sz w:val="16"/>
          <w:szCs w:val="16"/>
          <w:lang w:val="en-US" w:eastAsia="en-US"/>
        </w:rPr>
        <w:t>9:</w:t>
      </w:r>
      <w:r w:rsidRPr="00F85DC2">
        <w:rPr>
          <w:rFonts w:eastAsiaTheme="minorHAnsi"/>
          <w:sz w:val="16"/>
          <w:szCs w:val="16"/>
          <w:lang w:val="en-US" w:eastAsia="en-US"/>
        </w:rPr>
        <w:t xml:space="preserve">Technical Visit, </w:t>
      </w:r>
      <w:r w:rsidRPr="00F85DC2">
        <w:rPr>
          <w:rFonts w:eastAsiaTheme="minorHAnsi"/>
          <w:b/>
          <w:sz w:val="16"/>
          <w:szCs w:val="16"/>
          <w:lang w:val="en-US" w:eastAsia="en-US"/>
        </w:rPr>
        <w:t>10:</w:t>
      </w:r>
      <w:r w:rsidRPr="00F85DC2">
        <w:rPr>
          <w:rFonts w:eastAsiaTheme="minorHAnsi"/>
          <w:sz w:val="16"/>
          <w:szCs w:val="16"/>
          <w:lang w:val="en-US" w:eastAsia="en-US"/>
        </w:rPr>
        <w:t xml:space="preserve">Trouble/Problem Solving, </w:t>
      </w:r>
      <w:r w:rsidRPr="00F85DC2">
        <w:rPr>
          <w:rFonts w:eastAsiaTheme="minorHAnsi"/>
          <w:b/>
          <w:sz w:val="16"/>
          <w:szCs w:val="16"/>
          <w:lang w:val="en-US" w:eastAsia="en-US"/>
        </w:rPr>
        <w:t>11:</w:t>
      </w:r>
      <w:r w:rsidRPr="00F85DC2">
        <w:rPr>
          <w:rFonts w:eastAsiaTheme="minorHAnsi"/>
          <w:sz w:val="16"/>
          <w:szCs w:val="16"/>
          <w:lang w:val="en-US" w:eastAsia="en-US"/>
        </w:rPr>
        <w:t xml:space="preserve">Induvidual Work, </w:t>
      </w:r>
      <w:r w:rsidRPr="00F85DC2">
        <w:rPr>
          <w:rFonts w:eastAsiaTheme="minorHAnsi"/>
          <w:b/>
          <w:sz w:val="16"/>
          <w:szCs w:val="16"/>
          <w:lang w:val="en-US" w:eastAsia="en-US"/>
        </w:rPr>
        <w:t>12</w:t>
      </w:r>
      <w:r w:rsidRPr="00F85DC2">
        <w:rPr>
          <w:rFonts w:eastAsiaTheme="minorHAnsi"/>
          <w:sz w:val="16"/>
          <w:szCs w:val="16"/>
          <w:lang w:val="en-US" w:eastAsia="en-US"/>
        </w:rPr>
        <w:t xml:space="preserve">:Team/Group Work, </w:t>
      </w:r>
      <w:r w:rsidRPr="00F85DC2">
        <w:rPr>
          <w:rFonts w:eastAsiaTheme="minorHAnsi"/>
          <w:b/>
          <w:sz w:val="16"/>
          <w:szCs w:val="16"/>
          <w:lang w:val="en-US" w:eastAsia="en-US"/>
        </w:rPr>
        <w:t>13</w:t>
      </w:r>
      <w:r w:rsidRPr="00F85DC2">
        <w:rPr>
          <w:rFonts w:eastAsiaTheme="minorHAnsi"/>
          <w:sz w:val="16"/>
          <w:szCs w:val="16"/>
          <w:lang w:val="en-US" w:eastAsia="en-US"/>
        </w:rPr>
        <w:t xml:space="preserve">:Brain Storm, </w:t>
      </w:r>
      <w:r w:rsidRPr="00F85DC2">
        <w:rPr>
          <w:rFonts w:eastAsiaTheme="minorHAnsi"/>
          <w:b/>
          <w:sz w:val="16"/>
          <w:szCs w:val="16"/>
          <w:lang w:val="en-US" w:eastAsia="en-US"/>
        </w:rPr>
        <w:t>14:</w:t>
      </w:r>
      <w:r w:rsidRPr="00F85DC2">
        <w:rPr>
          <w:rFonts w:eastAsiaTheme="minorHAnsi"/>
          <w:sz w:val="16"/>
          <w:szCs w:val="16"/>
          <w:lang w:val="en-US" w:eastAsia="en-US"/>
        </w:rPr>
        <w:t xml:space="preserve">Project Design / Management, </w:t>
      </w:r>
      <w:r w:rsidRPr="00F85DC2">
        <w:rPr>
          <w:rFonts w:eastAsiaTheme="minorHAnsi"/>
          <w:b/>
          <w:sz w:val="16"/>
          <w:szCs w:val="16"/>
          <w:lang w:val="en-US" w:eastAsia="en-US"/>
        </w:rPr>
        <w:t>15:</w:t>
      </w:r>
      <w:r w:rsidRPr="00F85DC2">
        <w:rPr>
          <w:rFonts w:eastAsiaTheme="minorHAnsi"/>
          <w:sz w:val="16"/>
          <w:szCs w:val="16"/>
          <w:lang w:val="en-US" w:eastAsia="en-US"/>
        </w:rPr>
        <w:t xml:space="preserve">Report Preparation and/or Presentation </w:t>
      </w:r>
    </w:p>
    <w:p w14:paraId="3F63CA05" w14:textId="77777777" w:rsidR="00F85DC2" w:rsidRPr="00F85DC2" w:rsidRDefault="00F85DC2" w:rsidP="00F85DC2">
      <w:pPr>
        <w:shd w:val="clear" w:color="auto" w:fill="FFFFFF"/>
        <w:ind w:left="284" w:hanging="284"/>
        <w:jc w:val="both"/>
        <w:rPr>
          <w:rFonts w:eastAsiaTheme="minorHAnsi"/>
          <w:sz w:val="16"/>
          <w:szCs w:val="16"/>
          <w:lang w:val="en-US" w:eastAsia="en-US"/>
        </w:rPr>
      </w:pPr>
      <w:r w:rsidRPr="00F85DC2">
        <w:rPr>
          <w:rFonts w:eastAsiaTheme="minorHAnsi"/>
          <w:b/>
          <w:sz w:val="16"/>
          <w:szCs w:val="16"/>
          <w:lang w:val="en-US" w:eastAsia="en-US"/>
        </w:rPr>
        <w:t>**Measuring Methods</w:t>
      </w:r>
      <w:r w:rsidRPr="00F85DC2">
        <w:rPr>
          <w:rFonts w:eastAsiaTheme="minorHAnsi"/>
          <w:sz w:val="16"/>
          <w:szCs w:val="16"/>
          <w:lang w:val="en-US" w:eastAsia="en-US"/>
        </w:rPr>
        <w:t xml:space="preserve"> </w:t>
      </w:r>
      <w:proofErr w:type="gramStart"/>
      <w:r w:rsidRPr="00F85DC2">
        <w:rPr>
          <w:rFonts w:eastAsiaTheme="minorHAnsi"/>
          <w:b/>
          <w:sz w:val="16"/>
          <w:szCs w:val="16"/>
          <w:lang w:val="en-US" w:eastAsia="en-US"/>
        </w:rPr>
        <w:t>A:</w:t>
      </w:r>
      <w:r w:rsidRPr="00F85DC2">
        <w:rPr>
          <w:rFonts w:eastAsiaTheme="minorHAnsi"/>
          <w:sz w:val="16"/>
          <w:szCs w:val="16"/>
          <w:lang w:val="en-US" w:eastAsia="en-US"/>
        </w:rPr>
        <w:t>Exam</w:t>
      </w:r>
      <w:proofErr w:type="gramEnd"/>
      <w:r w:rsidRPr="00F85DC2">
        <w:rPr>
          <w:rFonts w:eastAsiaTheme="minorHAnsi"/>
          <w:sz w:val="16"/>
          <w:szCs w:val="16"/>
          <w:lang w:val="en-US" w:eastAsia="en-US"/>
        </w:rPr>
        <w:t xml:space="preserve">, </w:t>
      </w:r>
      <w:r w:rsidRPr="00F85DC2">
        <w:rPr>
          <w:rFonts w:eastAsiaTheme="minorHAnsi"/>
          <w:b/>
          <w:sz w:val="16"/>
          <w:szCs w:val="16"/>
          <w:lang w:val="en-US" w:eastAsia="en-US"/>
        </w:rPr>
        <w:t>B:</w:t>
      </w:r>
      <w:r w:rsidRPr="00F85DC2">
        <w:rPr>
          <w:rFonts w:eastAsiaTheme="minorHAnsi"/>
          <w:sz w:val="16"/>
          <w:szCs w:val="16"/>
          <w:lang w:val="en-US" w:eastAsia="en-US"/>
        </w:rPr>
        <w:t xml:space="preserve">Quiz, </w:t>
      </w:r>
      <w:r w:rsidRPr="00F85DC2">
        <w:rPr>
          <w:rFonts w:eastAsiaTheme="minorHAnsi"/>
          <w:b/>
          <w:sz w:val="16"/>
          <w:szCs w:val="16"/>
          <w:lang w:val="en-US" w:eastAsia="en-US"/>
        </w:rPr>
        <w:t>C:</w:t>
      </w:r>
      <w:r w:rsidRPr="00F85DC2">
        <w:rPr>
          <w:rFonts w:eastAsiaTheme="minorHAnsi"/>
          <w:sz w:val="16"/>
          <w:szCs w:val="16"/>
          <w:lang w:val="en-US" w:eastAsia="en-US"/>
        </w:rPr>
        <w:t xml:space="preserve">Oral Exam, </w:t>
      </w:r>
      <w:r w:rsidRPr="00F85DC2">
        <w:rPr>
          <w:rFonts w:eastAsiaTheme="minorHAnsi"/>
          <w:b/>
          <w:sz w:val="16"/>
          <w:szCs w:val="16"/>
          <w:lang w:val="en-US" w:eastAsia="en-US"/>
        </w:rPr>
        <w:t>D:</w:t>
      </w:r>
      <w:r w:rsidRPr="00F85DC2">
        <w:rPr>
          <w:rFonts w:eastAsiaTheme="minorHAnsi"/>
          <w:sz w:val="16"/>
          <w:szCs w:val="16"/>
          <w:lang w:val="en-US" w:eastAsia="en-US"/>
        </w:rPr>
        <w:t xml:space="preserve">Homework, </w:t>
      </w:r>
      <w:r w:rsidRPr="00F85DC2">
        <w:rPr>
          <w:rFonts w:eastAsiaTheme="minorHAnsi"/>
          <w:b/>
          <w:sz w:val="16"/>
          <w:szCs w:val="16"/>
          <w:lang w:val="en-US" w:eastAsia="en-US"/>
        </w:rPr>
        <w:t>E:</w:t>
      </w:r>
      <w:r w:rsidRPr="00F85DC2">
        <w:rPr>
          <w:rFonts w:eastAsiaTheme="minorHAnsi"/>
          <w:sz w:val="16"/>
          <w:szCs w:val="16"/>
          <w:lang w:val="en-US" w:eastAsia="en-US"/>
        </w:rPr>
        <w:t xml:space="preserve">Report, </w:t>
      </w:r>
      <w:r w:rsidRPr="00F85DC2">
        <w:rPr>
          <w:rFonts w:eastAsiaTheme="minorHAnsi"/>
          <w:b/>
          <w:sz w:val="16"/>
          <w:szCs w:val="16"/>
          <w:lang w:val="en-US" w:eastAsia="en-US"/>
        </w:rPr>
        <w:t>F:</w:t>
      </w:r>
      <w:r w:rsidRPr="00F85DC2">
        <w:rPr>
          <w:rFonts w:eastAsiaTheme="minorHAnsi"/>
          <w:sz w:val="16"/>
          <w:szCs w:val="16"/>
          <w:lang w:val="en-US" w:eastAsia="en-US"/>
        </w:rPr>
        <w:t xml:space="preserve">Article Examination, </w:t>
      </w:r>
      <w:r w:rsidRPr="00F85DC2">
        <w:rPr>
          <w:rFonts w:eastAsiaTheme="minorHAnsi"/>
          <w:b/>
          <w:sz w:val="16"/>
          <w:szCs w:val="16"/>
          <w:lang w:val="en-US" w:eastAsia="en-US"/>
        </w:rPr>
        <w:t>G:</w:t>
      </w:r>
      <w:r w:rsidRPr="00F85DC2">
        <w:rPr>
          <w:rFonts w:eastAsiaTheme="minorHAnsi"/>
          <w:sz w:val="16"/>
          <w:szCs w:val="16"/>
          <w:lang w:val="en-US" w:eastAsia="en-US"/>
        </w:rPr>
        <w:t xml:space="preserve">Presentation, </w:t>
      </w:r>
      <w:r w:rsidRPr="00F85DC2">
        <w:rPr>
          <w:rFonts w:eastAsiaTheme="minorHAnsi"/>
          <w:b/>
          <w:sz w:val="16"/>
          <w:szCs w:val="16"/>
          <w:lang w:val="en-US" w:eastAsia="en-US"/>
        </w:rPr>
        <w:t>I:</w:t>
      </w:r>
      <w:r w:rsidRPr="00F85DC2">
        <w:rPr>
          <w:rFonts w:eastAsiaTheme="minorHAnsi"/>
          <w:sz w:val="16"/>
          <w:szCs w:val="16"/>
          <w:lang w:val="en-US" w:eastAsia="en-US"/>
        </w:rPr>
        <w:t xml:space="preserve">Experimental Skill, </w:t>
      </w:r>
      <w:r w:rsidRPr="00F85DC2">
        <w:rPr>
          <w:rFonts w:eastAsiaTheme="minorHAnsi"/>
          <w:b/>
          <w:sz w:val="16"/>
          <w:szCs w:val="16"/>
          <w:lang w:val="en-US" w:eastAsia="en-US"/>
        </w:rPr>
        <w:t>J:</w:t>
      </w:r>
      <w:r w:rsidRPr="00F85DC2">
        <w:rPr>
          <w:rFonts w:eastAsiaTheme="minorHAnsi"/>
          <w:sz w:val="16"/>
          <w:szCs w:val="16"/>
          <w:lang w:val="en-US" w:eastAsia="en-US"/>
        </w:rPr>
        <w:t xml:space="preserve">Project Observation, </w:t>
      </w:r>
      <w:r w:rsidRPr="00F85DC2">
        <w:rPr>
          <w:rFonts w:eastAsiaTheme="minorHAnsi"/>
          <w:b/>
          <w:sz w:val="16"/>
          <w:szCs w:val="16"/>
          <w:lang w:val="en-US" w:eastAsia="en-US"/>
        </w:rPr>
        <w:t>K</w:t>
      </w:r>
      <w:r w:rsidRPr="00F85DC2">
        <w:rPr>
          <w:rFonts w:eastAsiaTheme="minorHAnsi"/>
          <w:sz w:val="16"/>
          <w:szCs w:val="16"/>
          <w:lang w:val="en-US" w:eastAsia="en-US"/>
        </w:rPr>
        <w:t xml:space="preserve">:Class Attendance; </w:t>
      </w:r>
      <w:r w:rsidRPr="00F85DC2">
        <w:rPr>
          <w:rFonts w:eastAsiaTheme="minorHAnsi"/>
          <w:b/>
          <w:sz w:val="16"/>
          <w:szCs w:val="16"/>
          <w:lang w:val="en-US" w:eastAsia="en-US"/>
        </w:rPr>
        <w:t>L</w:t>
      </w:r>
      <w:r w:rsidRPr="00F85DC2">
        <w:rPr>
          <w:rFonts w:eastAsiaTheme="minorHAnsi"/>
          <w:sz w:val="16"/>
          <w:szCs w:val="16"/>
          <w:lang w:val="en-US" w:eastAsia="en-US"/>
        </w:rPr>
        <w:t>:Jury Exam</w:t>
      </w:r>
    </w:p>
    <w:p w14:paraId="7249FAD4" w14:textId="77777777" w:rsidR="00F85DC2" w:rsidRPr="00F85DC2" w:rsidRDefault="00F85DC2" w:rsidP="00F85DC2">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5DC2" w:rsidRPr="00F85DC2" w14:paraId="1BC0BFC5" w14:textId="77777777" w:rsidTr="00F85DC2">
        <w:trPr>
          <w:trHeight w:val="567"/>
        </w:trPr>
        <w:tc>
          <w:tcPr>
            <w:tcW w:w="2112" w:type="dxa"/>
            <w:shd w:val="clear" w:color="auto" w:fill="FFF2CC" w:themeFill="accent4" w:themeFillTint="33"/>
            <w:vAlign w:val="center"/>
          </w:tcPr>
          <w:p w14:paraId="1B288F21"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E079F0E" w14:textId="77777777" w:rsidR="00F85DC2" w:rsidRPr="00504644" w:rsidRDefault="00F85DC2" w:rsidP="00F85DC2">
            <w:pPr>
              <w:rPr>
                <w:sz w:val="20"/>
                <w:szCs w:val="20"/>
              </w:rPr>
            </w:pPr>
            <w:r w:rsidRPr="00504644">
              <w:rPr>
                <w:sz w:val="20"/>
                <w:szCs w:val="20"/>
              </w:rPr>
              <w:t xml:space="preserve">Corey G, Corey MS, Callahan P. Issues and Ethics in the Helping </w:t>
            </w:r>
            <w:proofErr w:type="gramStart"/>
            <w:r w:rsidRPr="00504644">
              <w:rPr>
                <w:sz w:val="20"/>
                <w:szCs w:val="20"/>
              </w:rPr>
              <w:t>Professions .</w:t>
            </w:r>
            <w:proofErr w:type="gramEnd"/>
            <w:r w:rsidRPr="00504644">
              <w:rPr>
                <w:sz w:val="20"/>
                <w:szCs w:val="20"/>
              </w:rPr>
              <w:t xml:space="preserve"> Thomson Brooks / Cole.USA.</w:t>
            </w:r>
            <w:proofErr w:type="gramStart"/>
            <w:r w:rsidRPr="00504644">
              <w:rPr>
                <w:sz w:val="20"/>
                <w:szCs w:val="20"/>
              </w:rPr>
              <w:t>2007 .</w:t>
            </w:r>
            <w:proofErr w:type="gramEnd"/>
          </w:p>
          <w:p w14:paraId="056DD387" w14:textId="77777777" w:rsidR="00F85DC2" w:rsidRPr="00504644" w:rsidRDefault="00F85DC2" w:rsidP="00F85DC2">
            <w:pPr>
              <w:rPr>
                <w:sz w:val="20"/>
                <w:szCs w:val="20"/>
              </w:rPr>
            </w:pPr>
            <w:proofErr w:type="spellStart"/>
            <w:r w:rsidRPr="00504644">
              <w:rPr>
                <w:sz w:val="20"/>
                <w:szCs w:val="20"/>
              </w:rPr>
              <w:t>Butss</w:t>
            </w:r>
            <w:proofErr w:type="spellEnd"/>
            <w:r w:rsidRPr="00504644">
              <w:rPr>
                <w:sz w:val="20"/>
                <w:szCs w:val="20"/>
              </w:rPr>
              <w:t xml:space="preserve"> J, Rich K. Nursing </w:t>
            </w:r>
            <w:proofErr w:type="gramStart"/>
            <w:r w:rsidRPr="00504644">
              <w:rPr>
                <w:sz w:val="20"/>
                <w:szCs w:val="20"/>
              </w:rPr>
              <w:t>ethics .</w:t>
            </w:r>
            <w:proofErr w:type="gramEnd"/>
            <w:r w:rsidRPr="00504644">
              <w:rPr>
                <w:sz w:val="20"/>
                <w:szCs w:val="20"/>
              </w:rPr>
              <w:t xml:space="preserve"> Jones and Bartlett </w:t>
            </w:r>
            <w:proofErr w:type="gramStart"/>
            <w:r w:rsidRPr="00504644">
              <w:rPr>
                <w:sz w:val="20"/>
                <w:szCs w:val="20"/>
              </w:rPr>
              <w:t>Pub .</w:t>
            </w:r>
            <w:proofErr w:type="gramEnd"/>
            <w:r w:rsidRPr="00504644">
              <w:rPr>
                <w:sz w:val="20"/>
                <w:szCs w:val="20"/>
              </w:rPr>
              <w:t xml:space="preserve"> Canada 2005.</w:t>
            </w:r>
          </w:p>
          <w:p w14:paraId="615883AF" w14:textId="77777777" w:rsidR="00F85DC2" w:rsidRPr="00504644" w:rsidRDefault="00F85DC2" w:rsidP="00F85DC2">
            <w:pPr>
              <w:rPr>
                <w:sz w:val="20"/>
                <w:szCs w:val="20"/>
              </w:rPr>
            </w:pPr>
            <w:r w:rsidRPr="00504644">
              <w:rPr>
                <w:sz w:val="20"/>
                <w:szCs w:val="20"/>
              </w:rPr>
              <w:t xml:space="preserve">Fry S. Ethics in Nursing Practice. Trans. </w:t>
            </w:r>
            <w:proofErr w:type="spellStart"/>
            <w:r w:rsidRPr="00504644">
              <w:rPr>
                <w:sz w:val="20"/>
                <w:szCs w:val="20"/>
              </w:rPr>
              <w:t>Bağ</w:t>
            </w:r>
            <w:proofErr w:type="spellEnd"/>
            <w:r w:rsidRPr="00504644">
              <w:rPr>
                <w:sz w:val="20"/>
                <w:szCs w:val="20"/>
              </w:rPr>
              <w:t xml:space="preserve"> B. </w:t>
            </w:r>
            <w:proofErr w:type="spellStart"/>
            <w:r w:rsidRPr="00504644">
              <w:rPr>
                <w:sz w:val="20"/>
                <w:szCs w:val="20"/>
              </w:rPr>
              <w:t>Makanlar</w:t>
            </w:r>
            <w:proofErr w:type="spellEnd"/>
            <w:r w:rsidRPr="00504644">
              <w:rPr>
                <w:sz w:val="20"/>
                <w:szCs w:val="20"/>
              </w:rPr>
              <w:t xml:space="preserve"> Media. Erzurum 2000.</w:t>
            </w:r>
          </w:p>
        </w:tc>
      </w:tr>
      <w:tr w:rsidR="00F85DC2" w:rsidRPr="00F85DC2" w14:paraId="7F66A975" w14:textId="77777777" w:rsidTr="00F85DC2">
        <w:trPr>
          <w:trHeight w:val="843"/>
        </w:trPr>
        <w:tc>
          <w:tcPr>
            <w:tcW w:w="2112" w:type="dxa"/>
            <w:shd w:val="clear" w:color="auto" w:fill="FFF2CC" w:themeFill="accent4" w:themeFillTint="33"/>
            <w:vAlign w:val="center"/>
          </w:tcPr>
          <w:p w14:paraId="4C89B152"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9647EF0" w14:textId="77777777" w:rsidR="00F85DC2" w:rsidRPr="00504644" w:rsidRDefault="00F85DC2" w:rsidP="00F85DC2">
            <w:pPr>
              <w:outlineLvl w:val="3"/>
              <w:rPr>
                <w:bCs/>
                <w:color w:val="000000"/>
                <w:sz w:val="20"/>
                <w:szCs w:val="20"/>
              </w:rPr>
            </w:pPr>
            <w:r w:rsidRPr="00504644">
              <w:rPr>
                <w:color w:val="000000"/>
                <w:sz w:val="20"/>
                <w:szCs w:val="20"/>
              </w:rPr>
              <w:t xml:space="preserve"> Manson CN, </w:t>
            </w:r>
            <w:proofErr w:type="gramStart"/>
            <w:r w:rsidRPr="00504644">
              <w:rPr>
                <w:color w:val="000000"/>
                <w:sz w:val="20"/>
                <w:szCs w:val="20"/>
              </w:rPr>
              <w:t>O'Neill .</w:t>
            </w:r>
            <w:proofErr w:type="gramEnd"/>
            <w:r w:rsidRPr="00504644">
              <w:rPr>
                <w:color w:val="000000"/>
                <w:sz w:val="20"/>
                <w:szCs w:val="20"/>
              </w:rPr>
              <w:t xml:space="preserve"> Rethinking Informed </w:t>
            </w:r>
            <w:proofErr w:type="gramStart"/>
            <w:r w:rsidRPr="00504644">
              <w:rPr>
                <w:color w:val="000000"/>
                <w:sz w:val="20"/>
                <w:szCs w:val="20"/>
              </w:rPr>
              <w:t>Consent .</w:t>
            </w:r>
            <w:proofErr w:type="gramEnd"/>
            <w:r w:rsidRPr="00504644">
              <w:rPr>
                <w:color w:val="000000"/>
                <w:sz w:val="20"/>
                <w:szCs w:val="20"/>
              </w:rPr>
              <w:t xml:space="preserve"> Cambridge </w:t>
            </w:r>
            <w:proofErr w:type="spellStart"/>
            <w:r w:rsidRPr="00504644">
              <w:rPr>
                <w:color w:val="000000"/>
                <w:sz w:val="20"/>
                <w:szCs w:val="20"/>
              </w:rPr>
              <w:t>Un.Press</w:t>
            </w:r>
            <w:proofErr w:type="spellEnd"/>
            <w:r w:rsidRPr="00504644">
              <w:rPr>
                <w:color w:val="000000"/>
                <w:sz w:val="20"/>
                <w:szCs w:val="20"/>
              </w:rPr>
              <w:t xml:space="preserve"> 2007.</w:t>
            </w:r>
          </w:p>
        </w:tc>
      </w:tr>
      <w:tr w:rsidR="00F85DC2" w:rsidRPr="00F85DC2" w14:paraId="7345B89D" w14:textId="77777777" w:rsidTr="00F85DC2">
        <w:trPr>
          <w:trHeight w:val="567"/>
        </w:trPr>
        <w:tc>
          <w:tcPr>
            <w:tcW w:w="2112" w:type="dxa"/>
            <w:shd w:val="clear" w:color="auto" w:fill="FFF2CC" w:themeFill="accent4" w:themeFillTint="33"/>
            <w:vAlign w:val="center"/>
          </w:tcPr>
          <w:p w14:paraId="207FD967"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lastRenderedPageBreak/>
              <w:t>Necessary Course Material</w:t>
            </w:r>
          </w:p>
        </w:tc>
        <w:tc>
          <w:tcPr>
            <w:tcW w:w="7512" w:type="dxa"/>
            <w:shd w:val="clear" w:color="auto" w:fill="FFFFFF" w:themeFill="background1"/>
            <w:vAlign w:val="center"/>
          </w:tcPr>
          <w:p w14:paraId="63C40D79" w14:textId="77777777" w:rsidR="00F85DC2" w:rsidRPr="00F85DC2" w:rsidRDefault="00F85DC2" w:rsidP="00F85DC2">
            <w:pPr>
              <w:jc w:val="both"/>
              <w:rPr>
                <w:rFonts w:eastAsiaTheme="minorHAnsi"/>
                <w:sz w:val="20"/>
                <w:szCs w:val="20"/>
                <w:lang w:val="en-US" w:eastAsia="en-US"/>
              </w:rPr>
            </w:pPr>
          </w:p>
        </w:tc>
      </w:tr>
    </w:tbl>
    <w:p w14:paraId="54C8612F" w14:textId="77777777" w:rsidR="00F85DC2" w:rsidRPr="00F85DC2" w:rsidRDefault="00F85DC2" w:rsidP="00F85DC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85DC2" w:rsidRPr="00F85DC2" w14:paraId="4823FDCC" w14:textId="77777777" w:rsidTr="00F85DC2">
        <w:trPr>
          <w:trHeight w:val="312"/>
        </w:trPr>
        <w:tc>
          <w:tcPr>
            <w:tcW w:w="9624" w:type="dxa"/>
            <w:gridSpan w:val="2"/>
            <w:shd w:val="clear" w:color="auto" w:fill="FFF2CC" w:themeFill="accent4" w:themeFillTint="33"/>
            <w:vAlign w:val="center"/>
          </w:tcPr>
          <w:p w14:paraId="2645358C"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Course Schedule</w:t>
            </w:r>
          </w:p>
        </w:tc>
      </w:tr>
      <w:tr w:rsidR="00F85DC2" w:rsidRPr="00F85DC2" w14:paraId="1A468F6B"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CC4EF5"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63FDCA4B" w14:textId="77777777" w:rsidR="00F85DC2" w:rsidRPr="00504644" w:rsidRDefault="00F85DC2" w:rsidP="00F85DC2">
            <w:pPr>
              <w:rPr>
                <w:sz w:val="20"/>
                <w:szCs w:val="20"/>
              </w:rPr>
            </w:pPr>
            <w:r w:rsidRPr="00504644">
              <w:rPr>
                <w:sz w:val="20"/>
                <w:szCs w:val="20"/>
              </w:rPr>
              <w:t>The concept of health ethics and health care ethics</w:t>
            </w:r>
          </w:p>
        </w:tc>
      </w:tr>
      <w:tr w:rsidR="00F85DC2" w:rsidRPr="00F85DC2" w14:paraId="141E2575"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F8AC21"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21F02091" w14:textId="77777777" w:rsidR="00F85DC2" w:rsidRPr="00504644" w:rsidRDefault="00F85DC2" w:rsidP="00F85DC2">
            <w:pPr>
              <w:rPr>
                <w:sz w:val="20"/>
                <w:szCs w:val="20"/>
              </w:rPr>
            </w:pPr>
            <w:r w:rsidRPr="00504644">
              <w:rPr>
                <w:sz w:val="20"/>
                <w:szCs w:val="20"/>
              </w:rPr>
              <w:t>The development of health care ethics</w:t>
            </w:r>
          </w:p>
        </w:tc>
      </w:tr>
      <w:tr w:rsidR="00F85DC2" w:rsidRPr="00F85DC2" w14:paraId="35AC696C"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8FB79E"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1B84187E" w14:textId="77777777" w:rsidR="00F85DC2" w:rsidRPr="00504644" w:rsidRDefault="00F85DC2" w:rsidP="00F85DC2">
            <w:pPr>
              <w:rPr>
                <w:sz w:val="20"/>
                <w:szCs w:val="20"/>
              </w:rPr>
            </w:pPr>
            <w:r w:rsidRPr="00504644">
              <w:rPr>
                <w:sz w:val="20"/>
                <w:szCs w:val="20"/>
              </w:rPr>
              <w:t>Professional ethical codes and practices</w:t>
            </w:r>
          </w:p>
        </w:tc>
      </w:tr>
      <w:tr w:rsidR="00F85DC2" w:rsidRPr="00F85DC2" w14:paraId="02BA8A18"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55314C"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0950FB04" w14:textId="77777777" w:rsidR="00F85DC2" w:rsidRPr="00504644" w:rsidRDefault="00F85DC2" w:rsidP="00F85DC2">
            <w:pPr>
              <w:rPr>
                <w:sz w:val="20"/>
                <w:szCs w:val="20"/>
              </w:rPr>
            </w:pPr>
            <w:r w:rsidRPr="00504644">
              <w:rPr>
                <w:sz w:val="20"/>
                <w:szCs w:val="20"/>
              </w:rPr>
              <w:t>Health care ethics and benefits</w:t>
            </w:r>
          </w:p>
        </w:tc>
      </w:tr>
      <w:tr w:rsidR="00F85DC2" w:rsidRPr="00F85DC2" w14:paraId="5124E493"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5072B1"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2E4CBE15" w14:textId="77777777" w:rsidR="00F85DC2" w:rsidRPr="00504644" w:rsidRDefault="00F85DC2" w:rsidP="00F85DC2">
            <w:pPr>
              <w:rPr>
                <w:sz w:val="20"/>
                <w:szCs w:val="20"/>
              </w:rPr>
            </w:pPr>
            <w:r w:rsidRPr="00504644">
              <w:rPr>
                <w:sz w:val="20"/>
                <w:szCs w:val="20"/>
              </w:rPr>
              <w:t>Job satisfaction, motivation , consistency, professional solidarity</w:t>
            </w:r>
          </w:p>
        </w:tc>
      </w:tr>
      <w:tr w:rsidR="00F85DC2" w:rsidRPr="00F85DC2" w14:paraId="52368DEE"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61B70B"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32B7DA18" w14:textId="77777777" w:rsidR="00F85DC2" w:rsidRPr="00504644" w:rsidRDefault="00F85DC2" w:rsidP="00F85DC2">
            <w:pPr>
              <w:rPr>
                <w:bCs/>
                <w:sz w:val="20"/>
                <w:szCs w:val="20"/>
              </w:rPr>
            </w:pPr>
            <w:r w:rsidRPr="00504644">
              <w:rPr>
                <w:bCs/>
                <w:sz w:val="20"/>
                <w:szCs w:val="20"/>
              </w:rPr>
              <w:t>Situations that create ethical dilemmas</w:t>
            </w:r>
          </w:p>
        </w:tc>
      </w:tr>
      <w:tr w:rsidR="00F85DC2" w:rsidRPr="00F85DC2" w14:paraId="13A48D29"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EFBAAE"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34D9692C" w14:textId="77777777" w:rsidR="00F85DC2" w:rsidRPr="00504644" w:rsidRDefault="00F85DC2" w:rsidP="00F85DC2">
            <w:pPr>
              <w:rPr>
                <w:sz w:val="20"/>
                <w:szCs w:val="20"/>
              </w:rPr>
            </w:pPr>
            <w:r w:rsidRPr="00504644">
              <w:rPr>
                <w:sz w:val="20"/>
                <w:szCs w:val="20"/>
              </w:rPr>
              <w:t>The most common problems in ethical dilemmas are: 1) Refusal to cooperate 2) Incompetence</w:t>
            </w:r>
          </w:p>
        </w:tc>
      </w:tr>
      <w:tr w:rsidR="00F85DC2" w:rsidRPr="00F85DC2" w14:paraId="58AD9B90" w14:textId="77777777" w:rsidTr="00F85DC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AC81F02"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5A5A63A5"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Mid-Term Exam</w:t>
            </w:r>
          </w:p>
        </w:tc>
      </w:tr>
      <w:tr w:rsidR="00F85DC2" w:rsidRPr="00F85DC2" w14:paraId="4B9B5EED"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35CF5D"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0660D36B" w14:textId="77777777" w:rsidR="00F85DC2" w:rsidRPr="00504644" w:rsidRDefault="00F85DC2" w:rsidP="00F85DC2">
            <w:pPr>
              <w:rPr>
                <w:sz w:val="20"/>
                <w:szCs w:val="20"/>
              </w:rPr>
            </w:pPr>
            <w:bookmarkStart w:id="10" w:name="OLE_LINK1"/>
            <w:bookmarkStart w:id="11" w:name="OLE_LINK2"/>
            <w:r w:rsidRPr="00504644">
              <w:rPr>
                <w:sz w:val="20"/>
                <w:szCs w:val="20"/>
              </w:rPr>
              <w:t>The most common problems in ethical dilemmas 3) Telling the truth 4) Hospital rules</w:t>
            </w:r>
            <w:bookmarkEnd w:id="10"/>
            <w:bookmarkEnd w:id="11"/>
          </w:p>
        </w:tc>
      </w:tr>
      <w:tr w:rsidR="00F85DC2" w:rsidRPr="00F85DC2" w14:paraId="01983861"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9586A3"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5D5ADB34" w14:textId="77777777" w:rsidR="00F85DC2" w:rsidRPr="00504644" w:rsidRDefault="00F85DC2" w:rsidP="00F85DC2">
            <w:pPr>
              <w:rPr>
                <w:sz w:val="20"/>
                <w:szCs w:val="20"/>
              </w:rPr>
            </w:pPr>
            <w:r w:rsidRPr="00504644">
              <w:rPr>
                <w:sz w:val="20"/>
                <w:szCs w:val="20"/>
              </w:rPr>
              <w:t>The most common problems in ethical dilemmas 5)Obtaining patient consent 6)Deciding in the best interest of the patient etc.</w:t>
            </w:r>
          </w:p>
        </w:tc>
      </w:tr>
      <w:tr w:rsidR="00F85DC2" w:rsidRPr="00F85DC2" w14:paraId="7A2CCE49"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B79696"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6918DEEB" w14:textId="77777777" w:rsidR="00F85DC2" w:rsidRPr="00504644" w:rsidRDefault="00F85DC2" w:rsidP="00F85DC2">
            <w:pPr>
              <w:rPr>
                <w:bCs/>
                <w:sz w:val="20"/>
                <w:szCs w:val="20"/>
              </w:rPr>
            </w:pPr>
            <w:r w:rsidRPr="00504644">
              <w:rPr>
                <w:bCs/>
                <w:sz w:val="20"/>
                <w:szCs w:val="20"/>
              </w:rPr>
              <w:t>The concept of presenteeism</w:t>
            </w:r>
          </w:p>
        </w:tc>
      </w:tr>
      <w:tr w:rsidR="00F85DC2" w:rsidRPr="00F85DC2" w14:paraId="29817E1C"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F2BC75"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3234AA99" w14:textId="77777777" w:rsidR="00F85DC2" w:rsidRPr="00504644" w:rsidRDefault="00F85DC2" w:rsidP="00F85DC2">
            <w:pPr>
              <w:rPr>
                <w:sz w:val="20"/>
                <w:szCs w:val="20"/>
              </w:rPr>
            </w:pPr>
            <w:r w:rsidRPr="00504644">
              <w:rPr>
                <w:sz w:val="20"/>
                <w:szCs w:val="20"/>
              </w:rPr>
              <w:t>Approaches to special groups in health care ethics</w:t>
            </w:r>
          </w:p>
        </w:tc>
      </w:tr>
      <w:tr w:rsidR="00F85DC2" w:rsidRPr="00F85DC2" w14:paraId="3B11FC18"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CFB96F"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2709B92F" w14:textId="77777777" w:rsidR="00F85DC2" w:rsidRPr="00504644" w:rsidRDefault="00F85DC2" w:rsidP="00F85DC2">
            <w:pPr>
              <w:rPr>
                <w:sz w:val="20"/>
                <w:szCs w:val="20"/>
              </w:rPr>
            </w:pPr>
            <w:r w:rsidRPr="00504644">
              <w:rPr>
                <w:sz w:val="20"/>
                <w:szCs w:val="20"/>
              </w:rPr>
              <w:t>Special groups in health care ethics: Children, women, the elderly</w:t>
            </w:r>
          </w:p>
        </w:tc>
      </w:tr>
      <w:tr w:rsidR="00F85DC2" w:rsidRPr="00F85DC2" w14:paraId="54FFDC78"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00EB27"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0A4A071F" w14:textId="77777777" w:rsidR="00F85DC2" w:rsidRPr="00504644" w:rsidRDefault="00F85DC2" w:rsidP="00F85DC2">
            <w:pPr>
              <w:rPr>
                <w:sz w:val="20"/>
                <w:szCs w:val="20"/>
              </w:rPr>
            </w:pPr>
            <w:r w:rsidRPr="00504644">
              <w:rPr>
                <w:sz w:val="20"/>
                <w:szCs w:val="20"/>
              </w:rPr>
              <w:t>Principles of health care ethics: Justice, commitment, autonomy , integrity, etc.</w:t>
            </w:r>
          </w:p>
        </w:tc>
      </w:tr>
      <w:tr w:rsidR="00F85DC2" w:rsidRPr="00F85DC2" w14:paraId="39F4F2A0" w14:textId="77777777" w:rsidTr="00F85D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B9C7E0"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5035C5E0" w14:textId="77777777" w:rsidR="00F85DC2" w:rsidRPr="00504644" w:rsidRDefault="00F85DC2" w:rsidP="00F85DC2">
            <w:pPr>
              <w:rPr>
                <w:sz w:val="20"/>
                <w:szCs w:val="20"/>
              </w:rPr>
            </w:pPr>
            <w:r w:rsidRPr="00504644">
              <w:rPr>
                <w:sz w:val="20"/>
                <w:szCs w:val="20"/>
              </w:rPr>
              <w:t>Medical instructions, professional secret, team approach in healthcare</w:t>
            </w:r>
          </w:p>
        </w:tc>
      </w:tr>
      <w:tr w:rsidR="00F85DC2" w:rsidRPr="00F85DC2" w14:paraId="2C2E06B9" w14:textId="77777777" w:rsidTr="00F85DC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50CAC36"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52373D0D"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Final Exam</w:t>
            </w:r>
          </w:p>
        </w:tc>
      </w:tr>
    </w:tbl>
    <w:p w14:paraId="7CC4A95E" w14:textId="77777777" w:rsidR="00F85DC2" w:rsidRPr="00F85DC2" w:rsidRDefault="00F85DC2" w:rsidP="00F85DC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85DC2" w:rsidRPr="00F85DC2" w14:paraId="33DF45D9" w14:textId="77777777" w:rsidTr="00F85DC2">
        <w:trPr>
          <w:trHeight w:val="312"/>
        </w:trPr>
        <w:tc>
          <w:tcPr>
            <w:tcW w:w="9624" w:type="dxa"/>
            <w:gridSpan w:val="4"/>
            <w:shd w:val="clear" w:color="auto" w:fill="FFF2CC" w:themeFill="accent4" w:themeFillTint="33"/>
            <w:vAlign w:val="center"/>
          </w:tcPr>
          <w:p w14:paraId="1FA263E7"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Calculation of Course Workload</w:t>
            </w:r>
          </w:p>
        </w:tc>
      </w:tr>
      <w:tr w:rsidR="00F85DC2" w:rsidRPr="00F85DC2" w14:paraId="184D43B1" w14:textId="77777777" w:rsidTr="00F85DC2">
        <w:trPr>
          <w:trHeight w:val="312"/>
        </w:trPr>
        <w:tc>
          <w:tcPr>
            <w:tcW w:w="5797" w:type="dxa"/>
            <w:shd w:val="clear" w:color="auto" w:fill="FFF2CC" w:themeFill="accent4" w:themeFillTint="33"/>
            <w:vAlign w:val="center"/>
          </w:tcPr>
          <w:p w14:paraId="178760C3"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Activities</w:t>
            </w:r>
          </w:p>
        </w:tc>
        <w:tc>
          <w:tcPr>
            <w:tcW w:w="1275" w:type="dxa"/>
            <w:shd w:val="clear" w:color="auto" w:fill="FFF2CC" w:themeFill="accent4" w:themeFillTint="33"/>
            <w:vAlign w:val="center"/>
          </w:tcPr>
          <w:p w14:paraId="3F97E4E4"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Number</w:t>
            </w:r>
          </w:p>
        </w:tc>
        <w:tc>
          <w:tcPr>
            <w:tcW w:w="1276" w:type="dxa"/>
            <w:shd w:val="clear" w:color="auto" w:fill="FFF2CC" w:themeFill="accent4" w:themeFillTint="33"/>
            <w:vAlign w:val="center"/>
          </w:tcPr>
          <w:p w14:paraId="4134E6AE"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Time (Hour)</w:t>
            </w:r>
          </w:p>
        </w:tc>
        <w:tc>
          <w:tcPr>
            <w:tcW w:w="1276" w:type="dxa"/>
            <w:shd w:val="clear" w:color="auto" w:fill="FFF2CC" w:themeFill="accent4" w:themeFillTint="33"/>
            <w:vAlign w:val="center"/>
          </w:tcPr>
          <w:p w14:paraId="2582719C"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Total Workload (Hour)</w:t>
            </w:r>
          </w:p>
        </w:tc>
      </w:tr>
      <w:tr w:rsidR="00F85DC2" w:rsidRPr="00F85DC2" w14:paraId="0F16090F" w14:textId="77777777" w:rsidTr="00F85DC2">
        <w:trPr>
          <w:trHeight w:val="312"/>
        </w:trPr>
        <w:tc>
          <w:tcPr>
            <w:tcW w:w="5797" w:type="dxa"/>
            <w:shd w:val="clear" w:color="auto" w:fill="FFFFFF" w:themeFill="background1"/>
            <w:vAlign w:val="center"/>
          </w:tcPr>
          <w:p w14:paraId="672AA4DB"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6A03514E"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14</w:t>
            </w:r>
          </w:p>
        </w:tc>
        <w:tc>
          <w:tcPr>
            <w:tcW w:w="1276" w:type="dxa"/>
            <w:shd w:val="clear" w:color="auto" w:fill="FFFFFF" w:themeFill="background1"/>
            <w:vAlign w:val="center"/>
          </w:tcPr>
          <w:p w14:paraId="1C52FED2"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3</w:t>
            </w:r>
          </w:p>
        </w:tc>
        <w:tc>
          <w:tcPr>
            <w:tcW w:w="1276" w:type="dxa"/>
            <w:shd w:val="clear" w:color="auto" w:fill="FFFFFF" w:themeFill="background1"/>
            <w:vAlign w:val="center"/>
          </w:tcPr>
          <w:p w14:paraId="37067DD4"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42</w:t>
            </w:r>
          </w:p>
        </w:tc>
      </w:tr>
      <w:tr w:rsidR="00F85DC2" w:rsidRPr="00F85DC2" w14:paraId="7AC43D40" w14:textId="77777777" w:rsidTr="00F85DC2">
        <w:trPr>
          <w:trHeight w:val="312"/>
        </w:trPr>
        <w:tc>
          <w:tcPr>
            <w:tcW w:w="5797" w:type="dxa"/>
            <w:shd w:val="clear" w:color="auto" w:fill="FFFFFF" w:themeFill="background1"/>
            <w:vAlign w:val="center"/>
          </w:tcPr>
          <w:p w14:paraId="5B662C29"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 xml:space="preserve">Classroom Studying Time (review, reinforcing, </w:t>
            </w:r>
            <w:proofErr w:type="spellStart"/>
            <w:r w:rsidRPr="00F85DC2">
              <w:rPr>
                <w:rFonts w:eastAsiaTheme="minorHAnsi"/>
                <w:sz w:val="20"/>
                <w:szCs w:val="20"/>
                <w:lang w:val="en-US" w:eastAsia="en-US"/>
              </w:rPr>
              <w:t>prestudy</w:t>
            </w:r>
            <w:proofErr w:type="spellEnd"/>
            <w:r w:rsidRPr="00F85DC2">
              <w:rPr>
                <w:rFonts w:eastAsiaTheme="minorHAnsi"/>
                <w:sz w:val="20"/>
                <w:szCs w:val="20"/>
                <w:lang w:val="en-US" w:eastAsia="en-US"/>
              </w:rPr>
              <w:t>,….)</w:t>
            </w:r>
          </w:p>
        </w:tc>
        <w:tc>
          <w:tcPr>
            <w:tcW w:w="1275" w:type="dxa"/>
            <w:shd w:val="clear" w:color="auto" w:fill="FFFFFF" w:themeFill="background1"/>
            <w:vAlign w:val="center"/>
          </w:tcPr>
          <w:p w14:paraId="79B90512"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14</w:t>
            </w:r>
          </w:p>
        </w:tc>
        <w:tc>
          <w:tcPr>
            <w:tcW w:w="1276" w:type="dxa"/>
            <w:shd w:val="clear" w:color="auto" w:fill="FFFFFF" w:themeFill="background1"/>
            <w:vAlign w:val="center"/>
          </w:tcPr>
          <w:p w14:paraId="4A047E1F"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3</w:t>
            </w:r>
          </w:p>
        </w:tc>
        <w:tc>
          <w:tcPr>
            <w:tcW w:w="1276" w:type="dxa"/>
            <w:shd w:val="clear" w:color="auto" w:fill="FFFFFF" w:themeFill="background1"/>
            <w:vAlign w:val="center"/>
          </w:tcPr>
          <w:p w14:paraId="29674B65"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42</w:t>
            </w:r>
          </w:p>
        </w:tc>
      </w:tr>
      <w:tr w:rsidR="00F85DC2" w:rsidRPr="00F85DC2" w14:paraId="23AB44F7" w14:textId="77777777" w:rsidTr="00F85DC2">
        <w:trPr>
          <w:trHeight w:val="312"/>
        </w:trPr>
        <w:tc>
          <w:tcPr>
            <w:tcW w:w="5797" w:type="dxa"/>
            <w:shd w:val="clear" w:color="auto" w:fill="FFFFFF" w:themeFill="background1"/>
            <w:vAlign w:val="center"/>
          </w:tcPr>
          <w:p w14:paraId="556EBF1A"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Homework</w:t>
            </w:r>
          </w:p>
        </w:tc>
        <w:tc>
          <w:tcPr>
            <w:tcW w:w="1275" w:type="dxa"/>
            <w:shd w:val="clear" w:color="auto" w:fill="FFFFFF" w:themeFill="background1"/>
            <w:vAlign w:val="center"/>
          </w:tcPr>
          <w:p w14:paraId="14A63638"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10</w:t>
            </w:r>
          </w:p>
        </w:tc>
        <w:tc>
          <w:tcPr>
            <w:tcW w:w="1276" w:type="dxa"/>
            <w:shd w:val="clear" w:color="auto" w:fill="FFFFFF" w:themeFill="background1"/>
            <w:vAlign w:val="center"/>
          </w:tcPr>
          <w:p w14:paraId="477AB9CA"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w:t>
            </w:r>
          </w:p>
        </w:tc>
        <w:tc>
          <w:tcPr>
            <w:tcW w:w="1276" w:type="dxa"/>
            <w:shd w:val="clear" w:color="auto" w:fill="FFFFFF" w:themeFill="background1"/>
            <w:vAlign w:val="center"/>
          </w:tcPr>
          <w:p w14:paraId="4A36641B"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40</w:t>
            </w:r>
          </w:p>
        </w:tc>
      </w:tr>
      <w:tr w:rsidR="00F85DC2" w:rsidRPr="00F85DC2" w14:paraId="2A5BB28F" w14:textId="77777777" w:rsidTr="00F85DC2">
        <w:trPr>
          <w:trHeight w:val="312"/>
        </w:trPr>
        <w:tc>
          <w:tcPr>
            <w:tcW w:w="5797" w:type="dxa"/>
            <w:shd w:val="clear" w:color="auto" w:fill="FFFFFF" w:themeFill="background1"/>
            <w:vAlign w:val="center"/>
          </w:tcPr>
          <w:p w14:paraId="7C817372"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Quiz Exam</w:t>
            </w:r>
          </w:p>
        </w:tc>
        <w:tc>
          <w:tcPr>
            <w:tcW w:w="1275" w:type="dxa"/>
            <w:shd w:val="clear" w:color="auto" w:fill="FFFFFF" w:themeFill="background1"/>
            <w:vAlign w:val="center"/>
          </w:tcPr>
          <w:p w14:paraId="0D36D3B4"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0B645A77"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23EF31F1"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r>
      <w:tr w:rsidR="00F85DC2" w:rsidRPr="00F85DC2" w14:paraId="097001DB" w14:textId="77777777" w:rsidTr="00F85DC2">
        <w:trPr>
          <w:trHeight w:val="312"/>
        </w:trPr>
        <w:tc>
          <w:tcPr>
            <w:tcW w:w="5797" w:type="dxa"/>
            <w:shd w:val="clear" w:color="auto" w:fill="FFFFFF" w:themeFill="background1"/>
            <w:vAlign w:val="center"/>
          </w:tcPr>
          <w:p w14:paraId="1ADDE0C8"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Studying for Quiz Exam</w:t>
            </w:r>
          </w:p>
        </w:tc>
        <w:tc>
          <w:tcPr>
            <w:tcW w:w="1275" w:type="dxa"/>
            <w:shd w:val="clear" w:color="auto" w:fill="FFFFFF" w:themeFill="background1"/>
            <w:vAlign w:val="center"/>
          </w:tcPr>
          <w:p w14:paraId="4D052169"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58DFA14B"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163BA685"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r>
      <w:tr w:rsidR="00F85DC2" w:rsidRPr="00F85DC2" w14:paraId="7D550463" w14:textId="77777777" w:rsidTr="00F85DC2">
        <w:trPr>
          <w:trHeight w:val="312"/>
        </w:trPr>
        <w:tc>
          <w:tcPr>
            <w:tcW w:w="5797" w:type="dxa"/>
            <w:shd w:val="clear" w:color="auto" w:fill="FFFFFF" w:themeFill="background1"/>
            <w:vAlign w:val="center"/>
          </w:tcPr>
          <w:p w14:paraId="2903D141"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 xml:space="preserve">Oral exam </w:t>
            </w:r>
          </w:p>
        </w:tc>
        <w:tc>
          <w:tcPr>
            <w:tcW w:w="1275" w:type="dxa"/>
            <w:shd w:val="clear" w:color="auto" w:fill="FFFFFF" w:themeFill="background1"/>
            <w:vAlign w:val="center"/>
          </w:tcPr>
          <w:p w14:paraId="127F61EA"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3BDC036F"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027C805C"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5240FEA0" w14:textId="77777777" w:rsidTr="00F85DC2">
        <w:trPr>
          <w:trHeight w:val="312"/>
        </w:trPr>
        <w:tc>
          <w:tcPr>
            <w:tcW w:w="5797" w:type="dxa"/>
            <w:shd w:val="clear" w:color="auto" w:fill="FFFFFF" w:themeFill="background1"/>
            <w:vAlign w:val="center"/>
          </w:tcPr>
          <w:p w14:paraId="4196484C"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3D605F74"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353AC8CC"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2B3603EA"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7236D562" w14:textId="77777777" w:rsidTr="00F85DC2">
        <w:trPr>
          <w:trHeight w:val="312"/>
        </w:trPr>
        <w:tc>
          <w:tcPr>
            <w:tcW w:w="5797" w:type="dxa"/>
            <w:shd w:val="clear" w:color="auto" w:fill="FFFFFF" w:themeFill="background1"/>
            <w:vAlign w:val="center"/>
          </w:tcPr>
          <w:p w14:paraId="22751911"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014F6BF5"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5EED541E"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51C0F2FE"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38B06177" w14:textId="77777777" w:rsidTr="00F85DC2">
        <w:trPr>
          <w:trHeight w:val="312"/>
        </w:trPr>
        <w:tc>
          <w:tcPr>
            <w:tcW w:w="5797" w:type="dxa"/>
            <w:shd w:val="clear" w:color="auto" w:fill="FFFFFF" w:themeFill="background1"/>
            <w:vAlign w:val="center"/>
          </w:tcPr>
          <w:p w14:paraId="3CA50C02"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22CA88DD"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4EF13B7C"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1783DC8A"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1F75A0A3" w14:textId="77777777" w:rsidTr="00F85DC2">
        <w:trPr>
          <w:trHeight w:val="312"/>
        </w:trPr>
        <w:tc>
          <w:tcPr>
            <w:tcW w:w="5797" w:type="dxa"/>
            <w:shd w:val="clear" w:color="auto" w:fill="FFFFFF" w:themeFill="background1"/>
            <w:vAlign w:val="center"/>
          </w:tcPr>
          <w:p w14:paraId="6197E912"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Presentation (Preparation time included)</w:t>
            </w:r>
          </w:p>
        </w:tc>
        <w:tc>
          <w:tcPr>
            <w:tcW w:w="1275" w:type="dxa"/>
            <w:shd w:val="clear" w:color="auto" w:fill="FFFFFF" w:themeFill="background1"/>
            <w:vAlign w:val="center"/>
          </w:tcPr>
          <w:p w14:paraId="1BD54563"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5FD3A561"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557C5FD7"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11ABC058" w14:textId="77777777" w:rsidTr="00F85DC2">
        <w:trPr>
          <w:trHeight w:val="312"/>
        </w:trPr>
        <w:tc>
          <w:tcPr>
            <w:tcW w:w="5797" w:type="dxa"/>
            <w:shd w:val="clear" w:color="auto" w:fill="FFFFFF" w:themeFill="background1"/>
            <w:vAlign w:val="center"/>
          </w:tcPr>
          <w:p w14:paraId="7EA04568"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Intervention</w:t>
            </w:r>
          </w:p>
        </w:tc>
        <w:tc>
          <w:tcPr>
            <w:tcW w:w="1275" w:type="dxa"/>
            <w:shd w:val="clear" w:color="auto" w:fill="FFFFFF" w:themeFill="background1"/>
            <w:vAlign w:val="center"/>
          </w:tcPr>
          <w:p w14:paraId="6593AFD3"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6DCD1408"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6F8663B3" w14:textId="77777777" w:rsidR="00F85DC2" w:rsidRPr="00F85DC2" w:rsidRDefault="00F85DC2" w:rsidP="00F85DC2">
            <w:pPr>
              <w:jc w:val="center"/>
              <w:rPr>
                <w:rFonts w:eastAsiaTheme="minorHAnsi"/>
                <w:sz w:val="20"/>
                <w:szCs w:val="20"/>
                <w:lang w:val="en-US" w:eastAsia="en-US"/>
              </w:rPr>
            </w:pPr>
            <w:r w:rsidRPr="00F85DC2">
              <w:rPr>
                <w:rFonts w:eastAsiaTheme="minorHAnsi"/>
                <w:sz w:val="20"/>
                <w:szCs w:val="20"/>
                <w:lang w:val="tr-TR" w:eastAsia="en-US"/>
              </w:rPr>
              <w:t>-</w:t>
            </w:r>
          </w:p>
        </w:tc>
      </w:tr>
      <w:tr w:rsidR="00F85DC2" w:rsidRPr="00F85DC2" w14:paraId="02E9D959" w14:textId="77777777" w:rsidTr="00F85DC2">
        <w:trPr>
          <w:trHeight w:val="312"/>
        </w:trPr>
        <w:tc>
          <w:tcPr>
            <w:tcW w:w="5797" w:type="dxa"/>
            <w:shd w:val="clear" w:color="auto" w:fill="FFFFFF" w:themeFill="background1"/>
            <w:vAlign w:val="center"/>
          </w:tcPr>
          <w:p w14:paraId="04FE9C41"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Mid-Term Exam</w:t>
            </w:r>
          </w:p>
        </w:tc>
        <w:tc>
          <w:tcPr>
            <w:tcW w:w="1275" w:type="dxa"/>
            <w:shd w:val="clear" w:color="auto" w:fill="FFFFFF" w:themeFill="background1"/>
            <w:vAlign w:val="center"/>
          </w:tcPr>
          <w:p w14:paraId="36BD2A81"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121455E2"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312F695D"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r>
      <w:tr w:rsidR="00F85DC2" w:rsidRPr="00F85DC2" w14:paraId="18EA2223" w14:textId="77777777" w:rsidTr="00F85DC2">
        <w:trPr>
          <w:trHeight w:val="312"/>
        </w:trPr>
        <w:tc>
          <w:tcPr>
            <w:tcW w:w="5797" w:type="dxa"/>
            <w:shd w:val="clear" w:color="auto" w:fill="FFFFFF" w:themeFill="background1"/>
            <w:vAlign w:val="center"/>
          </w:tcPr>
          <w:p w14:paraId="6043E686"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Studying for Mid-Term Exam</w:t>
            </w:r>
          </w:p>
        </w:tc>
        <w:tc>
          <w:tcPr>
            <w:tcW w:w="1275" w:type="dxa"/>
            <w:shd w:val="clear" w:color="auto" w:fill="FFFFFF" w:themeFill="background1"/>
            <w:vAlign w:val="center"/>
          </w:tcPr>
          <w:p w14:paraId="27EF8F8E"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2C630225"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c>
          <w:tcPr>
            <w:tcW w:w="1276" w:type="dxa"/>
            <w:shd w:val="clear" w:color="auto" w:fill="FFFFFF" w:themeFill="background1"/>
            <w:vAlign w:val="center"/>
          </w:tcPr>
          <w:p w14:paraId="6D560AD3"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w:t>
            </w:r>
          </w:p>
        </w:tc>
      </w:tr>
      <w:tr w:rsidR="00F85DC2" w:rsidRPr="00F85DC2" w14:paraId="388E837B" w14:textId="77777777" w:rsidTr="00F85DC2">
        <w:trPr>
          <w:trHeight w:val="312"/>
        </w:trPr>
        <w:tc>
          <w:tcPr>
            <w:tcW w:w="5797" w:type="dxa"/>
            <w:shd w:val="clear" w:color="auto" w:fill="FFFFFF" w:themeFill="background1"/>
            <w:vAlign w:val="center"/>
          </w:tcPr>
          <w:p w14:paraId="692C5854"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Final Exam</w:t>
            </w:r>
          </w:p>
        </w:tc>
        <w:tc>
          <w:tcPr>
            <w:tcW w:w="1275" w:type="dxa"/>
            <w:shd w:val="clear" w:color="auto" w:fill="FFFFFF" w:themeFill="background1"/>
            <w:vAlign w:val="center"/>
          </w:tcPr>
          <w:p w14:paraId="65457085"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14</w:t>
            </w:r>
          </w:p>
        </w:tc>
        <w:tc>
          <w:tcPr>
            <w:tcW w:w="1276" w:type="dxa"/>
            <w:shd w:val="clear" w:color="auto" w:fill="FFFFFF" w:themeFill="background1"/>
            <w:vAlign w:val="center"/>
          </w:tcPr>
          <w:p w14:paraId="33FA8EA3"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3</w:t>
            </w:r>
          </w:p>
        </w:tc>
        <w:tc>
          <w:tcPr>
            <w:tcW w:w="1276" w:type="dxa"/>
            <w:shd w:val="clear" w:color="auto" w:fill="FFFFFF" w:themeFill="background1"/>
            <w:vAlign w:val="center"/>
          </w:tcPr>
          <w:p w14:paraId="2E3EC168"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42</w:t>
            </w:r>
          </w:p>
        </w:tc>
      </w:tr>
      <w:tr w:rsidR="00F85DC2" w:rsidRPr="00F85DC2" w14:paraId="5AEF059E" w14:textId="77777777" w:rsidTr="00F85DC2">
        <w:trPr>
          <w:trHeight w:val="312"/>
        </w:trPr>
        <w:tc>
          <w:tcPr>
            <w:tcW w:w="5797" w:type="dxa"/>
            <w:tcBorders>
              <w:bottom w:val="single" w:sz="12" w:space="0" w:color="auto"/>
            </w:tcBorders>
            <w:shd w:val="clear" w:color="auto" w:fill="FFFFFF" w:themeFill="background1"/>
            <w:vAlign w:val="center"/>
          </w:tcPr>
          <w:p w14:paraId="4E56D136"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Studying for Final Exam</w:t>
            </w:r>
          </w:p>
        </w:tc>
        <w:tc>
          <w:tcPr>
            <w:tcW w:w="1275" w:type="dxa"/>
            <w:shd w:val="clear" w:color="auto" w:fill="FFFFFF" w:themeFill="background1"/>
            <w:vAlign w:val="center"/>
          </w:tcPr>
          <w:p w14:paraId="73A4E20D"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14</w:t>
            </w:r>
          </w:p>
        </w:tc>
        <w:tc>
          <w:tcPr>
            <w:tcW w:w="1276" w:type="dxa"/>
            <w:shd w:val="clear" w:color="auto" w:fill="FFFFFF" w:themeFill="background1"/>
            <w:vAlign w:val="center"/>
          </w:tcPr>
          <w:p w14:paraId="1780F9F9"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3</w:t>
            </w:r>
          </w:p>
        </w:tc>
        <w:tc>
          <w:tcPr>
            <w:tcW w:w="1276" w:type="dxa"/>
            <w:shd w:val="clear" w:color="auto" w:fill="FFFFFF" w:themeFill="background1"/>
            <w:vAlign w:val="center"/>
          </w:tcPr>
          <w:p w14:paraId="4A02727D"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42</w:t>
            </w:r>
          </w:p>
        </w:tc>
      </w:tr>
      <w:tr w:rsidR="00F85DC2" w:rsidRPr="00F85DC2" w14:paraId="57885A2C" w14:textId="77777777" w:rsidTr="00F85DC2">
        <w:trPr>
          <w:trHeight w:val="312"/>
        </w:trPr>
        <w:tc>
          <w:tcPr>
            <w:tcW w:w="5797" w:type="dxa"/>
            <w:tcBorders>
              <w:bottom w:val="single" w:sz="12" w:space="0" w:color="auto"/>
            </w:tcBorders>
            <w:shd w:val="clear" w:color="auto" w:fill="FFFFFF" w:themeFill="background1"/>
            <w:vAlign w:val="center"/>
          </w:tcPr>
          <w:p w14:paraId="1EB760EE" w14:textId="77777777" w:rsidR="00F85DC2" w:rsidRPr="00F85DC2" w:rsidRDefault="00F85DC2" w:rsidP="00F85DC2">
            <w:pPr>
              <w:rPr>
                <w:rFonts w:eastAsiaTheme="minorHAnsi"/>
                <w:sz w:val="20"/>
                <w:szCs w:val="20"/>
                <w:lang w:val="en-US" w:eastAsia="en-US"/>
              </w:rPr>
            </w:pPr>
            <w:r w:rsidRPr="00F85DC2">
              <w:rPr>
                <w:rFonts w:eastAsiaTheme="minorHAnsi"/>
                <w:sz w:val="20"/>
                <w:szCs w:val="20"/>
                <w:lang w:val="en-US" w:eastAsia="en-US"/>
              </w:rPr>
              <w:t>Supplemental Exam</w:t>
            </w:r>
          </w:p>
        </w:tc>
        <w:tc>
          <w:tcPr>
            <w:tcW w:w="1275" w:type="dxa"/>
            <w:shd w:val="clear" w:color="auto" w:fill="FFFFFF" w:themeFill="background1"/>
            <w:vAlign w:val="center"/>
          </w:tcPr>
          <w:p w14:paraId="7C0E5ED4"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1</w:t>
            </w:r>
          </w:p>
        </w:tc>
        <w:tc>
          <w:tcPr>
            <w:tcW w:w="1276" w:type="dxa"/>
            <w:shd w:val="clear" w:color="auto" w:fill="FFFFFF" w:themeFill="background1"/>
            <w:vAlign w:val="center"/>
          </w:tcPr>
          <w:p w14:paraId="4E58D916"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2</w:t>
            </w:r>
          </w:p>
        </w:tc>
        <w:tc>
          <w:tcPr>
            <w:tcW w:w="1276" w:type="dxa"/>
            <w:shd w:val="clear" w:color="auto" w:fill="FFFFFF" w:themeFill="background1"/>
            <w:vAlign w:val="center"/>
          </w:tcPr>
          <w:p w14:paraId="418CF463" w14:textId="77777777" w:rsidR="00F85DC2" w:rsidRPr="00F85DC2" w:rsidRDefault="00F85DC2" w:rsidP="00F85DC2">
            <w:pPr>
              <w:jc w:val="center"/>
              <w:rPr>
                <w:rFonts w:eastAsiaTheme="minorHAnsi"/>
                <w:sz w:val="20"/>
                <w:szCs w:val="20"/>
                <w:lang w:val="tr-TR" w:eastAsia="en-US"/>
              </w:rPr>
            </w:pPr>
            <w:r w:rsidRPr="00F85DC2">
              <w:rPr>
                <w:rFonts w:eastAsiaTheme="minorHAnsi"/>
                <w:sz w:val="20"/>
                <w:szCs w:val="20"/>
                <w:lang w:val="tr-TR" w:eastAsia="en-US"/>
              </w:rPr>
              <w:t>2</w:t>
            </w:r>
          </w:p>
        </w:tc>
      </w:tr>
      <w:tr w:rsidR="005D56A4" w:rsidRPr="00F85DC2" w14:paraId="521509C3" w14:textId="77777777" w:rsidTr="00F85DC2">
        <w:trPr>
          <w:trHeight w:val="312"/>
        </w:trPr>
        <w:tc>
          <w:tcPr>
            <w:tcW w:w="5797" w:type="dxa"/>
            <w:tcBorders>
              <w:bottom w:val="single" w:sz="12" w:space="0" w:color="auto"/>
            </w:tcBorders>
            <w:shd w:val="clear" w:color="auto" w:fill="FFFFFF" w:themeFill="background1"/>
            <w:vAlign w:val="center"/>
          </w:tcPr>
          <w:p w14:paraId="24F82C84" w14:textId="77777777" w:rsidR="005D56A4" w:rsidRPr="00F85DC2" w:rsidRDefault="005D56A4" w:rsidP="005D56A4">
            <w:pPr>
              <w:rPr>
                <w:rFonts w:eastAsiaTheme="minorHAnsi"/>
                <w:sz w:val="20"/>
                <w:szCs w:val="20"/>
                <w:lang w:val="en-US" w:eastAsia="en-US"/>
              </w:rPr>
            </w:pPr>
            <w:r w:rsidRPr="00F85DC2">
              <w:rPr>
                <w:rFonts w:eastAsiaTheme="minorHAnsi"/>
                <w:sz w:val="20"/>
                <w:szCs w:val="20"/>
                <w:lang w:val="en-US" w:eastAsia="en-US"/>
              </w:rPr>
              <w:t>Studying for Supplemental Exam</w:t>
            </w:r>
          </w:p>
        </w:tc>
        <w:tc>
          <w:tcPr>
            <w:tcW w:w="1275" w:type="dxa"/>
            <w:shd w:val="clear" w:color="auto" w:fill="FFFFFF" w:themeFill="background1"/>
            <w:vAlign w:val="center"/>
          </w:tcPr>
          <w:p w14:paraId="5FD09852" w14:textId="3DE5888D" w:rsidR="005D56A4" w:rsidRPr="00F85DC2"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60706FDB" w14:textId="07C4F470" w:rsidR="005D56A4" w:rsidRPr="00F85DC2"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54801E3E" w14:textId="62914195" w:rsidR="005D56A4" w:rsidRPr="00F85DC2" w:rsidRDefault="005D56A4" w:rsidP="005D56A4">
            <w:pPr>
              <w:jc w:val="center"/>
              <w:rPr>
                <w:rFonts w:eastAsiaTheme="minorHAnsi"/>
                <w:sz w:val="20"/>
                <w:szCs w:val="20"/>
                <w:lang w:val="tr-TR" w:eastAsia="en-US"/>
              </w:rPr>
            </w:pPr>
            <w:r>
              <w:rPr>
                <w:sz w:val="20"/>
                <w:szCs w:val="20"/>
              </w:rPr>
              <w:t>15</w:t>
            </w:r>
          </w:p>
        </w:tc>
      </w:tr>
      <w:tr w:rsidR="00F85DC2" w:rsidRPr="00F85DC2" w14:paraId="17C674AD" w14:textId="77777777" w:rsidTr="00F85DC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C24647F" w14:textId="77777777" w:rsidR="00F85DC2" w:rsidRPr="00F85DC2" w:rsidRDefault="00F85DC2" w:rsidP="00F85DC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6B3009C4" w14:textId="77777777" w:rsidR="00F85DC2" w:rsidRPr="00F85DC2" w:rsidRDefault="00F85DC2" w:rsidP="00F85DC2">
            <w:pPr>
              <w:jc w:val="right"/>
              <w:rPr>
                <w:rFonts w:eastAsiaTheme="minorHAnsi"/>
                <w:sz w:val="20"/>
                <w:szCs w:val="20"/>
                <w:lang w:val="en-US" w:eastAsia="en-US"/>
              </w:rPr>
            </w:pPr>
            <w:r w:rsidRPr="00F85DC2">
              <w:rPr>
                <w:rFonts w:eastAsiaTheme="minorHAnsi"/>
                <w:b/>
                <w:sz w:val="20"/>
                <w:szCs w:val="20"/>
                <w:lang w:val="en-US" w:eastAsia="en-US"/>
              </w:rPr>
              <w:t>Total workload</w:t>
            </w:r>
          </w:p>
        </w:tc>
        <w:tc>
          <w:tcPr>
            <w:tcW w:w="1276" w:type="dxa"/>
            <w:shd w:val="clear" w:color="auto" w:fill="FFFFFF" w:themeFill="background1"/>
            <w:vAlign w:val="center"/>
          </w:tcPr>
          <w:p w14:paraId="2CF395CC" w14:textId="77777777" w:rsidR="00F85DC2" w:rsidRPr="00F85DC2" w:rsidRDefault="00F85DC2" w:rsidP="00F85DC2">
            <w:pPr>
              <w:jc w:val="center"/>
              <w:rPr>
                <w:rFonts w:eastAsiaTheme="minorHAnsi"/>
                <w:b/>
                <w:sz w:val="20"/>
                <w:szCs w:val="20"/>
                <w:lang w:val="tr-TR" w:eastAsia="en-US"/>
              </w:rPr>
            </w:pPr>
            <w:r w:rsidRPr="00F85DC2">
              <w:rPr>
                <w:rFonts w:eastAsiaTheme="minorHAnsi"/>
                <w:bCs/>
                <w:sz w:val="20"/>
                <w:szCs w:val="20"/>
                <w:lang w:val="tr-TR" w:eastAsia="en-US"/>
              </w:rPr>
              <w:t>225</w:t>
            </w:r>
          </w:p>
        </w:tc>
      </w:tr>
      <w:tr w:rsidR="00F85DC2" w:rsidRPr="00F85DC2" w14:paraId="68729287" w14:textId="77777777" w:rsidTr="00F85DC2">
        <w:trPr>
          <w:trHeight w:val="347"/>
        </w:trPr>
        <w:tc>
          <w:tcPr>
            <w:tcW w:w="5797" w:type="dxa"/>
            <w:tcBorders>
              <w:top w:val="nil"/>
              <w:left w:val="nil"/>
              <w:bottom w:val="nil"/>
              <w:right w:val="single" w:sz="12" w:space="0" w:color="auto"/>
            </w:tcBorders>
            <w:shd w:val="clear" w:color="auto" w:fill="FFFFFF" w:themeFill="background1"/>
            <w:vAlign w:val="center"/>
          </w:tcPr>
          <w:p w14:paraId="3376C1DA" w14:textId="77777777" w:rsidR="00F85DC2" w:rsidRPr="00F85DC2" w:rsidRDefault="00F85DC2" w:rsidP="00F85DC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6DF79A17" w14:textId="77777777" w:rsidR="00F85DC2" w:rsidRPr="00F85DC2" w:rsidRDefault="00F85DC2" w:rsidP="00F85DC2">
            <w:pPr>
              <w:jc w:val="right"/>
              <w:rPr>
                <w:rFonts w:eastAsiaTheme="minorHAnsi"/>
                <w:sz w:val="20"/>
                <w:szCs w:val="20"/>
                <w:lang w:val="en-US" w:eastAsia="en-US"/>
              </w:rPr>
            </w:pPr>
            <w:r w:rsidRPr="00F85DC2">
              <w:rPr>
                <w:rFonts w:eastAsiaTheme="minorHAnsi"/>
                <w:b/>
                <w:sz w:val="20"/>
                <w:szCs w:val="20"/>
                <w:lang w:val="en-US" w:eastAsia="en-US"/>
              </w:rPr>
              <w:t>Total workload / 30</w:t>
            </w:r>
          </w:p>
        </w:tc>
        <w:tc>
          <w:tcPr>
            <w:tcW w:w="1276" w:type="dxa"/>
            <w:shd w:val="clear" w:color="auto" w:fill="FFFFFF" w:themeFill="background1"/>
            <w:vAlign w:val="center"/>
          </w:tcPr>
          <w:p w14:paraId="4EDF52A6" w14:textId="77777777" w:rsidR="00F85DC2" w:rsidRPr="00F85DC2" w:rsidRDefault="00F85DC2" w:rsidP="00F85DC2">
            <w:pPr>
              <w:jc w:val="center"/>
              <w:rPr>
                <w:rFonts w:eastAsiaTheme="minorHAnsi"/>
                <w:b/>
                <w:sz w:val="20"/>
                <w:szCs w:val="20"/>
                <w:lang w:val="tr-TR" w:eastAsia="en-US"/>
              </w:rPr>
            </w:pPr>
            <w:r w:rsidRPr="00F85DC2">
              <w:rPr>
                <w:rFonts w:eastAsiaTheme="minorHAnsi"/>
                <w:bCs/>
                <w:sz w:val="20"/>
                <w:szCs w:val="20"/>
                <w:lang w:val="tr-TR" w:eastAsia="en-US"/>
              </w:rPr>
              <w:t>225/30</w:t>
            </w:r>
          </w:p>
        </w:tc>
      </w:tr>
      <w:tr w:rsidR="00F85DC2" w:rsidRPr="00F85DC2" w14:paraId="00BE9AC2" w14:textId="77777777" w:rsidTr="00F85DC2">
        <w:trPr>
          <w:trHeight w:val="312"/>
        </w:trPr>
        <w:tc>
          <w:tcPr>
            <w:tcW w:w="5797" w:type="dxa"/>
            <w:tcBorders>
              <w:top w:val="nil"/>
              <w:left w:val="nil"/>
              <w:bottom w:val="nil"/>
              <w:right w:val="single" w:sz="12" w:space="0" w:color="auto"/>
            </w:tcBorders>
            <w:vAlign w:val="center"/>
          </w:tcPr>
          <w:p w14:paraId="0E6C3849" w14:textId="77777777" w:rsidR="00F85DC2" w:rsidRPr="00F85DC2" w:rsidRDefault="00F85DC2" w:rsidP="00F85DC2">
            <w:pPr>
              <w:jc w:val="right"/>
              <w:rPr>
                <w:rFonts w:eastAsiaTheme="minorHAnsi"/>
                <w:sz w:val="20"/>
                <w:szCs w:val="20"/>
                <w:lang w:val="en-US" w:eastAsia="en-US"/>
              </w:rPr>
            </w:pPr>
          </w:p>
        </w:tc>
        <w:tc>
          <w:tcPr>
            <w:tcW w:w="2551" w:type="dxa"/>
            <w:gridSpan w:val="2"/>
            <w:tcBorders>
              <w:left w:val="single" w:sz="12" w:space="0" w:color="auto"/>
            </w:tcBorders>
            <w:vAlign w:val="center"/>
          </w:tcPr>
          <w:p w14:paraId="68B809EE" w14:textId="77777777" w:rsidR="00F85DC2" w:rsidRPr="00F85DC2" w:rsidRDefault="00F85DC2" w:rsidP="00F85DC2">
            <w:pPr>
              <w:jc w:val="right"/>
              <w:rPr>
                <w:rFonts w:eastAsiaTheme="minorHAnsi"/>
                <w:sz w:val="20"/>
                <w:szCs w:val="20"/>
                <w:lang w:val="en-US" w:eastAsia="en-US"/>
              </w:rPr>
            </w:pPr>
            <w:r w:rsidRPr="00F85DC2">
              <w:rPr>
                <w:rFonts w:eastAsiaTheme="minorHAnsi"/>
                <w:b/>
                <w:sz w:val="20"/>
                <w:szCs w:val="20"/>
                <w:lang w:val="en-US" w:eastAsia="en-US"/>
              </w:rPr>
              <w:t>Course ECTS Credit</w:t>
            </w:r>
          </w:p>
        </w:tc>
        <w:tc>
          <w:tcPr>
            <w:tcW w:w="1276" w:type="dxa"/>
            <w:vAlign w:val="center"/>
          </w:tcPr>
          <w:p w14:paraId="7761DF40" w14:textId="77777777" w:rsidR="00F85DC2" w:rsidRPr="00F85DC2" w:rsidRDefault="00F85DC2" w:rsidP="00F85DC2">
            <w:pPr>
              <w:jc w:val="center"/>
              <w:rPr>
                <w:rFonts w:eastAsiaTheme="minorHAnsi"/>
                <w:b/>
                <w:sz w:val="20"/>
                <w:szCs w:val="20"/>
                <w:lang w:val="tr-TR" w:eastAsia="en-US"/>
              </w:rPr>
            </w:pPr>
            <w:r w:rsidRPr="00F85DC2">
              <w:rPr>
                <w:rFonts w:eastAsiaTheme="minorHAnsi"/>
                <w:bCs/>
                <w:sz w:val="20"/>
                <w:szCs w:val="20"/>
                <w:lang w:val="tr-TR" w:eastAsia="en-US"/>
              </w:rPr>
              <w:t>7,5</w:t>
            </w:r>
          </w:p>
        </w:tc>
      </w:tr>
    </w:tbl>
    <w:p w14:paraId="2B43A55F" w14:textId="77777777" w:rsidR="00F85DC2" w:rsidRPr="00F85DC2" w:rsidRDefault="00F85DC2" w:rsidP="00F85DC2">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85DC2" w:rsidRPr="00F85DC2" w14:paraId="7BA49611" w14:textId="77777777" w:rsidTr="00F85DC2">
        <w:trPr>
          <w:trHeight w:val="312"/>
        </w:trPr>
        <w:tc>
          <w:tcPr>
            <w:tcW w:w="9624" w:type="dxa"/>
            <w:gridSpan w:val="2"/>
            <w:shd w:val="clear" w:color="auto" w:fill="FFF2CC" w:themeFill="accent4" w:themeFillTint="33"/>
            <w:vAlign w:val="center"/>
          </w:tcPr>
          <w:p w14:paraId="5D2BFD63"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Evaluation</w:t>
            </w:r>
          </w:p>
        </w:tc>
      </w:tr>
      <w:tr w:rsidR="00F85DC2" w:rsidRPr="00F85DC2" w14:paraId="7050ED3E" w14:textId="77777777" w:rsidTr="00F85DC2">
        <w:trPr>
          <w:trHeight w:val="369"/>
        </w:trPr>
        <w:tc>
          <w:tcPr>
            <w:tcW w:w="5797" w:type="dxa"/>
            <w:vAlign w:val="center"/>
          </w:tcPr>
          <w:p w14:paraId="741DFD43"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Activity Type</w:t>
            </w:r>
          </w:p>
        </w:tc>
        <w:tc>
          <w:tcPr>
            <w:tcW w:w="3827" w:type="dxa"/>
            <w:vAlign w:val="center"/>
          </w:tcPr>
          <w:p w14:paraId="3D89F38B" w14:textId="77777777" w:rsidR="00F85DC2" w:rsidRPr="00F85DC2" w:rsidRDefault="00F85DC2" w:rsidP="00F85DC2">
            <w:pPr>
              <w:jc w:val="center"/>
              <w:rPr>
                <w:rFonts w:eastAsiaTheme="minorHAnsi"/>
                <w:b/>
                <w:sz w:val="20"/>
                <w:szCs w:val="20"/>
                <w:lang w:val="en-US" w:eastAsia="en-US"/>
              </w:rPr>
            </w:pPr>
            <w:r w:rsidRPr="00F85DC2">
              <w:rPr>
                <w:rFonts w:eastAsiaTheme="minorHAnsi"/>
                <w:b/>
                <w:sz w:val="20"/>
                <w:szCs w:val="20"/>
                <w:lang w:val="en-US" w:eastAsia="en-US"/>
              </w:rPr>
              <w:t>%</w:t>
            </w:r>
            <w:r>
              <w:rPr>
                <w:rFonts w:eastAsiaTheme="minorHAnsi"/>
                <w:b/>
                <w:sz w:val="20"/>
                <w:szCs w:val="20"/>
                <w:lang w:val="en-US" w:eastAsia="en-US"/>
              </w:rPr>
              <w:t>40</w:t>
            </w:r>
          </w:p>
        </w:tc>
      </w:tr>
      <w:tr w:rsidR="00F85DC2" w:rsidRPr="00F85DC2" w14:paraId="211D6075" w14:textId="77777777" w:rsidTr="00F85DC2">
        <w:trPr>
          <w:trHeight w:val="369"/>
        </w:trPr>
        <w:sdt>
          <w:sdtPr>
            <w:rPr>
              <w:rFonts w:eastAsiaTheme="minorHAnsi"/>
              <w:sz w:val="20"/>
              <w:szCs w:val="20"/>
              <w:lang w:val="en-US" w:eastAsia="en-US"/>
            </w:rPr>
            <w:id w:val="1448357805"/>
            <w:placeholder>
              <w:docPart w:val="69FC85F0B2384B749F06ABC85D431D9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BAA43E1" w14:textId="77777777" w:rsidR="00F85DC2" w:rsidRPr="00F85DC2" w:rsidRDefault="00F85DC2" w:rsidP="00F85DC2">
                <w:pPr>
                  <w:ind w:left="303"/>
                  <w:rPr>
                    <w:rFonts w:eastAsiaTheme="minorHAnsi"/>
                    <w:sz w:val="20"/>
                    <w:szCs w:val="20"/>
                    <w:lang w:val="en-US" w:eastAsia="en-US"/>
                  </w:rPr>
                </w:pPr>
                <w:r w:rsidRPr="00F85DC2">
                  <w:rPr>
                    <w:rFonts w:eastAsiaTheme="minorHAnsi"/>
                    <w:sz w:val="20"/>
                    <w:szCs w:val="20"/>
                    <w:lang w:val="en-US" w:eastAsia="en-US"/>
                  </w:rPr>
                  <w:t>Mid-term</w:t>
                </w:r>
              </w:p>
            </w:tc>
          </w:sdtContent>
        </w:sdt>
        <w:tc>
          <w:tcPr>
            <w:tcW w:w="3827" w:type="dxa"/>
            <w:vAlign w:val="center"/>
          </w:tcPr>
          <w:p w14:paraId="7DFAFF34" w14:textId="77777777" w:rsidR="00F85DC2" w:rsidRPr="00F85DC2" w:rsidRDefault="00F85DC2" w:rsidP="00F85DC2">
            <w:pPr>
              <w:jc w:val="center"/>
              <w:rPr>
                <w:rFonts w:eastAsiaTheme="minorHAnsi"/>
                <w:sz w:val="20"/>
                <w:szCs w:val="20"/>
                <w:lang w:val="tr-TR" w:eastAsia="en-US"/>
              </w:rPr>
            </w:pPr>
          </w:p>
        </w:tc>
      </w:tr>
      <w:tr w:rsidR="00F85DC2" w:rsidRPr="00F85DC2" w14:paraId="6D90870E" w14:textId="77777777" w:rsidTr="00F85DC2">
        <w:trPr>
          <w:trHeight w:val="369"/>
        </w:trPr>
        <w:tc>
          <w:tcPr>
            <w:tcW w:w="5797" w:type="dxa"/>
            <w:vAlign w:val="center"/>
          </w:tcPr>
          <w:p w14:paraId="7F0A3800"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Final Exam</w:t>
            </w:r>
          </w:p>
        </w:tc>
        <w:tc>
          <w:tcPr>
            <w:tcW w:w="3827" w:type="dxa"/>
            <w:vAlign w:val="center"/>
          </w:tcPr>
          <w:p w14:paraId="46134D7D"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60</w:t>
            </w:r>
          </w:p>
        </w:tc>
      </w:tr>
      <w:tr w:rsidR="00F85DC2" w:rsidRPr="00F85DC2" w14:paraId="6B43EF62" w14:textId="77777777" w:rsidTr="00F85DC2">
        <w:trPr>
          <w:trHeight w:val="369"/>
        </w:trPr>
        <w:tc>
          <w:tcPr>
            <w:tcW w:w="5797" w:type="dxa"/>
            <w:vAlign w:val="center"/>
          </w:tcPr>
          <w:p w14:paraId="5C9A0B56" w14:textId="77777777" w:rsidR="00F85DC2" w:rsidRPr="00F85DC2" w:rsidRDefault="00F85DC2" w:rsidP="00F85DC2">
            <w:pPr>
              <w:jc w:val="right"/>
              <w:rPr>
                <w:rFonts w:eastAsiaTheme="minorHAnsi"/>
                <w:b/>
                <w:sz w:val="20"/>
                <w:szCs w:val="20"/>
                <w:lang w:val="en-US" w:eastAsia="en-US"/>
              </w:rPr>
            </w:pPr>
            <w:r w:rsidRPr="00F85DC2">
              <w:rPr>
                <w:rFonts w:eastAsiaTheme="minorHAnsi"/>
                <w:b/>
                <w:sz w:val="20"/>
                <w:szCs w:val="20"/>
                <w:lang w:val="en-US" w:eastAsia="en-US"/>
              </w:rPr>
              <w:t>Total</w:t>
            </w:r>
          </w:p>
        </w:tc>
        <w:tc>
          <w:tcPr>
            <w:tcW w:w="3827" w:type="dxa"/>
            <w:vAlign w:val="center"/>
          </w:tcPr>
          <w:p w14:paraId="1CB1C79F"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100</w:t>
            </w:r>
          </w:p>
        </w:tc>
      </w:tr>
    </w:tbl>
    <w:p w14:paraId="28436D87" w14:textId="77777777" w:rsidR="00F85DC2" w:rsidRPr="00F85DC2" w:rsidRDefault="00F85DC2" w:rsidP="00F85DC2">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85DC2" w:rsidRPr="00F85DC2" w14:paraId="1B1729EE" w14:textId="77777777" w:rsidTr="00F85DC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DCD8F50"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 xml:space="preserve">RELATIONSHIP BETWEEN THE COURSE LEARNING OUTCOMES AND THE PROGRAM OUTCOMES (PO) </w:t>
            </w:r>
          </w:p>
          <w:p w14:paraId="11FFBD8B"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 xml:space="preserve">(5: </w:t>
            </w:r>
            <w:proofErr w:type="spellStart"/>
            <w:r w:rsidRPr="00F85DC2">
              <w:rPr>
                <w:rFonts w:eastAsiaTheme="minorHAnsi"/>
                <w:b/>
                <w:sz w:val="20"/>
                <w:szCs w:val="20"/>
                <w:lang w:val="tr-TR" w:eastAsia="en-US"/>
              </w:rPr>
              <w:t>Very</w:t>
            </w:r>
            <w:proofErr w:type="spellEnd"/>
            <w:r w:rsidRPr="00F85DC2">
              <w:rPr>
                <w:rFonts w:eastAsiaTheme="minorHAnsi"/>
                <w:b/>
                <w:sz w:val="20"/>
                <w:szCs w:val="20"/>
                <w:lang w:val="tr-TR" w:eastAsia="en-US"/>
              </w:rPr>
              <w:t xml:space="preserve"> </w:t>
            </w:r>
            <w:proofErr w:type="spellStart"/>
            <w:r w:rsidRPr="00F85DC2">
              <w:rPr>
                <w:rFonts w:eastAsiaTheme="minorHAnsi"/>
                <w:b/>
                <w:sz w:val="20"/>
                <w:szCs w:val="20"/>
                <w:lang w:val="tr-TR" w:eastAsia="en-US"/>
              </w:rPr>
              <w:t>high</w:t>
            </w:r>
            <w:proofErr w:type="spellEnd"/>
            <w:r w:rsidRPr="00F85DC2">
              <w:rPr>
                <w:rFonts w:eastAsiaTheme="minorHAnsi"/>
                <w:b/>
                <w:sz w:val="20"/>
                <w:szCs w:val="20"/>
                <w:lang w:val="tr-TR" w:eastAsia="en-US"/>
              </w:rPr>
              <w:t xml:space="preserve">, 4: High, 3: </w:t>
            </w:r>
            <w:proofErr w:type="spellStart"/>
            <w:r w:rsidRPr="00F85DC2">
              <w:rPr>
                <w:rFonts w:eastAsiaTheme="minorHAnsi"/>
                <w:b/>
                <w:sz w:val="20"/>
                <w:szCs w:val="20"/>
                <w:lang w:val="tr-TR" w:eastAsia="en-US"/>
              </w:rPr>
              <w:t>Middle</w:t>
            </w:r>
            <w:proofErr w:type="spellEnd"/>
            <w:r w:rsidRPr="00F85DC2">
              <w:rPr>
                <w:rFonts w:eastAsiaTheme="minorHAnsi"/>
                <w:b/>
                <w:sz w:val="20"/>
                <w:szCs w:val="20"/>
                <w:lang w:val="tr-TR" w:eastAsia="en-US"/>
              </w:rPr>
              <w:t xml:space="preserve">, 2: </w:t>
            </w:r>
            <w:proofErr w:type="spellStart"/>
            <w:r w:rsidRPr="00F85DC2">
              <w:rPr>
                <w:rFonts w:eastAsiaTheme="minorHAnsi"/>
                <w:b/>
                <w:sz w:val="20"/>
                <w:szCs w:val="20"/>
                <w:lang w:val="tr-TR" w:eastAsia="en-US"/>
              </w:rPr>
              <w:t>Low</w:t>
            </w:r>
            <w:proofErr w:type="spellEnd"/>
            <w:r w:rsidRPr="00F85DC2">
              <w:rPr>
                <w:rFonts w:eastAsiaTheme="minorHAnsi"/>
                <w:b/>
                <w:sz w:val="20"/>
                <w:szCs w:val="20"/>
                <w:lang w:val="tr-TR" w:eastAsia="en-US"/>
              </w:rPr>
              <w:t xml:space="preserve">, 1: </w:t>
            </w:r>
            <w:proofErr w:type="spellStart"/>
            <w:r w:rsidRPr="00F85DC2">
              <w:rPr>
                <w:rFonts w:eastAsiaTheme="minorHAnsi"/>
                <w:b/>
                <w:sz w:val="20"/>
                <w:szCs w:val="20"/>
                <w:lang w:val="tr-TR" w:eastAsia="en-US"/>
              </w:rPr>
              <w:t>Very</w:t>
            </w:r>
            <w:proofErr w:type="spellEnd"/>
            <w:r w:rsidRPr="00F85DC2">
              <w:rPr>
                <w:rFonts w:eastAsiaTheme="minorHAnsi"/>
                <w:b/>
                <w:sz w:val="20"/>
                <w:szCs w:val="20"/>
                <w:lang w:val="tr-TR" w:eastAsia="en-US"/>
              </w:rPr>
              <w:t xml:space="preserve"> </w:t>
            </w:r>
            <w:proofErr w:type="spellStart"/>
            <w:r w:rsidRPr="00F85DC2">
              <w:rPr>
                <w:rFonts w:eastAsiaTheme="minorHAnsi"/>
                <w:b/>
                <w:sz w:val="20"/>
                <w:szCs w:val="20"/>
                <w:lang w:val="tr-TR" w:eastAsia="en-US"/>
              </w:rPr>
              <w:t>low</w:t>
            </w:r>
            <w:proofErr w:type="spellEnd"/>
            <w:r w:rsidRPr="00F85DC2">
              <w:rPr>
                <w:rFonts w:eastAsiaTheme="minorHAnsi"/>
                <w:b/>
                <w:sz w:val="20"/>
                <w:szCs w:val="20"/>
                <w:lang w:val="tr-TR" w:eastAsia="en-US"/>
              </w:rPr>
              <w:t>)</w:t>
            </w:r>
          </w:p>
        </w:tc>
      </w:tr>
      <w:tr w:rsidR="00F85DC2" w:rsidRPr="00F85DC2" w14:paraId="1788644D" w14:textId="77777777" w:rsidTr="00F85DC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2B05E49"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31DF3A8"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F194567"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en-US" w:eastAsia="en-US"/>
              </w:rPr>
              <w:t>Contribution</w:t>
            </w:r>
          </w:p>
        </w:tc>
      </w:tr>
      <w:tr w:rsidR="00F85DC2" w:rsidRPr="00F85DC2" w14:paraId="44674807" w14:textId="77777777" w:rsidTr="00F85DC2">
        <w:trPr>
          <w:trHeight w:hRule="exact" w:val="127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7C9651"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549F920B" w14:textId="77777777" w:rsidR="00F85DC2" w:rsidRPr="00C57D3C" w:rsidRDefault="00F85DC2" w:rsidP="00F85DC2">
            <w:r w:rsidRPr="00C57D3C">
              <w:t>Defines the concepts of health ethics and health care ethics, and discusses the differences between these two concepts. Explains the relationship between health care ethics and ethical theories, and discusses its importance for health service providers.</w:t>
            </w:r>
          </w:p>
        </w:tc>
        <w:tc>
          <w:tcPr>
            <w:tcW w:w="1276" w:type="dxa"/>
            <w:tcBorders>
              <w:top w:val="single" w:sz="6" w:space="0" w:color="auto"/>
              <w:left w:val="single" w:sz="6" w:space="0" w:color="auto"/>
              <w:bottom w:val="single" w:sz="6" w:space="0" w:color="auto"/>
              <w:right w:val="single" w:sz="12" w:space="0" w:color="auto"/>
            </w:tcBorders>
            <w:vAlign w:val="center"/>
          </w:tcPr>
          <w:p w14:paraId="08B28A10"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668580D7" w14:textId="77777777" w:rsidTr="00F85DC2">
        <w:trPr>
          <w:trHeight w:hRule="exact" w:val="110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430192"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2AA00D64" w14:textId="77777777" w:rsidR="00F85DC2" w:rsidRPr="00C57D3C" w:rsidRDefault="00F85DC2" w:rsidP="00F85DC2">
            <w:r w:rsidRPr="00C57D3C">
              <w:t>Explains the historical development of health care ethics and discusses the impact of this development on the modern understanding of health services. Analyzes the social, cultural, and scientific impacts of significant changes in health care ethics.</w:t>
            </w:r>
          </w:p>
        </w:tc>
        <w:tc>
          <w:tcPr>
            <w:tcW w:w="1276" w:type="dxa"/>
            <w:tcBorders>
              <w:top w:val="single" w:sz="6" w:space="0" w:color="auto"/>
              <w:left w:val="single" w:sz="6" w:space="0" w:color="auto"/>
              <w:bottom w:val="single" w:sz="6" w:space="0" w:color="auto"/>
              <w:right w:val="single" w:sz="12" w:space="0" w:color="auto"/>
            </w:tcBorders>
            <w:vAlign w:val="center"/>
          </w:tcPr>
          <w:p w14:paraId="592E7684"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4D681798" w14:textId="77777777" w:rsidTr="00F85DC2">
        <w:trPr>
          <w:trHeight w:hRule="exact" w:val="123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AC9E9C"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3B4D8CBB" w14:textId="77777777" w:rsidR="00F85DC2" w:rsidRPr="00C57D3C" w:rsidRDefault="00F85DC2" w:rsidP="00F85DC2">
            <w:r w:rsidRPr="00C57D3C">
              <w:t>Defines professional ethical codes and explains how health professionals apply these codes. Discusses the ethical responsibilities of health care professionals and the importance of behaving in alignment with professional ethical codes.</w:t>
            </w:r>
          </w:p>
        </w:tc>
        <w:tc>
          <w:tcPr>
            <w:tcW w:w="1276" w:type="dxa"/>
            <w:tcBorders>
              <w:top w:val="single" w:sz="6" w:space="0" w:color="auto"/>
              <w:left w:val="single" w:sz="6" w:space="0" w:color="auto"/>
              <w:bottom w:val="single" w:sz="6" w:space="0" w:color="auto"/>
              <w:right w:val="single" w:sz="12" w:space="0" w:color="auto"/>
            </w:tcBorders>
            <w:vAlign w:val="center"/>
          </w:tcPr>
          <w:p w14:paraId="291CB568"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637AFC43" w14:textId="77777777" w:rsidTr="00F85DC2">
        <w:trPr>
          <w:trHeight w:hRule="exact" w:val="11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5E00A1"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0A4AF53C" w14:textId="77777777" w:rsidR="00F85DC2" w:rsidRPr="00C57D3C" w:rsidRDefault="00F85DC2" w:rsidP="00F85DC2">
            <w:r w:rsidRPr="00C57D3C">
              <w:t>Explains how health care ethics contributes to the quality of service provided and patient satisfaction. Discusses the overall impact of ethical health care on public health.</w:t>
            </w:r>
          </w:p>
        </w:tc>
        <w:tc>
          <w:tcPr>
            <w:tcW w:w="1276" w:type="dxa"/>
            <w:tcBorders>
              <w:top w:val="single" w:sz="6" w:space="0" w:color="auto"/>
              <w:left w:val="single" w:sz="6" w:space="0" w:color="auto"/>
              <w:bottom w:val="single" w:sz="6" w:space="0" w:color="auto"/>
              <w:right w:val="single" w:sz="12" w:space="0" w:color="auto"/>
            </w:tcBorders>
            <w:vAlign w:val="center"/>
          </w:tcPr>
          <w:p w14:paraId="78AEC2FA"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67F70E88" w14:textId="77777777" w:rsidTr="00F85DC2">
        <w:trPr>
          <w:trHeight w:hRule="exact" w:val="124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2C7188"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440C240E" w14:textId="77777777" w:rsidR="00F85DC2" w:rsidRPr="00C57D3C" w:rsidRDefault="00F85DC2" w:rsidP="00F85DC2">
            <w:r w:rsidRPr="00C57D3C">
              <w:t>Defines the concepts of job satisfaction and motivation, and discusses their effects on health care workers. Explains the importance of professional solidarity and consistency in the health care environment.</w:t>
            </w:r>
          </w:p>
        </w:tc>
        <w:tc>
          <w:tcPr>
            <w:tcW w:w="1276" w:type="dxa"/>
            <w:tcBorders>
              <w:top w:val="single" w:sz="6" w:space="0" w:color="auto"/>
              <w:left w:val="single" w:sz="6" w:space="0" w:color="auto"/>
              <w:bottom w:val="single" w:sz="6" w:space="0" w:color="auto"/>
              <w:right w:val="single" w:sz="12" w:space="0" w:color="auto"/>
            </w:tcBorders>
            <w:vAlign w:val="center"/>
          </w:tcPr>
          <w:p w14:paraId="20D00907"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48EF42A4" w14:textId="77777777" w:rsidTr="00F85DC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F57211"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6225B6E9" w14:textId="77777777" w:rsidR="00F85DC2" w:rsidRPr="00C57D3C" w:rsidRDefault="00F85DC2" w:rsidP="00F85DC2">
            <w:r w:rsidRPr="00C57D3C">
              <w:t>Defines situations that create ethical dilemmas and discusses the challenges faced by health professionals. Explains strategies for dealing with ethical dilemmas and ways to develop a professional approach.</w:t>
            </w:r>
          </w:p>
        </w:tc>
        <w:tc>
          <w:tcPr>
            <w:tcW w:w="1276" w:type="dxa"/>
            <w:tcBorders>
              <w:top w:val="single" w:sz="6" w:space="0" w:color="auto"/>
              <w:left w:val="single" w:sz="6" w:space="0" w:color="auto"/>
              <w:bottom w:val="single" w:sz="6" w:space="0" w:color="auto"/>
              <w:right w:val="single" w:sz="12" w:space="0" w:color="auto"/>
            </w:tcBorders>
            <w:vAlign w:val="center"/>
          </w:tcPr>
          <w:p w14:paraId="5BE70673"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2C7424E5" w14:textId="77777777" w:rsidTr="00F85DC2">
        <w:trPr>
          <w:trHeight w:hRule="exact" w:val="116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DC77C1"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2DEAE95A" w14:textId="77777777" w:rsidR="00F85DC2" w:rsidRPr="00C57D3C" w:rsidRDefault="00F85DC2" w:rsidP="00F85DC2">
            <w:r w:rsidRPr="00C57D3C">
              <w:t>Explains ethical problems related to refusal of cooperation and inadequacy, and discusses their impact on health care. Analyzes methods for dealing with such ethical dilemmas and discusses the role of health professionals.</w:t>
            </w:r>
          </w:p>
        </w:tc>
        <w:tc>
          <w:tcPr>
            <w:tcW w:w="1276" w:type="dxa"/>
            <w:tcBorders>
              <w:top w:val="single" w:sz="6" w:space="0" w:color="auto"/>
              <w:left w:val="single" w:sz="6" w:space="0" w:color="auto"/>
              <w:bottom w:val="single" w:sz="6" w:space="0" w:color="auto"/>
              <w:right w:val="single" w:sz="12" w:space="0" w:color="auto"/>
            </w:tcBorders>
            <w:vAlign w:val="center"/>
          </w:tcPr>
          <w:p w14:paraId="2806EB0D"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14C7EF7F" w14:textId="77777777" w:rsidTr="00F85DC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B8307E"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7B2940AA" w14:textId="298BA642" w:rsidR="00F85DC2" w:rsidRPr="00C57D3C" w:rsidRDefault="00F85DC2" w:rsidP="00F85DC2">
            <w:r>
              <w:t>Mid</w:t>
            </w:r>
            <w:r w:rsidR="00D03BEB">
              <w:t>-term</w:t>
            </w:r>
            <w:r>
              <w:t xml:space="preserve"> Exam</w:t>
            </w:r>
          </w:p>
        </w:tc>
        <w:tc>
          <w:tcPr>
            <w:tcW w:w="1276" w:type="dxa"/>
            <w:tcBorders>
              <w:top w:val="single" w:sz="6" w:space="0" w:color="auto"/>
              <w:left w:val="single" w:sz="6" w:space="0" w:color="auto"/>
              <w:bottom w:val="single" w:sz="6" w:space="0" w:color="auto"/>
              <w:right w:val="single" w:sz="12" w:space="0" w:color="auto"/>
            </w:tcBorders>
            <w:vAlign w:val="center"/>
          </w:tcPr>
          <w:p w14:paraId="78A2B35D"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0E8CEDA1" w14:textId="77777777" w:rsidTr="00F85DC2">
        <w:trPr>
          <w:trHeight w:hRule="exact" w:val="94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3BA697"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6C72C552" w14:textId="77777777" w:rsidR="00F85DC2" w:rsidRPr="00C450C8" w:rsidRDefault="00F85DC2" w:rsidP="00F85DC2">
            <w:r w:rsidRPr="00C450C8">
              <w:t>Discusses ethical problems related to truth-telling and adherence to hospital rules. Provides solutions on how health professionals should deal with these issues.</w:t>
            </w:r>
          </w:p>
        </w:tc>
        <w:tc>
          <w:tcPr>
            <w:tcW w:w="1276" w:type="dxa"/>
            <w:tcBorders>
              <w:top w:val="single" w:sz="6" w:space="0" w:color="auto"/>
              <w:left w:val="single" w:sz="6" w:space="0" w:color="auto"/>
              <w:bottom w:val="single" w:sz="6" w:space="0" w:color="auto"/>
              <w:right w:val="single" w:sz="12" w:space="0" w:color="auto"/>
            </w:tcBorders>
            <w:vAlign w:val="center"/>
          </w:tcPr>
          <w:p w14:paraId="0A08CC29"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068E520D" w14:textId="77777777" w:rsidTr="00F85DC2">
        <w:trPr>
          <w:trHeight w:hRule="exact" w:val="11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84FDD2" w14:textId="77777777" w:rsidR="00F85DC2" w:rsidRPr="00F85DC2" w:rsidRDefault="00F85DC2" w:rsidP="00F85DC2">
            <w:pPr>
              <w:jc w:val="center"/>
              <w:rPr>
                <w:rFonts w:eastAsiaTheme="minorHAnsi"/>
                <w:b/>
                <w:sz w:val="20"/>
                <w:szCs w:val="20"/>
                <w:lang w:val="tr-TR" w:eastAsia="en-US"/>
              </w:rPr>
            </w:pPr>
            <w:r w:rsidRPr="00F85DC2">
              <w:rPr>
                <w:rFonts w:eastAsiaTheme="minorHAnsi"/>
                <w:b/>
                <w:sz w:val="20"/>
                <w:szCs w:val="20"/>
                <w:lang w:val="tr-TR" w:eastAsia="en-US"/>
              </w:rPr>
              <w:lastRenderedPageBreak/>
              <w:t>10</w:t>
            </w:r>
          </w:p>
        </w:tc>
        <w:tc>
          <w:tcPr>
            <w:tcW w:w="7802" w:type="dxa"/>
            <w:tcBorders>
              <w:top w:val="single" w:sz="6" w:space="0" w:color="auto"/>
              <w:left w:val="single" w:sz="6" w:space="0" w:color="auto"/>
              <w:bottom w:val="single" w:sz="6" w:space="0" w:color="auto"/>
              <w:right w:val="single" w:sz="6" w:space="0" w:color="auto"/>
            </w:tcBorders>
          </w:tcPr>
          <w:p w14:paraId="3C0A544E" w14:textId="77777777" w:rsidR="00F85DC2" w:rsidRPr="00C450C8" w:rsidRDefault="00F85DC2" w:rsidP="00F85DC2">
            <w:r w:rsidRPr="00C450C8">
              <w:t>Explains the ethical challenges related to obtaining patient consent and making decisions for the patient's benefit. Discusses how these situations should be balanced with patient rights and professional responsibilities in ethical dilemmas.</w:t>
            </w:r>
          </w:p>
        </w:tc>
        <w:tc>
          <w:tcPr>
            <w:tcW w:w="1276" w:type="dxa"/>
            <w:tcBorders>
              <w:top w:val="single" w:sz="6" w:space="0" w:color="auto"/>
              <w:left w:val="single" w:sz="6" w:space="0" w:color="auto"/>
              <w:bottom w:val="single" w:sz="6" w:space="0" w:color="auto"/>
              <w:right w:val="single" w:sz="12" w:space="0" w:color="auto"/>
            </w:tcBorders>
            <w:vAlign w:val="center"/>
          </w:tcPr>
          <w:p w14:paraId="73510734" w14:textId="77777777" w:rsidR="00F85DC2" w:rsidRPr="00F85DC2" w:rsidRDefault="00F85DC2" w:rsidP="00F85DC2">
            <w:pPr>
              <w:jc w:val="center"/>
              <w:rPr>
                <w:rFonts w:eastAsiaTheme="minorHAnsi"/>
                <w:sz w:val="20"/>
                <w:szCs w:val="20"/>
                <w:lang w:val="tr-TR" w:eastAsia="en-US"/>
              </w:rPr>
            </w:pPr>
            <w:r>
              <w:rPr>
                <w:rFonts w:eastAsiaTheme="minorHAnsi"/>
                <w:sz w:val="20"/>
                <w:szCs w:val="20"/>
                <w:lang w:val="tr-TR" w:eastAsia="en-US"/>
              </w:rPr>
              <w:t>3</w:t>
            </w:r>
            <w:r w:rsidR="003F7635">
              <w:rPr>
                <w:rFonts w:eastAsiaTheme="minorHAnsi"/>
                <w:sz w:val="20"/>
                <w:szCs w:val="20"/>
                <w:lang w:val="tr-TR" w:eastAsia="en-US"/>
              </w:rPr>
              <w:t>-4</w:t>
            </w:r>
          </w:p>
        </w:tc>
      </w:tr>
      <w:tr w:rsidR="00F85DC2" w:rsidRPr="00F85DC2" w14:paraId="6B8B2292" w14:textId="77777777" w:rsidTr="00F85DC2">
        <w:trPr>
          <w:trHeight w:hRule="exact" w:val="110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CEE6F74"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0236677F" w14:textId="77777777" w:rsidR="00F85DC2" w:rsidRPr="00C450C8" w:rsidRDefault="00F85DC2" w:rsidP="00F85DC2">
            <w:r w:rsidRPr="00C450C8">
              <w:t>Defines the concept of presenteeism and discusses its effects in the health sector. Analyzes the effects of presenteeism on worker health and methods to prevent this situation.</w:t>
            </w:r>
          </w:p>
        </w:tc>
        <w:tc>
          <w:tcPr>
            <w:tcW w:w="1276" w:type="dxa"/>
            <w:tcBorders>
              <w:top w:val="single" w:sz="6" w:space="0" w:color="auto"/>
              <w:left w:val="single" w:sz="6" w:space="0" w:color="auto"/>
              <w:bottom w:val="single" w:sz="12" w:space="0" w:color="auto"/>
              <w:right w:val="single" w:sz="12" w:space="0" w:color="auto"/>
            </w:tcBorders>
            <w:vAlign w:val="center"/>
          </w:tcPr>
          <w:p w14:paraId="7C2D2902" w14:textId="77777777" w:rsidR="00F85DC2" w:rsidRPr="00F85DC2" w:rsidRDefault="003F7635"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0380A54D" w14:textId="77777777" w:rsidTr="00F85DC2">
        <w:trPr>
          <w:trHeight w:hRule="exact" w:val="96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3BA1A92"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259A43A9" w14:textId="77777777" w:rsidR="00F85DC2" w:rsidRPr="00C450C8" w:rsidRDefault="00F85DC2" w:rsidP="00F85DC2">
            <w:r w:rsidRPr="00C450C8">
              <w:t>Defines approaches to special groups in health care ethics, and discusses the ethical dimensions of these approaches. Develops approaches to solving ethical problems related to special groups such as children, women, and the elderly.</w:t>
            </w:r>
          </w:p>
        </w:tc>
        <w:tc>
          <w:tcPr>
            <w:tcW w:w="1276" w:type="dxa"/>
            <w:tcBorders>
              <w:top w:val="single" w:sz="6" w:space="0" w:color="auto"/>
              <w:left w:val="single" w:sz="6" w:space="0" w:color="auto"/>
              <w:bottom w:val="single" w:sz="12" w:space="0" w:color="auto"/>
              <w:right w:val="single" w:sz="12" w:space="0" w:color="auto"/>
            </w:tcBorders>
            <w:vAlign w:val="center"/>
          </w:tcPr>
          <w:p w14:paraId="2A225E19" w14:textId="77777777" w:rsidR="00F85DC2" w:rsidRPr="00F85DC2" w:rsidRDefault="003F7635"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61E4490B" w14:textId="77777777" w:rsidTr="00F85DC2">
        <w:trPr>
          <w:trHeight w:hRule="exact" w:val="9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95221A2"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5EE13990" w14:textId="77777777" w:rsidR="00F85DC2" w:rsidRPr="00C450C8" w:rsidRDefault="00F85DC2" w:rsidP="00F85DC2">
            <w:r w:rsidRPr="00C450C8">
              <w:t>Explains ethical issues encountered in health care related to children, women, and the elderly. Discusses the ethical aspects and social needs of health care for these groups.</w:t>
            </w:r>
          </w:p>
        </w:tc>
        <w:tc>
          <w:tcPr>
            <w:tcW w:w="1276" w:type="dxa"/>
            <w:tcBorders>
              <w:top w:val="single" w:sz="6" w:space="0" w:color="auto"/>
              <w:left w:val="single" w:sz="6" w:space="0" w:color="auto"/>
              <w:bottom w:val="single" w:sz="12" w:space="0" w:color="auto"/>
              <w:right w:val="single" w:sz="12" w:space="0" w:color="auto"/>
            </w:tcBorders>
            <w:vAlign w:val="center"/>
          </w:tcPr>
          <w:p w14:paraId="016A30F1" w14:textId="77777777" w:rsidR="00F85DC2" w:rsidRPr="00F85DC2" w:rsidRDefault="003F7635"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5B86842A" w14:textId="77777777" w:rsidTr="00F85DC2">
        <w:trPr>
          <w:trHeight w:hRule="exact" w:val="111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DD30D62"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74B51422" w14:textId="77777777" w:rsidR="00F85DC2" w:rsidRDefault="00F85DC2" w:rsidP="00F85DC2">
            <w:r w:rsidRPr="00C450C8">
              <w:t>Defines the fundamental principles of health care ethics and explains how these principles are applied in practice. Discusses how basic ethical principles such as justice, fidelity, autonomy, and accuracy work in health care.</w:t>
            </w:r>
          </w:p>
        </w:tc>
        <w:tc>
          <w:tcPr>
            <w:tcW w:w="1276" w:type="dxa"/>
            <w:tcBorders>
              <w:top w:val="single" w:sz="6" w:space="0" w:color="auto"/>
              <w:left w:val="single" w:sz="6" w:space="0" w:color="auto"/>
              <w:bottom w:val="single" w:sz="12" w:space="0" w:color="auto"/>
              <w:right w:val="single" w:sz="12" w:space="0" w:color="auto"/>
            </w:tcBorders>
            <w:vAlign w:val="center"/>
          </w:tcPr>
          <w:p w14:paraId="61D24AA5" w14:textId="77777777" w:rsidR="00F85DC2" w:rsidRPr="00F85DC2" w:rsidRDefault="003F7635"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481F75D3" w14:textId="77777777" w:rsidTr="00F85DC2">
        <w:trPr>
          <w:trHeight w:hRule="exact" w:val="97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289327F"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746319E9" w14:textId="77777777" w:rsidR="00F85DC2" w:rsidRPr="00C450C8" w:rsidRDefault="00F85DC2" w:rsidP="00F85DC2">
            <w:r w:rsidRPr="00C450C8">
              <w:t>Discusses ethical problems related to truth-telling and adherence to hospital rules. Provides solutions on how health professionals should deal with these issues.</w:t>
            </w:r>
          </w:p>
        </w:tc>
        <w:tc>
          <w:tcPr>
            <w:tcW w:w="1276" w:type="dxa"/>
            <w:tcBorders>
              <w:top w:val="single" w:sz="6" w:space="0" w:color="auto"/>
              <w:left w:val="single" w:sz="6" w:space="0" w:color="auto"/>
              <w:bottom w:val="single" w:sz="12" w:space="0" w:color="auto"/>
              <w:right w:val="single" w:sz="12" w:space="0" w:color="auto"/>
            </w:tcBorders>
            <w:vAlign w:val="center"/>
          </w:tcPr>
          <w:p w14:paraId="18E5EF71" w14:textId="77777777" w:rsidR="00F85DC2" w:rsidRPr="00F85DC2" w:rsidRDefault="003F7635" w:rsidP="00F85DC2">
            <w:pPr>
              <w:jc w:val="center"/>
              <w:rPr>
                <w:rFonts w:eastAsiaTheme="minorHAnsi"/>
                <w:sz w:val="20"/>
                <w:szCs w:val="20"/>
                <w:lang w:val="tr-TR" w:eastAsia="en-US"/>
              </w:rPr>
            </w:pPr>
            <w:r>
              <w:rPr>
                <w:rFonts w:eastAsiaTheme="minorHAnsi"/>
                <w:sz w:val="20"/>
                <w:szCs w:val="20"/>
                <w:lang w:val="tr-TR" w:eastAsia="en-US"/>
              </w:rPr>
              <w:t>3-4</w:t>
            </w:r>
          </w:p>
        </w:tc>
      </w:tr>
      <w:tr w:rsidR="00F85DC2" w:rsidRPr="00F85DC2" w14:paraId="6132D042" w14:textId="77777777" w:rsidTr="00F85D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9F80D32" w14:textId="77777777" w:rsidR="00F85DC2" w:rsidRPr="00F85DC2" w:rsidRDefault="00F85DC2" w:rsidP="00F85DC2">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3C1F266F" w14:textId="77777777" w:rsidR="00F85DC2" w:rsidRPr="00C57D3C" w:rsidRDefault="00F85DC2" w:rsidP="00F85DC2">
            <w:r>
              <w:t>Final</w:t>
            </w:r>
          </w:p>
        </w:tc>
        <w:tc>
          <w:tcPr>
            <w:tcW w:w="1276" w:type="dxa"/>
            <w:tcBorders>
              <w:top w:val="single" w:sz="6" w:space="0" w:color="auto"/>
              <w:left w:val="single" w:sz="6" w:space="0" w:color="auto"/>
              <w:bottom w:val="single" w:sz="12" w:space="0" w:color="auto"/>
              <w:right w:val="single" w:sz="12" w:space="0" w:color="auto"/>
            </w:tcBorders>
            <w:vAlign w:val="center"/>
          </w:tcPr>
          <w:p w14:paraId="12124020" w14:textId="77777777" w:rsidR="00F85DC2" w:rsidRPr="00F85DC2" w:rsidRDefault="003F7635" w:rsidP="00F85DC2">
            <w:pPr>
              <w:jc w:val="center"/>
              <w:rPr>
                <w:rFonts w:eastAsiaTheme="minorHAnsi"/>
                <w:sz w:val="20"/>
                <w:szCs w:val="20"/>
                <w:lang w:val="tr-TR" w:eastAsia="en-US"/>
              </w:rPr>
            </w:pPr>
            <w:r>
              <w:rPr>
                <w:rFonts w:eastAsiaTheme="minorHAnsi"/>
                <w:sz w:val="20"/>
                <w:szCs w:val="20"/>
                <w:lang w:val="tr-TR" w:eastAsia="en-US"/>
              </w:rPr>
              <w:t>3-4</w:t>
            </w:r>
          </w:p>
        </w:tc>
      </w:tr>
    </w:tbl>
    <w:p w14:paraId="756C5C80" w14:textId="77777777" w:rsidR="00F85DC2" w:rsidRPr="00F85DC2" w:rsidRDefault="00F85DC2" w:rsidP="00F85DC2">
      <w:pPr>
        <w:rPr>
          <w:rFonts w:asciiTheme="minorHAnsi" w:eastAsiaTheme="minorHAnsi" w:hAnsiTheme="minorHAnsi" w:cstheme="minorBidi"/>
          <w:sz w:val="10"/>
          <w:szCs w:val="10"/>
          <w:lang w:val="en-US" w:eastAsia="en-US"/>
        </w:rPr>
      </w:pPr>
    </w:p>
    <w:p w14:paraId="59258340" w14:textId="77777777" w:rsidR="00F85DC2" w:rsidRPr="00F85DC2" w:rsidRDefault="00F85DC2" w:rsidP="00F85D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85DC2" w:rsidRPr="00F85DC2" w14:paraId="33C6706D" w14:textId="77777777" w:rsidTr="00F85DC2">
        <w:trPr>
          <w:trHeight w:val="449"/>
        </w:trPr>
        <w:tc>
          <w:tcPr>
            <w:tcW w:w="9624" w:type="dxa"/>
            <w:gridSpan w:val="5"/>
            <w:shd w:val="clear" w:color="auto" w:fill="FFF2CC" w:themeFill="accent4" w:themeFillTint="33"/>
            <w:vAlign w:val="center"/>
          </w:tcPr>
          <w:p w14:paraId="0F29058B" w14:textId="77777777" w:rsidR="00F85DC2" w:rsidRPr="00F85DC2" w:rsidRDefault="00F85DC2" w:rsidP="00F85DC2">
            <w:pPr>
              <w:jc w:val="center"/>
              <w:rPr>
                <w:rFonts w:eastAsiaTheme="minorHAnsi"/>
                <w:sz w:val="20"/>
                <w:szCs w:val="20"/>
                <w:lang w:val="en-US" w:eastAsia="en-US"/>
              </w:rPr>
            </w:pPr>
            <w:r w:rsidRPr="00F85DC2">
              <w:rPr>
                <w:rFonts w:eastAsiaTheme="minorHAnsi"/>
                <w:b/>
                <w:sz w:val="20"/>
                <w:szCs w:val="20"/>
                <w:lang w:val="en-US" w:eastAsia="en-US"/>
              </w:rPr>
              <w:t>LECTUTER(S)</w:t>
            </w:r>
          </w:p>
        </w:tc>
      </w:tr>
      <w:tr w:rsidR="00F85DC2" w:rsidRPr="00F85DC2" w14:paraId="727E62CC" w14:textId="77777777" w:rsidTr="00F85DC2">
        <w:trPr>
          <w:trHeight w:val="567"/>
        </w:trPr>
        <w:tc>
          <w:tcPr>
            <w:tcW w:w="1403" w:type="dxa"/>
            <w:shd w:val="clear" w:color="auto" w:fill="FFF2CC" w:themeFill="accent4" w:themeFillTint="33"/>
            <w:vAlign w:val="center"/>
          </w:tcPr>
          <w:p w14:paraId="5ED3D1A6"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Prepared by</w:t>
            </w:r>
          </w:p>
        </w:tc>
        <w:tc>
          <w:tcPr>
            <w:tcW w:w="2410" w:type="dxa"/>
            <w:shd w:val="clear" w:color="auto" w:fill="FFFFFF" w:themeFill="background1"/>
            <w:vAlign w:val="center"/>
          </w:tcPr>
          <w:p w14:paraId="7F1EB527" w14:textId="77777777" w:rsidR="00F85DC2" w:rsidRPr="00F85DC2" w:rsidRDefault="003F7635" w:rsidP="00F85DC2">
            <w:pPr>
              <w:jc w:val="center"/>
              <w:rPr>
                <w:rFonts w:eastAsiaTheme="minorHAnsi"/>
                <w:sz w:val="20"/>
                <w:szCs w:val="20"/>
                <w:lang w:val="tr-TR" w:eastAsia="en-US"/>
              </w:rPr>
            </w:pPr>
            <w:r w:rsidRPr="003F7635">
              <w:rPr>
                <w:rFonts w:eastAsiaTheme="minorHAnsi"/>
                <w:sz w:val="20"/>
                <w:szCs w:val="20"/>
                <w:lang w:val="tr-TR" w:eastAsia="en-US"/>
              </w:rPr>
              <w:t>Prof. Dr. Nilüfer Demirsoy</w:t>
            </w:r>
          </w:p>
        </w:tc>
        <w:tc>
          <w:tcPr>
            <w:tcW w:w="2693" w:type="dxa"/>
            <w:shd w:val="clear" w:color="auto" w:fill="FFFFFF" w:themeFill="background1"/>
            <w:vAlign w:val="center"/>
          </w:tcPr>
          <w:p w14:paraId="58188FEE" w14:textId="77777777" w:rsidR="00F85DC2" w:rsidRPr="00F85DC2" w:rsidRDefault="00F85DC2" w:rsidP="00F85DC2">
            <w:pPr>
              <w:jc w:val="center"/>
              <w:rPr>
                <w:rFonts w:eastAsiaTheme="minorHAnsi"/>
                <w:sz w:val="20"/>
                <w:szCs w:val="20"/>
                <w:lang w:val="tr-TR" w:eastAsia="en-US"/>
              </w:rPr>
            </w:pPr>
          </w:p>
        </w:tc>
        <w:tc>
          <w:tcPr>
            <w:tcW w:w="1276" w:type="dxa"/>
            <w:shd w:val="clear" w:color="auto" w:fill="FFFFFF" w:themeFill="background1"/>
            <w:vAlign w:val="center"/>
          </w:tcPr>
          <w:p w14:paraId="4156738E" w14:textId="77777777" w:rsidR="00F85DC2" w:rsidRPr="00F85DC2" w:rsidRDefault="00F85DC2" w:rsidP="00F85DC2">
            <w:pPr>
              <w:jc w:val="center"/>
              <w:rPr>
                <w:rFonts w:eastAsiaTheme="minorHAnsi"/>
                <w:sz w:val="20"/>
                <w:szCs w:val="20"/>
                <w:lang w:val="en-US" w:eastAsia="en-US"/>
              </w:rPr>
            </w:pPr>
          </w:p>
        </w:tc>
        <w:tc>
          <w:tcPr>
            <w:tcW w:w="1842" w:type="dxa"/>
            <w:shd w:val="clear" w:color="auto" w:fill="FFFFFF" w:themeFill="background1"/>
            <w:vAlign w:val="center"/>
          </w:tcPr>
          <w:p w14:paraId="2C9BDD1D" w14:textId="77777777" w:rsidR="00F85DC2" w:rsidRPr="00F85DC2" w:rsidRDefault="00F85DC2" w:rsidP="00F85DC2">
            <w:pPr>
              <w:jc w:val="center"/>
              <w:rPr>
                <w:rFonts w:eastAsiaTheme="minorHAnsi"/>
                <w:sz w:val="20"/>
                <w:szCs w:val="20"/>
                <w:lang w:val="en-US" w:eastAsia="en-US"/>
              </w:rPr>
            </w:pPr>
          </w:p>
        </w:tc>
      </w:tr>
      <w:tr w:rsidR="00F85DC2" w:rsidRPr="00F85DC2" w14:paraId="0801322A" w14:textId="77777777" w:rsidTr="00F85DC2">
        <w:trPr>
          <w:trHeight w:val="585"/>
        </w:trPr>
        <w:tc>
          <w:tcPr>
            <w:tcW w:w="1403" w:type="dxa"/>
            <w:shd w:val="clear" w:color="auto" w:fill="FFF2CC" w:themeFill="accent4" w:themeFillTint="33"/>
            <w:vAlign w:val="center"/>
          </w:tcPr>
          <w:p w14:paraId="75A10DF6" w14:textId="77777777" w:rsidR="00F85DC2" w:rsidRPr="00F85DC2" w:rsidRDefault="00F85DC2" w:rsidP="00F85DC2">
            <w:pPr>
              <w:rPr>
                <w:rFonts w:eastAsiaTheme="minorHAnsi"/>
                <w:b/>
                <w:sz w:val="20"/>
                <w:szCs w:val="20"/>
                <w:lang w:val="en-US" w:eastAsia="en-US"/>
              </w:rPr>
            </w:pPr>
            <w:r w:rsidRPr="00F85DC2">
              <w:rPr>
                <w:rFonts w:eastAsiaTheme="minorHAnsi"/>
                <w:b/>
                <w:sz w:val="20"/>
                <w:szCs w:val="20"/>
                <w:lang w:val="en-US" w:eastAsia="en-US"/>
              </w:rPr>
              <w:t>Signature(s)</w:t>
            </w:r>
          </w:p>
        </w:tc>
        <w:tc>
          <w:tcPr>
            <w:tcW w:w="2410" w:type="dxa"/>
            <w:shd w:val="clear" w:color="auto" w:fill="FFFFFF" w:themeFill="background1"/>
            <w:vAlign w:val="center"/>
          </w:tcPr>
          <w:p w14:paraId="3EA19F1D" w14:textId="77777777" w:rsidR="00F85DC2" w:rsidRPr="00F85DC2" w:rsidRDefault="00F85DC2" w:rsidP="00F85DC2">
            <w:pPr>
              <w:jc w:val="center"/>
              <w:rPr>
                <w:rFonts w:eastAsiaTheme="minorHAnsi"/>
                <w:color w:val="FF0000"/>
                <w:sz w:val="20"/>
                <w:szCs w:val="20"/>
                <w:lang w:val="en-US" w:eastAsia="en-US"/>
              </w:rPr>
            </w:pPr>
          </w:p>
        </w:tc>
        <w:tc>
          <w:tcPr>
            <w:tcW w:w="2693" w:type="dxa"/>
            <w:shd w:val="clear" w:color="auto" w:fill="FFFFFF" w:themeFill="background1"/>
            <w:vAlign w:val="center"/>
          </w:tcPr>
          <w:p w14:paraId="5961E20B" w14:textId="77777777" w:rsidR="00F85DC2" w:rsidRPr="00F85DC2" w:rsidRDefault="00F85DC2" w:rsidP="00F85DC2">
            <w:pPr>
              <w:jc w:val="center"/>
              <w:rPr>
                <w:rFonts w:eastAsiaTheme="minorHAnsi"/>
                <w:color w:val="FF0000"/>
                <w:sz w:val="20"/>
                <w:szCs w:val="20"/>
                <w:lang w:val="en-US" w:eastAsia="en-US"/>
              </w:rPr>
            </w:pPr>
          </w:p>
        </w:tc>
        <w:tc>
          <w:tcPr>
            <w:tcW w:w="1276" w:type="dxa"/>
            <w:shd w:val="clear" w:color="auto" w:fill="FFFFFF" w:themeFill="background1"/>
            <w:vAlign w:val="center"/>
          </w:tcPr>
          <w:p w14:paraId="1B2996EA" w14:textId="77777777" w:rsidR="00F85DC2" w:rsidRPr="00F85DC2" w:rsidRDefault="00F85DC2" w:rsidP="00F85DC2">
            <w:pPr>
              <w:jc w:val="center"/>
              <w:rPr>
                <w:rFonts w:eastAsiaTheme="minorHAnsi"/>
                <w:color w:val="FF0000"/>
                <w:sz w:val="20"/>
                <w:szCs w:val="20"/>
                <w:lang w:val="en-US" w:eastAsia="en-US"/>
              </w:rPr>
            </w:pPr>
          </w:p>
        </w:tc>
        <w:tc>
          <w:tcPr>
            <w:tcW w:w="1842" w:type="dxa"/>
            <w:shd w:val="clear" w:color="auto" w:fill="FFFFFF" w:themeFill="background1"/>
            <w:vAlign w:val="center"/>
          </w:tcPr>
          <w:p w14:paraId="258F5D76" w14:textId="77777777" w:rsidR="00F85DC2" w:rsidRPr="00F85DC2" w:rsidRDefault="00F85DC2" w:rsidP="00F85DC2">
            <w:pPr>
              <w:jc w:val="center"/>
              <w:rPr>
                <w:rFonts w:eastAsiaTheme="minorHAnsi"/>
                <w:color w:val="FF0000"/>
                <w:sz w:val="20"/>
                <w:szCs w:val="20"/>
                <w:lang w:val="en-US" w:eastAsia="en-US"/>
              </w:rPr>
            </w:pPr>
          </w:p>
        </w:tc>
      </w:tr>
    </w:tbl>
    <w:p w14:paraId="30EE34E0" w14:textId="77777777" w:rsidR="00F85DC2" w:rsidRPr="00F85DC2" w:rsidRDefault="00F85DC2" w:rsidP="00F85DC2">
      <w:pPr>
        <w:spacing w:after="160" w:line="259" w:lineRule="auto"/>
        <w:jc w:val="center"/>
        <w:rPr>
          <w:rFonts w:eastAsiaTheme="minorHAnsi"/>
          <w:sz w:val="22"/>
          <w:szCs w:val="22"/>
          <w:lang w:val="en-US" w:eastAsia="en-US"/>
        </w:rPr>
      </w:pPr>
      <w:r w:rsidRPr="00F85DC2">
        <w:rPr>
          <w:rFonts w:eastAsiaTheme="minorHAnsi"/>
          <w:b/>
          <w:sz w:val="22"/>
          <w:szCs w:val="22"/>
          <w:lang w:val="en-US" w:eastAsia="en-US"/>
        </w:rPr>
        <w:t xml:space="preserve">                                                                                                                          Date:</w:t>
      </w:r>
      <w:r w:rsidR="003F7635" w:rsidRPr="003F7635">
        <w:t xml:space="preserve"> </w:t>
      </w:r>
      <w:r w:rsidR="003F7635" w:rsidRPr="003F7635">
        <w:rPr>
          <w:rFonts w:eastAsiaTheme="minorHAnsi"/>
          <w:b/>
          <w:sz w:val="22"/>
          <w:szCs w:val="22"/>
          <w:lang w:val="en-US" w:eastAsia="en-US"/>
        </w:rPr>
        <w:t>24.04.2025</w:t>
      </w:r>
    </w:p>
    <w:p w14:paraId="3D6F3105" w14:textId="77777777" w:rsidR="006609A2" w:rsidRPr="006609A2" w:rsidRDefault="006609A2" w:rsidP="006609A2">
      <w:pPr>
        <w:widowControl w:val="0"/>
        <w:tabs>
          <w:tab w:val="left" w:leader="dot" w:pos="2034"/>
        </w:tabs>
        <w:autoSpaceDE w:val="0"/>
        <w:autoSpaceDN w:val="0"/>
        <w:ind w:left="-1"/>
        <w:jc w:val="center"/>
        <w:rPr>
          <w:b/>
          <w:spacing w:val="-2"/>
          <w:sz w:val="22"/>
          <w:szCs w:val="22"/>
          <w:lang w:val="tr-TR" w:eastAsia="en-US"/>
        </w:rPr>
      </w:pPr>
      <w:r w:rsidRPr="006609A2">
        <w:rPr>
          <w:b/>
          <w:noProof/>
          <w:sz w:val="22"/>
          <w:szCs w:val="22"/>
          <w:lang w:val="tr-TR"/>
        </w:rPr>
        <w:drawing>
          <wp:anchor distT="0" distB="0" distL="0" distR="0" simplePos="0" relativeHeight="251700224" behindDoc="0" locked="0" layoutInCell="1" allowOverlap="1" wp14:anchorId="08C7C6F0" wp14:editId="7327A59F">
            <wp:simplePos x="0" y="0"/>
            <wp:positionH relativeFrom="page">
              <wp:posOffset>6124575</wp:posOffset>
            </wp:positionH>
            <wp:positionV relativeFrom="paragraph">
              <wp:posOffset>26035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609A2">
        <w:rPr>
          <w:b/>
          <w:spacing w:val="-2"/>
          <w:sz w:val="22"/>
          <w:szCs w:val="22"/>
          <w:lang w:val="tr-TR" w:eastAsia="en-US"/>
        </w:rPr>
        <w:t>T.C.</w:t>
      </w:r>
    </w:p>
    <w:p w14:paraId="6DB856C5" w14:textId="77777777" w:rsidR="006609A2" w:rsidRPr="006609A2" w:rsidRDefault="006609A2" w:rsidP="006609A2">
      <w:pPr>
        <w:widowControl w:val="0"/>
        <w:tabs>
          <w:tab w:val="left" w:leader="dot" w:pos="2034"/>
        </w:tabs>
        <w:autoSpaceDE w:val="0"/>
        <w:autoSpaceDN w:val="0"/>
        <w:ind w:left="-1"/>
        <w:jc w:val="center"/>
        <w:rPr>
          <w:b/>
          <w:spacing w:val="-2"/>
          <w:sz w:val="22"/>
          <w:szCs w:val="22"/>
          <w:lang w:val="tr-TR" w:eastAsia="en-US"/>
        </w:rPr>
      </w:pPr>
      <w:r w:rsidRPr="006609A2">
        <w:rPr>
          <w:b/>
          <w:spacing w:val="-2"/>
          <w:sz w:val="22"/>
          <w:szCs w:val="22"/>
          <w:lang w:val="tr-TR" w:eastAsia="en-US"/>
        </w:rPr>
        <w:t>ESKİŞEHİR OSMANGAZİ UNIVERSITY</w:t>
      </w:r>
    </w:p>
    <w:p w14:paraId="53E5A81F" w14:textId="77777777" w:rsidR="006609A2" w:rsidRPr="006609A2" w:rsidRDefault="006609A2" w:rsidP="006609A2">
      <w:pPr>
        <w:widowControl w:val="0"/>
        <w:tabs>
          <w:tab w:val="left" w:leader="dot" w:pos="2034"/>
        </w:tabs>
        <w:autoSpaceDE w:val="0"/>
        <w:autoSpaceDN w:val="0"/>
        <w:ind w:left="-1"/>
        <w:jc w:val="center"/>
        <w:rPr>
          <w:b/>
          <w:spacing w:val="-2"/>
          <w:sz w:val="22"/>
          <w:szCs w:val="22"/>
          <w:lang w:val="tr-TR" w:eastAsia="en-US"/>
        </w:rPr>
      </w:pPr>
      <w:r w:rsidRPr="006609A2">
        <w:rPr>
          <w:b/>
          <w:spacing w:val="-2"/>
          <w:sz w:val="22"/>
          <w:szCs w:val="22"/>
          <w:lang w:val="tr-TR" w:eastAsia="en-US"/>
        </w:rPr>
        <w:t>INSTITUTE OF HEALTH SCIENCES</w:t>
      </w:r>
    </w:p>
    <w:p w14:paraId="2C6F7DF6" w14:textId="77777777" w:rsidR="006609A2" w:rsidRPr="006609A2" w:rsidRDefault="006609A2" w:rsidP="006609A2">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6609A2">
        <w:rPr>
          <w:b/>
          <w:spacing w:val="-2"/>
          <w:sz w:val="22"/>
          <w:szCs w:val="22"/>
          <w:lang w:val="tr-TR" w:eastAsia="en-US"/>
        </w:rPr>
        <w:t>.... DEPARTMENT</w:t>
      </w:r>
    </w:p>
    <w:p w14:paraId="4C4011E5" w14:textId="77777777" w:rsidR="006609A2" w:rsidRPr="006609A2" w:rsidRDefault="006609A2" w:rsidP="006609A2">
      <w:pPr>
        <w:widowControl w:val="0"/>
        <w:autoSpaceDE w:val="0"/>
        <w:autoSpaceDN w:val="0"/>
        <w:spacing w:after="20"/>
        <w:ind w:right="1"/>
        <w:jc w:val="center"/>
        <w:rPr>
          <w:b/>
          <w:sz w:val="22"/>
          <w:szCs w:val="22"/>
          <w:lang w:val="tr-TR" w:eastAsia="en-US"/>
        </w:rPr>
      </w:pPr>
      <w:r w:rsidRPr="006609A2">
        <w:rPr>
          <w:b/>
          <w:sz w:val="22"/>
          <w:szCs w:val="22"/>
          <w:lang w:val="tr-TR" w:eastAsia="en-US"/>
        </w:rPr>
        <w:t>COURSE INFORMATION FORM</w:t>
      </w:r>
    </w:p>
    <w:p w14:paraId="50FB5BA0" w14:textId="77777777" w:rsidR="006609A2" w:rsidRPr="006609A2" w:rsidRDefault="006609A2" w:rsidP="006609A2">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609A2" w:rsidRPr="006609A2" w14:paraId="54C33D7D" w14:textId="77777777" w:rsidTr="006609A2">
        <w:trPr>
          <w:trHeight w:val="312"/>
        </w:trPr>
        <w:tc>
          <w:tcPr>
            <w:tcW w:w="6506" w:type="dxa"/>
            <w:shd w:val="clear" w:color="auto" w:fill="FFF2CC" w:themeFill="accent4" w:themeFillTint="33"/>
            <w:vAlign w:val="center"/>
          </w:tcPr>
          <w:p w14:paraId="55F6F65F"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Name</w:t>
            </w:r>
          </w:p>
        </w:tc>
        <w:tc>
          <w:tcPr>
            <w:tcW w:w="3118" w:type="dxa"/>
            <w:shd w:val="clear" w:color="auto" w:fill="FFF2CC" w:themeFill="accent4" w:themeFillTint="33"/>
            <w:vAlign w:val="center"/>
          </w:tcPr>
          <w:p w14:paraId="7E566DE7"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Code</w:t>
            </w:r>
          </w:p>
        </w:tc>
      </w:tr>
      <w:tr w:rsidR="006609A2" w:rsidRPr="006609A2" w14:paraId="7BF12870" w14:textId="77777777" w:rsidTr="006609A2">
        <w:trPr>
          <w:trHeight w:val="397"/>
        </w:trPr>
        <w:tc>
          <w:tcPr>
            <w:tcW w:w="6506" w:type="dxa"/>
            <w:vAlign w:val="center"/>
          </w:tcPr>
          <w:p w14:paraId="611AC6F0"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en-US" w:eastAsia="en-US"/>
              </w:rPr>
              <w:t>GENDER AND HEALTH IN ETHICAL TERMS</w:t>
            </w:r>
          </w:p>
        </w:tc>
        <w:tc>
          <w:tcPr>
            <w:tcW w:w="3118" w:type="dxa"/>
            <w:vAlign w:val="center"/>
          </w:tcPr>
          <w:p w14:paraId="5B4EDFEB" w14:textId="77777777" w:rsidR="006609A2" w:rsidRPr="006609A2" w:rsidRDefault="006609A2" w:rsidP="006609A2">
            <w:pPr>
              <w:jc w:val="center"/>
              <w:rPr>
                <w:rFonts w:eastAsiaTheme="minorHAnsi"/>
                <w:bCs/>
                <w:sz w:val="20"/>
                <w:szCs w:val="20"/>
                <w:lang w:val="en-US" w:eastAsia="en-US"/>
              </w:rPr>
            </w:pPr>
            <w:r w:rsidRPr="006609A2">
              <w:rPr>
                <w:rFonts w:eastAsiaTheme="minorHAnsi"/>
                <w:bCs/>
                <w:sz w:val="20"/>
                <w:szCs w:val="20"/>
                <w:lang w:val="en-US" w:eastAsia="en-US"/>
              </w:rPr>
              <w:t>521604307</w:t>
            </w:r>
          </w:p>
        </w:tc>
      </w:tr>
    </w:tbl>
    <w:p w14:paraId="6DA94A5E"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609A2" w:rsidRPr="006609A2" w14:paraId="0206DB81" w14:textId="77777777" w:rsidTr="006609A2">
        <w:trPr>
          <w:trHeight w:val="312"/>
        </w:trPr>
        <w:tc>
          <w:tcPr>
            <w:tcW w:w="1928" w:type="dxa"/>
            <w:vMerge w:val="restart"/>
            <w:shd w:val="clear" w:color="auto" w:fill="FFF2CC" w:themeFill="accent4" w:themeFillTint="33"/>
            <w:vAlign w:val="center"/>
          </w:tcPr>
          <w:p w14:paraId="1296F7C1"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44AB677A"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7EAD8E48"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63384DA0"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ECTS</w:t>
            </w:r>
          </w:p>
        </w:tc>
      </w:tr>
      <w:tr w:rsidR="006609A2" w:rsidRPr="006609A2" w14:paraId="6F968894" w14:textId="77777777" w:rsidTr="006609A2">
        <w:trPr>
          <w:trHeight w:val="312"/>
        </w:trPr>
        <w:tc>
          <w:tcPr>
            <w:tcW w:w="1928" w:type="dxa"/>
            <w:vMerge/>
            <w:shd w:val="clear" w:color="auto" w:fill="FFF2CC" w:themeFill="accent4" w:themeFillTint="33"/>
            <w:vAlign w:val="center"/>
          </w:tcPr>
          <w:p w14:paraId="5C1F9850" w14:textId="77777777" w:rsidR="006609A2" w:rsidRPr="006609A2" w:rsidRDefault="006609A2" w:rsidP="006609A2">
            <w:pPr>
              <w:jc w:val="center"/>
              <w:rPr>
                <w:rFonts w:eastAsiaTheme="minorHAnsi"/>
                <w:b/>
                <w:sz w:val="20"/>
                <w:szCs w:val="20"/>
                <w:lang w:val="en-US" w:eastAsia="en-US"/>
              </w:rPr>
            </w:pPr>
          </w:p>
        </w:tc>
        <w:tc>
          <w:tcPr>
            <w:tcW w:w="1885" w:type="dxa"/>
            <w:shd w:val="clear" w:color="auto" w:fill="FFF2CC" w:themeFill="accent4" w:themeFillTint="33"/>
            <w:vAlign w:val="center"/>
          </w:tcPr>
          <w:p w14:paraId="43231499"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Theory</w:t>
            </w:r>
          </w:p>
        </w:tc>
        <w:tc>
          <w:tcPr>
            <w:tcW w:w="1984" w:type="dxa"/>
            <w:shd w:val="clear" w:color="auto" w:fill="FFF2CC" w:themeFill="accent4" w:themeFillTint="33"/>
            <w:vAlign w:val="center"/>
          </w:tcPr>
          <w:p w14:paraId="33DA12C4"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Practice</w:t>
            </w:r>
          </w:p>
        </w:tc>
        <w:tc>
          <w:tcPr>
            <w:tcW w:w="1913" w:type="dxa"/>
            <w:vMerge/>
            <w:shd w:val="clear" w:color="auto" w:fill="FFF2CC" w:themeFill="accent4" w:themeFillTint="33"/>
            <w:vAlign w:val="center"/>
          </w:tcPr>
          <w:p w14:paraId="500EB33B" w14:textId="77777777" w:rsidR="006609A2" w:rsidRPr="006609A2" w:rsidRDefault="006609A2" w:rsidP="006609A2">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5EFEC9F4" w14:textId="77777777" w:rsidR="006609A2" w:rsidRPr="006609A2" w:rsidRDefault="006609A2" w:rsidP="006609A2">
            <w:pPr>
              <w:jc w:val="center"/>
              <w:rPr>
                <w:rFonts w:eastAsiaTheme="minorHAnsi"/>
                <w:b/>
                <w:sz w:val="20"/>
                <w:szCs w:val="20"/>
                <w:lang w:val="en-US" w:eastAsia="en-US"/>
              </w:rPr>
            </w:pPr>
          </w:p>
        </w:tc>
      </w:tr>
      <w:tr w:rsidR="006609A2" w:rsidRPr="006609A2" w14:paraId="55138D93" w14:textId="77777777" w:rsidTr="006609A2">
        <w:trPr>
          <w:trHeight w:val="397"/>
        </w:trPr>
        <w:tc>
          <w:tcPr>
            <w:tcW w:w="1928" w:type="dxa"/>
            <w:vAlign w:val="center"/>
          </w:tcPr>
          <w:p w14:paraId="7D028807" w14:textId="77777777" w:rsidR="006609A2" w:rsidRPr="006609A2" w:rsidRDefault="006609A2" w:rsidP="006609A2">
            <w:pPr>
              <w:jc w:val="center"/>
              <w:rPr>
                <w:rFonts w:eastAsiaTheme="minorHAnsi"/>
                <w:sz w:val="20"/>
                <w:szCs w:val="20"/>
                <w:lang w:val="tr-TR" w:eastAsia="en-US"/>
              </w:rPr>
            </w:pPr>
            <w:r w:rsidRPr="006609A2">
              <w:rPr>
                <w:rFonts w:eastAsiaTheme="minorHAnsi"/>
                <w:b/>
                <w:sz w:val="20"/>
                <w:szCs w:val="20"/>
                <w:lang w:val="en-US" w:eastAsia="en-US"/>
              </w:rPr>
              <w:t>SPRING</w:t>
            </w:r>
            <w:r w:rsidRPr="006609A2">
              <w:rPr>
                <w:rFonts w:asciiTheme="minorHAnsi" w:eastAsiaTheme="minorHAnsi" w:hAnsiTheme="minorHAnsi" w:cstheme="minorBidi"/>
                <w:sz w:val="20"/>
                <w:szCs w:val="20"/>
                <w:lang w:val="en-US" w:eastAsia="en-US"/>
              </w:rPr>
              <w:t xml:space="preserve">  </w:t>
            </w:r>
          </w:p>
        </w:tc>
        <w:tc>
          <w:tcPr>
            <w:tcW w:w="1885" w:type="dxa"/>
            <w:vAlign w:val="center"/>
          </w:tcPr>
          <w:p w14:paraId="652974E5"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027654E1" w14:textId="77777777" w:rsidR="006609A2" w:rsidRPr="006609A2" w:rsidRDefault="006609A2" w:rsidP="006609A2">
            <w:pPr>
              <w:jc w:val="center"/>
              <w:rPr>
                <w:rFonts w:eastAsiaTheme="minorHAnsi"/>
                <w:sz w:val="20"/>
                <w:szCs w:val="20"/>
                <w:lang w:val="tr-TR" w:eastAsia="en-US"/>
              </w:rPr>
            </w:pPr>
          </w:p>
        </w:tc>
        <w:tc>
          <w:tcPr>
            <w:tcW w:w="1913" w:type="dxa"/>
            <w:vAlign w:val="center"/>
          </w:tcPr>
          <w:p w14:paraId="10A2ED7E"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557DC5A1"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7,5</w:t>
            </w:r>
          </w:p>
        </w:tc>
      </w:tr>
    </w:tbl>
    <w:p w14:paraId="6A2B234E"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609A2" w:rsidRPr="006609A2" w14:paraId="6D95FA52" w14:textId="77777777" w:rsidTr="006609A2">
        <w:trPr>
          <w:trHeight w:val="312"/>
        </w:trPr>
        <w:tc>
          <w:tcPr>
            <w:tcW w:w="9624" w:type="dxa"/>
            <w:gridSpan w:val="6"/>
            <w:shd w:val="clear" w:color="auto" w:fill="FFF2CC" w:themeFill="accent4" w:themeFillTint="33"/>
            <w:vAlign w:val="center"/>
          </w:tcPr>
          <w:p w14:paraId="13F65E8D"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Category (Credit)</w:t>
            </w:r>
          </w:p>
        </w:tc>
      </w:tr>
      <w:tr w:rsidR="006609A2" w:rsidRPr="006609A2" w14:paraId="7532DD61" w14:textId="77777777" w:rsidTr="006609A2">
        <w:tc>
          <w:tcPr>
            <w:tcW w:w="1545" w:type="dxa"/>
            <w:shd w:val="clear" w:color="auto" w:fill="FFF2CC" w:themeFill="accent4" w:themeFillTint="33"/>
            <w:vAlign w:val="center"/>
          </w:tcPr>
          <w:p w14:paraId="2DB11759"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Basic Sciences</w:t>
            </w:r>
          </w:p>
        </w:tc>
        <w:tc>
          <w:tcPr>
            <w:tcW w:w="1559" w:type="dxa"/>
            <w:shd w:val="clear" w:color="auto" w:fill="FFF2CC" w:themeFill="accent4" w:themeFillTint="33"/>
            <w:vAlign w:val="center"/>
          </w:tcPr>
          <w:p w14:paraId="7DD97909"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Engineering Sciences</w:t>
            </w:r>
          </w:p>
        </w:tc>
        <w:tc>
          <w:tcPr>
            <w:tcW w:w="1276" w:type="dxa"/>
            <w:shd w:val="clear" w:color="auto" w:fill="FFF2CC" w:themeFill="accent4" w:themeFillTint="33"/>
            <w:vAlign w:val="center"/>
          </w:tcPr>
          <w:p w14:paraId="1B0547F5"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Design</w:t>
            </w:r>
          </w:p>
        </w:tc>
        <w:tc>
          <w:tcPr>
            <w:tcW w:w="2268" w:type="dxa"/>
            <w:shd w:val="clear" w:color="auto" w:fill="FFF2CC" w:themeFill="accent4" w:themeFillTint="33"/>
            <w:vAlign w:val="center"/>
          </w:tcPr>
          <w:p w14:paraId="34A634E2"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General Education</w:t>
            </w:r>
          </w:p>
        </w:tc>
        <w:tc>
          <w:tcPr>
            <w:tcW w:w="1346" w:type="dxa"/>
            <w:shd w:val="clear" w:color="auto" w:fill="FFF2CC" w:themeFill="accent4" w:themeFillTint="33"/>
            <w:vAlign w:val="center"/>
          </w:tcPr>
          <w:p w14:paraId="67478263"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Social</w:t>
            </w:r>
          </w:p>
        </w:tc>
        <w:tc>
          <w:tcPr>
            <w:tcW w:w="1630" w:type="dxa"/>
            <w:shd w:val="clear" w:color="auto" w:fill="FFF2CC" w:themeFill="accent4" w:themeFillTint="33"/>
            <w:vAlign w:val="center"/>
          </w:tcPr>
          <w:p w14:paraId="3D620A53"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Health Sciences</w:t>
            </w:r>
          </w:p>
        </w:tc>
      </w:tr>
      <w:tr w:rsidR="006609A2" w:rsidRPr="006609A2" w14:paraId="76667624" w14:textId="77777777" w:rsidTr="006609A2">
        <w:trPr>
          <w:trHeight w:val="397"/>
        </w:trPr>
        <w:tc>
          <w:tcPr>
            <w:tcW w:w="1545" w:type="dxa"/>
            <w:vAlign w:val="center"/>
          </w:tcPr>
          <w:p w14:paraId="3B63BA2A" w14:textId="77777777" w:rsidR="006609A2" w:rsidRPr="006609A2" w:rsidRDefault="006609A2" w:rsidP="006609A2">
            <w:pPr>
              <w:jc w:val="center"/>
              <w:rPr>
                <w:rFonts w:eastAsiaTheme="minorHAnsi"/>
                <w:sz w:val="20"/>
                <w:szCs w:val="20"/>
                <w:lang w:val="en-US" w:eastAsia="en-US"/>
              </w:rPr>
            </w:pPr>
          </w:p>
        </w:tc>
        <w:tc>
          <w:tcPr>
            <w:tcW w:w="1559" w:type="dxa"/>
            <w:vAlign w:val="center"/>
          </w:tcPr>
          <w:p w14:paraId="7BE9B4B2" w14:textId="77777777" w:rsidR="006609A2" w:rsidRPr="006609A2" w:rsidRDefault="006609A2" w:rsidP="006609A2">
            <w:pPr>
              <w:jc w:val="center"/>
              <w:rPr>
                <w:rFonts w:eastAsiaTheme="minorHAnsi"/>
                <w:sz w:val="20"/>
                <w:szCs w:val="20"/>
                <w:lang w:val="en-US" w:eastAsia="en-US"/>
              </w:rPr>
            </w:pPr>
          </w:p>
        </w:tc>
        <w:tc>
          <w:tcPr>
            <w:tcW w:w="1276" w:type="dxa"/>
            <w:vAlign w:val="center"/>
          </w:tcPr>
          <w:p w14:paraId="4FC60FE4" w14:textId="77777777" w:rsidR="006609A2" w:rsidRPr="006609A2" w:rsidRDefault="006609A2" w:rsidP="006609A2">
            <w:pPr>
              <w:jc w:val="center"/>
              <w:rPr>
                <w:rFonts w:eastAsiaTheme="minorHAnsi"/>
                <w:sz w:val="20"/>
                <w:szCs w:val="20"/>
                <w:lang w:val="en-US" w:eastAsia="en-US"/>
              </w:rPr>
            </w:pPr>
          </w:p>
        </w:tc>
        <w:tc>
          <w:tcPr>
            <w:tcW w:w="2268" w:type="dxa"/>
            <w:vAlign w:val="center"/>
          </w:tcPr>
          <w:p w14:paraId="7C5C8800" w14:textId="77777777" w:rsidR="006609A2" w:rsidRPr="006609A2" w:rsidRDefault="006609A2" w:rsidP="006609A2">
            <w:pPr>
              <w:jc w:val="center"/>
              <w:rPr>
                <w:rFonts w:eastAsiaTheme="minorHAnsi"/>
                <w:sz w:val="20"/>
                <w:szCs w:val="20"/>
                <w:lang w:val="en-US" w:eastAsia="en-US"/>
              </w:rPr>
            </w:pPr>
          </w:p>
        </w:tc>
        <w:tc>
          <w:tcPr>
            <w:tcW w:w="1346" w:type="dxa"/>
            <w:vAlign w:val="center"/>
          </w:tcPr>
          <w:p w14:paraId="04DA509B" w14:textId="77777777" w:rsidR="006609A2" w:rsidRPr="006609A2" w:rsidRDefault="006609A2" w:rsidP="006609A2">
            <w:pPr>
              <w:jc w:val="center"/>
              <w:rPr>
                <w:rFonts w:eastAsiaTheme="minorHAnsi"/>
                <w:sz w:val="20"/>
                <w:szCs w:val="20"/>
                <w:lang w:val="en-US" w:eastAsia="en-US"/>
              </w:rPr>
            </w:pPr>
          </w:p>
        </w:tc>
        <w:tc>
          <w:tcPr>
            <w:tcW w:w="1630" w:type="dxa"/>
            <w:vAlign w:val="center"/>
          </w:tcPr>
          <w:p w14:paraId="4652ED4D" w14:textId="77777777" w:rsidR="006609A2" w:rsidRPr="006609A2" w:rsidRDefault="006609A2" w:rsidP="006609A2">
            <w:pPr>
              <w:jc w:val="center"/>
              <w:rPr>
                <w:rFonts w:eastAsiaTheme="minorHAnsi"/>
                <w:b/>
                <w:bCs/>
                <w:sz w:val="20"/>
                <w:szCs w:val="20"/>
                <w:lang w:val="en-US" w:eastAsia="en-US"/>
              </w:rPr>
            </w:pPr>
            <w:r w:rsidRPr="006609A2">
              <w:rPr>
                <w:rFonts w:eastAsiaTheme="minorHAnsi"/>
                <w:b/>
                <w:bCs/>
                <w:sz w:val="20"/>
                <w:szCs w:val="20"/>
                <w:lang w:val="tr-TR" w:eastAsia="en-US"/>
              </w:rPr>
              <w:t>X</w:t>
            </w:r>
          </w:p>
        </w:tc>
      </w:tr>
    </w:tbl>
    <w:p w14:paraId="53CF34BE"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609A2" w:rsidRPr="006609A2" w14:paraId="3B054F19" w14:textId="77777777" w:rsidTr="006609A2">
        <w:trPr>
          <w:trHeight w:val="312"/>
        </w:trPr>
        <w:tc>
          <w:tcPr>
            <w:tcW w:w="3208" w:type="dxa"/>
            <w:shd w:val="clear" w:color="auto" w:fill="FFF2CC" w:themeFill="accent4" w:themeFillTint="33"/>
            <w:vAlign w:val="center"/>
          </w:tcPr>
          <w:p w14:paraId="4F274BFE" w14:textId="77777777" w:rsidR="006609A2" w:rsidRPr="006609A2" w:rsidRDefault="006609A2" w:rsidP="006609A2">
            <w:pPr>
              <w:jc w:val="center"/>
              <w:rPr>
                <w:rFonts w:eastAsiaTheme="minorHAnsi"/>
                <w:b/>
                <w:sz w:val="20"/>
                <w:szCs w:val="20"/>
                <w:lang w:val="en-US" w:eastAsia="en-US"/>
              </w:rPr>
            </w:pPr>
            <w:proofErr w:type="spellStart"/>
            <w:r w:rsidRPr="006609A2">
              <w:rPr>
                <w:rFonts w:eastAsiaTheme="minorHAnsi"/>
                <w:b/>
                <w:sz w:val="20"/>
                <w:szCs w:val="20"/>
                <w:lang w:val="en-US" w:eastAsia="en-US"/>
              </w:rPr>
              <w:t>Course</w:t>
            </w:r>
            <w:proofErr w:type="spellEnd"/>
            <w:r w:rsidRPr="006609A2">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319B297D"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Level</w:t>
            </w:r>
          </w:p>
        </w:tc>
        <w:tc>
          <w:tcPr>
            <w:tcW w:w="3208" w:type="dxa"/>
            <w:shd w:val="clear" w:color="auto" w:fill="FFF2CC" w:themeFill="accent4" w:themeFillTint="33"/>
            <w:vAlign w:val="center"/>
          </w:tcPr>
          <w:p w14:paraId="28936E90"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Type</w:t>
            </w:r>
          </w:p>
        </w:tc>
      </w:tr>
      <w:tr w:rsidR="006609A2" w:rsidRPr="006609A2" w14:paraId="74DA5CD9" w14:textId="77777777" w:rsidTr="006609A2">
        <w:trPr>
          <w:trHeight w:val="397"/>
        </w:trPr>
        <w:tc>
          <w:tcPr>
            <w:tcW w:w="3208" w:type="dxa"/>
            <w:vAlign w:val="center"/>
          </w:tcPr>
          <w:p w14:paraId="55B8422E" w14:textId="77777777" w:rsidR="006609A2" w:rsidRPr="006609A2" w:rsidRDefault="006609A2" w:rsidP="006609A2">
            <w:pPr>
              <w:jc w:val="center"/>
              <w:rPr>
                <w:rFonts w:eastAsiaTheme="minorHAnsi"/>
                <w:sz w:val="20"/>
                <w:szCs w:val="20"/>
                <w:lang w:val="en-US" w:eastAsia="en-US"/>
              </w:rPr>
            </w:pPr>
            <w:r w:rsidRPr="006609A2">
              <w:rPr>
                <w:rFonts w:eastAsiaTheme="minorHAnsi"/>
                <w:b/>
                <w:sz w:val="20"/>
                <w:szCs w:val="20"/>
                <w:lang w:val="en-US" w:eastAsia="en-US"/>
              </w:rPr>
              <w:t>Turkish</w:t>
            </w:r>
          </w:p>
        </w:tc>
        <w:tc>
          <w:tcPr>
            <w:tcW w:w="3208" w:type="dxa"/>
            <w:vAlign w:val="center"/>
          </w:tcPr>
          <w:p w14:paraId="18CFBF39" w14:textId="77777777" w:rsidR="006609A2" w:rsidRPr="006609A2" w:rsidRDefault="006609A2" w:rsidP="006609A2">
            <w:pPr>
              <w:jc w:val="center"/>
              <w:rPr>
                <w:rFonts w:eastAsiaTheme="minorHAnsi"/>
                <w:sz w:val="22"/>
                <w:szCs w:val="22"/>
                <w:lang w:val="en-US" w:eastAsia="en-US"/>
              </w:rPr>
            </w:pPr>
            <w:proofErr w:type="spellStart"/>
            <w:proofErr w:type="gramStart"/>
            <w:r w:rsidRPr="006609A2">
              <w:rPr>
                <w:rFonts w:eastAsiaTheme="minorHAnsi"/>
                <w:b/>
                <w:sz w:val="22"/>
                <w:szCs w:val="22"/>
                <w:lang w:val="tr-TR" w:eastAsia="en-US"/>
              </w:rPr>
              <w:t>Ph.D</w:t>
            </w:r>
            <w:proofErr w:type="spellEnd"/>
            <w:proofErr w:type="gramEnd"/>
          </w:p>
        </w:tc>
        <w:tc>
          <w:tcPr>
            <w:tcW w:w="3208" w:type="dxa"/>
            <w:vAlign w:val="center"/>
          </w:tcPr>
          <w:p w14:paraId="74E79F62" w14:textId="77777777" w:rsidR="006609A2" w:rsidRPr="006609A2" w:rsidRDefault="006609A2" w:rsidP="006609A2">
            <w:pPr>
              <w:jc w:val="center"/>
              <w:rPr>
                <w:rFonts w:eastAsiaTheme="minorHAnsi"/>
                <w:b/>
                <w:sz w:val="20"/>
                <w:szCs w:val="20"/>
                <w:lang w:val="en-US" w:eastAsia="en-US"/>
              </w:rPr>
            </w:pPr>
            <w:r>
              <w:rPr>
                <w:rFonts w:eastAsiaTheme="minorHAnsi"/>
                <w:b/>
                <w:sz w:val="20"/>
                <w:szCs w:val="20"/>
                <w:lang w:val="en-US" w:eastAsia="en-US"/>
              </w:rPr>
              <w:t>ELECTIVE</w:t>
            </w:r>
          </w:p>
        </w:tc>
      </w:tr>
    </w:tbl>
    <w:p w14:paraId="7828E066" w14:textId="77777777" w:rsidR="006609A2" w:rsidRPr="006609A2" w:rsidRDefault="006609A2" w:rsidP="006609A2">
      <w:pPr>
        <w:rPr>
          <w:rFonts w:asciiTheme="minorHAnsi" w:eastAsiaTheme="minorHAnsi" w:hAnsiTheme="minorHAnsi" w:cstheme="minorBidi"/>
          <w:sz w:val="10"/>
          <w:szCs w:val="10"/>
          <w:lang w:val="en-US" w:eastAsia="en-US"/>
        </w:rPr>
      </w:pPr>
    </w:p>
    <w:p w14:paraId="533594BA"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609A2" w:rsidRPr="006609A2" w14:paraId="6273AC38" w14:textId="77777777" w:rsidTr="006609A2">
        <w:trPr>
          <w:trHeight w:val="421"/>
        </w:trPr>
        <w:tc>
          <w:tcPr>
            <w:tcW w:w="2112" w:type="dxa"/>
            <w:shd w:val="clear" w:color="auto" w:fill="FFF2CC" w:themeFill="accent4" w:themeFillTint="33"/>
            <w:vAlign w:val="center"/>
          </w:tcPr>
          <w:p w14:paraId="49977E29"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Prerequisite(s) if any</w:t>
            </w:r>
          </w:p>
        </w:tc>
        <w:tc>
          <w:tcPr>
            <w:tcW w:w="7512" w:type="dxa"/>
            <w:shd w:val="clear" w:color="auto" w:fill="FFFFFF" w:themeFill="background1"/>
            <w:vAlign w:val="center"/>
          </w:tcPr>
          <w:p w14:paraId="53CFB586" w14:textId="77777777" w:rsidR="006609A2" w:rsidRPr="006609A2" w:rsidRDefault="006609A2" w:rsidP="006609A2">
            <w:pPr>
              <w:rPr>
                <w:rFonts w:eastAsiaTheme="minorHAnsi"/>
                <w:sz w:val="20"/>
                <w:szCs w:val="20"/>
                <w:lang w:val="en-US" w:eastAsia="en-US"/>
              </w:rPr>
            </w:pPr>
          </w:p>
        </w:tc>
      </w:tr>
      <w:tr w:rsidR="006609A2" w:rsidRPr="006609A2" w14:paraId="7910C846" w14:textId="77777777" w:rsidTr="006609A2">
        <w:trPr>
          <w:trHeight w:val="1012"/>
        </w:trPr>
        <w:tc>
          <w:tcPr>
            <w:tcW w:w="2112" w:type="dxa"/>
            <w:shd w:val="clear" w:color="auto" w:fill="FFF2CC" w:themeFill="accent4" w:themeFillTint="33"/>
            <w:vAlign w:val="center"/>
          </w:tcPr>
          <w:p w14:paraId="0AA2D8AF"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Objectives of the Course</w:t>
            </w:r>
          </w:p>
        </w:tc>
        <w:tc>
          <w:tcPr>
            <w:tcW w:w="7512" w:type="dxa"/>
            <w:shd w:val="clear" w:color="auto" w:fill="FFFFFF" w:themeFill="background1"/>
            <w:vAlign w:val="center"/>
          </w:tcPr>
          <w:p w14:paraId="245F5A1D" w14:textId="77777777" w:rsidR="006609A2" w:rsidRPr="006609A2" w:rsidRDefault="006609A2" w:rsidP="006609A2">
            <w:pPr>
              <w:jc w:val="both"/>
              <w:rPr>
                <w:rFonts w:eastAsiaTheme="minorHAnsi"/>
                <w:sz w:val="20"/>
                <w:szCs w:val="20"/>
                <w:lang w:val="en-US" w:eastAsia="en-US"/>
              </w:rPr>
            </w:pPr>
            <w:r w:rsidRPr="006609A2">
              <w:rPr>
                <w:rFonts w:eastAsiaTheme="minorHAnsi"/>
                <w:sz w:val="20"/>
                <w:szCs w:val="20"/>
                <w:lang w:eastAsia="en-US"/>
              </w:rPr>
              <w:t>The main purpose of the course is to provide basic concepts related to gender as a social construct, to create an identity perception independent of the concept of gender and to create an ethical awareness related to the subject in the field of health.</w:t>
            </w:r>
          </w:p>
        </w:tc>
      </w:tr>
      <w:tr w:rsidR="006609A2" w:rsidRPr="006609A2" w14:paraId="4C46154F" w14:textId="77777777" w:rsidTr="006609A2">
        <w:trPr>
          <w:trHeight w:val="984"/>
        </w:trPr>
        <w:tc>
          <w:tcPr>
            <w:tcW w:w="2112" w:type="dxa"/>
            <w:shd w:val="clear" w:color="auto" w:fill="FFF2CC" w:themeFill="accent4" w:themeFillTint="33"/>
            <w:vAlign w:val="center"/>
          </w:tcPr>
          <w:p w14:paraId="13E0190C"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72D9F54" w14:textId="2B3A19B9" w:rsidR="006609A2" w:rsidRPr="00504644" w:rsidRDefault="006609A2" w:rsidP="006609A2">
            <w:pPr>
              <w:jc w:val="both"/>
              <w:rPr>
                <w:sz w:val="20"/>
                <w:szCs w:val="20"/>
              </w:rPr>
            </w:pPr>
            <w:r w:rsidRPr="00504644">
              <w:rPr>
                <w:sz w:val="20"/>
                <w:szCs w:val="20"/>
              </w:rPr>
              <w:t xml:space="preserve">What are the concepts of sex and gender? Feminist ethical theory and gender. Social formation of gender </w:t>
            </w:r>
            <w:r w:rsidR="00AB28F9" w:rsidRPr="00504644">
              <w:rPr>
                <w:sz w:val="20"/>
                <w:szCs w:val="20"/>
              </w:rPr>
              <w:t>roles.</w:t>
            </w:r>
            <w:r w:rsidRPr="00504644">
              <w:rPr>
                <w:sz w:val="20"/>
                <w:szCs w:val="20"/>
              </w:rPr>
              <w:t xml:space="preserve"> Reflections of the concept of gender on women's and men's health. </w:t>
            </w:r>
            <w:r w:rsidRPr="00504644">
              <w:rPr>
                <w:bCs/>
                <w:sz w:val="20"/>
                <w:szCs w:val="20"/>
              </w:rPr>
              <w:t xml:space="preserve">Gender in the patient-doctor relationship from an ethical </w:t>
            </w:r>
            <w:r w:rsidR="00AB28F9" w:rsidRPr="00504644">
              <w:rPr>
                <w:bCs/>
                <w:sz w:val="20"/>
                <w:szCs w:val="20"/>
              </w:rPr>
              <w:t>perspective.</w:t>
            </w:r>
            <w:r w:rsidRPr="00504644">
              <w:rPr>
                <w:sz w:val="20"/>
                <w:szCs w:val="20"/>
              </w:rPr>
              <w:t xml:space="preserve"> The effect of gender roles on the use of health services.</w:t>
            </w:r>
          </w:p>
        </w:tc>
      </w:tr>
    </w:tbl>
    <w:p w14:paraId="37AC4F97"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609A2" w:rsidRPr="006609A2" w14:paraId="0F2DFE33" w14:textId="77777777" w:rsidTr="006609A2">
        <w:trPr>
          <w:trHeight w:val="312"/>
        </w:trPr>
        <w:tc>
          <w:tcPr>
            <w:tcW w:w="5103" w:type="dxa"/>
            <w:gridSpan w:val="2"/>
            <w:shd w:val="clear" w:color="auto" w:fill="FFF2CC" w:themeFill="accent4" w:themeFillTint="33"/>
            <w:vAlign w:val="center"/>
          </w:tcPr>
          <w:p w14:paraId="6876302A"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1922B312"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633C7E06"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Teaching Methods *</w:t>
            </w:r>
          </w:p>
        </w:tc>
        <w:tc>
          <w:tcPr>
            <w:tcW w:w="1390" w:type="dxa"/>
            <w:shd w:val="clear" w:color="auto" w:fill="FFF2CC" w:themeFill="accent4" w:themeFillTint="33"/>
            <w:vAlign w:val="center"/>
          </w:tcPr>
          <w:p w14:paraId="22BB86C5"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Measuring Methods **</w:t>
            </w:r>
          </w:p>
        </w:tc>
      </w:tr>
      <w:tr w:rsidR="00AF7812" w:rsidRPr="006609A2" w14:paraId="4FCA781F"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7D9AB4"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1</w:t>
            </w:r>
          </w:p>
        </w:tc>
        <w:tc>
          <w:tcPr>
            <w:tcW w:w="4694" w:type="dxa"/>
            <w:tcBorders>
              <w:left w:val="nil"/>
            </w:tcBorders>
            <w:shd w:val="clear" w:color="auto" w:fill="FFFFFF" w:themeFill="background1"/>
          </w:tcPr>
          <w:p w14:paraId="57A4E3B9" w14:textId="245018C8" w:rsidR="00AF7812" w:rsidRPr="006609A2" w:rsidRDefault="00AF7812" w:rsidP="00AF7812">
            <w:pPr>
              <w:jc w:val="both"/>
              <w:rPr>
                <w:rFonts w:eastAsiaTheme="minorHAnsi"/>
                <w:sz w:val="20"/>
                <w:szCs w:val="20"/>
                <w:lang w:val="tr-TR" w:eastAsia="en-US"/>
              </w:rPr>
            </w:pPr>
            <w:r w:rsidRPr="00101EBA">
              <w:t>Defines the concepts of biological sex, gender identity, equality, and equity.</w:t>
            </w:r>
          </w:p>
        </w:tc>
        <w:tc>
          <w:tcPr>
            <w:tcW w:w="1743" w:type="dxa"/>
            <w:tcBorders>
              <w:left w:val="nil"/>
            </w:tcBorders>
            <w:shd w:val="clear" w:color="auto" w:fill="FFFFFF" w:themeFill="background1"/>
          </w:tcPr>
          <w:p w14:paraId="6BC12578" w14:textId="2EA30A58"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shd w:val="clear" w:color="auto" w:fill="FFFFFF" w:themeFill="background1"/>
          </w:tcPr>
          <w:p w14:paraId="6BC750B2" w14:textId="2C0AF456" w:rsidR="00AF7812" w:rsidRPr="006609A2" w:rsidRDefault="00AF7812" w:rsidP="00AF7812">
            <w:pPr>
              <w:jc w:val="center"/>
              <w:rPr>
                <w:rFonts w:eastAsiaTheme="minorHAnsi"/>
                <w:sz w:val="20"/>
                <w:szCs w:val="20"/>
                <w:lang w:val="tr-TR" w:eastAsia="en-US"/>
              </w:rPr>
            </w:pPr>
            <w:r w:rsidRPr="008E39B7">
              <w:t>1, 2, 5, 8, 11, 13, 15</w:t>
            </w:r>
          </w:p>
        </w:tc>
        <w:tc>
          <w:tcPr>
            <w:tcW w:w="1390" w:type="dxa"/>
            <w:shd w:val="clear" w:color="auto" w:fill="FFFFFF" w:themeFill="background1"/>
          </w:tcPr>
          <w:p w14:paraId="586FB047" w14:textId="7F3E5E63" w:rsidR="00AF7812" w:rsidRPr="006609A2" w:rsidRDefault="00AF7812" w:rsidP="00AF7812">
            <w:pPr>
              <w:jc w:val="center"/>
              <w:rPr>
                <w:rFonts w:eastAsiaTheme="minorHAnsi"/>
                <w:sz w:val="20"/>
                <w:szCs w:val="20"/>
                <w:lang w:val="tr-TR" w:eastAsia="en-US"/>
              </w:rPr>
            </w:pPr>
            <w:r w:rsidRPr="006C612A">
              <w:t>A, D</w:t>
            </w:r>
          </w:p>
        </w:tc>
      </w:tr>
      <w:tr w:rsidR="00AF7812" w:rsidRPr="006609A2" w14:paraId="4C2E72B0"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6F1F6B"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2</w:t>
            </w:r>
          </w:p>
        </w:tc>
        <w:tc>
          <w:tcPr>
            <w:tcW w:w="4694" w:type="dxa"/>
            <w:tcBorders>
              <w:left w:val="nil"/>
            </w:tcBorders>
            <w:shd w:val="clear" w:color="auto" w:fill="FFFFFF" w:themeFill="background1"/>
          </w:tcPr>
          <w:p w14:paraId="331523C3" w14:textId="5C9BB9E3" w:rsidR="00AF7812" w:rsidRPr="006609A2" w:rsidRDefault="00AF7812" w:rsidP="00AF7812">
            <w:pPr>
              <w:jc w:val="both"/>
              <w:rPr>
                <w:rFonts w:eastAsiaTheme="minorHAnsi"/>
                <w:sz w:val="20"/>
                <w:szCs w:val="20"/>
                <w:lang w:val="tr-TR" w:eastAsia="en-US"/>
              </w:rPr>
            </w:pPr>
            <w:r w:rsidRPr="00101EBA">
              <w:t>Explains the social construction of gender roles and their impact on lifestyle.</w:t>
            </w:r>
          </w:p>
        </w:tc>
        <w:tc>
          <w:tcPr>
            <w:tcW w:w="1743" w:type="dxa"/>
            <w:tcBorders>
              <w:left w:val="nil"/>
            </w:tcBorders>
            <w:shd w:val="clear" w:color="auto" w:fill="FFFFFF" w:themeFill="background1"/>
          </w:tcPr>
          <w:p w14:paraId="4D09CC27" w14:textId="3FD08EE3"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shd w:val="clear" w:color="auto" w:fill="FFFFFF" w:themeFill="background1"/>
          </w:tcPr>
          <w:p w14:paraId="0BE9C59E" w14:textId="3B4C4369" w:rsidR="00AF7812" w:rsidRPr="006609A2" w:rsidRDefault="00AF7812" w:rsidP="00AF7812">
            <w:pPr>
              <w:jc w:val="center"/>
              <w:rPr>
                <w:rFonts w:eastAsiaTheme="minorHAnsi"/>
                <w:sz w:val="22"/>
                <w:szCs w:val="22"/>
                <w:lang w:val="tr-TR" w:eastAsia="en-US"/>
              </w:rPr>
            </w:pPr>
            <w:r w:rsidRPr="008E39B7">
              <w:t>1, 2, 5, 8, 11, 13, 15</w:t>
            </w:r>
          </w:p>
        </w:tc>
        <w:tc>
          <w:tcPr>
            <w:tcW w:w="1390" w:type="dxa"/>
            <w:shd w:val="clear" w:color="auto" w:fill="FFFFFF" w:themeFill="background1"/>
          </w:tcPr>
          <w:p w14:paraId="224F02E3" w14:textId="16B7F14E" w:rsidR="00AF7812" w:rsidRPr="006609A2" w:rsidRDefault="00AF7812" w:rsidP="00AF7812">
            <w:pPr>
              <w:jc w:val="center"/>
              <w:rPr>
                <w:rFonts w:eastAsiaTheme="minorHAnsi"/>
                <w:sz w:val="20"/>
                <w:szCs w:val="20"/>
                <w:lang w:val="tr-TR" w:eastAsia="en-US"/>
              </w:rPr>
            </w:pPr>
            <w:r w:rsidRPr="006C612A">
              <w:t>A, D</w:t>
            </w:r>
          </w:p>
        </w:tc>
      </w:tr>
      <w:tr w:rsidR="00AF7812" w:rsidRPr="006609A2" w14:paraId="65F75A32"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F2BAEE"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3</w:t>
            </w:r>
          </w:p>
        </w:tc>
        <w:tc>
          <w:tcPr>
            <w:tcW w:w="4694" w:type="dxa"/>
            <w:tcBorders>
              <w:left w:val="nil"/>
            </w:tcBorders>
            <w:shd w:val="clear" w:color="auto" w:fill="FFFFFF" w:themeFill="background1"/>
          </w:tcPr>
          <w:p w14:paraId="76FA1300" w14:textId="7A9BABA3" w:rsidR="00AF7812" w:rsidRPr="006609A2" w:rsidRDefault="00AF7812" w:rsidP="00AF7812">
            <w:pPr>
              <w:jc w:val="both"/>
              <w:rPr>
                <w:rFonts w:eastAsiaTheme="minorHAnsi"/>
                <w:sz w:val="20"/>
                <w:szCs w:val="20"/>
                <w:lang w:val="tr-TR" w:eastAsia="en-US"/>
              </w:rPr>
            </w:pPr>
            <w:r w:rsidRPr="00101EBA">
              <w:t>Analyzes the ethical dimensions of gender in healthcare and clinical discussions.</w:t>
            </w:r>
          </w:p>
        </w:tc>
        <w:tc>
          <w:tcPr>
            <w:tcW w:w="1743" w:type="dxa"/>
            <w:tcBorders>
              <w:left w:val="nil"/>
            </w:tcBorders>
          </w:tcPr>
          <w:p w14:paraId="72B7DF55" w14:textId="3F0667CB"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tcPr>
          <w:p w14:paraId="12FFB525" w14:textId="77C2E783" w:rsidR="00AF7812" w:rsidRPr="006609A2" w:rsidRDefault="00AF7812" w:rsidP="00AF7812">
            <w:pPr>
              <w:jc w:val="center"/>
              <w:rPr>
                <w:rFonts w:eastAsiaTheme="minorHAnsi"/>
                <w:sz w:val="22"/>
                <w:szCs w:val="22"/>
                <w:lang w:val="tr-TR" w:eastAsia="en-US"/>
              </w:rPr>
            </w:pPr>
            <w:r w:rsidRPr="008E39B7">
              <w:t>1, 2, 5, 8, 11, 13, 15</w:t>
            </w:r>
          </w:p>
        </w:tc>
        <w:tc>
          <w:tcPr>
            <w:tcW w:w="1390" w:type="dxa"/>
            <w:shd w:val="clear" w:color="auto" w:fill="FFFFFF" w:themeFill="background1"/>
          </w:tcPr>
          <w:p w14:paraId="76D50A41" w14:textId="29B1020C" w:rsidR="00AF7812" w:rsidRPr="006609A2" w:rsidRDefault="00AF7812" w:rsidP="00AF7812">
            <w:pPr>
              <w:jc w:val="center"/>
              <w:rPr>
                <w:rFonts w:eastAsiaTheme="minorHAnsi"/>
                <w:sz w:val="20"/>
                <w:szCs w:val="20"/>
                <w:lang w:val="tr-TR" w:eastAsia="en-US"/>
              </w:rPr>
            </w:pPr>
            <w:r w:rsidRPr="006C612A">
              <w:t>A, D</w:t>
            </w:r>
          </w:p>
        </w:tc>
      </w:tr>
      <w:tr w:rsidR="00AF7812" w:rsidRPr="006609A2" w14:paraId="6355E825"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4C104C"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4</w:t>
            </w:r>
          </w:p>
        </w:tc>
        <w:tc>
          <w:tcPr>
            <w:tcW w:w="4694" w:type="dxa"/>
            <w:tcBorders>
              <w:left w:val="nil"/>
            </w:tcBorders>
            <w:shd w:val="clear" w:color="auto" w:fill="FFFFFF" w:themeFill="background1"/>
          </w:tcPr>
          <w:p w14:paraId="4A1A0F2C" w14:textId="6D9FE149" w:rsidR="00AF7812" w:rsidRPr="006609A2" w:rsidRDefault="00AF7812" w:rsidP="00AF7812">
            <w:pPr>
              <w:jc w:val="both"/>
              <w:rPr>
                <w:rFonts w:eastAsiaTheme="minorHAnsi"/>
                <w:sz w:val="20"/>
                <w:szCs w:val="20"/>
                <w:lang w:val="tr-TR" w:eastAsia="en-US"/>
              </w:rPr>
            </w:pPr>
            <w:r w:rsidRPr="00101EBA">
              <w:t>Discusses how gender constructs shape societal attitudes and behavioral patterns.</w:t>
            </w:r>
          </w:p>
        </w:tc>
        <w:tc>
          <w:tcPr>
            <w:tcW w:w="1743" w:type="dxa"/>
            <w:tcBorders>
              <w:left w:val="nil"/>
            </w:tcBorders>
          </w:tcPr>
          <w:p w14:paraId="64C4E379" w14:textId="73C89B9A"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tcPr>
          <w:p w14:paraId="705786A6" w14:textId="0B387AAA" w:rsidR="00AF7812" w:rsidRPr="006609A2" w:rsidRDefault="00AF7812" w:rsidP="00AF7812">
            <w:pPr>
              <w:jc w:val="center"/>
              <w:rPr>
                <w:rFonts w:eastAsiaTheme="minorHAnsi"/>
                <w:sz w:val="22"/>
                <w:szCs w:val="22"/>
                <w:lang w:val="tr-TR" w:eastAsia="en-US"/>
              </w:rPr>
            </w:pPr>
            <w:r w:rsidRPr="008E39B7">
              <w:t>1, 2, 5, 8, 11, 13, 15</w:t>
            </w:r>
          </w:p>
        </w:tc>
        <w:tc>
          <w:tcPr>
            <w:tcW w:w="1390" w:type="dxa"/>
            <w:shd w:val="clear" w:color="auto" w:fill="FFFFFF" w:themeFill="background1"/>
          </w:tcPr>
          <w:p w14:paraId="68D58B82" w14:textId="06A84F7E" w:rsidR="00AF7812" w:rsidRPr="006609A2" w:rsidRDefault="00AF7812" w:rsidP="00AF7812">
            <w:pPr>
              <w:jc w:val="center"/>
              <w:rPr>
                <w:rFonts w:eastAsiaTheme="minorHAnsi"/>
                <w:sz w:val="20"/>
                <w:szCs w:val="20"/>
                <w:lang w:val="tr-TR" w:eastAsia="en-US"/>
              </w:rPr>
            </w:pPr>
            <w:r w:rsidRPr="006C612A">
              <w:t>A, D</w:t>
            </w:r>
          </w:p>
        </w:tc>
      </w:tr>
      <w:tr w:rsidR="00AF7812" w:rsidRPr="006609A2" w14:paraId="315D0781"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B7BF30"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5</w:t>
            </w:r>
          </w:p>
        </w:tc>
        <w:tc>
          <w:tcPr>
            <w:tcW w:w="4694" w:type="dxa"/>
            <w:tcBorders>
              <w:left w:val="nil"/>
            </w:tcBorders>
            <w:shd w:val="clear" w:color="auto" w:fill="FFFFFF" w:themeFill="background1"/>
          </w:tcPr>
          <w:p w14:paraId="312E75EC" w14:textId="6146969C" w:rsidR="00AF7812" w:rsidRPr="006609A2" w:rsidRDefault="00AF7812" w:rsidP="00AF7812">
            <w:pPr>
              <w:jc w:val="both"/>
              <w:rPr>
                <w:rFonts w:eastAsiaTheme="minorHAnsi"/>
                <w:sz w:val="20"/>
                <w:szCs w:val="20"/>
                <w:lang w:val="tr-TR" w:eastAsia="en-US"/>
              </w:rPr>
            </w:pPr>
            <w:r w:rsidRPr="00101EBA">
              <w:t>Explains the core ideas of feminist ethical theory regarding gender equality.</w:t>
            </w:r>
          </w:p>
        </w:tc>
        <w:tc>
          <w:tcPr>
            <w:tcW w:w="1743" w:type="dxa"/>
            <w:tcBorders>
              <w:left w:val="nil"/>
            </w:tcBorders>
          </w:tcPr>
          <w:p w14:paraId="5E6E9E59" w14:textId="7206605F"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tcPr>
          <w:p w14:paraId="54BD9E56" w14:textId="10C678CB" w:rsidR="00AF7812" w:rsidRPr="006609A2" w:rsidRDefault="00AF7812" w:rsidP="00AF7812">
            <w:pPr>
              <w:jc w:val="center"/>
              <w:rPr>
                <w:rFonts w:eastAsiaTheme="minorHAnsi"/>
                <w:sz w:val="22"/>
                <w:szCs w:val="22"/>
                <w:lang w:val="tr-TR" w:eastAsia="en-US"/>
              </w:rPr>
            </w:pPr>
            <w:r w:rsidRPr="008E39B7">
              <w:t>1, 2, 5, 8, 11, 13, 15</w:t>
            </w:r>
          </w:p>
        </w:tc>
        <w:tc>
          <w:tcPr>
            <w:tcW w:w="1390" w:type="dxa"/>
            <w:shd w:val="clear" w:color="auto" w:fill="FFFFFF" w:themeFill="background1"/>
          </w:tcPr>
          <w:p w14:paraId="09703990" w14:textId="01FE530B" w:rsidR="00AF7812" w:rsidRPr="006609A2" w:rsidRDefault="00AF7812" w:rsidP="00AF7812">
            <w:pPr>
              <w:jc w:val="center"/>
              <w:rPr>
                <w:rFonts w:eastAsiaTheme="minorHAnsi"/>
                <w:sz w:val="20"/>
                <w:szCs w:val="20"/>
                <w:lang w:val="tr-TR" w:eastAsia="en-US"/>
              </w:rPr>
            </w:pPr>
            <w:r w:rsidRPr="006C612A">
              <w:t>A, D</w:t>
            </w:r>
          </w:p>
        </w:tc>
      </w:tr>
      <w:tr w:rsidR="00AF7812" w:rsidRPr="006609A2" w14:paraId="18D52E23"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F5B08F"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6</w:t>
            </w:r>
          </w:p>
        </w:tc>
        <w:tc>
          <w:tcPr>
            <w:tcW w:w="4694" w:type="dxa"/>
            <w:tcBorders>
              <w:left w:val="nil"/>
            </w:tcBorders>
            <w:shd w:val="clear" w:color="auto" w:fill="FFFFFF" w:themeFill="background1"/>
          </w:tcPr>
          <w:p w14:paraId="64834FD7" w14:textId="75404ED6" w:rsidR="00AF7812" w:rsidRPr="006609A2" w:rsidRDefault="00AF7812" w:rsidP="00AF7812">
            <w:pPr>
              <w:jc w:val="both"/>
              <w:rPr>
                <w:rFonts w:eastAsiaTheme="minorHAnsi"/>
                <w:sz w:val="20"/>
                <w:szCs w:val="20"/>
                <w:lang w:val="tr-TR" w:eastAsia="en-US"/>
              </w:rPr>
            </w:pPr>
            <w:r w:rsidRPr="00101EBA">
              <w:t>Evaluates the effects of gender identity on access to health services.</w:t>
            </w:r>
          </w:p>
        </w:tc>
        <w:tc>
          <w:tcPr>
            <w:tcW w:w="1743" w:type="dxa"/>
            <w:tcBorders>
              <w:left w:val="nil"/>
            </w:tcBorders>
          </w:tcPr>
          <w:p w14:paraId="1C9AC88B" w14:textId="79AC1F42"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tcPr>
          <w:p w14:paraId="790C4360" w14:textId="2914BD98" w:rsidR="00AF7812" w:rsidRPr="006609A2" w:rsidRDefault="00AF7812" w:rsidP="00AF7812">
            <w:pPr>
              <w:jc w:val="center"/>
              <w:rPr>
                <w:rFonts w:eastAsiaTheme="minorHAnsi"/>
                <w:sz w:val="22"/>
                <w:szCs w:val="22"/>
                <w:lang w:val="tr-TR" w:eastAsia="en-US"/>
              </w:rPr>
            </w:pPr>
            <w:r w:rsidRPr="008E39B7">
              <w:t>1, 2, 5, 8, 11, 13, 15</w:t>
            </w:r>
          </w:p>
        </w:tc>
        <w:tc>
          <w:tcPr>
            <w:tcW w:w="1390" w:type="dxa"/>
            <w:shd w:val="clear" w:color="auto" w:fill="FFFFFF" w:themeFill="background1"/>
          </w:tcPr>
          <w:p w14:paraId="6681B3A2" w14:textId="14C47E4D" w:rsidR="00AF7812" w:rsidRPr="006609A2" w:rsidRDefault="00AF7812" w:rsidP="00AF7812">
            <w:pPr>
              <w:jc w:val="center"/>
              <w:rPr>
                <w:rFonts w:eastAsiaTheme="minorHAnsi"/>
                <w:sz w:val="20"/>
                <w:szCs w:val="20"/>
                <w:lang w:val="tr-TR" w:eastAsia="en-US"/>
              </w:rPr>
            </w:pPr>
            <w:r w:rsidRPr="006C612A">
              <w:t>A, D</w:t>
            </w:r>
          </w:p>
        </w:tc>
      </w:tr>
      <w:tr w:rsidR="00AF7812" w:rsidRPr="006609A2" w14:paraId="4CD425AF"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57B7DA"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7</w:t>
            </w:r>
          </w:p>
        </w:tc>
        <w:tc>
          <w:tcPr>
            <w:tcW w:w="4694" w:type="dxa"/>
            <w:tcBorders>
              <w:left w:val="nil"/>
            </w:tcBorders>
            <w:shd w:val="clear" w:color="auto" w:fill="FFFFFF" w:themeFill="background1"/>
          </w:tcPr>
          <w:p w14:paraId="5134F671" w14:textId="47A3734E" w:rsidR="00AF7812" w:rsidRPr="006609A2" w:rsidRDefault="00AF7812" w:rsidP="00AF7812">
            <w:pPr>
              <w:jc w:val="both"/>
              <w:rPr>
                <w:rFonts w:eastAsiaTheme="minorHAnsi"/>
                <w:sz w:val="20"/>
                <w:szCs w:val="20"/>
                <w:lang w:val="tr-TR" w:eastAsia="en-US"/>
              </w:rPr>
            </w:pPr>
            <w:r w:rsidRPr="00101EBA">
              <w:t>Discusses how gender identity may lead to discrimination or inequality in treatment.</w:t>
            </w:r>
          </w:p>
        </w:tc>
        <w:tc>
          <w:tcPr>
            <w:tcW w:w="1743" w:type="dxa"/>
            <w:tcBorders>
              <w:left w:val="nil"/>
            </w:tcBorders>
          </w:tcPr>
          <w:p w14:paraId="77DF3B7E" w14:textId="5B3825D4"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tcPr>
          <w:p w14:paraId="49FA46EF" w14:textId="1BBA2C64" w:rsidR="00AF7812" w:rsidRPr="006609A2" w:rsidRDefault="00AF7812" w:rsidP="00AF7812">
            <w:pPr>
              <w:jc w:val="center"/>
              <w:rPr>
                <w:rFonts w:eastAsiaTheme="minorHAnsi"/>
                <w:sz w:val="20"/>
                <w:szCs w:val="20"/>
                <w:lang w:val="tr-TR" w:eastAsia="en-US"/>
              </w:rPr>
            </w:pPr>
            <w:r w:rsidRPr="008E39B7">
              <w:t>1, 2, 5, 8, 11, 13, 15</w:t>
            </w:r>
          </w:p>
        </w:tc>
        <w:tc>
          <w:tcPr>
            <w:tcW w:w="1390" w:type="dxa"/>
            <w:shd w:val="clear" w:color="auto" w:fill="FFFFFF" w:themeFill="background1"/>
          </w:tcPr>
          <w:p w14:paraId="218029E6" w14:textId="512E1762" w:rsidR="00AF7812" w:rsidRPr="006609A2" w:rsidRDefault="00AF7812" w:rsidP="00AF7812">
            <w:pPr>
              <w:jc w:val="center"/>
              <w:rPr>
                <w:rFonts w:eastAsiaTheme="minorHAnsi"/>
                <w:sz w:val="20"/>
                <w:szCs w:val="20"/>
                <w:lang w:val="tr-TR" w:eastAsia="en-US"/>
              </w:rPr>
            </w:pPr>
            <w:r w:rsidRPr="006C612A">
              <w:t>A, D</w:t>
            </w:r>
          </w:p>
        </w:tc>
      </w:tr>
      <w:tr w:rsidR="00AF7812" w:rsidRPr="006609A2" w14:paraId="5E950219"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B68F35"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8</w:t>
            </w:r>
          </w:p>
        </w:tc>
        <w:tc>
          <w:tcPr>
            <w:tcW w:w="4694" w:type="dxa"/>
            <w:tcBorders>
              <w:left w:val="nil"/>
            </w:tcBorders>
            <w:shd w:val="clear" w:color="auto" w:fill="FFFFFF" w:themeFill="background1"/>
          </w:tcPr>
          <w:p w14:paraId="53A0958E" w14:textId="4F358242" w:rsidR="00AF7812" w:rsidRPr="006609A2" w:rsidRDefault="00AF7812" w:rsidP="00AF7812">
            <w:pPr>
              <w:jc w:val="both"/>
              <w:rPr>
                <w:rFonts w:eastAsiaTheme="minorHAnsi"/>
                <w:sz w:val="20"/>
                <w:szCs w:val="20"/>
                <w:lang w:val="tr-TR" w:eastAsia="en-US"/>
              </w:rPr>
            </w:pPr>
            <w:r w:rsidRPr="00101EBA">
              <w:t>Analyzes the concept of masculinity in gender studies and its specific reflections on health.</w:t>
            </w:r>
          </w:p>
        </w:tc>
        <w:tc>
          <w:tcPr>
            <w:tcW w:w="1743" w:type="dxa"/>
            <w:tcBorders>
              <w:left w:val="nil"/>
            </w:tcBorders>
          </w:tcPr>
          <w:p w14:paraId="5296565B" w14:textId="141023CA"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tcPr>
          <w:p w14:paraId="6C7BD5DF" w14:textId="5045A655" w:rsidR="00AF7812" w:rsidRPr="006609A2" w:rsidRDefault="00AF7812" w:rsidP="00AF7812">
            <w:pPr>
              <w:jc w:val="center"/>
              <w:rPr>
                <w:rFonts w:eastAsiaTheme="minorHAnsi"/>
                <w:sz w:val="20"/>
                <w:szCs w:val="20"/>
                <w:lang w:val="tr-TR" w:eastAsia="en-US"/>
              </w:rPr>
            </w:pPr>
            <w:r w:rsidRPr="008E39B7">
              <w:t>1, 2, 5, 8, 11, 13, 15</w:t>
            </w:r>
          </w:p>
        </w:tc>
        <w:tc>
          <w:tcPr>
            <w:tcW w:w="1390" w:type="dxa"/>
            <w:shd w:val="clear" w:color="auto" w:fill="FFFFFF" w:themeFill="background1"/>
          </w:tcPr>
          <w:p w14:paraId="65C8ACAB" w14:textId="7043D90D" w:rsidR="00AF7812" w:rsidRPr="006609A2" w:rsidRDefault="00AF7812" w:rsidP="00AF7812">
            <w:pPr>
              <w:jc w:val="center"/>
              <w:rPr>
                <w:rFonts w:eastAsiaTheme="minorHAnsi"/>
                <w:sz w:val="20"/>
                <w:szCs w:val="20"/>
                <w:lang w:val="tr-TR" w:eastAsia="en-US"/>
              </w:rPr>
            </w:pPr>
            <w:r w:rsidRPr="006C612A">
              <w:t>A, D</w:t>
            </w:r>
          </w:p>
        </w:tc>
      </w:tr>
      <w:tr w:rsidR="00AF7812" w:rsidRPr="006609A2" w14:paraId="2426864B"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7E5B17"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9</w:t>
            </w:r>
          </w:p>
        </w:tc>
        <w:tc>
          <w:tcPr>
            <w:tcW w:w="4694" w:type="dxa"/>
            <w:tcBorders>
              <w:left w:val="nil"/>
            </w:tcBorders>
            <w:shd w:val="clear" w:color="auto" w:fill="FFFFFF" w:themeFill="background1"/>
          </w:tcPr>
          <w:p w14:paraId="2B794B50" w14:textId="23A7A840" w:rsidR="00AF7812" w:rsidRPr="006609A2" w:rsidRDefault="00AF7812" w:rsidP="00AF7812">
            <w:pPr>
              <w:jc w:val="both"/>
              <w:rPr>
                <w:rFonts w:eastAsiaTheme="minorHAnsi"/>
                <w:sz w:val="20"/>
                <w:szCs w:val="20"/>
                <w:lang w:val="tr-TR" w:eastAsia="en-US"/>
              </w:rPr>
            </w:pPr>
            <w:r w:rsidRPr="00101EBA">
              <w:t>Explains the role of women in societal structures and healthcare systems.</w:t>
            </w:r>
          </w:p>
        </w:tc>
        <w:tc>
          <w:tcPr>
            <w:tcW w:w="1743" w:type="dxa"/>
            <w:tcBorders>
              <w:left w:val="nil"/>
            </w:tcBorders>
          </w:tcPr>
          <w:p w14:paraId="674AFA40" w14:textId="4A39B3D4"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tcPr>
          <w:p w14:paraId="426F6050" w14:textId="1B0AF8F3" w:rsidR="00AF7812" w:rsidRPr="006609A2" w:rsidRDefault="00AF7812" w:rsidP="00AF7812">
            <w:pPr>
              <w:jc w:val="center"/>
              <w:rPr>
                <w:rFonts w:eastAsiaTheme="minorHAnsi"/>
                <w:sz w:val="20"/>
                <w:szCs w:val="20"/>
                <w:lang w:val="tr-TR" w:eastAsia="en-US"/>
              </w:rPr>
            </w:pPr>
            <w:r w:rsidRPr="008E39B7">
              <w:t>1, 2, 5, 8, 11, 13, 15</w:t>
            </w:r>
          </w:p>
        </w:tc>
        <w:tc>
          <w:tcPr>
            <w:tcW w:w="1390" w:type="dxa"/>
            <w:shd w:val="clear" w:color="auto" w:fill="FFFFFF" w:themeFill="background1"/>
          </w:tcPr>
          <w:p w14:paraId="45CEA897" w14:textId="75EAA861" w:rsidR="00AF7812" w:rsidRPr="006609A2" w:rsidRDefault="00AF7812" w:rsidP="00AF7812">
            <w:pPr>
              <w:jc w:val="center"/>
              <w:rPr>
                <w:rFonts w:eastAsiaTheme="minorHAnsi"/>
                <w:sz w:val="20"/>
                <w:szCs w:val="20"/>
                <w:lang w:val="tr-TR" w:eastAsia="en-US"/>
              </w:rPr>
            </w:pPr>
            <w:r w:rsidRPr="006C612A">
              <w:t>A, D</w:t>
            </w:r>
          </w:p>
        </w:tc>
      </w:tr>
      <w:tr w:rsidR="00AF7812" w:rsidRPr="006609A2" w14:paraId="5370C33F"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FAB220"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10</w:t>
            </w:r>
          </w:p>
        </w:tc>
        <w:tc>
          <w:tcPr>
            <w:tcW w:w="4694" w:type="dxa"/>
            <w:tcBorders>
              <w:left w:val="nil"/>
            </w:tcBorders>
            <w:shd w:val="clear" w:color="auto" w:fill="FFFFFF" w:themeFill="background1"/>
          </w:tcPr>
          <w:p w14:paraId="50906F62" w14:textId="71F64E33" w:rsidR="00AF7812" w:rsidRPr="006609A2" w:rsidRDefault="00AF7812" w:rsidP="00AF7812">
            <w:pPr>
              <w:jc w:val="both"/>
              <w:rPr>
                <w:rFonts w:eastAsiaTheme="minorHAnsi"/>
                <w:sz w:val="20"/>
                <w:szCs w:val="20"/>
                <w:lang w:val="tr-TR" w:eastAsia="en-US"/>
              </w:rPr>
            </w:pPr>
            <w:r w:rsidRPr="00101EBA">
              <w:t>Evaluates the necessity of a gender-based approach to women's health issues.</w:t>
            </w:r>
          </w:p>
        </w:tc>
        <w:tc>
          <w:tcPr>
            <w:tcW w:w="1743" w:type="dxa"/>
            <w:tcBorders>
              <w:left w:val="nil"/>
            </w:tcBorders>
          </w:tcPr>
          <w:p w14:paraId="500DE2E2" w14:textId="22B4B5BE"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tcPr>
          <w:p w14:paraId="3FC5E19A" w14:textId="0EFD559A" w:rsidR="00AF7812" w:rsidRPr="006609A2" w:rsidRDefault="00AF7812" w:rsidP="00AF7812">
            <w:pPr>
              <w:jc w:val="center"/>
              <w:rPr>
                <w:rFonts w:eastAsiaTheme="minorHAnsi"/>
                <w:sz w:val="20"/>
                <w:szCs w:val="20"/>
                <w:lang w:val="tr-TR" w:eastAsia="en-US"/>
              </w:rPr>
            </w:pPr>
            <w:r w:rsidRPr="008E39B7">
              <w:t>1, 2, 5, 8, 11, 13, 15</w:t>
            </w:r>
          </w:p>
        </w:tc>
        <w:tc>
          <w:tcPr>
            <w:tcW w:w="1390" w:type="dxa"/>
            <w:shd w:val="clear" w:color="auto" w:fill="FFFFFF" w:themeFill="background1"/>
          </w:tcPr>
          <w:p w14:paraId="256CA132" w14:textId="464A7737" w:rsidR="00AF7812" w:rsidRPr="006609A2" w:rsidRDefault="00AF7812" w:rsidP="00AF7812">
            <w:pPr>
              <w:jc w:val="center"/>
              <w:rPr>
                <w:rFonts w:eastAsiaTheme="minorHAnsi"/>
                <w:sz w:val="20"/>
                <w:szCs w:val="20"/>
                <w:lang w:val="tr-TR" w:eastAsia="en-US"/>
              </w:rPr>
            </w:pPr>
            <w:r w:rsidRPr="006C612A">
              <w:t>A, D</w:t>
            </w:r>
          </w:p>
        </w:tc>
      </w:tr>
      <w:tr w:rsidR="00AF7812" w:rsidRPr="006609A2" w14:paraId="045FA7E9"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FF17B0"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11</w:t>
            </w:r>
          </w:p>
        </w:tc>
        <w:tc>
          <w:tcPr>
            <w:tcW w:w="4694" w:type="dxa"/>
            <w:tcBorders>
              <w:left w:val="nil"/>
            </w:tcBorders>
            <w:shd w:val="clear" w:color="auto" w:fill="FFFFFF" w:themeFill="background1"/>
          </w:tcPr>
          <w:p w14:paraId="003C7F93" w14:textId="3A72340E" w:rsidR="00AF7812" w:rsidRPr="006609A2" w:rsidRDefault="00AF7812" w:rsidP="00AF7812">
            <w:pPr>
              <w:jc w:val="both"/>
              <w:rPr>
                <w:rFonts w:eastAsiaTheme="minorHAnsi"/>
                <w:sz w:val="20"/>
                <w:szCs w:val="20"/>
                <w:lang w:val="tr-TR" w:eastAsia="en-US"/>
              </w:rPr>
            </w:pPr>
            <w:r w:rsidRPr="00101EBA">
              <w:t>Explains the power dynamics shaped by gender in the doctor-patient relationship.</w:t>
            </w:r>
          </w:p>
        </w:tc>
        <w:tc>
          <w:tcPr>
            <w:tcW w:w="1743" w:type="dxa"/>
            <w:tcBorders>
              <w:left w:val="nil"/>
            </w:tcBorders>
          </w:tcPr>
          <w:p w14:paraId="2BF6EC91" w14:textId="09ACF8D1"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tcPr>
          <w:p w14:paraId="3ADE3910" w14:textId="27C9A7D3" w:rsidR="00AF7812" w:rsidRPr="006609A2" w:rsidRDefault="00AF7812" w:rsidP="00AF7812">
            <w:pPr>
              <w:jc w:val="center"/>
              <w:rPr>
                <w:rFonts w:eastAsiaTheme="minorHAnsi"/>
                <w:sz w:val="20"/>
                <w:szCs w:val="20"/>
                <w:lang w:val="tr-TR" w:eastAsia="en-US"/>
              </w:rPr>
            </w:pPr>
            <w:r w:rsidRPr="008E39B7">
              <w:t>1, 2, 5, 8, 11, 13, 15</w:t>
            </w:r>
          </w:p>
        </w:tc>
        <w:tc>
          <w:tcPr>
            <w:tcW w:w="1390" w:type="dxa"/>
            <w:shd w:val="clear" w:color="auto" w:fill="FFFFFF" w:themeFill="background1"/>
          </w:tcPr>
          <w:p w14:paraId="7A40007D" w14:textId="31CC5B10" w:rsidR="00AF7812" w:rsidRPr="006609A2" w:rsidRDefault="00AF7812" w:rsidP="00AF7812">
            <w:pPr>
              <w:jc w:val="center"/>
              <w:rPr>
                <w:rFonts w:eastAsiaTheme="minorHAnsi"/>
                <w:sz w:val="20"/>
                <w:szCs w:val="20"/>
                <w:lang w:val="tr-TR" w:eastAsia="en-US"/>
              </w:rPr>
            </w:pPr>
            <w:r w:rsidRPr="006C612A">
              <w:t>A, D</w:t>
            </w:r>
          </w:p>
        </w:tc>
      </w:tr>
      <w:tr w:rsidR="00AF7812" w:rsidRPr="006609A2" w14:paraId="03DB81F6"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B949B8"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12</w:t>
            </w:r>
          </w:p>
        </w:tc>
        <w:tc>
          <w:tcPr>
            <w:tcW w:w="4694" w:type="dxa"/>
            <w:tcBorders>
              <w:left w:val="nil"/>
            </w:tcBorders>
            <w:shd w:val="clear" w:color="auto" w:fill="FFFFFF" w:themeFill="background1"/>
          </w:tcPr>
          <w:p w14:paraId="334DFAE6" w14:textId="756699B5" w:rsidR="00AF7812" w:rsidRPr="006609A2" w:rsidRDefault="00AF7812" w:rsidP="00AF7812">
            <w:pPr>
              <w:jc w:val="both"/>
              <w:rPr>
                <w:rFonts w:eastAsiaTheme="minorHAnsi"/>
                <w:sz w:val="20"/>
                <w:szCs w:val="20"/>
                <w:lang w:val="tr-TR" w:eastAsia="en-US"/>
              </w:rPr>
            </w:pPr>
            <w:r w:rsidRPr="00101EBA">
              <w:t>Discusses the impact of gender roles on health outcomes and service utilization.</w:t>
            </w:r>
          </w:p>
        </w:tc>
        <w:tc>
          <w:tcPr>
            <w:tcW w:w="1743" w:type="dxa"/>
            <w:tcBorders>
              <w:left w:val="nil"/>
            </w:tcBorders>
          </w:tcPr>
          <w:p w14:paraId="519F2857" w14:textId="4BD225A5"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tcPr>
          <w:p w14:paraId="61DB62D3" w14:textId="7E3809F0" w:rsidR="00AF7812" w:rsidRPr="006609A2" w:rsidRDefault="00AF7812" w:rsidP="00AF7812">
            <w:pPr>
              <w:jc w:val="center"/>
              <w:rPr>
                <w:rFonts w:eastAsiaTheme="minorHAnsi"/>
                <w:sz w:val="20"/>
                <w:szCs w:val="20"/>
                <w:lang w:val="tr-TR" w:eastAsia="en-US"/>
              </w:rPr>
            </w:pPr>
            <w:r w:rsidRPr="008E39B7">
              <w:t>1, 2, 5, 8, 11, 13, 15</w:t>
            </w:r>
          </w:p>
        </w:tc>
        <w:tc>
          <w:tcPr>
            <w:tcW w:w="1390" w:type="dxa"/>
            <w:shd w:val="clear" w:color="auto" w:fill="FFFFFF" w:themeFill="background1"/>
          </w:tcPr>
          <w:p w14:paraId="386B34F6" w14:textId="07CE45BD" w:rsidR="00AF7812" w:rsidRPr="006609A2" w:rsidRDefault="00AF7812" w:rsidP="00AF7812">
            <w:pPr>
              <w:jc w:val="center"/>
              <w:rPr>
                <w:rFonts w:eastAsiaTheme="minorHAnsi"/>
                <w:sz w:val="20"/>
                <w:szCs w:val="20"/>
                <w:lang w:val="tr-TR" w:eastAsia="en-US"/>
              </w:rPr>
            </w:pPr>
            <w:r w:rsidRPr="006C612A">
              <w:t>A, D</w:t>
            </w:r>
          </w:p>
        </w:tc>
      </w:tr>
      <w:tr w:rsidR="00AF7812" w:rsidRPr="006609A2" w14:paraId="52984C5E" w14:textId="77777777" w:rsidTr="009E4E9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155D83" w14:textId="77777777" w:rsidR="00AF7812" w:rsidRPr="006609A2" w:rsidRDefault="00AF7812" w:rsidP="00AF7812">
            <w:pPr>
              <w:jc w:val="center"/>
              <w:rPr>
                <w:rFonts w:eastAsiaTheme="minorHAnsi"/>
                <w:b/>
                <w:sz w:val="20"/>
                <w:szCs w:val="20"/>
                <w:lang w:val="en-US" w:eastAsia="en-US"/>
              </w:rPr>
            </w:pPr>
            <w:r w:rsidRPr="006609A2">
              <w:rPr>
                <w:rFonts w:eastAsiaTheme="minorHAnsi"/>
                <w:b/>
                <w:sz w:val="20"/>
                <w:szCs w:val="20"/>
                <w:lang w:val="en-US" w:eastAsia="en-US"/>
              </w:rPr>
              <w:t>13</w:t>
            </w:r>
          </w:p>
        </w:tc>
        <w:tc>
          <w:tcPr>
            <w:tcW w:w="4694" w:type="dxa"/>
            <w:tcBorders>
              <w:left w:val="nil"/>
            </w:tcBorders>
            <w:shd w:val="clear" w:color="auto" w:fill="FFFFFF" w:themeFill="background1"/>
          </w:tcPr>
          <w:p w14:paraId="29B12556" w14:textId="5ED34002" w:rsidR="00AF7812" w:rsidRPr="006609A2" w:rsidRDefault="00AF7812" w:rsidP="00AF7812">
            <w:pPr>
              <w:jc w:val="both"/>
              <w:rPr>
                <w:rFonts w:eastAsiaTheme="minorHAnsi"/>
                <w:sz w:val="20"/>
                <w:szCs w:val="20"/>
                <w:lang w:val="tr-TR" w:eastAsia="en-US"/>
              </w:rPr>
            </w:pPr>
            <w:r w:rsidRPr="00101EBA">
              <w:t>Analyzes the challenges faced by female health professionals within the sector.</w:t>
            </w:r>
          </w:p>
        </w:tc>
        <w:tc>
          <w:tcPr>
            <w:tcW w:w="1743" w:type="dxa"/>
            <w:tcBorders>
              <w:left w:val="nil"/>
            </w:tcBorders>
          </w:tcPr>
          <w:p w14:paraId="0BF2174E" w14:textId="57FAFBDD" w:rsidR="00AF7812" w:rsidRPr="006609A2" w:rsidRDefault="00AF7812" w:rsidP="00AF7812">
            <w:pPr>
              <w:jc w:val="center"/>
              <w:rPr>
                <w:rFonts w:eastAsiaTheme="minorHAnsi"/>
                <w:sz w:val="20"/>
                <w:szCs w:val="20"/>
                <w:lang w:val="tr-TR" w:eastAsia="en-US"/>
              </w:rPr>
            </w:pPr>
            <w:r w:rsidRPr="00A42DA7">
              <w:rPr>
                <w:rFonts w:eastAsiaTheme="minorHAnsi"/>
                <w:sz w:val="20"/>
                <w:szCs w:val="20"/>
                <w:lang w:val="tr-TR" w:eastAsia="en-US"/>
              </w:rPr>
              <w:t>3-4</w:t>
            </w:r>
          </w:p>
        </w:tc>
        <w:tc>
          <w:tcPr>
            <w:tcW w:w="1388" w:type="dxa"/>
          </w:tcPr>
          <w:p w14:paraId="6174D49D" w14:textId="46E2368C" w:rsidR="00AF7812" w:rsidRPr="006609A2" w:rsidRDefault="00AF7812" w:rsidP="00AF7812">
            <w:pPr>
              <w:jc w:val="center"/>
              <w:rPr>
                <w:rFonts w:eastAsiaTheme="minorHAnsi"/>
                <w:sz w:val="20"/>
                <w:szCs w:val="20"/>
                <w:lang w:val="tr-TR" w:eastAsia="en-US"/>
              </w:rPr>
            </w:pPr>
            <w:r w:rsidRPr="008E39B7">
              <w:t>1, 2, 5, 8, 11, 13, 15</w:t>
            </w:r>
          </w:p>
        </w:tc>
        <w:tc>
          <w:tcPr>
            <w:tcW w:w="1390" w:type="dxa"/>
            <w:shd w:val="clear" w:color="auto" w:fill="FFFFFF" w:themeFill="background1"/>
          </w:tcPr>
          <w:p w14:paraId="5A0D7D99" w14:textId="0F561DBC" w:rsidR="00AF7812" w:rsidRPr="006609A2" w:rsidRDefault="00AF7812" w:rsidP="00AF7812">
            <w:pPr>
              <w:jc w:val="center"/>
              <w:rPr>
                <w:rFonts w:eastAsiaTheme="minorHAnsi"/>
                <w:sz w:val="20"/>
                <w:szCs w:val="20"/>
                <w:lang w:val="tr-TR" w:eastAsia="en-US"/>
              </w:rPr>
            </w:pPr>
            <w:r w:rsidRPr="006C612A">
              <w:t>A, D</w:t>
            </w:r>
          </w:p>
        </w:tc>
      </w:tr>
    </w:tbl>
    <w:p w14:paraId="37B6A0AB" w14:textId="77777777" w:rsidR="006609A2" w:rsidRPr="006609A2" w:rsidRDefault="006609A2" w:rsidP="006609A2">
      <w:pPr>
        <w:tabs>
          <w:tab w:val="center" w:pos="4536"/>
          <w:tab w:val="right" w:pos="9072"/>
        </w:tabs>
        <w:ind w:left="284" w:hanging="284"/>
        <w:jc w:val="both"/>
        <w:rPr>
          <w:rFonts w:eastAsiaTheme="minorHAnsi"/>
          <w:sz w:val="16"/>
          <w:szCs w:val="16"/>
          <w:lang w:val="en-US" w:eastAsia="en-US"/>
        </w:rPr>
      </w:pPr>
      <w:r w:rsidRPr="006609A2">
        <w:rPr>
          <w:rFonts w:eastAsiaTheme="minorHAnsi"/>
          <w:b/>
          <w:sz w:val="16"/>
          <w:szCs w:val="16"/>
          <w:lang w:val="tr-TR" w:eastAsia="en-US"/>
        </w:rPr>
        <w:t>*</w:t>
      </w:r>
      <w:r w:rsidRPr="006609A2">
        <w:rPr>
          <w:rFonts w:eastAsiaTheme="minorHAnsi"/>
          <w:b/>
          <w:sz w:val="16"/>
          <w:szCs w:val="16"/>
          <w:lang w:val="en-US" w:eastAsia="en-US"/>
        </w:rPr>
        <w:t>Teaching Methods 1:</w:t>
      </w:r>
      <w:r w:rsidRPr="006609A2">
        <w:rPr>
          <w:rFonts w:eastAsiaTheme="minorHAnsi"/>
          <w:sz w:val="16"/>
          <w:szCs w:val="16"/>
          <w:lang w:val="en-US" w:eastAsia="en-US"/>
        </w:rPr>
        <w:t>Expression, 2</w:t>
      </w:r>
      <w:r w:rsidRPr="006609A2">
        <w:rPr>
          <w:rFonts w:eastAsiaTheme="minorHAnsi"/>
          <w:b/>
          <w:sz w:val="16"/>
          <w:szCs w:val="16"/>
          <w:lang w:val="en-US" w:eastAsia="en-US"/>
        </w:rPr>
        <w:t>:</w:t>
      </w:r>
      <w:r w:rsidRPr="006609A2">
        <w:rPr>
          <w:rFonts w:eastAsiaTheme="minorHAnsi"/>
          <w:sz w:val="16"/>
          <w:szCs w:val="16"/>
          <w:lang w:val="en-US" w:eastAsia="en-US"/>
        </w:rPr>
        <w:t xml:space="preserve">Discussion, </w:t>
      </w:r>
      <w:r w:rsidRPr="006609A2">
        <w:rPr>
          <w:rFonts w:eastAsiaTheme="minorHAnsi"/>
          <w:b/>
          <w:sz w:val="16"/>
          <w:szCs w:val="16"/>
          <w:lang w:val="en-US" w:eastAsia="en-US"/>
        </w:rPr>
        <w:t>3:</w:t>
      </w:r>
      <w:r w:rsidRPr="006609A2">
        <w:rPr>
          <w:rFonts w:eastAsiaTheme="minorHAnsi"/>
          <w:sz w:val="16"/>
          <w:szCs w:val="16"/>
          <w:lang w:val="en-US" w:eastAsia="en-US"/>
        </w:rPr>
        <w:t xml:space="preserve">Experiment,  </w:t>
      </w:r>
      <w:r w:rsidRPr="006609A2">
        <w:rPr>
          <w:rFonts w:eastAsiaTheme="minorHAnsi"/>
          <w:b/>
          <w:sz w:val="16"/>
          <w:szCs w:val="16"/>
          <w:lang w:val="en-US" w:eastAsia="en-US"/>
        </w:rPr>
        <w:t>4:</w:t>
      </w:r>
      <w:r w:rsidRPr="006609A2">
        <w:rPr>
          <w:rFonts w:eastAsiaTheme="minorHAnsi"/>
          <w:sz w:val="16"/>
          <w:szCs w:val="16"/>
          <w:lang w:val="en-US" w:eastAsia="en-US"/>
        </w:rPr>
        <w:t xml:space="preserve">Simulation,  </w:t>
      </w:r>
      <w:r w:rsidRPr="006609A2">
        <w:rPr>
          <w:rFonts w:eastAsiaTheme="minorHAnsi"/>
          <w:b/>
          <w:sz w:val="16"/>
          <w:szCs w:val="16"/>
          <w:lang w:val="en-US" w:eastAsia="en-US"/>
        </w:rPr>
        <w:t>5:</w:t>
      </w:r>
      <w:r w:rsidRPr="006609A2">
        <w:rPr>
          <w:rFonts w:eastAsiaTheme="minorHAnsi"/>
          <w:sz w:val="16"/>
          <w:szCs w:val="16"/>
          <w:lang w:val="en-US" w:eastAsia="en-US"/>
        </w:rPr>
        <w:t>Question-Answer,</w:t>
      </w:r>
      <w:r w:rsidRPr="006609A2">
        <w:rPr>
          <w:rFonts w:eastAsiaTheme="minorHAnsi"/>
          <w:b/>
          <w:sz w:val="16"/>
          <w:szCs w:val="16"/>
          <w:lang w:val="en-US" w:eastAsia="en-US"/>
        </w:rPr>
        <w:t xml:space="preserve"> 6:</w:t>
      </w:r>
      <w:r w:rsidRPr="006609A2">
        <w:rPr>
          <w:rFonts w:eastAsiaTheme="minorHAnsi"/>
          <w:sz w:val="16"/>
          <w:szCs w:val="16"/>
          <w:lang w:val="en-US" w:eastAsia="en-US"/>
        </w:rPr>
        <w:t xml:space="preserve">Tutorial, </w:t>
      </w:r>
      <w:r w:rsidRPr="006609A2">
        <w:rPr>
          <w:rFonts w:eastAsiaTheme="minorHAnsi"/>
          <w:b/>
          <w:sz w:val="16"/>
          <w:szCs w:val="16"/>
          <w:lang w:val="en-US" w:eastAsia="en-US"/>
        </w:rPr>
        <w:t>7</w:t>
      </w:r>
      <w:r w:rsidRPr="006609A2">
        <w:rPr>
          <w:rFonts w:eastAsiaTheme="minorHAnsi"/>
          <w:sz w:val="16"/>
          <w:szCs w:val="16"/>
          <w:lang w:val="en-US" w:eastAsia="en-US"/>
        </w:rPr>
        <w:t xml:space="preserve">:Observation, </w:t>
      </w:r>
      <w:r w:rsidRPr="006609A2">
        <w:rPr>
          <w:rFonts w:eastAsiaTheme="minorHAnsi"/>
          <w:b/>
          <w:sz w:val="16"/>
          <w:szCs w:val="16"/>
          <w:lang w:val="en-US" w:eastAsia="en-US"/>
        </w:rPr>
        <w:t>8</w:t>
      </w:r>
      <w:r w:rsidRPr="006609A2">
        <w:rPr>
          <w:rFonts w:eastAsiaTheme="minorHAnsi"/>
          <w:sz w:val="16"/>
          <w:szCs w:val="16"/>
          <w:lang w:val="en-US" w:eastAsia="en-US"/>
        </w:rPr>
        <w:t xml:space="preserve">:Case Study, </w:t>
      </w:r>
      <w:r w:rsidRPr="006609A2">
        <w:rPr>
          <w:rFonts w:eastAsiaTheme="minorHAnsi"/>
          <w:b/>
          <w:sz w:val="16"/>
          <w:szCs w:val="16"/>
          <w:lang w:val="en-US" w:eastAsia="en-US"/>
        </w:rPr>
        <w:t>9:</w:t>
      </w:r>
      <w:r w:rsidRPr="006609A2">
        <w:rPr>
          <w:rFonts w:eastAsiaTheme="minorHAnsi"/>
          <w:sz w:val="16"/>
          <w:szCs w:val="16"/>
          <w:lang w:val="en-US" w:eastAsia="en-US"/>
        </w:rPr>
        <w:t xml:space="preserve">Technical Visit, </w:t>
      </w:r>
      <w:r w:rsidRPr="006609A2">
        <w:rPr>
          <w:rFonts w:eastAsiaTheme="minorHAnsi"/>
          <w:b/>
          <w:sz w:val="16"/>
          <w:szCs w:val="16"/>
          <w:lang w:val="en-US" w:eastAsia="en-US"/>
        </w:rPr>
        <w:t>10:</w:t>
      </w:r>
      <w:r w:rsidRPr="006609A2">
        <w:rPr>
          <w:rFonts w:eastAsiaTheme="minorHAnsi"/>
          <w:sz w:val="16"/>
          <w:szCs w:val="16"/>
          <w:lang w:val="en-US" w:eastAsia="en-US"/>
        </w:rPr>
        <w:t xml:space="preserve">Trouble/Problem Solving, </w:t>
      </w:r>
      <w:r w:rsidRPr="006609A2">
        <w:rPr>
          <w:rFonts w:eastAsiaTheme="minorHAnsi"/>
          <w:b/>
          <w:sz w:val="16"/>
          <w:szCs w:val="16"/>
          <w:lang w:val="en-US" w:eastAsia="en-US"/>
        </w:rPr>
        <w:t>11:</w:t>
      </w:r>
      <w:r w:rsidRPr="006609A2">
        <w:rPr>
          <w:rFonts w:eastAsiaTheme="minorHAnsi"/>
          <w:sz w:val="16"/>
          <w:szCs w:val="16"/>
          <w:lang w:val="en-US" w:eastAsia="en-US"/>
        </w:rPr>
        <w:t xml:space="preserve">Induvidual Work, </w:t>
      </w:r>
      <w:r w:rsidRPr="006609A2">
        <w:rPr>
          <w:rFonts w:eastAsiaTheme="minorHAnsi"/>
          <w:b/>
          <w:sz w:val="16"/>
          <w:szCs w:val="16"/>
          <w:lang w:val="en-US" w:eastAsia="en-US"/>
        </w:rPr>
        <w:t>12</w:t>
      </w:r>
      <w:r w:rsidRPr="006609A2">
        <w:rPr>
          <w:rFonts w:eastAsiaTheme="minorHAnsi"/>
          <w:sz w:val="16"/>
          <w:szCs w:val="16"/>
          <w:lang w:val="en-US" w:eastAsia="en-US"/>
        </w:rPr>
        <w:t xml:space="preserve">:Team/Group Work, </w:t>
      </w:r>
      <w:r w:rsidRPr="006609A2">
        <w:rPr>
          <w:rFonts w:eastAsiaTheme="minorHAnsi"/>
          <w:b/>
          <w:sz w:val="16"/>
          <w:szCs w:val="16"/>
          <w:lang w:val="en-US" w:eastAsia="en-US"/>
        </w:rPr>
        <w:t>13</w:t>
      </w:r>
      <w:r w:rsidRPr="006609A2">
        <w:rPr>
          <w:rFonts w:eastAsiaTheme="minorHAnsi"/>
          <w:sz w:val="16"/>
          <w:szCs w:val="16"/>
          <w:lang w:val="en-US" w:eastAsia="en-US"/>
        </w:rPr>
        <w:t xml:space="preserve">:Brain Storm, </w:t>
      </w:r>
      <w:r w:rsidRPr="006609A2">
        <w:rPr>
          <w:rFonts w:eastAsiaTheme="minorHAnsi"/>
          <w:b/>
          <w:sz w:val="16"/>
          <w:szCs w:val="16"/>
          <w:lang w:val="en-US" w:eastAsia="en-US"/>
        </w:rPr>
        <w:t>14:</w:t>
      </w:r>
      <w:r w:rsidRPr="006609A2">
        <w:rPr>
          <w:rFonts w:eastAsiaTheme="minorHAnsi"/>
          <w:sz w:val="16"/>
          <w:szCs w:val="16"/>
          <w:lang w:val="en-US" w:eastAsia="en-US"/>
        </w:rPr>
        <w:t xml:space="preserve">Project Design / Management, </w:t>
      </w:r>
      <w:r w:rsidRPr="006609A2">
        <w:rPr>
          <w:rFonts w:eastAsiaTheme="minorHAnsi"/>
          <w:b/>
          <w:sz w:val="16"/>
          <w:szCs w:val="16"/>
          <w:lang w:val="en-US" w:eastAsia="en-US"/>
        </w:rPr>
        <w:t>15:</w:t>
      </w:r>
      <w:r w:rsidRPr="006609A2">
        <w:rPr>
          <w:rFonts w:eastAsiaTheme="minorHAnsi"/>
          <w:sz w:val="16"/>
          <w:szCs w:val="16"/>
          <w:lang w:val="en-US" w:eastAsia="en-US"/>
        </w:rPr>
        <w:t xml:space="preserve">Report Preparation and/or Presentation </w:t>
      </w:r>
    </w:p>
    <w:p w14:paraId="743E96E3" w14:textId="77777777" w:rsidR="006609A2" w:rsidRPr="006609A2" w:rsidRDefault="006609A2" w:rsidP="006609A2">
      <w:pPr>
        <w:shd w:val="clear" w:color="auto" w:fill="FFFFFF"/>
        <w:ind w:left="284" w:hanging="284"/>
        <w:jc w:val="both"/>
        <w:rPr>
          <w:rFonts w:eastAsiaTheme="minorHAnsi"/>
          <w:sz w:val="16"/>
          <w:szCs w:val="16"/>
          <w:lang w:val="en-US" w:eastAsia="en-US"/>
        </w:rPr>
      </w:pPr>
      <w:r w:rsidRPr="006609A2">
        <w:rPr>
          <w:rFonts w:eastAsiaTheme="minorHAnsi"/>
          <w:b/>
          <w:sz w:val="16"/>
          <w:szCs w:val="16"/>
          <w:lang w:val="en-US" w:eastAsia="en-US"/>
        </w:rPr>
        <w:t>**Measuring Methods</w:t>
      </w:r>
      <w:r w:rsidRPr="006609A2">
        <w:rPr>
          <w:rFonts w:eastAsiaTheme="minorHAnsi"/>
          <w:sz w:val="16"/>
          <w:szCs w:val="16"/>
          <w:lang w:val="en-US" w:eastAsia="en-US"/>
        </w:rPr>
        <w:t xml:space="preserve"> </w:t>
      </w:r>
      <w:proofErr w:type="gramStart"/>
      <w:r w:rsidRPr="006609A2">
        <w:rPr>
          <w:rFonts w:eastAsiaTheme="minorHAnsi"/>
          <w:b/>
          <w:sz w:val="16"/>
          <w:szCs w:val="16"/>
          <w:lang w:val="en-US" w:eastAsia="en-US"/>
        </w:rPr>
        <w:t>A:</w:t>
      </w:r>
      <w:r w:rsidRPr="006609A2">
        <w:rPr>
          <w:rFonts w:eastAsiaTheme="minorHAnsi"/>
          <w:sz w:val="16"/>
          <w:szCs w:val="16"/>
          <w:lang w:val="en-US" w:eastAsia="en-US"/>
        </w:rPr>
        <w:t>Exam</w:t>
      </w:r>
      <w:proofErr w:type="gramEnd"/>
      <w:r w:rsidRPr="006609A2">
        <w:rPr>
          <w:rFonts w:eastAsiaTheme="minorHAnsi"/>
          <w:sz w:val="16"/>
          <w:szCs w:val="16"/>
          <w:lang w:val="en-US" w:eastAsia="en-US"/>
        </w:rPr>
        <w:t xml:space="preserve">, </w:t>
      </w:r>
      <w:r w:rsidRPr="006609A2">
        <w:rPr>
          <w:rFonts w:eastAsiaTheme="minorHAnsi"/>
          <w:b/>
          <w:sz w:val="16"/>
          <w:szCs w:val="16"/>
          <w:lang w:val="en-US" w:eastAsia="en-US"/>
        </w:rPr>
        <w:t>B:</w:t>
      </w:r>
      <w:r w:rsidRPr="006609A2">
        <w:rPr>
          <w:rFonts w:eastAsiaTheme="minorHAnsi"/>
          <w:sz w:val="16"/>
          <w:szCs w:val="16"/>
          <w:lang w:val="en-US" w:eastAsia="en-US"/>
        </w:rPr>
        <w:t xml:space="preserve">Quiz, </w:t>
      </w:r>
      <w:r w:rsidRPr="006609A2">
        <w:rPr>
          <w:rFonts w:eastAsiaTheme="minorHAnsi"/>
          <w:b/>
          <w:sz w:val="16"/>
          <w:szCs w:val="16"/>
          <w:lang w:val="en-US" w:eastAsia="en-US"/>
        </w:rPr>
        <w:t>C:</w:t>
      </w:r>
      <w:r w:rsidRPr="006609A2">
        <w:rPr>
          <w:rFonts w:eastAsiaTheme="minorHAnsi"/>
          <w:sz w:val="16"/>
          <w:szCs w:val="16"/>
          <w:lang w:val="en-US" w:eastAsia="en-US"/>
        </w:rPr>
        <w:t xml:space="preserve">Oral Exam, </w:t>
      </w:r>
      <w:r w:rsidRPr="006609A2">
        <w:rPr>
          <w:rFonts w:eastAsiaTheme="minorHAnsi"/>
          <w:b/>
          <w:sz w:val="16"/>
          <w:szCs w:val="16"/>
          <w:lang w:val="en-US" w:eastAsia="en-US"/>
        </w:rPr>
        <w:t>D:</w:t>
      </w:r>
      <w:r w:rsidRPr="006609A2">
        <w:rPr>
          <w:rFonts w:eastAsiaTheme="minorHAnsi"/>
          <w:sz w:val="16"/>
          <w:szCs w:val="16"/>
          <w:lang w:val="en-US" w:eastAsia="en-US"/>
        </w:rPr>
        <w:t xml:space="preserve">Homework, </w:t>
      </w:r>
      <w:r w:rsidRPr="006609A2">
        <w:rPr>
          <w:rFonts w:eastAsiaTheme="minorHAnsi"/>
          <w:b/>
          <w:sz w:val="16"/>
          <w:szCs w:val="16"/>
          <w:lang w:val="en-US" w:eastAsia="en-US"/>
        </w:rPr>
        <w:t>E:</w:t>
      </w:r>
      <w:r w:rsidRPr="006609A2">
        <w:rPr>
          <w:rFonts w:eastAsiaTheme="minorHAnsi"/>
          <w:sz w:val="16"/>
          <w:szCs w:val="16"/>
          <w:lang w:val="en-US" w:eastAsia="en-US"/>
        </w:rPr>
        <w:t xml:space="preserve">Report, </w:t>
      </w:r>
      <w:r w:rsidRPr="006609A2">
        <w:rPr>
          <w:rFonts w:eastAsiaTheme="minorHAnsi"/>
          <w:b/>
          <w:sz w:val="16"/>
          <w:szCs w:val="16"/>
          <w:lang w:val="en-US" w:eastAsia="en-US"/>
        </w:rPr>
        <w:t>F:</w:t>
      </w:r>
      <w:r w:rsidRPr="006609A2">
        <w:rPr>
          <w:rFonts w:eastAsiaTheme="minorHAnsi"/>
          <w:sz w:val="16"/>
          <w:szCs w:val="16"/>
          <w:lang w:val="en-US" w:eastAsia="en-US"/>
        </w:rPr>
        <w:t xml:space="preserve">Article Examination, </w:t>
      </w:r>
      <w:r w:rsidRPr="006609A2">
        <w:rPr>
          <w:rFonts w:eastAsiaTheme="minorHAnsi"/>
          <w:b/>
          <w:sz w:val="16"/>
          <w:szCs w:val="16"/>
          <w:lang w:val="en-US" w:eastAsia="en-US"/>
        </w:rPr>
        <w:t>G:</w:t>
      </w:r>
      <w:r w:rsidRPr="006609A2">
        <w:rPr>
          <w:rFonts w:eastAsiaTheme="minorHAnsi"/>
          <w:sz w:val="16"/>
          <w:szCs w:val="16"/>
          <w:lang w:val="en-US" w:eastAsia="en-US"/>
        </w:rPr>
        <w:t xml:space="preserve">Presentation, </w:t>
      </w:r>
      <w:r w:rsidRPr="006609A2">
        <w:rPr>
          <w:rFonts w:eastAsiaTheme="minorHAnsi"/>
          <w:b/>
          <w:sz w:val="16"/>
          <w:szCs w:val="16"/>
          <w:lang w:val="en-US" w:eastAsia="en-US"/>
        </w:rPr>
        <w:t>I:</w:t>
      </w:r>
      <w:r w:rsidRPr="006609A2">
        <w:rPr>
          <w:rFonts w:eastAsiaTheme="minorHAnsi"/>
          <w:sz w:val="16"/>
          <w:szCs w:val="16"/>
          <w:lang w:val="en-US" w:eastAsia="en-US"/>
        </w:rPr>
        <w:t xml:space="preserve">Experimental Skill, </w:t>
      </w:r>
      <w:r w:rsidRPr="006609A2">
        <w:rPr>
          <w:rFonts w:eastAsiaTheme="minorHAnsi"/>
          <w:b/>
          <w:sz w:val="16"/>
          <w:szCs w:val="16"/>
          <w:lang w:val="en-US" w:eastAsia="en-US"/>
        </w:rPr>
        <w:t>J:</w:t>
      </w:r>
      <w:r w:rsidRPr="006609A2">
        <w:rPr>
          <w:rFonts w:eastAsiaTheme="minorHAnsi"/>
          <w:sz w:val="16"/>
          <w:szCs w:val="16"/>
          <w:lang w:val="en-US" w:eastAsia="en-US"/>
        </w:rPr>
        <w:t xml:space="preserve">Project Observation, </w:t>
      </w:r>
      <w:r w:rsidRPr="006609A2">
        <w:rPr>
          <w:rFonts w:eastAsiaTheme="minorHAnsi"/>
          <w:b/>
          <w:sz w:val="16"/>
          <w:szCs w:val="16"/>
          <w:lang w:val="en-US" w:eastAsia="en-US"/>
        </w:rPr>
        <w:t>K</w:t>
      </w:r>
      <w:r w:rsidRPr="006609A2">
        <w:rPr>
          <w:rFonts w:eastAsiaTheme="minorHAnsi"/>
          <w:sz w:val="16"/>
          <w:szCs w:val="16"/>
          <w:lang w:val="en-US" w:eastAsia="en-US"/>
        </w:rPr>
        <w:t xml:space="preserve">:Class Attendance; </w:t>
      </w:r>
      <w:r w:rsidRPr="006609A2">
        <w:rPr>
          <w:rFonts w:eastAsiaTheme="minorHAnsi"/>
          <w:b/>
          <w:sz w:val="16"/>
          <w:szCs w:val="16"/>
          <w:lang w:val="en-US" w:eastAsia="en-US"/>
        </w:rPr>
        <w:t>L</w:t>
      </w:r>
      <w:r w:rsidRPr="006609A2">
        <w:rPr>
          <w:rFonts w:eastAsiaTheme="minorHAnsi"/>
          <w:sz w:val="16"/>
          <w:szCs w:val="16"/>
          <w:lang w:val="en-US" w:eastAsia="en-US"/>
        </w:rPr>
        <w:t>:Jury Exam</w:t>
      </w:r>
    </w:p>
    <w:p w14:paraId="202F6958" w14:textId="77777777" w:rsidR="006609A2" w:rsidRPr="006609A2" w:rsidRDefault="006609A2" w:rsidP="006609A2">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609A2" w:rsidRPr="006609A2" w14:paraId="5FA5E64B" w14:textId="77777777" w:rsidTr="006609A2">
        <w:trPr>
          <w:trHeight w:val="567"/>
        </w:trPr>
        <w:tc>
          <w:tcPr>
            <w:tcW w:w="2112" w:type="dxa"/>
            <w:shd w:val="clear" w:color="auto" w:fill="FFF2CC" w:themeFill="accent4" w:themeFillTint="33"/>
            <w:vAlign w:val="center"/>
          </w:tcPr>
          <w:p w14:paraId="55E91794"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A3A74F6" w14:textId="77777777" w:rsidR="006609A2" w:rsidRPr="00504644" w:rsidRDefault="006609A2" w:rsidP="006609A2">
            <w:pPr>
              <w:ind w:left="360"/>
              <w:rPr>
                <w:sz w:val="20"/>
                <w:szCs w:val="20"/>
              </w:rPr>
            </w:pPr>
            <w:proofErr w:type="gramStart"/>
            <w:r w:rsidRPr="00504644">
              <w:rPr>
                <w:sz w:val="20"/>
                <w:szCs w:val="20"/>
              </w:rPr>
              <w:t>Butler ,</w:t>
            </w:r>
            <w:proofErr w:type="gramEnd"/>
            <w:r w:rsidRPr="00504644">
              <w:rPr>
                <w:sz w:val="20"/>
                <w:szCs w:val="20"/>
              </w:rPr>
              <w:t xml:space="preserve"> Judith (1999) Gender problem : Feminism and the Subversion of Identity. New York: Routledge .</w:t>
            </w:r>
          </w:p>
        </w:tc>
      </w:tr>
      <w:tr w:rsidR="006609A2" w:rsidRPr="006609A2" w14:paraId="0EF4E77D" w14:textId="77777777" w:rsidTr="006609A2">
        <w:trPr>
          <w:trHeight w:val="843"/>
        </w:trPr>
        <w:tc>
          <w:tcPr>
            <w:tcW w:w="2112" w:type="dxa"/>
            <w:shd w:val="clear" w:color="auto" w:fill="FFF2CC" w:themeFill="accent4" w:themeFillTint="33"/>
            <w:vAlign w:val="center"/>
          </w:tcPr>
          <w:p w14:paraId="7A80BEC8"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3824024E" w14:textId="77777777" w:rsidR="006609A2" w:rsidRPr="00504644" w:rsidRDefault="006609A2" w:rsidP="006609A2">
            <w:pPr>
              <w:numPr>
                <w:ilvl w:val="0"/>
                <w:numId w:val="3"/>
              </w:numPr>
              <w:ind w:left="357" w:firstLine="357"/>
              <w:rPr>
                <w:sz w:val="20"/>
                <w:szCs w:val="20"/>
              </w:rPr>
            </w:pPr>
            <w:proofErr w:type="gramStart"/>
            <w:r w:rsidRPr="00504644">
              <w:rPr>
                <w:sz w:val="20"/>
                <w:szCs w:val="20"/>
              </w:rPr>
              <w:t>Butler ,</w:t>
            </w:r>
            <w:proofErr w:type="gramEnd"/>
            <w:r w:rsidRPr="00504644">
              <w:rPr>
                <w:sz w:val="20"/>
                <w:szCs w:val="20"/>
              </w:rPr>
              <w:t xml:space="preserve"> Judith (1999) Gender problem : Feminism and the Subversion of Identity. New York: </w:t>
            </w:r>
            <w:proofErr w:type="gramStart"/>
            <w:r w:rsidRPr="00504644">
              <w:rPr>
                <w:sz w:val="20"/>
                <w:szCs w:val="20"/>
              </w:rPr>
              <w:t>Routledge .</w:t>
            </w:r>
            <w:proofErr w:type="gramEnd"/>
          </w:p>
          <w:p w14:paraId="587949B8" w14:textId="77777777" w:rsidR="006609A2" w:rsidRPr="00504644" w:rsidRDefault="006609A2" w:rsidP="006609A2">
            <w:pPr>
              <w:numPr>
                <w:ilvl w:val="0"/>
                <w:numId w:val="3"/>
              </w:numPr>
              <w:ind w:left="357" w:firstLine="357"/>
              <w:rPr>
                <w:sz w:val="20"/>
                <w:szCs w:val="20"/>
              </w:rPr>
            </w:pPr>
            <w:proofErr w:type="gramStart"/>
            <w:r w:rsidRPr="00504644">
              <w:rPr>
                <w:sz w:val="20"/>
                <w:szCs w:val="20"/>
              </w:rPr>
              <w:t>Scott ,</w:t>
            </w:r>
            <w:proofErr w:type="gramEnd"/>
            <w:r w:rsidRPr="00504644">
              <w:rPr>
                <w:sz w:val="20"/>
                <w:szCs w:val="20"/>
              </w:rPr>
              <w:t xml:space="preserve"> Joan (2002) Gender: A Useful Category of Historical Analysis. Trans. </w:t>
            </w:r>
            <w:proofErr w:type="spellStart"/>
            <w:r w:rsidRPr="00504644">
              <w:rPr>
                <w:sz w:val="20"/>
                <w:szCs w:val="20"/>
              </w:rPr>
              <w:t>Aykut</w:t>
            </w:r>
            <w:proofErr w:type="spellEnd"/>
            <w:r w:rsidRPr="00504644">
              <w:rPr>
                <w:sz w:val="20"/>
                <w:szCs w:val="20"/>
              </w:rPr>
              <w:t xml:space="preserve"> </w:t>
            </w:r>
            <w:proofErr w:type="spellStart"/>
            <w:r w:rsidRPr="00504644">
              <w:rPr>
                <w:sz w:val="20"/>
                <w:szCs w:val="20"/>
              </w:rPr>
              <w:t>Tunç</w:t>
            </w:r>
            <w:proofErr w:type="spellEnd"/>
            <w:r w:rsidRPr="00504644">
              <w:rPr>
                <w:sz w:val="20"/>
                <w:szCs w:val="20"/>
              </w:rPr>
              <w:t xml:space="preserve"> </w:t>
            </w:r>
            <w:proofErr w:type="spellStart"/>
            <w:r w:rsidRPr="00504644">
              <w:rPr>
                <w:sz w:val="20"/>
                <w:szCs w:val="20"/>
              </w:rPr>
              <w:t>Kılıç</w:t>
            </w:r>
            <w:proofErr w:type="spellEnd"/>
            <w:r w:rsidRPr="00504644">
              <w:rPr>
                <w:sz w:val="20"/>
                <w:szCs w:val="20"/>
              </w:rPr>
              <w:t>, Istanbul: Agora Library</w:t>
            </w:r>
          </w:p>
          <w:p w14:paraId="400DFA73" w14:textId="77777777" w:rsidR="006609A2" w:rsidRPr="00504644" w:rsidRDefault="006609A2" w:rsidP="006609A2">
            <w:pPr>
              <w:numPr>
                <w:ilvl w:val="0"/>
                <w:numId w:val="3"/>
              </w:numPr>
              <w:snapToGrid w:val="0"/>
              <w:jc w:val="both"/>
              <w:rPr>
                <w:sz w:val="20"/>
                <w:szCs w:val="20"/>
              </w:rPr>
            </w:pPr>
            <w:r w:rsidRPr="00504644">
              <w:rPr>
                <w:sz w:val="20"/>
                <w:szCs w:val="20"/>
              </w:rPr>
              <w:t xml:space="preserve">Akın, A. (2003). Gender, Health and Women. (HUKSAM). </w:t>
            </w:r>
            <w:proofErr w:type="spellStart"/>
            <w:r w:rsidRPr="00504644">
              <w:rPr>
                <w:sz w:val="20"/>
                <w:szCs w:val="20"/>
              </w:rPr>
              <w:t>Hacettepe</w:t>
            </w:r>
            <w:proofErr w:type="spellEnd"/>
            <w:r w:rsidRPr="00504644">
              <w:rPr>
                <w:sz w:val="20"/>
                <w:szCs w:val="20"/>
              </w:rPr>
              <w:t xml:space="preserve"> University Women's Problems Research and Application Center, </w:t>
            </w:r>
            <w:proofErr w:type="spellStart"/>
            <w:r w:rsidRPr="00504644">
              <w:rPr>
                <w:sz w:val="20"/>
                <w:szCs w:val="20"/>
              </w:rPr>
              <w:t>Hacettepe</w:t>
            </w:r>
            <w:proofErr w:type="spellEnd"/>
            <w:r w:rsidRPr="00504644">
              <w:rPr>
                <w:sz w:val="20"/>
                <w:szCs w:val="20"/>
              </w:rPr>
              <w:t xml:space="preserve"> University Publications, Ankara.</w:t>
            </w:r>
          </w:p>
          <w:p w14:paraId="734DE91D" w14:textId="77777777" w:rsidR="006609A2" w:rsidRPr="00504644" w:rsidRDefault="006609A2" w:rsidP="006609A2">
            <w:pPr>
              <w:rPr>
                <w:sz w:val="20"/>
                <w:szCs w:val="20"/>
              </w:rPr>
            </w:pPr>
          </w:p>
        </w:tc>
      </w:tr>
      <w:tr w:rsidR="006609A2" w:rsidRPr="006609A2" w14:paraId="326FCC12" w14:textId="77777777" w:rsidTr="006609A2">
        <w:trPr>
          <w:trHeight w:val="567"/>
        </w:trPr>
        <w:tc>
          <w:tcPr>
            <w:tcW w:w="2112" w:type="dxa"/>
            <w:shd w:val="clear" w:color="auto" w:fill="FFF2CC" w:themeFill="accent4" w:themeFillTint="33"/>
            <w:vAlign w:val="center"/>
          </w:tcPr>
          <w:p w14:paraId="646153BD"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Necessary Course Material</w:t>
            </w:r>
          </w:p>
        </w:tc>
        <w:tc>
          <w:tcPr>
            <w:tcW w:w="7512" w:type="dxa"/>
            <w:shd w:val="clear" w:color="auto" w:fill="FFFFFF" w:themeFill="background1"/>
            <w:vAlign w:val="center"/>
          </w:tcPr>
          <w:p w14:paraId="04D675BF" w14:textId="77777777" w:rsidR="006609A2" w:rsidRPr="006609A2" w:rsidRDefault="006609A2" w:rsidP="006609A2">
            <w:pPr>
              <w:jc w:val="both"/>
              <w:rPr>
                <w:rFonts w:eastAsiaTheme="minorHAnsi"/>
                <w:sz w:val="20"/>
                <w:szCs w:val="20"/>
                <w:lang w:val="en-US" w:eastAsia="en-US"/>
              </w:rPr>
            </w:pPr>
          </w:p>
        </w:tc>
      </w:tr>
    </w:tbl>
    <w:p w14:paraId="05F4A469" w14:textId="77777777" w:rsidR="006609A2" w:rsidRPr="006609A2" w:rsidRDefault="006609A2" w:rsidP="006609A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609A2" w:rsidRPr="006609A2" w14:paraId="540771D4" w14:textId="77777777" w:rsidTr="006609A2">
        <w:trPr>
          <w:trHeight w:val="312"/>
        </w:trPr>
        <w:tc>
          <w:tcPr>
            <w:tcW w:w="9624" w:type="dxa"/>
            <w:gridSpan w:val="2"/>
            <w:shd w:val="clear" w:color="auto" w:fill="FFF2CC" w:themeFill="accent4" w:themeFillTint="33"/>
            <w:vAlign w:val="center"/>
          </w:tcPr>
          <w:p w14:paraId="155409C4"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Schedule</w:t>
            </w:r>
          </w:p>
        </w:tc>
      </w:tr>
      <w:tr w:rsidR="006609A2" w:rsidRPr="006609A2" w14:paraId="224538C4"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A6B2C0"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62243655" w14:textId="77777777" w:rsidR="006609A2" w:rsidRPr="00504644" w:rsidRDefault="006609A2" w:rsidP="006609A2">
            <w:pPr>
              <w:rPr>
                <w:sz w:val="20"/>
                <w:szCs w:val="20"/>
              </w:rPr>
            </w:pPr>
            <w:r w:rsidRPr="00504644">
              <w:rPr>
                <w:sz w:val="20"/>
                <w:szCs w:val="20"/>
              </w:rPr>
              <w:t xml:space="preserve">Sex , gender , gender equality </w:t>
            </w:r>
            <w:proofErr w:type="spellStart"/>
            <w:r w:rsidRPr="00504644">
              <w:rPr>
                <w:sz w:val="20"/>
                <w:szCs w:val="20"/>
              </w:rPr>
              <w:t>equality</w:t>
            </w:r>
            <w:proofErr w:type="spellEnd"/>
            <w:r w:rsidRPr="00504644">
              <w:rPr>
                <w:sz w:val="20"/>
                <w:szCs w:val="20"/>
              </w:rPr>
              <w:t xml:space="preserve"> ), gender equality equity ) concepts</w:t>
            </w:r>
          </w:p>
        </w:tc>
      </w:tr>
      <w:tr w:rsidR="006609A2" w:rsidRPr="006609A2" w14:paraId="5877EE24"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9F8188"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06391F71" w14:textId="77777777" w:rsidR="006609A2" w:rsidRPr="00504644" w:rsidRDefault="006609A2" w:rsidP="006609A2">
            <w:pPr>
              <w:rPr>
                <w:sz w:val="20"/>
                <w:szCs w:val="20"/>
              </w:rPr>
            </w:pPr>
            <w:r w:rsidRPr="00504644">
              <w:rPr>
                <w:sz w:val="20"/>
                <w:szCs w:val="20"/>
              </w:rPr>
              <w:t>of gender and ethical approach to the subject</w:t>
            </w:r>
          </w:p>
        </w:tc>
      </w:tr>
      <w:tr w:rsidR="006609A2" w:rsidRPr="006609A2" w14:paraId="3963368E"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F7CED9"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3CC7004C" w14:textId="77777777" w:rsidR="006609A2" w:rsidRPr="00504644" w:rsidRDefault="006609A2" w:rsidP="006609A2">
            <w:pPr>
              <w:rPr>
                <w:sz w:val="20"/>
                <w:szCs w:val="20"/>
              </w:rPr>
            </w:pPr>
            <w:r w:rsidRPr="00504644">
              <w:rPr>
                <w:sz w:val="20"/>
                <w:szCs w:val="20"/>
              </w:rPr>
              <w:t>The transformation of biological sex into social gender, the social construction of gender roles</w:t>
            </w:r>
          </w:p>
        </w:tc>
      </w:tr>
      <w:tr w:rsidR="006609A2" w:rsidRPr="006609A2" w14:paraId="577B7431"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30C259"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1F9CA53A" w14:textId="77777777" w:rsidR="006609A2" w:rsidRPr="00504644" w:rsidRDefault="006609A2" w:rsidP="006609A2">
            <w:pPr>
              <w:rPr>
                <w:sz w:val="20"/>
                <w:szCs w:val="20"/>
              </w:rPr>
            </w:pPr>
            <w:r w:rsidRPr="00504644">
              <w:rPr>
                <w:sz w:val="20"/>
                <w:szCs w:val="20"/>
              </w:rPr>
              <w:t>Differences caused by gender on attitudes and behavior patterns</w:t>
            </w:r>
          </w:p>
        </w:tc>
      </w:tr>
      <w:tr w:rsidR="006609A2" w:rsidRPr="006609A2" w14:paraId="3DBB6A44"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2558A3"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51C64113" w14:textId="77777777" w:rsidR="006609A2" w:rsidRPr="00504644" w:rsidRDefault="006609A2" w:rsidP="006609A2">
            <w:pPr>
              <w:rPr>
                <w:sz w:val="20"/>
                <w:szCs w:val="20"/>
              </w:rPr>
            </w:pPr>
            <w:r w:rsidRPr="00504644">
              <w:rPr>
                <w:sz w:val="20"/>
                <w:szCs w:val="20"/>
              </w:rPr>
              <w:t>Feminist ethical theory and gender</w:t>
            </w:r>
          </w:p>
        </w:tc>
      </w:tr>
      <w:tr w:rsidR="006609A2" w:rsidRPr="006609A2" w14:paraId="12432218"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8FEA"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49E5DC59" w14:textId="77777777" w:rsidR="006609A2" w:rsidRPr="00504644" w:rsidRDefault="006609A2" w:rsidP="006609A2">
            <w:pPr>
              <w:rPr>
                <w:bCs/>
                <w:sz w:val="20"/>
                <w:szCs w:val="20"/>
              </w:rPr>
            </w:pPr>
            <w:r w:rsidRPr="00504644">
              <w:rPr>
                <w:sz w:val="20"/>
                <w:szCs w:val="20"/>
              </w:rPr>
              <w:t>Sex, gender and health</w:t>
            </w:r>
          </w:p>
        </w:tc>
      </w:tr>
      <w:tr w:rsidR="006609A2" w:rsidRPr="006609A2" w14:paraId="6C4FE87A"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7FAB71"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20E0D4C9" w14:textId="77777777" w:rsidR="006609A2" w:rsidRPr="00504644" w:rsidRDefault="006609A2" w:rsidP="006609A2">
            <w:pPr>
              <w:rPr>
                <w:sz w:val="20"/>
                <w:szCs w:val="20"/>
              </w:rPr>
            </w:pPr>
            <w:r w:rsidRPr="00504644">
              <w:rPr>
                <w:sz w:val="20"/>
                <w:szCs w:val="20"/>
              </w:rPr>
              <w:t>The issue of masculinity, which has an important place in gender studies, and its reflections on health</w:t>
            </w:r>
          </w:p>
        </w:tc>
      </w:tr>
      <w:tr w:rsidR="006609A2" w:rsidRPr="006609A2" w14:paraId="2987D4BF" w14:textId="77777777" w:rsidTr="006609A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09678C5"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37A3FF59"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Mid-Term Exam</w:t>
            </w:r>
          </w:p>
        </w:tc>
      </w:tr>
      <w:tr w:rsidR="006609A2" w:rsidRPr="006609A2" w14:paraId="25554FB8"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F96DF0"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2DFB8620" w14:textId="77777777" w:rsidR="006609A2" w:rsidRPr="00504644" w:rsidRDefault="006609A2" w:rsidP="006609A2">
            <w:pPr>
              <w:rPr>
                <w:sz w:val="20"/>
                <w:szCs w:val="20"/>
              </w:rPr>
            </w:pPr>
            <w:r w:rsidRPr="00504644">
              <w:rPr>
                <w:sz w:val="20"/>
                <w:szCs w:val="20"/>
              </w:rPr>
              <w:t>The place of women in society in the context of gender</w:t>
            </w:r>
          </w:p>
        </w:tc>
      </w:tr>
      <w:tr w:rsidR="006609A2" w:rsidRPr="006609A2" w14:paraId="743A2AC8"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0145E"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337A41C6" w14:textId="77777777" w:rsidR="006609A2" w:rsidRPr="00504644" w:rsidRDefault="006609A2" w:rsidP="006609A2">
            <w:pPr>
              <w:rPr>
                <w:sz w:val="20"/>
                <w:szCs w:val="20"/>
              </w:rPr>
            </w:pPr>
            <w:r w:rsidRPr="00504644">
              <w:rPr>
                <w:sz w:val="20"/>
                <w:szCs w:val="20"/>
              </w:rPr>
              <w:t>Why are women important in health services?</w:t>
            </w:r>
          </w:p>
        </w:tc>
      </w:tr>
      <w:tr w:rsidR="006609A2" w:rsidRPr="006609A2" w14:paraId="4BC13717"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884366"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648E8CEC" w14:textId="77777777" w:rsidR="006609A2" w:rsidRPr="00504644" w:rsidRDefault="006609A2" w:rsidP="006609A2">
            <w:pPr>
              <w:rPr>
                <w:bCs/>
                <w:sz w:val="20"/>
                <w:szCs w:val="20"/>
              </w:rPr>
            </w:pPr>
            <w:r w:rsidRPr="00504644">
              <w:rPr>
                <w:sz w:val="20"/>
                <w:szCs w:val="20"/>
              </w:rPr>
              <w:t>Reflections of the concept of gender on women's health</w:t>
            </w:r>
          </w:p>
        </w:tc>
      </w:tr>
      <w:tr w:rsidR="006609A2" w:rsidRPr="006609A2" w14:paraId="49B2F595"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6B42C6"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03ED8278" w14:textId="77777777" w:rsidR="006609A2" w:rsidRPr="00504644" w:rsidRDefault="006609A2" w:rsidP="006609A2">
            <w:pPr>
              <w:rPr>
                <w:sz w:val="20"/>
                <w:szCs w:val="20"/>
              </w:rPr>
            </w:pPr>
            <w:r w:rsidRPr="00504644">
              <w:rPr>
                <w:bCs/>
                <w:sz w:val="20"/>
                <w:szCs w:val="20"/>
              </w:rPr>
              <w:t>Gender in the patient-doctor relationship from an ethical perspective</w:t>
            </w:r>
          </w:p>
        </w:tc>
      </w:tr>
      <w:tr w:rsidR="006609A2" w:rsidRPr="006609A2" w14:paraId="25602AD1"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84339C"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77BCE9BF" w14:textId="77777777" w:rsidR="006609A2" w:rsidRPr="00504644" w:rsidRDefault="006609A2" w:rsidP="006609A2">
            <w:pPr>
              <w:rPr>
                <w:sz w:val="20"/>
                <w:szCs w:val="20"/>
              </w:rPr>
            </w:pPr>
            <w:r w:rsidRPr="00504644">
              <w:rPr>
                <w:sz w:val="20"/>
                <w:szCs w:val="20"/>
              </w:rPr>
              <w:t>The impact of gender roles on health service use</w:t>
            </w:r>
          </w:p>
        </w:tc>
      </w:tr>
      <w:tr w:rsidR="006609A2" w:rsidRPr="006609A2" w14:paraId="62D42EB0"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575316"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321B77EB" w14:textId="77777777" w:rsidR="006609A2" w:rsidRPr="00504644" w:rsidRDefault="006609A2" w:rsidP="006609A2">
            <w:pPr>
              <w:rPr>
                <w:sz w:val="20"/>
                <w:szCs w:val="20"/>
              </w:rPr>
            </w:pPr>
            <w:r w:rsidRPr="00504644">
              <w:rPr>
                <w:sz w:val="20"/>
                <w:szCs w:val="20"/>
              </w:rPr>
              <w:t>Medical ethical dimensions of the concept of gender in medicine</w:t>
            </w:r>
          </w:p>
        </w:tc>
      </w:tr>
      <w:tr w:rsidR="006609A2" w:rsidRPr="006609A2" w14:paraId="64EB78C4" w14:textId="77777777" w:rsidTr="006609A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0FF83F"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5CB34859" w14:textId="77777777" w:rsidR="006609A2" w:rsidRPr="00504644" w:rsidRDefault="006609A2" w:rsidP="006609A2">
            <w:pPr>
              <w:rPr>
                <w:sz w:val="20"/>
                <w:szCs w:val="20"/>
              </w:rPr>
            </w:pPr>
            <w:r w:rsidRPr="00504644">
              <w:rPr>
                <w:sz w:val="20"/>
                <w:szCs w:val="20"/>
              </w:rPr>
              <w:t>Women in the healthcare sector</w:t>
            </w:r>
          </w:p>
        </w:tc>
      </w:tr>
      <w:tr w:rsidR="006609A2" w:rsidRPr="006609A2" w14:paraId="6AADE5EF" w14:textId="77777777" w:rsidTr="006609A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884D4DD"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5AE6FE12"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Final Exam</w:t>
            </w:r>
          </w:p>
        </w:tc>
      </w:tr>
    </w:tbl>
    <w:p w14:paraId="2C5AE328" w14:textId="77777777" w:rsidR="006609A2" w:rsidRPr="006609A2" w:rsidRDefault="006609A2" w:rsidP="006609A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609A2" w:rsidRPr="006609A2" w14:paraId="06AEE46C" w14:textId="77777777" w:rsidTr="006609A2">
        <w:trPr>
          <w:trHeight w:val="312"/>
        </w:trPr>
        <w:tc>
          <w:tcPr>
            <w:tcW w:w="9624" w:type="dxa"/>
            <w:gridSpan w:val="4"/>
            <w:shd w:val="clear" w:color="auto" w:fill="FFF2CC" w:themeFill="accent4" w:themeFillTint="33"/>
            <w:vAlign w:val="center"/>
          </w:tcPr>
          <w:p w14:paraId="35C94D7F"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Calculation of Course Workload</w:t>
            </w:r>
          </w:p>
        </w:tc>
      </w:tr>
      <w:tr w:rsidR="006609A2" w:rsidRPr="006609A2" w14:paraId="56939E8D" w14:textId="77777777" w:rsidTr="006609A2">
        <w:trPr>
          <w:trHeight w:val="312"/>
        </w:trPr>
        <w:tc>
          <w:tcPr>
            <w:tcW w:w="5797" w:type="dxa"/>
            <w:shd w:val="clear" w:color="auto" w:fill="FFF2CC" w:themeFill="accent4" w:themeFillTint="33"/>
            <w:vAlign w:val="center"/>
          </w:tcPr>
          <w:p w14:paraId="7E7DAA32"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Activities</w:t>
            </w:r>
          </w:p>
        </w:tc>
        <w:tc>
          <w:tcPr>
            <w:tcW w:w="1275" w:type="dxa"/>
            <w:shd w:val="clear" w:color="auto" w:fill="FFF2CC" w:themeFill="accent4" w:themeFillTint="33"/>
            <w:vAlign w:val="center"/>
          </w:tcPr>
          <w:p w14:paraId="35F72B63"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Number</w:t>
            </w:r>
          </w:p>
        </w:tc>
        <w:tc>
          <w:tcPr>
            <w:tcW w:w="1276" w:type="dxa"/>
            <w:shd w:val="clear" w:color="auto" w:fill="FFF2CC" w:themeFill="accent4" w:themeFillTint="33"/>
            <w:vAlign w:val="center"/>
          </w:tcPr>
          <w:p w14:paraId="66484C1B"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Time (Hour)</w:t>
            </w:r>
          </w:p>
        </w:tc>
        <w:tc>
          <w:tcPr>
            <w:tcW w:w="1276" w:type="dxa"/>
            <w:shd w:val="clear" w:color="auto" w:fill="FFF2CC" w:themeFill="accent4" w:themeFillTint="33"/>
            <w:vAlign w:val="center"/>
          </w:tcPr>
          <w:p w14:paraId="7E9C8B29"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Total Workload (Hour)</w:t>
            </w:r>
          </w:p>
        </w:tc>
      </w:tr>
      <w:tr w:rsidR="006609A2" w:rsidRPr="006609A2" w14:paraId="6B9CBC70" w14:textId="77777777" w:rsidTr="006609A2">
        <w:trPr>
          <w:trHeight w:val="312"/>
        </w:trPr>
        <w:tc>
          <w:tcPr>
            <w:tcW w:w="5797" w:type="dxa"/>
            <w:shd w:val="clear" w:color="auto" w:fill="FFFFFF" w:themeFill="background1"/>
            <w:vAlign w:val="center"/>
          </w:tcPr>
          <w:p w14:paraId="78366E65"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5B361D77"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14</w:t>
            </w:r>
          </w:p>
        </w:tc>
        <w:tc>
          <w:tcPr>
            <w:tcW w:w="1276" w:type="dxa"/>
            <w:shd w:val="clear" w:color="auto" w:fill="FFFFFF" w:themeFill="background1"/>
            <w:vAlign w:val="center"/>
          </w:tcPr>
          <w:p w14:paraId="461532F9"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3</w:t>
            </w:r>
          </w:p>
        </w:tc>
        <w:tc>
          <w:tcPr>
            <w:tcW w:w="1276" w:type="dxa"/>
            <w:shd w:val="clear" w:color="auto" w:fill="FFFFFF" w:themeFill="background1"/>
            <w:vAlign w:val="center"/>
          </w:tcPr>
          <w:p w14:paraId="36516502"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42</w:t>
            </w:r>
          </w:p>
        </w:tc>
      </w:tr>
      <w:tr w:rsidR="006609A2" w:rsidRPr="006609A2" w14:paraId="0F17D001" w14:textId="77777777" w:rsidTr="006609A2">
        <w:trPr>
          <w:trHeight w:val="312"/>
        </w:trPr>
        <w:tc>
          <w:tcPr>
            <w:tcW w:w="5797" w:type="dxa"/>
            <w:shd w:val="clear" w:color="auto" w:fill="FFFFFF" w:themeFill="background1"/>
            <w:vAlign w:val="center"/>
          </w:tcPr>
          <w:p w14:paraId="76F61629"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 xml:space="preserve">Classroom Studying Time (review, reinforcing, </w:t>
            </w:r>
            <w:proofErr w:type="spellStart"/>
            <w:r w:rsidRPr="006609A2">
              <w:rPr>
                <w:rFonts w:eastAsiaTheme="minorHAnsi"/>
                <w:sz w:val="20"/>
                <w:szCs w:val="20"/>
                <w:lang w:val="en-US" w:eastAsia="en-US"/>
              </w:rPr>
              <w:t>prestudy</w:t>
            </w:r>
            <w:proofErr w:type="spellEnd"/>
            <w:r w:rsidRPr="006609A2">
              <w:rPr>
                <w:rFonts w:eastAsiaTheme="minorHAnsi"/>
                <w:sz w:val="20"/>
                <w:szCs w:val="20"/>
                <w:lang w:val="en-US" w:eastAsia="en-US"/>
              </w:rPr>
              <w:t>,….)</w:t>
            </w:r>
          </w:p>
        </w:tc>
        <w:tc>
          <w:tcPr>
            <w:tcW w:w="1275" w:type="dxa"/>
            <w:shd w:val="clear" w:color="auto" w:fill="FFFFFF" w:themeFill="background1"/>
            <w:vAlign w:val="center"/>
          </w:tcPr>
          <w:p w14:paraId="59BD1E4D"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14</w:t>
            </w:r>
          </w:p>
        </w:tc>
        <w:tc>
          <w:tcPr>
            <w:tcW w:w="1276" w:type="dxa"/>
            <w:shd w:val="clear" w:color="auto" w:fill="FFFFFF" w:themeFill="background1"/>
            <w:vAlign w:val="center"/>
          </w:tcPr>
          <w:p w14:paraId="4740501B"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3</w:t>
            </w:r>
          </w:p>
        </w:tc>
        <w:tc>
          <w:tcPr>
            <w:tcW w:w="1276" w:type="dxa"/>
            <w:shd w:val="clear" w:color="auto" w:fill="FFFFFF" w:themeFill="background1"/>
            <w:vAlign w:val="center"/>
          </w:tcPr>
          <w:p w14:paraId="094DF760"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42</w:t>
            </w:r>
          </w:p>
        </w:tc>
      </w:tr>
      <w:tr w:rsidR="006609A2" w:rsidRPr="006609A2" w14:paraId="62222902" w14:textId="77777777" w:rsidTr="006609A2">
        <w:trPr>
          <w:trHeight w:val="312"/>
        </w:trPr>
        <w:tc>
          <w:tcPr>
            <w:tcW w:w="5797" w:type="dxa"/>
            <w:shd w:val="clear" w:color="auto" w:fill="FFFFFF" w:themeFill="background1"/>
            <w:vAlign w:val="center"/>
          </w:tcPr>
          <w:p w14:paraId="1F937DB3"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Homework</w:t>
            </w:r>
          </w:p>
        </w:tc>
        <w:tc>
          <w:tcPr>
            <w:tcW w:w="1275" w:type="dxa"/>
            <w:shd w:val="clear" w:color="auto" w:fill="FFFFFF" w:themeFill="background1"/>
            <w:vAlign w:val="center"/>
          </w:tcPr>
          <w:p w14:paraId="7849EC81"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10</w:t>
            </w:r>
          </w:p>
        </w:tc>
        <w:tc>
          <w:tcPr>
            <w:tcW w:w="1276" w:type="dxa"/>
            <w:shd w:val="clear" w:color="auto" w:fill="FFFFFF" w:themeFill="background1"/>
            <w:vAlign w:val="center"/>
          </w:tcPr>
          <w:p w14:paraId="4702FEB5"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w:t>
            </w:r>
          </w:p>
        </w:tc>
        <w:tc>
          <w:tcPr>
            <w:tcW w:w="1276" w:type="dxa"/>
            <w:shd w:val="clear" w:color="auto" w:fill="FFFFFF" w:themeFill="background1"/>
            <w:vAlign w:val="center"/>
          </w:tcPr>
          <w:p w14:paraId="58F24A88"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40</w:t>
            </w:r>
          </w:p>
        </w:tc>
      </w:tr>
      <w:tr w:rsidR="006609A2" w:rsidRPr="006609A2" w14:paraId="0AF454A5" w14:textId="77777777" w:rsidTr="006609A2">
        <w:trPr>
          <w:trHeight w:val="312"/>
        </w:trPr>
        <w:tc>
          <w:tcPr>
            <w:tcW w:w="5797" w:type="dxa"/>
            <w:shd w:val="clear" w:color="auto" w:fill="FFFFFF" w:themeFill="background1"/>
            <w:vAlign w:val="center"/>
          </w:tcPr>
          <w:p w14:paraId="538C1741"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Quiz Exam</w:t>
            </w:r>
          </w:p>
        </w:tc>
        <w:tc>
          <w:tcPr>
            <w:tcW w:w="1275" w:type="dxa"/>
            <w:shd w:val="clear" w:color="auto" w:fill="FFFFFF" w:themeFill="background1"/>
            <w:vAlign w:val="center"/>
          </w:tcPr>
          <w:p w14:paraId="4064F72C"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7C6B35A9"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37F69D11"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r>
      <w:tr w:rsidR="006609A2" w:rsidRPr="006609A2" w14:paraId="6F49ACA3" w14:textId="77777777" w:rsidTr="006609A2">
        <w:trPr>
          <w:trHeight w:val="312"/>
        </w:trPr>
        <w:tc>
          <w:tcPr>
            <w:tcW w:w="5797" w:type="dxa"/>
            <w:shd w:val="clear" w:color="auto" w:fill="FFFFFF" w:themeFill="background1"/>
            <w:vAlign w:val="center"/>
          </w:tcPr>
          <w:p w14:paraId="5A5FEBA5"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Studying for Quiz Exam</w:t>
            </w:r>
          </w:p>
        </w:tc>
        <w:tc>
          <w:tcPr>
            <w:tcW w:w="1275" w:type="dxa"/>
            <w:shd w:val="clear" w:color="auto" w:fill="FFFFFF" w:themeFill="background1"/>
            <w:vAlign w:val="center"/>
          </w:tcPr>
          <w:p w14:paraId="2CE01181"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2B0C3F4E"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0FE56B15"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r>
      <w:tr w:rsidR="006609A2" w:rsidRPr="006609A2" w14:paraId="319DF769" w14:textId="77777777" w:rsidTr="006609A2">
        <w:trPr>
          <w:trHeight w:val="312"/>
        </w:trPr>
        <w:tc>
          <w:tcPr>
            <w:tcW w:w="5797" w:type="dxa"/>
            <w:shd w:val="clear" w:color="auto" w:fill="FFFFFF" w:themeFill="background1"/>
            <w:vAlign w:val="center"/>
          </w:tcPr>
          <w:p w14:paraId="7870E944"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 xml:space="preserve">Oral exam </w:t>
            </w:r>
          </w:p>
        </w:tc>
        <w:tc>
          <w:tcPr>
            <w:tcW w:w="1275" w:type="dxa"/>
            <w:shd w:val="clear" w:color="auto" w:fill="FFFFFF" w:themeFill="background1"/>
            <w:vAlign w:val="center"/>
          </w:tcPr>
          <w:p w14:paraId="1EB1BFE1"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241ADD0D"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359F0C0C"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0E65CFB2" w14:textId="77777777" w:rsidTr="006609A2">
        <w:trPr>
          <w:trHeight w:val="312"/>
        </w:trPr>
        <w:tc>
          <w:tcPr>
            <w:tcW w:w="5797" w:type="dxa"/>
            <w:shd w:val="clear" w:color="auto" w:fill="FFFFFF" w:themeFill="background1"/>
            <w:vAlign w:val="center"/>
          </w:tcPr>
          <w:p w14:paraId="142942D3"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0DF55DAA"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19170167"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229D7A34"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68EE89DE" w14:textId="77777777" w:rsidTr="006609A2">
        <w:trPr>
          <w:trHeight w:val="312"/>
        </w:trPr>
        <w:tc>
          <w:tcPr>
            <w:tcW w:w="5797" w:type="dxa"/>
            <w:shd w:val="clear" w:color="auto" w:fill="FFFFFF" w:themeFill="background1"/>
            <w:vAlign w:val="center"/>
          </w:tcPr>
          <w:p w14:paraId="72DD98FB"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3A42D3AA"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30BEEB9D"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2761AB1F"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7230DA55" w14:textId="77777777" w:rsidTr="006609A2">
        <w:trPr>
          <w:trHeight w:val="312"/>
        </w:trPr>
        <w:tc>
          <w:tcPr>
            <w:tcW w:w="5797" w:type="dxa"/>
            <w:shd w:val="clear" w:color="auto" w:fill="FFFFFF" w:themeFill="background1"/>
            <w:vAlign w:val="center"/>
          </w:tcPr>
          <w:p w14:paraId="222C000A"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0D0A32D0"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5B4C0B5C"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0F5CB24D"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0729420D" w14:textId="77777777" w:rsidTr="006609A2">
        <w:trPr>
          <w:trHeight w:val="312"/>
        </w:trPr>
        <w:tc>
          <w:tcPr>
            <w:tcW w:w="5797" w:type="dxa"/>
            <w:shd w:val="clear" w:color="auto" w:fill="FFFFFF" w:themeFill="background1"/>
            <w:vAlign w:val="center"/>
          </w:tcPr>
          <w:p w14:paraId="5734EF15"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Presentation (Preparation time included)</w:t>
            </w:r>
          </w:p>
        </w:tc>
        <w:tc>
          <w:tcPr>
            <w:tcW w:w="1275" w:type="dxa"/>
            <w:shd w:val="clear" w:color="auto" w:fill="FFFFFF" w:themeFill="background1"/>
            <w:vAlign w:val="center"/>
          </w:tcPr>
          <w:p w14:paraId="24C4CA61"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2C94A53C"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5D93B8E6"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0BF24F9A" w14:textId="77777777" w:rsidTr="006609A2">
        <w:trPr>
          <w:trHeight w:val="312"/>
        </w:trPr>
        <w:tc>
          <w:tcPr>
            <w:tcW w:w="5797" w:type="dxa"/>
            <w:shd w:val="clear" w:color="auto" w:fill="FFFFFF" w:themeFill="background1"/>
            <w:vAlign w:val="center"/>
          </w:tcPr>
          <w:p w14:paraId="54D78ED0"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Intervention</w:t>
            </w:r>
          </w:p>
        </w:tc>
        <w:tc>
          <w:tcPr>
            <w:tcW w:w="1275" w:type="dxa"/>
            <w:shd w:val="clear" w:color="auto" w:fill="FFFFFF" w:themeFill="background1"/>
            <w:vAlign w:val="center"/>
          </w:tcPr>
          <w:p w14:paraId="6C8EB433"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39A40549"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646B85A1"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01DD2750" w14:textId="77777777" w:rsidTr="006609A2">
        <w:trPr>
          <w:trHeight w:val="312"/>
        </w:trPr>
        <w:tc>
          <w:tcPr>
            <w:tcW w:w="5797" w:type="dxa"/>
            <w:shd w:val="clear" w:color="auto" w:fill="FFFFFF" w:themeFill="background1"/>
            <w:vAlign w:val="center"/>
          </w:tcPr>
          <w:p w14:paraId="69E47FD0"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Mid-Term Exam</w:t>
            </w:r>
          </w:p>
        </w:tc>
        <w:tc>
          <w:tcPr>
            <w:tcW w:w="1275" w:type="dxa"/>
            <w:shd w:val="clear" w:color="auto" w:fill="FFFFFF" w:themeFill="background1"/>
            <w:vAlign w:val="center"/>
          </w:tcPr>
          <w:p w14:paraId="7E084997"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1EFC2FCD"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4BC28E62"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r>
      <w:tr w:rsidR="006609A2" w:rsidRPr="006609A2" w14:paraId="7A597A39" w14:textId="77777777" w:rsidTr="006609A2">
        <w:trPr>
          <w:trHeight w:val="312"/>
        </w:trPr>
        <w:tc>
          <w:tcPr>
            <w:tcW w:w="5797" w:type="dxa"/>
            <w:shd w:val="clear" w:color="auto" w:fill="FFFFFF" w:themeFill="background1"/>
            <w:vAlign w:val="center"/>
          </w:tcPr>
          <w:p w14:paraId="1C39D625"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Studying for Mid-Term Exam</w:t>
            </w:r>
          </w:p>
        </w:tc>
        <w:tc>
          <w:tcPr>
            <w:tcW w:w="1275" w:type="dxa"/>
            <w:shd w:val="clear" w:color="auto" w:fill="FFFFFF" w:themeFill="background1"/>
            <w:vAlign w:val="center"/>
          </w:tcPr>
          <w:p w14:paraId="71D9181E"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307F1D1A"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178C3EFF"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r>
      <w:tr w:rsidR="006609A2" w:rsidRPr="006609A2" w14:paraId="126DA46D" w14:textId="77777777" w:rsidTr="006609A2">
        <w:trPr>
          <w:trHeight w:val="312"/>
        </w:trPr>
        <w:tc>
          <w:tcPr>
            <w:tcW w:w="5797" w:type="dxa"/>
            <w:shd w:val="clear" w:color="auto" w:fill="FFFFFF" w:themeFill="background1"/>
            <w:vAlign w:val="center"/>
          </w:tcPr>
          <w:p w14:paraId="55B2E8BF"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Final Exam</w:t>
            </w:r>
          </w:p>
        </w:tc>
        <w:tc>
          <w:tcPr>
            <w:tcW w:w="1275" w:type="dxa"/>
            <w:shd w:val="clear" w:color="auto" w:fill="FFFFFF" w:themeFill="background1"/>
            <w:vAlign w:val="center"/>
          </w:tcPr>
          <w:p w14:paraId="4B97D3F5"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14</w:t>
            </w:r>
          </w:p>
        </w:tc>
        <w:tc>
          <w:tcPr>
            <w:tcW w:w="1276" w:type="dxa"/>
            <w:shd w:val="clear" w:color="auto" w:fill="FFFFFF" w:themeFill="background1"/>
            <w:vAlign w:val="center"/>
          </w:tcPr>
          <w:p w14:paraId="1AAB3F6A"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3</w:t>
            </w:r>
          </w:p>
        </w:tc>
        <w:tc>
          <w:tcPr>
            <w:tcW w:w="1276" w:type="dxa"/>
            <w:shd w:val="clear" w:color="auto" w:fill="FFFFFF" w:themeFill="background1"/>
            <w:vAlign w:val="center"/>
          </w:tcPr>
          <w:p w14:paraId="36AC7E14"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42</w:t>
            </w:r>
          </w:p>
        </w:tc>
      </w:tr>
      <w:tr w:rsidR="006609A2" w:rsidRPr="006609A2" w14:paraId="0166A35D" w14:textId="77777777" w:rsidTr="006609A2">
        <w:trPr>
          <w:trHeight w:val="312"/>
        </w:trPr>
        <w:tc>
          <w:tcPr>
            <w:tcW w:w="5797" w:type="dxa"/>
            <w:tcBorders>
              <w:bottom w:val="single" w:sz="12" w:space="0" w:color="auto"/>
            </w:tcBorders>
            <w:shd w:val="clear" w:color="auto" w:fill="FFFFFF" w:themeFill="background1"/>
            <w:vAlign w:val="center"/>
          </w:tcPr>
          <w:p w14:paraId="1349B74D"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Studying for Final Exam</w:t>
            </w:r>
          </w:p>
        </w:tc>
        <w:tc>
          <w:tcPr>
            <w:tcW w:w="1275" w:type="dxa"/>
            <w:shd w:val="clear" w:color="auto" w:fill="FFFFFF" w:themeFill="background1"/>
            <w:vAlign w:val="center"/>
          </w:tcPr>
          <w:p w14:paraId="0E09C650"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14</w:t>
            </w:r>
          </w:p>
        </w:tc>
        <w:tc>
          <w:tcPr>
            <w:tcW w:w="1276" w:type="dxa"/>
            <w:shd w:val="clear" w:color="auto" w:fill="FFFFFF" w:themeFill="background1"/>
            <w:vAlign w:val="center"/>
          </w:tcPr>
          <w:p w14:paraId="2809AD87"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3</w:t>
            </w:r>
          </w:p>
        </w:tc>
        <w:tc>
          <w:tcPr>
            <w:tcW w:w="1276" w:type="dxa"/>
            <w:shd w:val="clear" w:color="auto" w:fill="FFFFFF" w:themeFill="background1"/>
            <w:vAlign w:val="center"/>
          </w:tcPr>
          <w:p w14:paraId="1652CBF1"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42</w:t>
            </w:r>
          </w:p>
        </w:tc>
      </w:tr>
      <w:tr w:rsidR="006609A2" w:rsidRPr="006609A2" w14:paraId="05FB269F" w14:textId="77777777" w:rsidTr="006609A2">
        <w:trPr>
          <w:trHeight w:val="312"/>
        </w:trPr>
        <w:tc>
          <w:tcPr>
            <w:tcW w:w="5797" w:type="dxa"/>
            <w:tcBorders>
              <w:bottom w:val="single" w:sz="12" w:space="0" w:color="auto"/>
            </w:tcBorders>
            <w:shd w:val="clear" w:color="auto" w:fill="FFFFFF" w:themeFill="background1"/>
            <w:vAlign w:val="center"/>
          </w:tcPr>
          <w:p w14:paraId="5995CCD9"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lastRenderedPageBreak/>
              <w:t>Supplemental Exam</w:t>
            </w:r>
          </w:p>
        </w:tc>
        <w:tc>
          <w:tcPr>
            <w:tcW w:w="1275" w:type="dxa"/>
            <w:shd w:val="clear" w:color="auto" w:fill="FFFFFF" w:themeFill="background1"/>
            <w:vAlign w:val="center"/>
          </w:tcPr>
          <w:p w14:paraId="62E08529"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w:t>
            </w:r>
          </w:p>
        </w:tc>
        <w:tc>
          <w:tcPr>
            <w:tcW w:w="1276" w:type="dxa"/>
            <w:shd w:val="clear" w:color="auto" w:fill="FFFFFF" w:themeFill="background1"/>
            <w:vAlign w:val="center"/>
          </w:tcPr>
          <w:p w14:paraId="5A616383"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2</w:t>
            </w:r>
          </w:p>
        </w:tc>
        <w:tc>
          <w:tcPr>
            <w:tcW w:w="1276" w:type="dxa"/>
            <w:shd w:val="clear" w:color="auto" w:fill="FFFFFF" w:themeFill="background1"/>
            <w:vAlign w:val="center"/>
          </w:tcPr>
          <w:p w14:paraId="65338ED3"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2</w:t>
            </w:r>
          </w:p>
        </w:tc>
      </w:tr>
      <w:tr w:rsidR="005D56A4" w:rsidRPr="006609A2" w14:paraId="2DB10F87" w14:textId="77777777" w:rsidTr="006609A2">
        <w:trPr>
          <w:trHeight w:val="312"/>
        </w:trPr>
        <w:tc>
          <w:tcPr>
            <w:tcW w:w="5797" w:type="dxa"/>
            <w:tcBorders>
              <w:bottom w:val="single" w:sz="12" w:space="0" w:color="auto"/>
            </w:tcBorders>
            <w:shd w:val="clear" w:color="auto" w:fill="FFFFFF" w:themeFill="background1"/>
            <w:vAlign w:val="center"/>
          </w:tcPr>
          <w:p w14:paraId="0F055FCE" w14:textId="77777777" w:rsidR="005D56A4" w:rsidRPr="006609A2" w:rsidRDefault="005D56A4" w:rsidP="005D56A4">
            <w:pPr>
              <w:rPr>
                <w:rFonts w:eastAsiaTheme="minorHAnsi"/>
                <w:sz w:val="20"/>
                <w:szCs w:val="20"/>
                <w:lang w:val="en-US" w:eastAsia="en-US"/>
              </w:rPr>
            </w:pPr>
            <w:r w:rsidRPr="006609A2">
              <w:rPr>
                <w:rFonts w:eastAsiaTheme="minorHAnsi"/>
                <w:sz w:val="20"/>
                <w:szCs w:val="20"/>
                <w:lang w:val="en-US" w:eastAsia="en-US"/>
              </w:rPr>
              <w:t>Studying for Supplemental Exam</w:t>
            </w:r>
          </w:p>
        </w:tc>
        <w:tc>
          <w:tcPr>
            <w:tcW w:w="1275" w:type="dxa"/>
            <w:shd w:val="clear" w:color="auto" w:fill="FFFFFF" w:themeFill="background1"/>
            <w:vAlign w:val="center"/>
          </w:tcPr>
          <w:p w14:paraId="5C392498" w14:textId="2BDC87C2" w:rsidR="005D56A4" w:rsidRPr="006609A2"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173DD55B" w14:textId="2707FFD2" w:rsidR="005D56A4" w:rsidRPr="006609A2"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3A2EBA62" w14:textId="59BCBD5C" w:rsidR="005D56A4" w:rsidRPr="006609A2" w:rsidRDefault="005D56A4" w:rsidP="005D56A4">
            <w:pPr>
              <w:jc w:val="center"/>
              <w:rPr>
                <w:rFonts w:eastAsiaTheme="minorHAnsi"/>
                <w:sz w:val="20"/>
                <w:szCs w:val="20"/>
                <w:lang w:val="tr-TR" w:eastAsia="en-US"/>
              </w:rPr>
            </w:pPr>
            <w:r>
              <w:rPr>
                <w:sz w:val="20"/>
                <w:szCs w:val="20"/>
              </w:rPr>
              <w:t>15</w:t>
            </w:r>
          </w:p>
        </w:tc>
      </w:tr>
      <w:tr w:rsidR="006609A2" w:rsidRPr="006609A2" w14:paraId="50B06948" w14:textId="77777777" w:rsidTr="006609A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CAD8448" w14:textId="77777777" w:rsidR="006609A2" w:rsidRPr="006609A2" w:rsidRDefault="006609A2" w:rsidP="006609A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27B8C0FC" w14:textId="77777777" w:rsidR="006609A2" w:rsidRPr="006609A2" w:rsidRDefault="006609A2" w:rsidP="006609A2">
            <w:pPr>
              <w:jc w:val="right"/>
              <w:rPr>
                <w:rFonts w:eastAsiaTheme="minorHAnsi"/>
                <w:sz w:val="20"/>
                <w:szCs w:val="20"/>
                <w:lang w:val="en-US" w:eastAsia="en-US"/>
              </w:rPr>
            </w:pPr>
            <w:r w:rsidRPr="006609A2">
              <w:rPr>
                <w:rFonts w:eastAsiaTheme="minorHAnsi"/>
                <w:b/>
                <w:sz w:val="20"/>
                <w:szCs w:val="20"/>
                <w:lang w:val="en-US" w:eastAsia="en-US"/>
              </w:rPr>
              <w:t>Total workload</w:t>
            </w:r>
          </w:p>
        </w:tc>
        <w:tc>
          <w:tcPr>
            <w:tcW w:w="1276" w:type="dxa"/>
            <w:shd w:val="clear" w:color="auto" w:fill="FFFFFF" w:themeFill="background1"/>
            <w:vAlign w:val="center"/>
          </w:tcPr>
          <w:p w14:paraId="75D03C90" w14:textId="77777777" w:rsidR="006609A2" w:rsidRPr="006609A2" w:rsidRDefault="006609A2" w:rsidP="006609A2">
            <w:pPr>
              <w:jc w:val="center"/>
              <w:rPr>
                <w:rFonts w:eastAsiaTheme="minorHAnsi"/>
                <w:b/>
                <w:sz w:val="20"/>
                <w:szCs w:val="20"/>
                <w:lang w:val="tr-TR" w:eastAsia="en-US"/>
              </w:rPr>
            </w:pPr>
            <w:r w:rsidRPr="006609A2">
              <w:rPr>
                <w:rFonts w:eastAsiaTheme="minorHAnsi"/>
                <w:bCs/>
                <w:sz w:val="20"/>
                <w:szCs w:val="20"/>
                <w:lang w:val="tr-TR" w:eastAsia="en-US"/>
              </w:rPr>
              <w:t>225</w:t>
            </w:r>
          </w:p>
        </w:tc>
      </w:tr>
      <w:tr w:rsidR="006609A2" w:rsidRPr="006609A2" w14:paraId="312AA4A3" w14:textId="77777777" w:rsidTr="006609A2">
        <w:trPr>
          <w:trHeight w:val="347"/>
        </w:trPr>
        <w:tc>
          <w:tcPr>
            <w:tcW w:w="5797" w:type="dxa"/>
            <w:tcBorders>
              <w:top w:val="nil"/>
              <w:left w:val="nil"/>
              <w:bottom w:val="nil"/>
              <w:right w:val="single" w:sz="12" w:space="0" w:color="auto"/>
            </w:tcBorders>
            <w:shd w:val="clear" w:color="auto" w:fill="FFFFFF" w:themeFill="background1"/>
            <w:vAlign w:val="center"/>
          </w:tcPr>
          <w:p w14:paraId="1AC3CA7F" w14:textId="77777777" w:rsidR="006609A2" w:rsidRPr="006609A2" w:rsidRDefault="006609A2" w:rsidP="006609A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643C2DB8" w14:textId="77777777" w:rsidR="006609A2" w:rsidRPr="006609A2" w:rsidRDefault="006609A2" w:rsidP="006609A2">
            <w:pPr>
              <w:jc w:val="right"/>
              <w:rPr>
                <w:rFonts w:eastAsiaTheme="minorHAnsi"/>
                <w:sz w:val="20"/>
                <w:szCs w:val="20"/>
                <w:lang w:val="en-US" w:eastAsia="en-US"/>
              </w:rPr>
            </w:pPr>
            <w:r w:rsidRPr="006609A2">
              <w:rPr>
                <w:rFonts w:eastAsiaTheme="minorHAnsi"/>
                <w:b/>
                <w:sz w:val="20"/>
                <w:szCs w:val="20"/>
                <w:lang w:val="en-US" w:eastAsia="en-US"/>
              </w:rPr>
              <w:t>Total workload / 30</w:t>
            </w:r>
          </w:p>
        </w:tc>
        <w:tc>
          <w:tcPr>
            <w:tcW w:w="1276" w:type="dxa"/>
            <w:shd w:val="clear" w:color="auto" w:fill="FFFFFF" w:themeFill="background1"/>
            <w:vAlign w:val="center"/>
          </w:tcPr>
          <w:p w14:paraId="73B2E5E6" w14:textId="77777777" w:rsidR="006609A2" w:rsidRPr="006609A2" w:rsidRDefault="006609A2" w:rsidP="006609A2">
            <w:pPr>
              <w:jc w:val="center"/>
              <w:rPr>
                <w:rFonts w:eastAsiaTheme="minorHAnsi"/>
                <w:b/>
                <w:sz w:val="20"/>
                <w:szCs w:val="20"/>
                <w:lang w:val="tr-TR" w:eastAsia="en-US"/>
              </w:rPr>
            </w:pPr>
            <w:r w:rsidRPr="006609A2">
              <w:rPr>
                <w:rFonts w:eastAsiaTheme="minorHAnsi"/>
                <w:bCs/>
                <w:sz w:val="20"/>
                <w:szCs w:val="20"/>
                <w:lang w:val="tr-TR" w:eastAsia="en-US"/>
              </w:rPr>
              <w:t>225/30</w:t>
            </w:r>
          </w:p>
        </w:tc>
      </w:tr>
      <w:tr w:rsidR="006609A2" w:rsidRPr="006609A2" w14:paraId="2ABFDDDD" w14:textId="77777777" w:rsidTr="006609A2">
        <w:trPr>
          <w:trHeight w:val="312"/>
        </w:trPr>
        <w:tc>
          <w:tcPr>
            <w:tcW w:w="5797" w:type="dxa"/>
            <w:tcBorders>
              <w:top w:val="nil"/>
              <w:left w:val="nil"/>
              <w:bottom w:val="nil"/>
              <w:right w:val="single" w:sz="12" w:space="0" w:color="auto"/>
            </w:tcBorders>
            <w:vAlign w:val="center"/>
          </w:tcPr>
          <w:p w14:paraId="4BFAD343" w14:textId="77777777" w:rsidR="006609A2" w:rsidRPr="006609A2" w:rsidRDefault="006609A2" w:rsidP="006609A2">
            <w:pPr>
              <w:jc w:val="right"/>
              <w:rPr>
                <w:rFonts w:eastAsiaTheme="minorHAnsi"/>
                <w:sz w:val="20"/>
                <w:szCs w:val="20"/>
                <w:lang w:val="en-US" w:eastAsia="en-US"/>
              </w:rPr>
            </w:pPr>
          </w:p>
        </w:tc>
        <w:tc>
          <w:tcPr>
            <w:tcW w:w="2551" w:type="dxa"/>
            <w:gridSpan w:val="2"/>
            <w:tcBorders>
              <w:left w:val="single" w:sz="12" w:space="0" w:color="auto"/>
            </w:tcBorders>
            <w:vAlign w:val="center"/>
          </w:tcPr>
          <w:p w14:paraId="70878734" w14:textId="77777777" w:rsidR="006609A2" w:rsidRPr="006609A2" w:rsidRDefault="006609A2" w:rsidP="006609A2">
            <w:pPr>
              <w:jc w:val="right"/>
              <w:rPr>
                <w:rFonts w:eastAsiaTheme="minorHAnsi"/>
                <w:sz w:val="20"/>
                <w:szCs w:val="20"/>
                <w:lang w:val="en-US" w:eastAsia="en-US"/>
              </w:rPr>
            </w:pPr>
            <w:r w:rsidRPr="006609A2">
              <w:rPr>
                <w:rFonts w:eastAsiaTheme="minorHAnsi"/>
                <w:b/>
                <w:sz w:val="20"/>
                <w:szCs w:val="20"/>
                <w:lang w:val="en-US" w:eastAsia="en-US"/>
              </w:rPr>
              <w:t>Course ECTS Credit</w:t>
            </w:r>
          </w:p>
        </w:tc>
        <w:tc>
          <w:tcPr>
            <w:tcW w:w="1276" w:type="dxa"/>
            <w:vAlign w:val="center"/>
          </w:tcPr>
          <w:p w14:paraId="1A5ADC3D" w14:textId="77777777" w:rsidR="006609A2" w:rsidRPr="006609A2" w:rsidRDefault="006609A2" w:rsidP="006609A2">
            <w:pPr>
              <w:jc w:val="center"/>
              <w:rPr>
                <w:rFonts w:eastAsiaTheme="minorHAnsi"/>
                <w:b/>
                <w:sz w:val="20"/>
                <w:szCs w:val="20"/>
                <w:lang w:val="tr-TR" w:eastAsia="en-US"/>
              </w:rPr>
            </w:pPr>
            <w:r w:rsidRPr="006609A2">
              <w:rPr>
                <w:rFonts w:eastAsiaTheme="minorHAnsi"/>
                <w:bCs/>
                <w:sz w:val="20"/>
                <w:szCs w:val="20"/>
                <w:lang w:val="tr-TR" w:eastAsia="en-US"/>
              </w:rPr>
              <w:t>7,5</w:t>
            </w:r>
          </w:p>
        </w:tc>
      </w:tr>
    </w:tbl>
    <w:p w14:paraId="1DAF28A0" w14:textId="77777777" w:rsidR="006609A2" w:rsidRPr="006609A2" w:rsidRDefault="006609A2" w:rsidP="006609A2">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609A2" w:rsidRPr="006609A2" w14:paraId="62720CC0" w14:textId="77777777" w:rsidTr="006609A2">
        <w:trPr>
          <w:trHeight w:val="312"/>
        </w:trPr>
        <w:tc>
          <w:tcPr>
            <w:tcW w:w="9624" w:type="dxa"/>
            <w:gridSpan w:val="2"/>
            <w:shd w:val="clear" w:color="auto" w:fill="FFF2CC" w:themeFill="accent4" w:themeFillTint="33"/>
            <w:vAlign w:val="center"/>
          </w:tcPr>
          <w:p w14:paraId="63B64496"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Evaluation</w:t>
            </w:r>
          </w:p>
        </w:tc>
      </w:tr>
      <w:tr w:rsidR="006609A2" w:rsidRPr="006609A2" w14:paraId="758F4938" w14:textId="77777777" w:rsidTr="006609A2">
        <w:trPr>
          <w:trHeight w:val="369"/>
        </w:trPr>
        <w:tc>
          <w:tcPr>
            <w:tcW w:w="5797" w:type="dxa"/>
            <w:vAlign w:val="center"/>
          </w:tcPr>
          <w:p w14:paraId="4C600EEC"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Activity Type</w:t>
            </w:r>
          </w:p>
        </w:tc>
        <w:tc>
          <w:tcPr>
            <w:tcW w:w="3827" w:type="dxa"/>
            <w:vAlign w:val="center"/>
          </w:tcPr>
          <w:p w14:paraId="1C29402A"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w:t>
            </w:r>
          </w:p>
        </w:tc>
      </w:tr>
      <w:tr w:rsidR="006609A2" w:rsidRPr="006609A2" w14:paraId="5DAC31A8" w14:textId="77777777" w:rsidTr="006609A2">
        <w:trPr>
          <w:trHeight w:val="369"/>
        </w:trPr>
        <w:sdt>
          <w:sdtPr>
            <w:rPr>
              <w:rFonts w:eastAsiaTheme="minorHAnsi"/>
              <w:sz w:val="20"/>
              <w:szCs w:val="20"/>
              <w:lang w:val="en-US" w:eastAsia="en-US"/>
            </w:rPr>
            <w:id w:val="-1320813269"/>
            <w:placeholder>
              <w:docPart w:val="D5752F563CA94233AC63D1E0339C349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4F8F1DE" w14:textId="77777777" w:rsidR="006609A2" w:rsidRPr="006609A2" w:rsidRDefault="006609A2" w:rsidP="006609A2">
                <w:pPr>
                  <w:ind w:left="303"/>
                  <w:rPr>
                    <w:rFonts w:eastAsiaTheme="minorHAnsi"/>
                    <w:sz w:val="20"/>
                    <w:szCs w:val="20"/>
                    <w:lang w:val="en-US" w:eastAsia="en-US"/>
                  </w:rPr>
                </w:pPr>
                <w:r w:rsidRPr="006609A2">
                  <w:rPr>
                    <w:rFonts w:eastAsiaTheme="minorHAnsi"/>
                    <w:sz w:val="20"/>
                    <w:szCs w:val="20"/>
                    <w:lang w:val="en-US" w:eastAsia="en-US"/>
                  </w:rPr>
                  <w:t>Mid-term</w:t>
                </w:r>
              </w:p>
            </w:tc>
          </w:sdtContent>
        </w:sdt>
        <w:tc>
          <w:tcPr>
            <w:tcW w:w="3827" w:type="dxa"/>
            <w:vAlign w:val="center"/>
          </w:tcPr>
          <w:p w14:paraId="2D63832D" w14:textId="77777777" w:rsidR="006609A2" w:rsidRPr="006609A2" w:rsidRDefault="006609A2" w:rsidP="006609A2">
            <w:pPr>
              <w:jc w:val="center"/>
              <w:rPr>
                <w:rFonts w:eastAsiaTheme="minorHAnsi"/>
                <w:sz w:val="20"/>
                <w:szCs w:val="20"/>
                <w:lang w:val="tr-TR" w:eastAsia="en-US"/>
              </w:rPr>
            </w:pPr>
          </w:p>
        </w:tc>
      </w:tr>
      <w:tr w:rsidR="006609A2" w:rsidRPr="006609A2" w14:paraId="40CDFE3B" w14:textId="77777777" w:rsidTr="006609A2">
        <w:trPr>
          <w:trHeight w:val="369"/>
        </w:trPr>
        <w:tc>
          <w:tcPr>
            <w:tcW w:w="5797" w:type="dxa"/>
            <w:vAlign w:val="center"/>
          </w:tcPr>
          <w:p w14:paraId="31F9F1D8"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Final Exam</w:t>
            </w:r>
          </w:p>
        </w:tc>
        <w:tc>
          <w:tcPr>
            <w:tcW w:w="3827" w:type="dxa"/>
            <w:vAlign w:val="center"/>
          </w:tcPr>
          <w:p w14:paraId="5CBFAFF4" w14:textId="77777777" w:rsidR="006609A2" w:rsidRPr="006609A2" w:rsidRDefault="006609A2" w:rsidP="006609A2">
            <w:pPr>
              <w:jc w:val="center"/>
              <w:rPr>
                <w:rFonts w:eastAsiaTheme="minorHAnsi"/>
                <w:sz w:val="20"/>
                <w:szCs w:val="20"/>
                <w:lang w:val="tr-TR" w:eastAsia="en-US"/>
              </w:rPr>
            </w:pPr>
          </w:p>
        </w:tc>
      </w:tr>
      <w:tr w:rsidR="006609A2" w:rsidRPr="006609A2" w14:paraId="59976907" w14:textId="77777777" w:rsidTr="006609A2">
        <w:trPr>
          <w:trHeight w:val="369"/>
        </w:trPr>
        <w:tc>
          <w:tcPr>
            <w:tcW w:w="5797" w:type="dxa"/>
            <w:vAlign w:val="center"/>
          </w:tcPr>
          <w:p w14:paraId="399EE810" w14:textId="77777777" w:rsidR="006609A2" w:rsidRPr="006609A2" w:rsidRDefault="006609A2" w:rsidP="006609A2">
            <w:pPr>
              <w:jc w:val="right"/>
              <w:rPr>
                <w:rFonts w:eastAsiaTheme="minorHAnsi"/>
                <w:b/>
                <w:sz w:val="20"/>
                <w:szCs w:val="20"/>
                <w:lang w:val="en-US" w:eastAsia="en-US"/>
              </w:rPr>
            </w:pPr>
            <w:r w:rsidRPr="006609A2">
              <w:rPr>
                <w:rFonts w:eastAsiaTheme="minorHAnsi"/>
                <w:b/>
                <w:sz w:val="20"/>
                <w:szCs w:val="20"/>
                <w:lang w:val="en-US" w:eastAsia="en-US"/>
              </w:rPr>
              <w:t>Total</w:t>
            </w:r>
          </w:p>
        </w:tc>
        <w:tc>
          <w:tcPr>
            <w:tcW w:w="3827" w:type="dxa"/>
            <w:vAlign w:val="center"/>
          </w:tcPr>
          <w:p w14:paraId="2039845B" w14:textId="77777777" w:rsidR="006609A2" w:rsidRPr="006609A2" w:rsidRDefault="006609A2" w:rsidP="006609A2">
            <w:pPr>
              <w:jc w:val="center"/>
              <w:rPr>
                <w:rFonts w:eastAsiaTheme="minorHAnsi"/>
                <w:sz w:val="20"/>
                <w:szCs w:val="20"/>
                <w:lang w:val="tr-TR" w:eastAsia="en-US"/>
              </w:rPr>
            </w:pPr>
          </w:p>
        </w:tc>
      </w:tr>
    </w:tbl>
    <w:p w14:paraId="20A526CF" w14:textId="77777777" w:rsidR="006609A2" w:rsidRPr="006609A2" w:rsidRDefault="006609A2" w:rsidP="006609A2">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609A2" w:rsidRPr="006609A2" w14:paraId="1B2BAECE" w14:textId="77777777" w:rsidTr="006609A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ACE90F0"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 xml:space="preserve">RELATIONSHIP BETWEEN THE COURSE LEARNING OUTCOMES AND THE PROGRAM OUTCOMES (PO) </w:t>
            </w:r>
          </w:p>
          <w:p w14:paraId="619B3ACD"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 xml:space="preserve">(5: </w:t>
            </w:r>
            <w:proofErr w:type="spellStart"/>
            <w:r w:rsidRPr="006609A2">
              <w:rPr>
                <w:rFonts w:eastAsiaTheme="minorHAnsi"/>
                <w:b/>
                <w:sz w:val="20"/>
                <w:szCs w:val="20"/>
                <w:lang w:val="tr-TR" w:eastAsia="en-US"/>
              </w:rPr>
              <w:t>Very</w:t>
            </w:r>
            <w:proofErr w:type="spellEnd"/>
            <w:r w:rsidRPr="006609A2">
              <w:rPr>
                <w:rFonts w:eastAsiaTheme="minorHAnsi"/>
                <w:b/>
                <w:sz w:val="20"/>
                <w:szCs w:val="20"/>
                <w:lang w:val="tr-TR" w:eastAsia="en-US"/>
              </w:rPr>
              <w:t xml:space="preserve"> </w:t>
            </w:r>
            <w:proofErr w:type="spellStart"/>
            <w:r w:rsidRPr="006609A2">
              <w:rPr>
                <w:rFonts w:eastAsiaTheme="minorHAnsi"/>
                <w:b/>
                <w:sz w:val="20"/>
                <w:szCs w:val="20"/>
                <w:lang w:val="tr-TR" w:eastAsia="en-US"/>
              </w:rPr>
              <w:t>high</w:t>
            </w:r>
            <w:proofErr w:type="spellEnd"/>
            <w:r w:rsidRPr="006609A2">
              <w:rPr>
                <w:rFonts w:eastAsiaTheme="minorHAnsi"/>
                <w:b/>
                <w:sz w:val="20"/>
                <w:szCs w:val="20"/>
                <w:lang w:val="tr-TR" w:eastAsia="en-US"/>
              </w:rPr>
              <w:t xml:space="preserve">, 4: High, 3: </w:t>
            </w:r>
            <w:proofErr w:type="spellStart"/>
            <w:r w:rsidRPr="006609A2">
              <w:rPr>
                <w:rFonts w:eastAsiaTheme="minorHAnsi"/>
                <w:b/>
                <w:sz w:val="20"/>
                <w:szCs w:val="20"/>
                <w:lang w:val="tr-TR" w:eastAsia="en-US"/>
              </w:rPr>
              <w:t>Middle</w:t>
            </w:r>
            <w:proofErr w:type="spellEnd"/>
            <w:r w:rsidRPr="006609A2">
              <w:rPr>
                <w:rFonts w:eastAsiaTheme="minorHAnsi"/>
                <w:b/>
                <w:sz w:val="20"/>
                <w:szCs w:val="20"/>
                <w:lang w:val="tr-TR" w:eastAsia="en-US"/>
              </w:rPr>
              <w:t xml:space="preserve">, 2: </w:t>
            </w:r>
            <w:proofErr w:type="spellStart"/>
            <w:r w:rsidRPr="006609A2">
              <w:rPr>
                <w:rFonts w:eastAsiaTheme="minorHAnsi"/>
                <w:b/>
                <w:sz w:val="20"/>
                <w:szCs w:val="20"/>
                <w:lang w:val="tr-TR" w:eastAsia="en-US"/>
              </w:rPr>
              <w:t>Low</w:t>
            </w:r>
            <w:proofErr w:type="spellEnd"/>
            <w:r w:rsidRPr="006609A2">
              <w:rPr>
                <w:rFonts w:eastAsiaTheme="minorHAnsi"/>
                <w:b/>
                <w:sz w:val="20"/>
                <w:szCs w:val="20"/>
                <w:lang w:val="tr-TR" w:eastAsia="en-US"/>
              </w:rPr>
              <w:t xml:space="preserve">, 1: </w:t>
            </w:r>
            <w:proofErr w:type="spellStart"/>
            <w:r w:rsidRPr="006609A2">
              <w:rPr>
                <w:rFonts w:eastAsiaTheme="minorHAnsi"/>
                <w:b/>
                <w:sz w:val="20"/>
                <w:szCs w:val="20"/>
                <w:lang w:val="tr-TR" w:eastAsia="en-US"/>
              </w:rPr>
              <w:t>Very</w:t>
            </w:r>
            <w:proofErr w:type="spellEnd"/>
            <w:r w:rsidRPr="006609A2">
              <w:rPr>
                <w:rFonts w:eastAsiaTheme="minorHAnsi"/>
                <w:b/>
                <w:sz w:val="20"/>
                <w:szCs w:val="20"/>
                <w:lang w:val="tr-TR" w:eastAsia="en-US"/>
              </w:rPr>
              <w:t xml:space="preserve"> </w:t>
            </w:r>
            <w:proofErr w:type="spellStart"/>
            <w:r w:rsidRPr="006609A2">
              <w:rPr>
                <w:rFonts w:eastAsiaTheme="minorHAnsi"/>
                <w:b/>
                <w:sz w:val="20"/>
                <w:szCs w:val="20"/>
                <w:lang w:val="tr-TR" w:eastAsia="en-US"/>
              </w:rPr>
              <w:t>low</w:t>
            </w:r>
            <w:proofErr w:type="spellEnd"/>
            <w:r w:rsidRPr="006609A2">
              <w:rPr>
                <w:rFonts w:eastAsiaTheme="minorHAnsi"/>
                <w:b/>
                <w:sz w:val="20"/>
                <w:szCs w:val="20"/>
                <w:lang w:val="tr-TR" w:eastAsia="en-US"/>
              </w:rPr>
              <w:t>)</w:t>
            </w:r>
          </w:p>
        </w:tc>
      </w:tr>
      <w:tr w:rsidR="006609A2" w:rsidRPr="006609A2" w14:paraId="300A4B8B" w14:textId="77777777" w:rsidTr="006609A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5DDD0A0"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9998861"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211CD9F"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en-US" w:eastAsia="en-US"/>
              </w:rPr>
              <w:t>Contribution</w:t>
            </w:r>
          </w:p>
        </w:tc>
      </w:tr>
      <w:tr w:rsidR="006609A2" w:rsidRPr="006609A2" w14:paraId="42248957" w14:textId="77777777" w:rsidTr="006609A2">
        <w:trPr>
          <w:trHeight w:hRule="exact" w:val="94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00D3DD"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38CC79E3" w14:textId="77777777" w:rsidR="006609A2" w:rsidRPr="0068115F" w:rsidRDefault="006609A2" w:rsidP="006609A2">
            <w:r w:rsidRPr="0068115F">
              <w:t>Defines the concepts of gender, gender identity, gender equality, and equity, and explains the differences between them. Discusses the effects of gender equality and equity on social structures.</w:t>
            </w:r>
          </w:p>
        </w:tc>
        <w:tc>
          <w:tcPr>
            <w:tcW w:w="1276" w:type="dxa"/>
            <w:tcBorders>
              <w:top w:val="single" w:sz="6" w:space="0" w:color="auto"/>
              <w:left w:val="single" w:sz="6" w:space="0" w:color="auto"/>
              <w:bottom w:val="single" w:sz="6" w:space="0" w:color="auto"/>
              <w:right w:val="single" w:sz="12" w:space="0" w:color="auto"/>
            </w:tcBorders>
            <w:vAlign w:val="center"/>
          </w:tcPr>
          <w:p w14:paraId="176CC093"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316F859B" w14:textId="77777777" w:rsidTr="006609A2">
        <w:trPr>
          <w:trHeight w:hRule="exact" w:val="96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B5A274"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6925F96E" w14:textId="77777777" w:rsidR="006609A2" w:rsidRPr="0068115F" w:rsidRDefault="006609A2" w:rsidP="006609A2">
            <w:r w:rsidRPr="0068115F">
              <w:t>Defines the concept of gender and explains how we should approach this topic from an ethical perspective. Analyzes the place of gender in ethical discussions and how these discussions influence gender norms in society.</w:t>
            </w:r>
          </w:p>
        </w:tc>
        <w:tc>
          <w:tcPr>
            <w:tcW w:w="1276" w:type="dxa"/>
            <w:tcBorders>
              <w:top w:val="single" w:sz="6" w:space="0" w:color="auto"/>
              <w:left w:val="single" w:sz="6" w:space="0" w:color="auto"/>
              <w:bottom w:val="single" w:sz="6" w:space="0" w:color="auto"/>
              <w:right w:val="single" w:sz="12" w:space="0" w:color="auto"/>
            </w:tcBorders>
            <w:vAlign w:val="center"/>
          </w:tcPr>
          <w:p w14:paraId="70DEE120"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23EC22E9" w14:textId="77777777" w:rsidTr="006609A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656440"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32C3B608" w14:textId="77777777" w:rsidR="006609A2" w:rsidRPr="0068115F" w:rsidRDefault="006609A2" w:rsidP="006609A2">
            <w:r w:rsidRPr="0068115F">
              <w:t>Explains how biological sex transforms into gender and how gender roles are constructed. Discusses how gender roles shape individuals' lifestyles.</w:t>
            </w:r>
          </w:p>
        </w:tc>
        <w:tc>
          <w:tcPr>
            <w:tcW w:w="1276" w:type="dxa"/>
            <w:tcBorders>
              <w:top w:val="single" w:sz="6" w:space="0" w:color="auto"/>
              <w:left w:val="single" w:sz="6" w:space="0" w:color="auto"/>
              <w:bottom w:val="single" w:sz="6" w:space="0" w:color="auto"/>
              <w:right w:val="single" w:sz="12" w:space="0" w:color="auto"/>
            </w:tcBorders>
            <w:vAlign w:val="center"/>
          </w:tcPr>
          <w:p w14:paraId="192B0F06"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46BC1885" w14:textId="77777777" w:rsidTr="006609A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04144B"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788B5E4E" w14:textId="77777777" w:rsidR="006609A2" w:rsidRPr="0068115F" w:rsidRDefault="006609A2" w:rsidP="006609A2">
            <w:r w:rsidRPr="0068115F">
              <w:t>Explains how gender constructs attitudes and behavioral patterns. Discusses how gender leads individuals to different roles and expectations in society.</w:t>
            </w:r>
          </w:p>
        </w:tc>
        <w:tc>
          <w:tcPr>
            <w:tcW w:w="1276" w:type="dxa"/>
            <w:tcBorders>
              <w:top w:val="single" w:sz="6" w:space="0" w:color="auto"/>
              <w:left w:val="single" w:sz="6" w:space="0" w:color="auto"/>
              <w:bottom w:val="single" w:sz="6" w:space="0" w:color="auto"/>
              <w:right w:val="single" w:sz="12" w:space="0" w:color="auto"/>
            </w:tcBorders>
            <w:vAlign w:val="center"/>
          </w:tcPr>
          <w:p w14:paraId="15ADC71B"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38FBEB68" w14:textId="77777777" w:rsidTr="006609A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058B9F"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24CA1C6B" w14:textId="77777777" w:rsidR="006609A2" w:rsidRPr="0068115F" w:rsidRDefault="006609A2" w:rsidP="006609A2">
            <w:r w:rsidRPr="0068115F">
              <w:t>Explains the core ideas of feminist ethical theory regarding gender. Discusses the contributions of feminist ethics to gender equality.</w:t>
            </w:r>
          </w:p>
        </w:tc>
        <w:tc>
          <w:tcPr>
            <w:tcW w:w="1276" w:type="dxa"/>
            <w:tcBorders>
              <w:top w:val="single" w:sz="6" w:space="0" w:color="auto"/>
              <w:left w:val="single" w:sz="6" w:space="0" w:color="auto"/>
              <w:bottom w:val="single" w:sz="6" w:space="0" w:color="auto"/>
              <w:right w:val="single" w:sz="12" w:space="0" w:color="auto"/>
            </w:tcBorders>
            <w:vAlign w:val="center"/>
          </w:tcPr>
          <w:p w14:paraId="78B0FD8C"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159AB221" w14:textId="77777777" w:rsidTr="006609A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82BEE3"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39E1D698" w14:textId="77777777" w:rsidR="006609A2" w:rsidRPr="0068115F" w:rsidRDefault="006609A2" w:rsidP="006609A2">
            <w:r w:rsidRPr="0068115F">
              <w:t>Explains the effects of gender and gender identity on health. Discusses how gender identity may create discrimination or inequality in health services.</w:t>
            </w:r>
          </w:p>
        </w:tc>
        <w:tc>
          <w:tcPr>
            <w:tcW w:w="1276" w:type="dxa"/>
            <w:tcBorders>
              <w:top w:val="single" w:sz="6" w:space="0" w:color="auto"/>
              <w:left w:val="single" w:sz="6" w:space="0" w:color="auto"/>
              <w:bottom w:val="single" w:sz="6" w:space="0" w:color="auto"/>
              <w:right w:val="single" w:sz="12" w:space="0" w:color="auto"/>
            </w:tcBorders>
            <w:vAlign w:val="center"/>
          </w:tcPr>
          <w:p w14:paraId="27F24DAD"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25125799" w14:textId="77777777" w:rsidTr="006609A2">
        <w:trPr>
          <w:trHeight w:hRule="exact" w:val="9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B04C04"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08611FDB" w14:textId="77777777" w:rsidR="006609A2" w:rsidRPr="0068115F" w:rsidRDefault="006609A2" w:rsidP="006609A2">
            <w:r w:rsidRPr="0068115F">
              <w:t>Explains the place of masculinity in gender studies and its impact on health. Discusses how men conform to gender norms and how this relates to health.</w:t>
            </w:r>
          </w:p>
        </w:tc>
        <w:tc>
          <w:tcPr>
            <w:tcW w:w="1276" w:type="dxa"/>
            <w:tcBorders>
              <w:top w:val="single" w:sz="6" w:space="0" w:color="auto"/>
              <w:left w:val="single" w:sz="6" w:space="0" w:color="auto"/>
              <w:bottom w:val="single" w:sz="6" w:space="0" w:color="auto"/>
              <w:right w:val="single" w:sz="12" w:space="0" w:color="auto"/>
            </w:tcBorders>
            <w:vAlign w:val="center"/>
          </w:tcPr>
          <w:p w14:paraId="110FC557"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509B58B4" w14:textId="77777777" w:rsidTr="006609A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B75CE0"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5472E47A" w14:textId="77777777" w:rsidR="006609A2" w:rsidRPr="0068115F" w:rsidRDefault="006609A2" w:rsidP="006609A2">
            <w:r w:rsidRPr="00DE68F0">
              <w:t>Mid-Term Exam</w:t>
            </w:r>
          </w:p>
        </w:tc>
        <w:tc>
          <w:tcPr>
            <w:tcW w:w="1276" w:type="dxa"/>
            <w:tcBorders>
              <w:top w:val="single" w:sz="6" w:space="0" w:color="auto"/>
              <w:left w:val="single" w:sz="6" w:space="0" w:color="auto"/>
              <w:bottom w:val="single" w:sz="6" w:space="0" w:color="auto"/>
              <w:right w:val="single" w:sz="12" w:space="0" w:color="auto"/>
            </w:tcBorders>
            <w:vAlign w:val="center"/>
          </w:tcPr>
          <w:p w14:paraId="56B3F3C3"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76D297F4" w14:textId="77777777" w:rsidTr="006609A2">
        <w:trPr>
          <w:trHeight w:hRule="exact" w:val="9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A6DB90"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06420BEB" w14:textId="77777777" w:rsidR="006609A2" w:rsidRPr="0068115F" w:rsidRDefault="006609A2" w:rsidP="006609A2">
            <w:r w:rsidRPr="0068115F">
              <w:t>Explains the position of women in the context of gender and their role in societal structures. Discusses how women's rights and opportunities are shaped by gender in society.</w:t>
            </w:r>
          </w:p>
        </w:tc>
        <w:tc>
          <w:tcPr>
            <w:tcW w:w="1276" w:type="dxa"/>
            <w:tcBorders>
              <w:top w:val="single" w:sz="6" w:space="0" w:color="auto"/>
              <w:left w:val="single" w:sz="6" w:space="0" w:color="auto"/>
              <w:bottom w:val="single" w:sz="6" w:space="0" w:color="auto"/>
              <w:right w:val="single" w:sz="12" w:space="0" w:color="auto"/>
            </w:tcBorders>
            <w:vAlign w:val="center"/>
          </w:tcPr>
          <w:p w14:paraId="2ECFD95D"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2475B960" w14:textId="77777777" w:rsidTr="006609A2">
        <w:trPr>
          <w:trHeight w:hRule="exact" w:val="96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1C5D50"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lastRenderedPageBreak/>
              <w:t>10</w:t>
            </w:r>
          </w:p>
        </w:tc>
        <w:tc>
          <w:tcPr>
            <w:tcW w:w="7802" w:type="dxa"/>
            <w:tcBorders>
              <w:top w:val="single" w:sz="6" w:space="0" w:color="auto"/>
              <w:left w:val="single" w:sz="6" w:space="0" w:color="auto"/>
              <w:bottom w:val="single" w:sz="6" w:space="0" w:color="auto"/>
              <w:right w:val="single" w:sz="6" w:space="0" w:color="auto"/>
            </w:tcBorders>
          </w:tcPr>
          <w:p w14:paraId="4334684E" w14:textId="77777777" w:rsidR="006609A2" w:rsidRPr="0068115F" w:rsidRDefault="006609A2" w:rsidP="006609A2">
            <w:r w:rsidRPr="0068115F">
              <w:t>Explains the role of women in health services and the importance of this role within the health system. Discusses the impact of studies on women's health within the context of gender.</w:t>
            </w:r>
          </w:p>
        </w:tc>
        <w:tc>
          <w:tcPr>
            <w:tcW w:w="1276" w:type="dxa"/>
            <w:tcBorders>
              <w:top w:val="single" w:sz="6" w:space="0" w:color="auto"/>
              <w:left w:val="single" w:sz="6" w:space="0" w:color="auto"/>
              <w:bottom w:val="single" w:sz="6" w:space="0" w:color="auto"/>
              <w:right w:val="single" w:sz="12" w:space="0" w:color="auto"/>
            </w:tcBorders>
            <w:vAlign w:val="center"/>
          </w:tcPr>
          <w:p w14:paraId="4C92528D"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66C06332" w14:textId="77777777" w:rsidTr="006609A2">
        <w:trPr>
          <w:trHeight w:hRule="exact" w:val="96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3555CA9" w14:textId="77777777" w:rsidR="006609A2" w:rsidRPr="006609A2" w:rsidRDefault="006609A2" w:rsidP="006609A2">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0CD08F7F" w14:textId="77777777" w:rsidR="006609A2" w:rsidRPr="0068115F" w:rsidRDefault="006609A2" w:rsidP="006609A2">
            <w:r w:rsidRPr="0068115F">
              <w:t>Explains the effects of gender on women's health and discusses its implications for health services. Analyzes the need for a gender-based approach to women's health.</w:t>
            </w:r>
          </w:p>
        </w:tc>
        <w:tc>
          <w:tcPr>
            <w:tcW w:w="1276" w:type="dxa"/>
            <w:tcBorders>
              <w:top w:val="single" w:sz="6" w:space="0" w:color="auto"/>
              <w:left w:val="single" w:sz="6" w:space="0" w:color="auto"/>
              <w:bottom w:val="single" w:sz="12" w:space="0" w:color="auto"/>
              <w:right w:val="single" w:sz="12" w:space="0" w:color="auto"/>
            </w:tcBorders>
            <w:vAlign w:val="center"/>
          </w:tcPr>
          <w:p w14:paraId="381DB548"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54580AE5" w14:textId="77777777" w:rsidTr="006609A2">
        <w:trPr>
          <w:trHeight w:hRule="exact" w:val="108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DAA5F69" w14:textId="77777777" w:rsidR="006609A2" w:rsidRPr="006609A2" w:rsidRDefault="006609A2" w:rsidP="006609A2">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0C1B2EB7" w14:textId="77777777" w:rsidR="006609A2" w:rsidRPr="0068115F" w:rsidRDefault="006609A2" w:rsidP="006609A2">
            <w:r w:rsidRPr="0068115F">
              <w:t>Explains the ethical dimensions of gender in the doctor-patient relationship. Discusses how gender shapes the power dynamics in the doctor-patient relationship.</w:t>
            </w:r>
          </w:p>
        </w:tc>
        <w:tc>
          <w:tcPr>
            <w:tcW w:w="1276" w:type="dxa"/>
            <w:tcBorders>
              <w:top w:val="single" w:sz="6" w:space="0" w:color="auto"/>
              <w:left w:val="single" w:sz="6" w:space="0" w:color="auto"/>
              <w:bottom w:val="single" w:sz="12" w:space="0" w:color="auto"/>
              <w:right w:val="single" w:sz="12" w:space="0" w:color="auto"/>
            </w:tcBorders>
            <w:vAlign w:val="center"/>
          </w:tcPr>
          <w:p w14:paraId="09DBE7CB"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5F99288D" w14:textId="77777777" w:rsidTr="006609A2">
        <w:trPr>
          <w:trHeight w:hRule="exact" w:val="93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0A6DD37" w14:textId="77777777" w:rsidR="006609A2" w:rsidRPr="006609A2" w:rsidRDefault="006609A2" w:rsidP="006609A2">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2C8161A5" w14:textId="77777777" w:rsidR="006609A2" w:rsidRPr="0068115F" w:rsidRDefault="006609A2" w:rsidP="006609A2">
            <w:r w:rsidRPr="0068115F">
              <w:t>Explains the effects of gender roles on access to health services. Discusses how men and women access health services differently and how this affects health outcomes.</w:t>
            </w:r>
          </w:p>
        </w:tc>
        <w:tc>
          <w:tcPr>
            <w:tcW w:w="1276" w:type="dxa"/>
            <w:tcBorders>
              <w:top w:val="single" w:sz="6" w:space="0" w:color="auto"/>
              <w:left w:val="single" w:sz="6" w:space="0" w:color="auto"/>
              <w:bottom w:val="single" w:sz="12" w:space="0" w:color="auto"/>
              <w:right w:val="single" w:sz="12" w:space="0" w:color="auto"/>
            </w:tcBorders>
            <w:vAlign w:val="center"/>
          </w:tcPr>
          <w:p w14:paraId="7A8BC889"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121E5E75" w14:textId="77777777" w:rsidTr="006609A2">
        <w:trPr>
          <w:trHeight w:hRule="exact" w:val="80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1B5A1EF" w14:textId="77777777" w:rsidR="006609A2" w:rsidRPr="006609A2" w:rsidRDefault="006609A2" w:rsidP="006609A2">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00121935" w14:textId="77777777" w:rsidR="006609A2" w:rsidRPr="0068115F" w:rsidRDefault="006609A2" w:rsidP="006609A2">
            <w:r w:rsidRPr="0068115F">
              <w:t>Explains the importance of gender in medical ethics. Discusses how gender is incorporated into medical ethics rules and its relationship with gender.</w:t>
            </w:r>
          </w:p>
        </w:tc>
        <w:tc>
          <w:tcPr>
            <w:tcW w:w="1276" w:type="dxa"/>
            <w:tcBorders>
              <w:top w:val="single" w:sz="6" w:space="0" w:color="auto"/>
              <w:left w:val="single" w:sz="6" w:space="0" w:color="auto"/>
              <w:bottom w:val="single" w:sz="12" w:space="0" w:color="auto"/>
              <w:right w:val="single" w:sz="12" w:space="0" w:color="auto"/>
            </w:tcBorders>
            <w:vAlign w:val="center"/>
          </w:tcPr>
          <w:p w14:paraId="515DAF64"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0EC12EF2" w14:textId="77777777" w:rsidTr="006609A2">
        <w:trPr>
          <w:trHeight w:hRule="exact" w:val="93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21A686D" w14:textId="77777777" w:rsidR="006609A2" w:rsidRPr="006609A2" w:rsidRDefault="006609A2" w:rsidP="006609A2">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12" w:space="0" w:color="auto"/>
              <w:right w:val="single" w:sz="6" w:space="0" w:color="auto"/>
            </w:tcBorders>
          </w:tcPr>
          <w:p w14:paraId="3A24E0BC" w14:textId="77777777" w:rsidR="006609A2" w:rsidRPr="0068115F" w:rsidRDefault="006609A2" w:rsidP="006609A2">
            <w:r w:rsidRPr="0068115F">
              <w:t>Explains the role of women in the health sector and the inequalities within this sector. Discusses the gender-based challenges faced by female health professionals and analyzes their impact on health services.</w:t>
            </w:r>
          </w:p>
        </w:tc>
        <w:tc>
          <w:tcPr>
            <w:tcW w:w="1276" w:type="dxa"/>
            <w:tcBorders>
              <w:top w:val="single" w:sz="6" w:space="0" w:color="auto"/>
              <w:left w:val="single" w:sz="6" w:space="0" w:color="auto"/>
              <w:bottom w:val="single" w:sz="12" w:space="0" w:color="auto"/>
              <w:right w:val="single" w:sz="12" w:space="0" w:color="auto"/>
            </w:tcBorders>
            <w:vAlign w:val="center"/>
          </w:tcPr>
          <w:p w14:paraId="33CE5C8C"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r w:rsidR="006609A2" w:rsidRPr="006609A2" w14:paraId="021AC363" w14:textId="77777777" w:rsidTr="006609A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432A35A" w14:textId="77777777" w:rsidR="006609A2" w:rsidRPr="006609A2" w:rsidRDefault="006609A2" w:rsidP="006609A2">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45B17854" w14:textId="77777777" w:rsidR="006609A2" w:rsidRPr="0068115F" w:rsidRDefault="006609A2" w:rsidP="006609A2">
            <w:r>
              <w:t>Final</w:t>
            </w:r>
          </w:p>
        </w:tc>
        <w:tc>
          <w:tcPr>
            <w:tcW w:w="1276" w:type="dxa"/>
            <w:tcBorders>
              <w:top w:val="single" w:sz="6" w:space="0" w:color="auto"/>
              <w:left w:val="single" w:sz="6" w:space="0" w:color="auto"/>
              <w:bottom w:val="single" w:sz="12" w:space="0" w:color="auto"/>
              <w:right w:val="single" w:sz="12" w:space="0" w:color="auto"/>
            </w:tcBorders>
            <w:vAlign w:val="center"/>
          </w:tcPr>
          <w:p w14:paraId="4462170A" w14:textId="77777777" w:rsidR="006609A2" w:rsidRPr="006609A2" w:rsidRDefault="006609A2" w:rsidP="006609A2">
            <w:pPr>
              <w:jc w:val="center"/>
              <w:rPr>
                <w:rFonts w:eastAsiaTheme="minorHAnsi"/>
                <w:sz w:val="20"/>
                <w:szCs w:val="20"/>
                <w:lang w:val="tr-TR" w:eastAsia="en-US"/>
              </w:rPr>
            </w:pPr>
            <w:r>
              <w:rPr>
                <w:rFonts w:eastAsiaTheme="minorHAnsi"/>
                <w:sz w:val="20"/>
                <w:szCs w:val="20"/>
                <w:lang w:val="tr-TR" w:eastAsia="en-US"/>
              </w:rPr>
              <w:t>3-4</w:t>
            </w:r>
          </w:p>
        </w:tc>
      </w:tr>
    </w:tbl>
    <w:p w14:paraId="57C65DE4" w14:textId="77777777" w:rsidR="006609A2" w:rsidRPr="006609A2" w:rsidRDefault="006609A2" w:rsidP="006609A2">
      <w:pPr>
        <w:rPr>
          <w:rFonts w:asciiTheme="minorHAnsi" w:eastAsiaTheme="minorHAnsi" w:hAnsiTheme="minorHAnsi" w:cstheme="minorBidi"/>
          <w:sz w:val="10"/>
          <w:szCs w:val="10"/>
          <w:lang w:val="en-US" w:eastAsia="en-US"/>
        </w:rPr>
      </w:pPr>
    </w:p>
    <w:p w14:paraId="700CE51F"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609A2" w:rsidRPr="006609A2" w14:paraId="64D83735" w14:textId="77777777" w:rsidTr="006609A2">
        <w:trPr>
          <w:trHeight w:val="449"/>
        </w:trPr>
        <w:tc>
          <w:tcPr>
            <w:tcW w:w="9624" w:type="dxa"/>
            <w:gridSpan w:val="5"/>
            <w:shd w:val="clear" w:color="auto" w:fill="FFF2CC" w:themeFill="accent4" w:themeFillTint="33"/>
            <w:vAlign w:val="center"/>
          </w:tcPr>
          <w:p w14:paraId="39BEB951" w14:textId="77777777" w:rsidR="006609A2" w:rsidRPr="006609A2" w:rsidRDefault="006609A2" w:rsidP="006609A2">
            <w:pPr>
              <w:jc w:val="center"/>
              <w:rPr>
                <w:rFonts w:eastAsiaTheme="minorHAnsi"/>
                <w:sz w:val="20"/>
                <w:szCs w:val="20"/>
                <w:lang w:val="en-US" w:eastAsia="en-US"/>
              </w:rPr>
            </w:pPr>
            <w:r w:rsidRPr="006609A2">
              <w:rPr>
                <w:rFonts w:eastAsiaTheme="minorHAnsi"/>
                <w:b/>
                <w:sz w:val="20"/>
                <w:szCs w:val="20"/>
                <w:lang w:val="en-US" w:eastAsia="en-US"/>
              </w:rPr>
              <w:t>LECTUTER(S)</w:t>
            </w:r>
          </w:p>
        </w:tc>
      </w:tr>
      <w:tr w:rsidR="006609A2" w:rsidRPr="006609A2" w14:paraId="3674BB15" w14:textId="77777777" w:rsidTr="006609A2">
        <w:trPr>
          <w:trHeight w:val="567"/>
        </w:trPr>
        <w:tc>
          <w:tcPr>
            <w:tcW w:w="1403" w:type="dxa"/>
            <w:shd w:val="clear" w:color="auto" w:fill="FFF2CC" w:themeFill="accent4" w:themeFillTint="33"/>
            <w:vAlign w:val="center"/>
          </w:tcPr>
          <w:p w14:paraId="55CAE3D7"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Prepared by</w:t>
            </w:r>
          </w:p>
        </w:tc>
        <w:tc>
          <w:tcPr>
            <w:tcW w:w="2410" w:type="dxa"/>
            <w:shd w:val="clear" w:color="auto" w:fill="FFFFFF" w:themeFill="background1"/>
            <w:vAlign w:val="center"/>
          </w:tcPr>
          <w:p w14:paraId="6393850C"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Prof. Dr. Nurdan KRIMLIOGLU</w:t>
            </w:r>
          </w:p>
        </w:tc>
        <w:tc>
          <w:tcPr>
            <w:tcW w:w="2693" w:type="dxa"/>
            <w:shd w:val="clear" w:color="auto" w:fill="FFFFFF" w:themeFill="background1"/>
            <w:vAlign w:val="center"/>
          </w:tcPr>
          <w:p w14:paraId="2D640450" w14:textId="77777777" w:rsidR="006609A2" w:rsidRPr="006609A2" w:rsidRDefault="006609A2" w:rsidP="006609A2">
            <w:pPr>
              <w:jc w:val="center"/>
              <w:rPr>
                <w:rFonts w:eastAsiaTheme="minorHAnsi"/>
                <w:sz w:val="20"/>
                <w:szCs w:val="20"/>
                <w:lang w:val="tr-TR" w:eastAsia="en-US"/>
              </w:rPr>
            </w:pPr>
          </w:p>
        </w:tc>
        <w:tc>
          <w:tcPr>
            <w:tcW w:w="1276" w:type="dxa"/>
            <w:shd w:val="clear" w:color="auto" w:fill="FFFFFF" w:themeFill="background1"/>
            <w:vAlign w:val="center"/>
          </w:tcPr>
          <w:p w14:paraId="71063A91" w14:textId="77777777" w:rsidR="006609A2" w:rsidRPr="006609A2" w:rsidRDefault="006609A2" w:rsidP="006609A2">
            <w:pPr>
              <w:jc w:val="center"/>
              <w:rPr>
                <w:rFonts w:eastAsiaTheme="minorHAnsi"/>
                <w:sz w:val="20"/>
                <w:szCs w:val="20"/>
                <w:lang w:val="en-US" w:eastAsia="en-US"/>
              </w:rPr>
            </w:pPr>
          </w:p>
        </w:tc>
        <w:tc>
          <w:tcPr>
            <w:tcW w:w="1842" w:type="dxa"/>
            <w:shd w:val="clear" w:color="auto" w:fill="FFFFFF" w:themeFill="background1"/>
            <w:vAlign w:val="center"/>
          </w:tcPr>
          <w:p w14:paraId="1701ADC9" w14:textId="77777777" w:rsidR="006609A2" w:rsidRPr="006609A2" w:rsidRDefault="006609A2" w:rsidP="006609A2">
            <w:pPr>
              <w:jc w:val="center"/>
              <w:rPr>
                <w:rFonts w:eastAsiaTheme="minorHAnsi"/>
                <w:sz w:val="20"/>
                <w:szCs w:val="20"/>
                <w:lang w:val="en-US" w:eastAsia="en-US"/>
              </w:rPr>
            </w:pPr>
          </w:p>
        </w:tc>
      </w:tr>
      <w:tr w:rsidR="006609A2" w:rsidRPr="006609A2" w14:paraId="166617C7" w14:textId="77777777" w:rsidTr="006609A2">
        <w:trPr>
          <w:trHeight w:val="585"/>
        </w:trPr>
        <w:tc>
          <w:tcPr>
            <w:tcW w:w="1403" w:type="dxa"/>
            <w:shd w:val="clear" w:color="auto" w:fill="FFF2CC" w:themeFill="accent4" w:themeFillTint="33"/>
            <w:vAlign w:val="center"/>
          </w:tcPr>
          <w:p w14:paraId="3739DDE9"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Signature(s)</w:t>
            </w:r>
          </w:p>
        </w:tc>
        <w:tc>
          <w:tcPr>
            <w:tcW w:w="2410" w:type="dxa"/>
            <w:shd w:val="clear" w:color="auto" w:fill="FFFFFF" w:themeFill="background1"/>
            <w:vAlign w:val="center"/>
          </w:tcPr>
          <w:p w14:paraId="4202FFD9" w14:textId="77777777" w:rsidR="006609A2" w:rsidRPr="006609A2" w:rsidRDefault="006609A2" w:rsidP="006609A2">
            <w:pPr>
              <w:jc w:val="center"/>
              <w:rPr>
                <w:rFonts w:eastAsiaTheme="minorHAnsi"/>
                <w:color w:val="FF0000"/>
                <w:sz w:val="20"/>
                <w:szCs w:val="20"/>
                <w:lang w:val="en-US" w:eastAsia="en-US"/>
              </w:rPr>
            </w:pPr>
          </w:p>
        </w:tc>
        <w:tc>
          <w:tcPr>
            <w:tcW w:w="2693" w:type="dxa"/>
            <w:shd w:val="clear" w:color="auto" w:fill="FFFFFF" w:themeFill="background1"/>
            <w:vAlign w:val="center"/>
          </w:tcPr>
          <w:p w14:paraId="081DF742" w14:textId="77777777" w:rsidR="006609A2" w:rsidRPr="006609A2" w:rsidRDefault="006609A2" w:rsidP="006609A2">
            <w:pPr>
              <w:jc w:val="center"/>
              <w:rPr>
                <w:rFonts w:eastAsiaTheme="minorHAnsi"/>
                <w:color w:val="FF0000"/>
                <w:sz w:val="20"/>
                <w:szCs w:val="20"/>
                <w:lang w:val="en-US" w:eastAsia="en-US"/>
              </w:rPr>
            </w:pPr>
          </w:p>
        </w:tc>
        <w:tc>
          <w:tcPr>
            <w:tcW w:w="1276" w:type="dxa"/>
            <w:shd w:val="clear" w:color="auto" w:fill="FFFFFF" w:themeFill="background1"/>
            <w:vAlign w:val="center"/>
          </w:tcPr>
          <w:p w14:paraId="00A36723" w14:textId="77777777" w:rsidR="006609A2" w:rsidRPr="006609A2" w:rsidRDefault="006609A2" w:rsidP="006609A2">
            <w:pPr>
              <w:jc w:val="center"/>
              <w:rPr>
                <w:rFonts w:eastAsiaTheme="minorHAnsi"/>
                <w:color w:val="FF0000"/>
                <w:sz w:val="20"/>
                <w:szCs w:val="20"/>
                <w:lang w:val="en-US" w:eastAsia="en-US"/>
              </w:rPr>
            </w:pPr>
          </w:p>
        </w:tc>
        <w:tc>
          <w:tcPr>
            <w:tcW w:w="1842" w:type="dxa"/>
            <w:shd w:val="clear" w:color="auto" w:fill="FFFFFF" w:themeFill="background1"/>
            <w:vAlign w:val="center"/>
          </w:tcPr>
          <w:p w14:paraId="17B85A1F" w14:textId="77777777" w:rsidR="006609A2" w:rsidRPr="006609A2" w:rsidRDefault="006609A2" w:rsidP="006609A2">
            <w:pPr>
              <w:jc w:val="center"/>
              <w:rPr>
                <w:rFonts w:eastAsiaTheme="minorHAnsi"/>
                <w:color w:val="FF0000"/>
                <w:sz w:val="20"/>
                <w:szCs w:val="20"/>
                <w:lang w:val="en-US" w:eastAsia="en-US"/>
              </w:rPr>
            </w:pPr>
          </w:p>
        </w:tc>
      </w:tr>
    </w:tbl>
    <w:p w14:paraId="65AAFB54" w14:textId="77777777" w:rsidR="006609A2" w:rsidRPr="006609A2" w:rsidRDefault="006609A2" w:rsidP="006609A2">
      <w:pPr>
        <w:spacing w:after="160" w:line="259" w:lineRule="auto"/>
        <w:jc w:val="center"/>
        <w:rPr>
          <w:rFonts w:eastAsiaTheme="minorHAnsi"/>
          <w:sz w:val="22"/>
          <w:szCs w:val="22"/>
          <w:lang w:val="en-US" w:eastAsia="en-US"/>
        </w:rPr>
      </w:pPr>
      <w:r w:rsidRPr="006609A2">
        <w:rPr>
          <w:rFonts w:eastAsiaTheme="minorHAnsi"/>
          <w:b/>
          <w:sz w:val="22"/>
          <w:szCs w:val="22"/>
          <w:lang w:val="en-US" w:eastAsia="en-US"/>
        </w:rPr>
        <w:t xml:space="preserve">                                                                                                                          Date:</w:t>
      </w:r>
      <w:r w:rsidRPr="006609A2">
        <w:t xml:space="preserve"> </w:t>
      </w:r>
      <w:r w:rsidRPr="006609A2">
        <w:rPr>
          <w:rFonts w:eastAsiaTheme="minorHAnsi"/>
          <w:b/>
          <w:sz w:val="22"/>
          <w:szCs w:val="22"/>
          <w:lang w:val="en-US" w:eastAsia="en-US"/>
        </w:rPr>
        <w:t>24.04.2025</w:t>
      </w:r>
    </w:p>
    <w:p w14:paraId="6B78B964" w14:textId="77777777" w:rsidR="006609A2" w:rsidRPr="006609A2" w:rsidRDefault="006609A2" w:rsidP="006609A2">
      <w:pPr>
        <w:widowControl w:val="0"/>
        <w:tabs>
          <w:tab w:val="left" w:leader="dot" w:pos="2034"/>
        </w:tabs>
        <w:autoSpaceDE w:val="0"/>
        <w:autoSpaceDN w:val="0"/>
        <w:ind w:left="-1"/>
        <w:jc w:val="center"/>
        <w:rPr>
          <w:b/>
          <w:spacing w:val="-2"/>
          <w:sz w:val="22"/>
          <w:szCs w:val="22"/>
          <w:lang w:val="tr-TR" w:eastAsia="en-US"/>
        </w:rPr>
      </w:pPr>
      <w:r w:rsidRPr="006609A2">
        <w:rPr>
          <w:b/>
          <w:noProof/>
          <w:sz w:val="22"/>
          <w:szCs w:val="22"/>
          <w:lang w:val="tr-TR"/>
        </w:rPr>
        <w:drawing>
          <wp:anchor distT="0" distB="0" distL="0" distR="0" simplePos="0" relativeHeight="251702272" behindDoc="0" locked="0" layoutInCell="1" allowOverlap="1" wp14:anchorId="5309CD0E" wp14:editId="3A0C7B83">
            <wp:simplePos x="0" y="0"/>
            <wp:positionH relativeFrom="page">
              <wp:posOffset>6124575</wp:posOffset>
            </wp:positionH>
            <wp:positionV relativeFrom="paragraph">
              <wp:posOffset>26035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609A2">
        <w:rPr>
          <w:b/>
          <w:spacing w:val="-2"/>
          <w:sz w:val="22"/>
          <w:szCs w:val="22"/>
          <w:lang w:val="tr-TR" w:eastAsia="en-US"/>
        </w:rPr>
        <w:t>T.C.</w:t>
      </w:r>
    </w:p>
    <w:p w14:paraId="116D1AD5" w14:textId="77777777" w:rsidR="006609A2" w:rsidRPr="006609A2" w:rsidRDefault="006609A2" w:rsidP="006609A2">
      <w:pPr>
        <w:widowControl w:val="0"/>
        <w:tabs>
          <w:tab w:val="left" w:leader="dot" w:pos="2034"/>
        </w:tabs>
        <w:autoSpaceDE w:val="0"/>
        <w:autoSpaceDN w:val="0"/>
        <w:ind w:left="-1"/>
        <w:jc w:val="center"/>
        <w:rPr>
          <w:b/>
          <w:spacing w:val="-2"/>
          <w:sz w:val="22"/>
          <w:szCs w:val="22"/>
          <w:lang w:val="tr-TR" w:eastAsia="en-US"/>
        </w:rPr>
      </w:pPr>
      <w:r w:rsidRPr="006609A2">
        <w:rPr>
          <w:b/>
          <w:spacing w:val="-2"/>
          <w:sz w:val="22"/>
          <w:szCs w:val="22"/>
          <w:lang w:val="tr-TR" w:eastAsia="en-US"/>
        </w:rPr>
        <w:t>ESKİŞEHİR OSMANGAZİ UNIVERSITY</w:t>
      </w:r>
    </w:p>
    <w:p w14:paraId="21AB0744" w14:textId="77777777" w:rsidR="006609A2" w:rsidRPr="006609A2" w:rsidRDefault="006609A2" w:rsidP="006609A2">
      <w:pPr>
        <w:widowControl w:val="0"/>
        <w:tabs>
          <w:tab w:val="left" w:leader="dot" w:pos="2034"/>
        </w:tabs>
        <w:autoSpaceDE w:val="0"/>
        <w:autoSpaceDN w:val="0"/>
        <w:ind w:left="-1"/>
        <w:jc w:val="center"/>
        <w:rPr>
          <w:b/>
          <w:spacing w:val="-2"/>
          <w:sz w:val="22"/>
          <w:szCs w:val="22"/>
          <w:lang w:val="tr-TR" w:eastAsia="en-US"/>
        </w:rPr>
      </w:pPr>
      <w:r w:rsidRPr="006609A2">
        <w:rPr>
          <w:b/>
          <w:spacing w:val="-2"/>
          <w:sz w:val="22"/>
          <w:szCs w:val="22"/>
          <w:lang w:val="tr-TR" w:eastAsia="en-US"/>
        </w:rPr>
        <w:t>INSTITUTE OF HEALTH SCIENCES</w:t>
      </w:r>
    </w:p>
    <w:p w14:paraId="394283C9" w14:textId="77777777" w:rsidR="006609A2" w:rsidRPr="006609A2" w:rsidRDefault="006B7BC2" w:rsidP="006609A2">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006609A2" w:rsidRPr="006609A2">
        <w:rPr>
          <w:b/>
          <w:spacing w:val="-2"/>
          <w:sz w:val="22"/>
          <w:szCs w:val="22"/>
          <w:lang w:val="tr-TR" w:eastAsia="en-US"/>
        </w:rPr>
        <w:t>... DEPARTMENT</w:t>
      </w:r>
    </w:p>
    <w:p w14:paraId="47C685D1" w14:textId="77777777" w:rsidR="006609A2" w:rsidRPr="006609A2" w:rsidRDefault="006609A2" w:rsidP="006609A2">
      <w:pPr>
        <w:widowControl w:val="0"/>
        <w:autoSpaceDE w:val="0"/>
        <w:autoSpaceDN w:val="0"/>
        <w:spacing w:after="20"/>
        <w:ind w:right="1"/>
        <w:jc w:val="center"/>
        <w:rPr>
          <w:b/>
          <w:sz w:val="22"/>
          <w:szCs w:val="22"/>
          <w:lang w:val="tr-TR" w:eastAsia="en-US"/>
        </w:rPr>
      </w:pPr>
      <w:r w:rsidRPr="006609A2">
        <w:rPr>
          <w:b/>
          <w:sz w:val="22"/>
          <w:szCs w:val="22"/>
          <w:lang w:val="tr-TR" w:eastAsia="en-US"/>
        </w:rPr>
        <w:t>COURSE INFORMATION FORM</w:t>
      </w:r>
    </w:p>
    <w:p w14:paraId="26088DED" w14:textId="77777777" w:rsidR="006609A2" w:rsidRPr="006609A2" w:rsidRDefault="006609A2" w:rsidP="006609A2">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609A2" w:rsidRPr="006609A2" w14:paraId="2EA089DD" w14:textId="77777777" w:rsidTr="006609A2">
        <w:trPr>
          <w:trHeight w:val="312"/>
        </w:trPr>
        <w:tc>
          <w:tcPr>
            <w:tcW w:w="6506" w:type="dxa"/>
            <w:shd w:val="clear" w:color="auto" w:fill="FFF2CC" w:themeFill="accent4" w:themeFillTint="33"/>
            <w:vAlign w:val="center"/>
          </w:tcPr>
          <w:p w14:paraId="31397F43"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Name</w:t>
            </w:r>
          </w:p>
        </w:tc>
        <w:tc>
          <w:tcPr>
            <w:tcW w:w="3118" w:type="dxa"/>
            <w:shd w:val="clear" w:color="auto" w:fill="FFF2CC" w:themeFill="accent4" w:themeFillTint="33"/>
            <w:vAlign w:val="center"/>
          </w:tcPr>
          <w:p w14:paraId="05D3EFBB"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Code</w:t>
            </w:r>
          </w:p>
        </w:tc>
      </w:tr>
      <w:tr w:rsidR="006609A2" w:rsidRPr="006609A2" w14:paraId="636A5AC1" w14:textId="77777777" w:rsidTr="006609A2">
        <w:trPr>
          <w:trHeight w:val="397"/>
        </w:trPr>
        <w:tc>
          <w:tcPr>
            <w:tcW w:w="6506" w:type="dxa"/>
            <w:vAlign w:val="center"/>
          </w:tcPr>
          <w:p w14:paraId="5FD5AE36" w14:textId="77777777" w:rsidR="006609A2" w:rsidRPr="006609A2" w:rsidRDefault="006B7BC2" w:rsidP="006609A2">
            <w:pPr>
              <w:jc w:val="center"/>
              <w:rPr>
                <w:rFonts w:eastAsiaTheme="minorHAnsi"/>
                <w:sz w:val="20"/>
                <w:szCs w:val="20"/>
                <w:lang w:val="en-US" w:eastAsia="en-US"/>
              </w:rPr>
            </w:pPr>
            <w:r w:rsidRPr="006B7BC2">
              <w:rPr>
                <w:rFonts w:eastAsiaTheme="minorHAnsi"/>
                <w:sz w:val="20"/>
                <w:szCs w:val="20"/>
                <w:lang w:val="en-US" w:eastAsia="en-US"/>
              </w:rPr>
              <w:t>PRIMARY HEALTH CARE AND ETHICS</w:t>
            </w:r>
          </w:p>
        </w:tc>
        <w:tc>
          <w:tcPr>
            <w:tcW w:w="3118" w:type="dxa"/>
            <w:vAlign w:val="center"/>
          </w:tcPr>
          <w:p w14:paraId="23894009" w14:textId="77777777" w:rsidR="006609A2" w:rsidRPr="006609A2" w:rsidRDefault="006B7BC2" w:rsidP="006609A2">
            <w:pPr>
              <w:jc w:val="center"/>
              <w:rPr>
                <w:rFonts w:eastAsiaTheme="minorHAnsi"/>
                <w:bCs/>
                <w:sz w:val="20"/>
                <w:szCs w:val="20"/>
                <w:lang w:val="en-US" w:eastAsia="en-US"/>
              </w:rPr>
            </w:pPr>
            <w:r w:rsidRPr="006B7BC2">
              <w:rPr>
                <w:rFonts w:eastAsiaTheme="minorHAnsi"/>
                <w:bCs/>
                <w:sz w:val="20"/>
                <w:szCs w:val="20"/>
                <w:lang w:val="en-US" w:eastAsia="en-US"/>
              </w:rPr>
              <w:t>521604308</w:t>
            </w:r>
          </w:p>
        </w:tc>
      </w:tr>
    </w:tbl>
    <w:p w14:paraId="022894E1"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609A2" w:rsidRPr="006609A2" w14:paraId="7966F015" w14:textId="77777777" w:rsidTr="006609A2">
        <w:trPr>
          <w:trHeight w:val="312"/>
        </w:trPr>
        <w:tc>
          <w:tcPr>
            <w:tcW w:w="1928" w:type="dxa"/>
            <w:vMerge w:val="restart"/>
            <w:shd w:val="clear" w:color="auto" w:fill="FFF2CC" w:themeFill="accent4" w:themeFillTint="33"/>
            <w:vAlign w:val="center"/>
          </w:tcPr>
          <w:p w14:paraId="69E42B64"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7161893F"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45DB38A3"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06189DB6"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ECTS</w:t>
            </w:r>
          </w:p>
        </w:tc>
      </w:tr>
      <w:tr w:rsidR="006609A2" w:rsidRPr="006609A2" w14:paraId="7ADD8A82" w14:textId="77777777" w:rsidTr="006609A2">
        <w:trPr>
          <w:trHeight w:val="312"/>
        </w:trPr>
        <w:tc>
          <w:tcPr>
            <w:tcW w:w="1928" w:type="dxa"/>
            <w:vMerge/>
            <w:shd w:val="clear" w:color="auto" w:fill="FFF2CC" w:themeFill="accent4" w:themeFillTint="33"/>
            <w:vAlign w:val="center"/>
          </w:tcPr>
          <w:p w14:paraId="7D1552D5" w14:textId="77777777" w:rsidR="006609A2" w:rsidRPr="006609A2" w:rsidRDefault="006609A2" w:rsidP="006609A2">
            <w:pPr>
              <w:jc w:val="center"/>
              <w:rPr>
                <w:rFonts w:eastAsiaTheme="minorHAnsi"/>
                <w:b/>
                <w:sz w:val="20"/>
                <w:szCs w:val="20"/>
                <w:lang w:val="en-US" w:eastAsia="en-US"/>
              </w:rPr>
            </w:pPr>
          </w:p>
        </w:tc>
        <w:tc>
          <w:tcPr>
            <w:tcW w:w="1885" w:type="dxa"/>
            <w:shd w:val="clear" w:color="auto" w:fill="FFF2CC" w:themeFill="accent4" w:themeFillTint="33"/>
            <w:vAlign w:val="center"/>
          </w:tcPr>
          <w:p w14:paraId="3617A34D"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Theory</w:t>
            </w:r>
          </w:p>
        </w:tc>
        <w:tc>
          <w:tcPr>
            <w:tcW w:w="1984" w:type="dxa"/>
            <w:shd w:val="clear" w:color="auto" w:fill="FFF2CC" w:themeFill="accent4" w:themeFillTint="33"/>
            <w:vAlign w:val="center"/>
          </w:tcPr>
          <w:p w14:paraId="43E0866E"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Practice</w:t>
            </w:r>
          </w:p>
        </w:tc>
        <w:tc>
          <w:tcPr>
            <w:tcW w:w="1913" w:type="dxa"/>
            <w:vMerge/>
            <w:shd w:val="clear" w:color="auto" w:fill="FFF2CC" w:themeFill="accent4" w:themeFillTint="33"/>
            <w:vAlign w:val="center"/>
          </w:tcPr>
          <w:p w14:paraId="1792126A" w14:textId="77777777" w:rsidR="006609A2" w:rsidRPr="006609A2" w:rsidRDefault="006609A2" w:rsidP="006609A2">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59D927ED" w14:textId="77777777" w:rsidR="006609A2" w:rsidRPr="006609A2" w:rsidRDefault="006609A2" w:rsidP="006609A2">
            <w:pPr>
              <w:jc w:val="center"/>
              <w:rPr>
                <w:rFonts w:eastAsiaTheme="minorHAnsi"/>
                <w:b/>
                <w:sz w:val="20"/>
                <w:szCs w:val="20"/>
                <w:lang w:val="en-US" w:eastAsia="en-US"/>
              </w:rPr>
            </w:pPr>
          </w:p>
        </w:tc>
      </w:tr>
      <w:tr w:rsidR="006609A2" w:rsidRPr="006609A2" w14:paraId="2EBD024C" w14:textId="77777777" w:rsidTr="006609A2">
        <w:trPr>
          <w:trHeight w:val="397"/>
        </w:trPr>
        <w:tc>
          <w:tcPr>
            <w:tcW w:w="1928" w:type="dxa"/>
            <w:vAlign w:val="center"/>
          </w:tcPr>
          <w:p w14:paraId="20178E25" w14:textId="77777777" w:rsidR="006609A2" w:rsidRPr="006609A2" w:rsidRDefault="006609A2" w:rsidP="006609A2">
            <w:pPr>
              <w:jc w:val="center"/>
              <w:rPr>
                <w:rFonts w:eastAsiaTheme="minorHAnsi"/>
                <w:sz w:val="20"/>
                <w:szCs w:val="20"/>
                <w:lang w:val="tr-TR" w:eastAsia="en-US"/>
              </w:rPr>
            </w:pPr>
            <w:r w:rsidRPr="006609A2">
              <w:rPr>
                <w:rFonts w:eastAsiaTheme="minorHAnsi"/>
                <w:b/>
                <w:sz w:val="20"/>
                <w:szCs w:val="20"/>
                <w:lang w:val="en-US" w:eastAsia="en-US"/>
              </w:rPr>
              <w:t>SPRING</w:t>
            </w:r>
            <w:r w:rsidRPr="006609A2">
              <w:rPr>
                <w:rFonts w:asciiTheme="minorHAnsi" w:eastAsiaTheme="minorHAnsi" w:hAnsiTheme="minorHAnsi" w:cstheme="minorBidi"/>
                <w:sz w:val="20"/>
                <w:szCs w:val="20"/>
                <w:lang w:val="en-US" w:eastAsia="en-US"/>
              </w:rPr>
              <w:t xml:space="preserve">  </w:t>
            </w:r>
          </w:p>
        </w:tc>
        <w:tc>
          <w:tcPr>
            <w:tcW w:w="1885" w:type="dxa"/>
            <w:vAlign w:val="center"/>
          </w:tcPr>
          <w:p w14:paraId="42B4F117" w14:textId="77777777" w:rsidR="006609A2" w:rsidRPr="006609A2" w:rsidRDefault="006B7BC2" w:rsidP="006609A2">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3291DC6B" w14:textId="77777777" w:rsidR="006609A2" w:rsidRPr="006609A2" w:rsidRDefault="006609A2" w:rsidP="006609A2">
            <w:pPr>
              <w:jc w:val="center"/>
              <w:rPr>
                <w:rFonts w:eastAsiaTheme="minorHAnsi"/>
                <w:sz w:val="20"/>
                <w:szCs w:val="20"/>
                <w:lang w:val="tr-TR" w:eastAsia="en-US"/>
              </w:rPr>
            </w:pPr>
          </w:p>
        </w:tc>
        <w:tc>
          <w:tcPr>
            <w:tcW w:w="1913" w:type="dxa"/>
            <w:vAlign w:val="center"/>
          </w:tcPr>
          <w:p w14:paraId="20C1BF47" w14:textId="77777777" w:rsidR="006609A2" w:rsidRPr="006609A2" w:rsidRDefault="006B7BC2" w:rsidP="006609A2">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43D3C86E" w14:textId="77777777" w:rsidR="006609A2" w:rsidRPr="006609A2" w:rsidRDefault="006B7BC2" w:rsidP="006609A2">
            <w:pPr>
              <w:jc w:val="center"/>
              <w:rPr>
                <w:rFonts w:eastAsiaTheme="minorHAnsi"/>
                <w:sz w:val="20"/>
                <w:szCs w:val="20"/>
                <w:lang w:val="tr-TR" w:eastAsia="en-US"/>
              </w:rPr>
            </w:pPr>
            <w:r>
              <w:rPr>
                <w:rFonts w:eastAsiaTheme="minorHAnsi"/>
                <w:sz w:val="20"/>
                <w:szCs w:val="20"/>
                <w:lang w:val="tr-TR" w:eastAsia="en-US"/>
              </w:rPr>
              <w:t>7,5</w:t>
            </w:r>
          </w:p>
        </w:tc>
      </w:tr>
    </w:tbl>
    <w:p w14:paraId="240DEB63"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609A2" w:rsidRPr="006609A2" w14:paraId="780024C4" w14:textId="77777777" w:rsidTr="006609A2">
        <w:trPr>
          <w:trHeight w:val="312"/>
        </w:trPr>
        <w:tc>
          <w:tcPr>
            <w:tcW w:w="9624" w:type="dxa"/>
            <w:gridSpan w:val="6"/>
            <w:shd w:val="clear" w:color="auto" w:fill="FFF2CC" w:themeFill="accent4" w:themeFillTint="33"/>
            <w:vAlign w:val="center"/>
          </w:tcPr>
          <w:p w14:paraId="450BFD45"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Category (Credit)</w:t>
            </w:r>
          </w:p>
        </w:tc>
      </w:tr>
      <w:tr w:rsidR="006609A2" w:rsidRPr="006609A2" w14:paraId="22381A32" w14:textId="77777777" w:rsidTr="006609A2">
        <w:tc>
          <w:tcPr>
            <w:tcW w:w="1545" w:type="dxa"/>
            <w:shd w:val="clear" w:color="auto" w:fill="FFF2CC" w:themeFill="accent4" w:themeFillTint="33"/>
            <w:vAlign w:val="center"/>
          </w:tcPr>
          <w:p w14:paraId="388F7834"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Basic Sciences</w:t>
            </w:r>
          </w:p>
        </w:tc>
        <w:tc>
          <w:tcPr>
            <w:tcW w:w="1559" w:type="dxa"/>
            <w:shd w:val="clear" w:color="auto" w:fill="FFF2CC" w:themeFill="accent4" w:themeFillTint="33"/>
            <w:vAlign w:val="center"/>
          </w:tcPr>
          <w:p w14:paraId="73032640"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Engineering Sciences</w:t>
            </w:r>
          </w:p>
        </w:tc>
        <w:tc>
          <w:tcPr>
            <w:tcW w:w="1276" w:type="dxa"/>
            <w:shd w:val="clear" w:color="auto" w:fill="FFF2CC" w:themeFill="accent4" w:themeFillTint="33"/>
            <w:vAlign w:val="center"/>
          </w:tcPr>
          <w:p w14:paraId="5ADF4A67"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Design</w:t>
            </w:r>
          </w:p>
        </w:tc>
        <w:tc>
          <w:tcPr>
            <w:tcW w:w="2268" w:type="dxa"/>
            <w:shd w:val="clear" w:color="auto" w:fill="FFF2CC" w:themeFill="accent4" w:themeFillTint="33"/>
            <w:vAlign w:val="center"/>
          </w:tcPr>
          <w:p w14:paraId="43363380"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General Education</w:t>
            </w:r>
          </w:p>
        </w:tc>
        <w:tc>
          <w:tcPr>
            <w:tcW w:w="1346" w:type="dxa"/>
            <w:shd w:val="clear" w:color="auto" w:fill="FFF2CC" w:themeFill="accent4" w:themeFillTint="33"/>
            <w:vAlign w:val="center"/>
          </w:tcPr>
          <w:p w14:paraId="1162866D"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Social</w:t>
            </w:r>
          </w:p>
        </w:tc>
        <w:tc>
          <w:tcPr>
            <w:tcW w:w="1630" w:type="dxa"/>
            <w:shd w:val="clear" w:color="auto" w:fill="FFF2CC" w:themeFill="accent4" w:themeFillTint="33"/>
            <w:vAlign w:val="center"/>
          </w:tcPr>
          <w:p w14:paraId="0BCBBDAC"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Health Sciences</w:t>
            </w:r>
          </w:p>
        </w:tc>
      </w:tr>
      <w:tr w:rsidR="006609A2" w:rsidRPr="006609A2" w14:paraId="0E2AED96" w14:textId="77777777" w:rsidTr="006609A2">
        <w:trPr>
          <w:trHeight w:val="397"/>
        </w:trPr>
        <w:tc>
          <w:tcPr>
            <w:tcW w:w="1545" w:type="dxa"/>
            <w:vAlign w:val="center"/>
          </w:tcPr>
          <w:p w14:paraId="5D51B82B" w14:textId="77777777" w:rsidR="006609A2" w:rsidRPr="006609A2" w:rsidRDefault="006609A2" w:rsidP="006609A2">
            <w:pPr>
              <w:jc w:val="center"/>
              <w:rPr>
                <w:rFonts w:eastAsiaTheme="minorHAnsi"/>
                <w:sz w:val="20"/>
                <w:szCs w:val="20"/>
                <w:lang w:val="en-US" w:eastAsia="en-US"/>
              </w:rPr>
            </w:pPr>
          </w:p>
        </w:tc>
        <w:tc>
          <w:tcPr>
            <w:tcW w:w="1559" w:type="dxa"/>
            <w:vAlign w:val="center"/>
          </w:tcPr>
          <w:p w14:paraId="231338D1" w14:textId="77777777" w:rsidR="006609A2" w:rsidRPr="006609A2" w:rsidRDefault="006609A2" w:rsidP="006609A2">
            <w:pPr>
              <w:jc w:val="center"/>
              <w:rPr>
                <w:rFonts w:eastAsiaTheme="minorHAnsi"/>
                <w:sz w:val="20"/>
                <w:szCs w:val="20"/>
                <w:lang w:val="en-US" w:eastAsia="en-US"/>
              </w:rPr>
            </w:pPr>
          </w:p>
        </w:tc>
        <w:tc>
          <w:tcPr>
            <w:tcW w:w="1276" w:type="dxa"/>
            <w:vAlign w:val="center"/>
          </w:tcPr>
          <w:p w14:paraId="337772AF" w14:textId="77777777" w:rsidR="006609A2" w:rsidRPr="006609A2" w:rsidRDefault="006609A2" w:rsidP="006609A2">
            <w:pPr>
              <w:jc w:val="center"/>
              <w:rPr>
                <w:rFonts w:eastAsiaTheme="minorHAnsi"/>
                <w:sz w:val="20"/>
                <w:szCs w:val="20"/>
                <w:lang w:val="en-US" w:eastAsia="en-US"/>
              </w:rPr>
            </w:pPr>
          </w:p>
        </w:tc>
        <w:tc>
          <w:tcPr>
            <w:tcW w:w="2268" w:type="dxa"/>
            <w:vAlign w:val="center"/>
          </w:tcPr>
          <w:p w14:paraId="0877655D" w14:textId="77777777" w:rsidR="006609A2" w:rsidRPr="006609A2" w:rsidRDefault="006609A2" w:rsidP="006609A2">
            <w:pPr>
              <w:jc w:val="center"/>
              <w:rPr>
                <w:rFonts w:eastAsiaTheme="minorHAnsi"/>
                <w:sz w:val="20"/>
                <w:szCs w:val="20"/>
                <w:lang w:val="en-US" w:eastAsia="en-US"/>
              </w:rPr>
            </w:pPr>
          </w:p>
        </w:tc>
        <w:tc>
          <w:tcPr>
            <w:tcW w:w="1346" w:type="dxa"/>
            <w:vAlign w:val="center"/>
          </w:tcPr>
          <w:p w14:paraId="677866B1" w14:textId="77777777" w:rsidR="006609A2" w:rsidRPr="006609A2" w:rsidRDefault="006609A2" w:rsidP="006609A2">
            <w:pPr>
              <w:jc w:val="center"/>
              <w:rPr>
                <w:rFonts w:eastAsiaTheme="minorHAnsi"/>
                <w:sz w:val="20"/>
                <w:szCs w:val="20"/>
                <w:lang w:val="en-US" w:eastAsia="en-US"/>
              </w:rPr>
            </w:pPr>
          </w:p>
        </w:tc>
        <w:tc>
          <w:tcPr>
            <w:tcW w:w="1630" w:type="dxa"/>
            <w:vAlign w:val="center"/>
          </w:tcPr>
          <w:p w14:paraId="11088033" w14:textId="77777777" w:rsidR="006609A2" w:rsidRPr="006609A2" w:rsidRDefault="006609A2" w:rsidP="006609A2">
            <w:pPr>
              <w:jc w:val="center"/>
              <w:rPr>
                <w:rFonts w:eastAsiaTheme="minorHAnsi"/>
                <w:b/>
                <w:bCs/>
                <w:sz w:val="20"/>
                <w:szCs w:val="20"/>
                <w:lang w:val="en-US" w:eastAsia="en-US"/>
              </w:rPr>
            </w:pPr>
            <w:r w:rsidRPr="006609A2">
              <w:rPr>
                <w:rFonts w:eastAsiaTheme="minorHAnsi"/>
                <w:b/>
                <w:bCs/>
                <w:sz w:val="20"/>
                <w:szCs w:val="20"/>
                <w:lang w:val="tr-TR" w:eastAsia="en-US"/>
              </w:rPr>
              <w:t>X</w:t>
            </w:r>
          </w:p>
        </w:tc>
      </w:tr>
    </w:tbl>
    <w:p w14:paraId="1FE94ACB"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609A2" w:rsidRPr="006609A2" w14:paraId="765FEEFB" w14:textId="77777777" w:rsidTr="006609A2">
        <w:trPr>
          <w:trHeight w:val="312"/>
        </w:trPr>
        <w:tc>
          <w:tcPr>
            <w:tcW w:w="3208" w:type="dxa"/>
            <w:shd w:val="clear" w:color="auto" w:fill="FFF2CC" w:themeFill="accent4" w:themeFillTint="33"/>
            <w:vAlign w:val="center"/>
          </w:tcPr>
          <w:p w14:paraId="53E7032B" w14:textId="77777777" w:rsidR="006609A2" w:rsidRPr="006609A2" w:rsidRDefault="006609A2" w:rsidP="006609A2">
            <w:pPr>
              <w:jc w:val="center"/>
              <w:rPr>
                <w:rFonts w:eastAsiaTheme="minorHAnsi"/>
                <w:b/>
                <w:sz w:val="20"/>
                <w:szCs w:val="20"/>
                <w:lang w:val="en-US" w:eastAsia="en-US"/>
              </w:rPr>
            </w:pPr>
            <w:proofErr w:type="spellStart"/>
            <w:r w:rsidRPr="006609A2">
              <w:rPr>
                <w:rFonts w:eastAsiaTheme="minorHAnsi"/>
                <w:b/>
                <w:sz w:val="20"/>
                <w:szCs w:val="20"/>
                <w:lang w:val="en-US" w:eastAsia="en-US"/>
              </w:rPr>
              <w:lastRenderedPageBreak/>
              <w:t>Course</w:t>
            </w:r>
            <w:proofErr w:type="spellEnd"/>
            <w:r w:rsidRPr="006609A2">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60717604"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Level</w:t>
            </w:r>
          </w:p>
        </w:tc>
        <w:tc>
          <w:tcPr>
            <w:tcW w:w="3208" w:type="dxa"/>
            <w:shd w:val="clear" w:color="auto" w:fill="FFF2CC" w:themeFill="accent4" w:themeFillTint="33"/>
            <w:vAlign w:val="center"/>
          </w:tcPr>
          <w:p w14:paraId="7BC958C8"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Type</w:t>
            </w:r>
          </w:p>
        </w:tc>
      </w:tr>
      <w:tr w:rsidR="006609A2" w:rsidRPr="006609A2" w14:paraId="50A1D7F9" w14:textId="77777777" w:rsidTr="006609A2">
        <w:trPr>
          <w:trHeight w:val="397"/>
        </w:trPr>
        <w:tc>
          <w:tcPr>
            <w:tcW w:w="3208" w:type="dxa"/>
            <w:vAlign w:val="center"/>
          </w:tcPr>
          <w:p w14:paraId="59601CD3" w14:textId="77777777" w:rsidR="006609A2" w:rsidRPr="006609A2" w:rsidRDefault="006609A2" w:rsidP="006609A2">
            <w:pPr>
              <w:jc w:val="center"/>
              <w:rPr>
                <w:rFonts w:eastAsiaTheme="minorHAnsi"/>
                <w:sz w:val="20"/>
                <w:szCs w:val="20"/>
                <w:lang w:val="en-US" w:eastAsia="en-US"/>
              </w:rPr>
            </w:pPr>
            <w:r w:rsidRPr="006609A2">
              <w:rPr>
                <w:rFonts w:eastAsiaTheme="minorHAnsi"/>
                <w:b/>
                <w:sz w:val="20"/>
                <w:szCs w:val="20"/>
                <w:lang w:val="en-US" w:eastAsia="en-US"/>
              </w:rPr>
              <w:t>Turkish</w:t>
            </w:r>
          </w:p>
        </w:tc>
        <w:tc>
          <w:tcPr>
            <w:tcW w:w="3208" w:type="dxa"/>
            <w:vAlign w:val="center"/>
          </w:tcPr>
          <w:p w14:paraId="573EBE6A" w14:textId="77777777" w:rsidR="006609A2" w:rsidRPr="006609A2" w:rsidRDefault="006609A2" w:rsidP="006609A2">
            <w:pPr>
              <w:jc w:val="center"/>
              <w:rPr>
                <w:rFonts w:eastAsiaTheme="minorHAnsi"/>
                <w:sz w:val="22"/>
                <w:szCs w:val="22"/>
                <w:lang w:val="en-US" w:eastAsia="en-US"/>
              </w:rPr>
            </w:pPr>
            <w:proofErr w:type="spellStart"/>
            <w:proofErr w:type="gramStart"/>
            <w:r w:rsidRPr="006609A2">
              <w:rPr>
                <w:rFonts w:eastAsiaTheme="minorHAnsi"/>
                <w:b/>
                <w:sz w:val="22"/>
                <w:szCs w:val="22"/>
                <w:lang w:val="tr-TR" w:eastAsia="en-US"/>
              </w:rPr>
              <w:t>Ph.D</w:t>
            </w:r>
            <w:proofErr w:type="spellEnd"/>
            <w:proofErr w:type="gramEnd"/>
          </w:p>
        </w:tc>
        <w:tc>
          <w:tcPr>
            <w:tcW w:w="3208" w:type="dxa"/>
            <w:vAlign w:val="center"/>
          </w:tcPr>
          <w:p w14:paraId="1D1BDAB3" w14:textId="77777777" w:rsidR="006609A2" w:rsidRPr="006B7BC2" w:rsidRDefault="006B7BC2" w:rsidP="006B7BC2">
            <w:pPr>
              <w:jc w:val="center"/>
              <w:rPr>
                <w:rFonts w:eastAsiaTheme="minorHAnsi"/>
                <w:b/>
                <w:sz w:val="20"/>
                <w:szCs w:val="20"/>
                <w:lang w:val="en-US" w:eastAsia="en-US"/>
              </w:rPr>
            </w:pPr>
            <w:r>
              <w:rPr>
                <w:rFonts w:eastAsiaTheme="minorHAnsi"/>
                <w:b/>
                <w:sz w:val="20"/>
                <w:szCs w:val="20"/>
                <w:lang w:val="en-US" w:eastAsia="en-US"/>
              </w:rPr>
              <w:t>ELECTIVE</w:t>
            </w:r>
          </w:p>
        </w:tc>
      </w:tr>
    </w:tbl>
    <w:p w14:paraId="6BE74837" w14:textId="77777777" w:rsidR="006609A2" w:rsidRPr="006609A2" w:rsidRDefault="006609A2" w:rsidP="006609A2">
      <w:pPr>
        <w:rPr>
          <w:rFonts w:asciiTheme="minorHAnsi" w:eastAsiaTheme="minorHAnsi" w:hAnsiTheme="minorHAnsi" w:cstheme="minorBidi"/>
          <w:sz w:val="10"/>
          <w:szCs w:val="10"/>
          <w:lang w:val="en-US" w:eastAsia="en-US"/>
        </w:rPr>
      </w:pPr>
    </w:p>
    <w:p w14:paraId="22CA613D"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609A2" w:rsidRPr="006609A2" w14:paraId="254CAF07" w14:textId="77777777" w:rsidTr="006609A2">
        <w:trPr>
          <w:trHeight w:val="421"/>
        </w:trPr>
        <w:tc>
          <w:tcPr>
            <w:tcW w:w="2112" w:type="dxa"/>
            <w:shd w:val="clear" w:color="auto" w:fill="FFF2CC" w:themeFill="accent4" w:themeFillTint="33"/>
            <w:vAlign w:val="center"/>
          </w:tcPr>
          <w:p w14:paraId="4901335B"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Prerequisite(s) if any</w:t>
            </w:r>
          </w:p>
        </w:tc>
        <w:tc>
          <w:tcPr>
            <w:tcW w:w="7512" w:type="dxa"/>
            <w:shd w:val="clear" w:color="auto" w:fill="FFFFFF" w:themeFill="background1"/>
            <w:vAlign w:val="center"/>
          </w:tcPr>
          <w:p w14:paraId="4E1C0DDD" w14:textId="77777777" w:rsidR="006609A2" w:rsidRPr="006609A2" w:rsidRDefault="006609A2" w:rsidP="006609A2">
            <w:pPr>
              <w:rPr>
                <w:rFonts w:eastAsiaTheme="minorHAnsi"/>
                <w:sz w:val="20"/>
                <w:szCs w:val="20"/>
                <w:lang w:val="en-US" w:eastAsia="en-US"/>
              </w:rPr>
            </w:pPr>
          </w:p>
        </w:tc>
      </w:tr>
      <w:tr w:rsidR="006B7BC2" w:rsidRPr="006609A2" w14:paraId="699D3B7D" w14:textId="77777777" w:rsidTr="006B7BC2">
        <w:trPr>
          <w:trHeight w:val="1012"/>
        </w:trPr>
        <w:tc>
          <w:tcPr>
            <w:tcW w:w="2112" w:type="dxa"/>
            <w:shd w:val="clear" w:color="auto" w:fill="FFF2CC" w:themeFill="accent4" w:themeFillTint="33"/>
            <w:vAlign w:val="center"/>
          </w:tcPr>
          <w:p w14:paraId="09E36DEC" w14:textId="77777777" w:rsidR="006B7BC2" w:rsidRPr="006609A2" w:rsidRDefault="006B7BC2" w:rsidP="006B7BC2">
            <w:pPr>
              <w:rPr>
                <w:rFonts w:eastAsiaTheme="minorHAnsi"/>
                <w:b/>
                <w:sz w:val="20"/>
                <w:szCs w:val="20"/>
                <w:lang w:val="en-US" w:eastAsia="en-US"/>
              </w:rPr>
            </w:pPr>
            <w:r w:rsidRPr="006609A2">
              <w:rPr>
                <w:rFonts w:eastAsiaTheme="minorHAnsi"/>
                <w:b/>
                <w:sz w:val="20"/>
                <w:szCs w:val="20"/>
                <w:lang w:val="en-US" w:eastAsia="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4FCAA0F" w14:textId="77777777" w:rsidR="006B7BC2" w:rsidRPr="00504644" w:rsidRDefault="006B7BC2" w:rsidP="006B7BC2">
            <w:pPr>
              <w:numPr>
                <w:ilvl w:val="0"/>
                <w:numId w:val="4"/>
              </w:numPr>
              <w:tabs>
                <w:tab w:val="left" w:pos="115"/>
                <w:tab w:val="right" w:pos="6753"/>
              </w:tabs>
              <w:jc w:val="both"/>
              <w:rPr>
                <w:color w:val="000000"/>
                <w:sz w:val="20"/>
                <w:szCs w:val="20"/>
              </w:rPr>
            </w:pPr>
            <w:r w:rsidRPr="00504644">
              <w:rPr>
                <w:color w:val="000000"/>
                <w:sz w:val="20"/>
                <w:szCs w:val="20"/>
              </w:rPr>
              <w:t>Law, ethics and philosophy in the provision of primary health care services</w:t>
            </w:r>
          </w:p>
          <w:p w14:paraId="1C14EB8D" w14:textId="77777777" w:rsidR="006B7BC2" w:rsidRPr="00504644" w:rsidRDefault="006B7BC2" w:rsidP="006B7BC2">
            <w:pPr>
              <w:tabs>
                <w:tab w:val="left" w:pos="115"/>
                <w:tab w:val="right" w:pos="6753"/>
              </w:tabs>
              <w:ind w:left="115"/>
              <w:jc w:val="both"/>
              <w:rPr>
                <w:color w:val="000000"/>
                <w:sz w:val="20"/>
                <w:szCs w:val="20"/>
              </w:rPr>
            </w:pPr>
            <w:r w:rsidRPr="00504644">
              <w:rPr>
                <w:color w:val="000000"/>
                <w:sz w:val="20"/>
                <w:szCs w:val="20"/>
              </w:rPr>
              <w:t>To understand the unity of health services and to be able to evaluate them ethically.</w:t>
            </w:r>
          </w:p>
        </w:tc>
      </w:tr>
      <w:tr w:rsidR="006B7BC2" w:rsidRPr="006609A2" w14:paraId="0E2CAB30" w14:textId="77777777" w:rsidTr="006B7BC2">
        <w:trPr>
          <w:trHeight w:val="984"/>
        </w:trPr>
        <w:tc>
          <w:tcPr>
            <w:tcW w:w="2112" w:type="dxa"/>
            <w:shd w:val="clear" w:color="auto" w:fill="FFF2CC" w:themeFill="accent4" w:themeFillTint="33"/>
            <w:vAlign w:val="center"/>
          </w:tcPr>
          <w:p w14:paraId="50001E40" w14:textId="77777777" w:rsidR="006B7BC2" w:rsidRPr="006609A2" w:rsidRDefault="006B7BC2" w:rsidP="006B7BC2">
            <w:pPr>
              <w:rPr>
                <w:rFonts w:eastAsiaTheme="minorHAnsi"/>
                <w:b/>
                <w:sz w:val="20"/>
                <w:szCs w:val="20"/>
                <w:lang w:val="en-US" w:eastAsia="en-US"/>
              </w:rPr>
            </w:pPr>
            <w:r w:rsidRPr="006609A2">
              <w:rPr>
                <w:rFonts w:eastAsiaTheme="minorHAnsi"/>
                <w:b/>
                <w:sz w:val="20"/>
                <w:szCs w:val="20"/>
                <w:lang w:val="en-US" w:eastAsia="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2F95500C" w14:textId="77777777" w:rsidR="006B7BC2" w:rsidRPr="00504644" w:rsidRDefault="006B7BC2" w:rsidP="006B7BC2">
            <w:pPr>
              <w:jc w:val="both"/>
              <w:rPr>
                <w:sz w:val="20"/>
                <w:szCs w:val="20"/>
              </w:rPr>
            </w:pPr>
            <w:r w:rsidRPr="00504644">
              <w:rPr>
                <w:sz w:val="20"/>
                <w:szCs w:val="20"/>
              </w:rPr>
              <w:t>What are primary health care services? The importance of family medicine in these services. The responsibilities and rights of health professionals and patients. The relationships between health professionals and patients in primary health care services. Ethical dilemmas encountered during service and their solutions. Quality and patient satisfaction in primary health care services.</w:t>
            </w:r>
          </w:p>
        </w:tc>
      </w:tr>
    </w:tbl>
    <w:p w14:paraId="62B00735"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609A2" w:rsidRPr="006609A2" w14:paraId="01CEEC86" w14:textId="77777777" w:rsidTr="006609A2">
        <w:trPr>
          <w:trHeight w:val="312"/>
        </w:trPr>
        <w:tc>
          <w:tcPr>
            <w:tcW w:w="5103" w:type="dxa"/>
            <w:gridSpan w:val="2"/>
            <w:shd w:val="clear" w:color="auto" w:fill="FFF2CC" w:themeFill="accent4" w:themeFillTint="33"/>
            <w:vAlign w:val="center"/>
          </w:tcPr>
          <w:p w14:paraId="161173FE"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369B94CA"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09A7E819"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Teaching Methods *</w:t>
            </w:r>
          </w:p>
        </w:tc>
        <w:tc>
          <w:tcPr>
            <w:tcW w:w="1390" w:type="dxa"/>
            <w:shd w:val="clear" w:color="auto" w:fill="FFF2CC" w:themeFill="accent4" w:themeFillTint="33"/>
            <w:vAlign w:val="center"/>
          </w:tcPr>
          <w:p w14:paraId="097FAAFA"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Measuring Methods **</w:t>
            </w:r>
          </w:p>
        </w:tc>
      </w:tr>
      <w:tr w:rsidR="00F05F04" w:rsidRPr="006609A2" w14:paraId="2EF7FA2E"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5490E4"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1</w:t>
            </w:r>
          </w:p>
        </w:tc>
        <w:tc>
          <w:tcPr>
            <w:tcW w:w="4694" w:type="dxa"/>
            <w:tcBorders>
              <w:left w:val="nil"/>
            </w:tcBorders>
            <w:shd w:val="clear" w:color="auto" w:fill="FFFFFF" w:themeFill="background1"/>
          </w:tcPr>
          <w:p w14:paraId="19476E39" w14:textId="5C826F2A" w:rsidR="00F05F04" w:rsidRPr="006609A2" w:rsidRDefault="00F05F04" w:rsidP="00F05F04">
            <w:pPr>
              <w:jc w:val="both"/>
              <w:rPr>
                <w:rFonts w:eastAsiaTheme="minorHAnsi"/>
                <w:sz w:val="20"/>
                <w:szCs w:val="20"/>
                <w:lang w:val="tr-TR" w:eastAsia="en-US"/>
              </w:rPr>
            </w:pPr>
            <w:r w:rsidRPr="00793F86">
              <w:t>Explains current health policies in Turkey and their impact on primary care.</w:t>
            </w:r>
          </w:p>
        </w:tc>
        <w:tc>
          <w:tcPr>
            <w:tcW w:w="1743" w:type="dxa"/>
            <w:tcBorders>
              <w:left w:val="nil"/>
            </w:tcBorders>
            <w:shd w:val="clear" w:color="auto" w:fill="FFFFFF" w:themeFill="background1"/>
          </w:tcPr>
          <w:p w14:paraId="645C409E" w14:textId="61C55BFB"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shd w:val="clear" w:color="auto" w:fill="FFFFFF" w:themeFill="background1"/>
          </w:tcPr>
          <w:p w14:paraId="4227EB47" w14:textId="0C1962E1" w:rsidR="00F05F04" w:rsidRPr="006609A2" w:rsidRDefault="00F05F04" w:rsidP="00F05F04">
            <w:pPr>
              <w:jc w:val="center"/>
              <w:rPr>
                <w:rFonts w:eastAsiaTheme="minorHAnsi"/>
                <w:sz w:val="20"/>
                <w:szCs w:val="20"/>
                <w:lang w:val="tr-TR" w:eastAsia="en-US"/>
              </w:rPr>
            </w:pPr>
            <w:r w:rsidRPr="0039764C">
              <w:t>1, 2, 5, 8, 11, 13</w:t>
            </w:r>
          </w:p>
        </w:tc>
        <w:tc>
          <w:tcPr>
            <w:tcW w:w="1390" w:type="dxa"/>
            <w:shd w:val="clear" w:color="auto" w:fill="FFFFFF" w:themeFill="background1"/>
          </w:tcPr>
          <w:p w14:paraId="1079E2A1" w14:textId="3111B67B" w:rsidR="00F05F04" w:rsidRPr="006609A2" w:rsidRDefault="00F05F04" w:rsidP="00F05F04">
            <w:pPr>
              <w:jc w:val="center"/>
              <w:rPr>
                <w:rFonts w:eastAsiaTheme="minorHAnsi"/>
                <w:sz w:val="20"/>
                <w:szCs w:val="20"/>
                <w:lang w:val="tr-TR" w:eastAsia="en-US"/>
              </w:rPr>
            </w:pPr>
            <w:r w:rsidRPr="000C64AB">
              <w:t>A, D</w:t>
            </w:r>
          </w:p>
        </w:tc>
      </w:tr>
      <w:tr w:rsidR="00F05F04" w:rsidRPr="006609A2" w14:paraId="06EB4E8C"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457952"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2</w:t>
            </w:r>
          </w:p>
        </w:tc>
        <w:tc>
          <w:tcPr>
            <w:tcW w:w="4694" w:type="dxa"/>
            <w:tcBorders>
              <w:left w:val="nil"/>
            </w:tcBorders>
            <w:shd w:val="clear" w:color="auto" w:fill="FFFFFF" w:themeFill="background1"/>
          </w:tcPr>
          <w:p w14:paraId="564C2AFC" w14:textId="632AC098" w:rsidR="00F05F04" w:rsidRPr="006609A2" w:rsidRDefault="00F05F04" w:rsidP="00F05F04">
            <w:pPr>
              <w:jc w:val="both"/>
              <w:rPr>
                <w:rFonts w:eastAsiaTheme="minorHAnsi"/>
                <w:sz w:val="20"/>
                <w:szCs w:val="20"/>
                <w:lang w:val="tr-TR" w:eastAsia="en-US"/>
              </w:rPr>
            </w:pPr>
            <w:r w:rsidRPr="00793F86">
              <w:t>Gains detailed information about the Basic Health Services Act in Turkey.</w:t>
            </w:r>
          </w:p>
        </w:tc>
        <w:tc>
          <w:tcPr>
            <w:tcW w:w="1743" w:type="dxa"/>
            <w:tcBorders>
              <w:left w:val="nil"/>
            </w:tcBorders>
            <w:shd w:val="clear" w:color="auto" w:fill="FFFFFF" w:themeFill="background1"/>
          </w:tcPr>
          <w:p w14:paraId="4319EA7A" w14:textId="6B669AC7"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shd w:val="clear" w:color="auto" w:fill="FFFFFF" w:themeFill="background1"/>
          </w:tcPr>
          <w:p w14:paraId="5445177F" w14:textId="44F30A29" w:rsidR="00F05F04" w:rsidRPr="006609A2" w:rsidRDefault="00F05F04" w:rsidP="00F05F04">
            <w:pPr>
              <w:jc w:val="center"/>
              <w:rPr>
                <w:rFonts w:eastAsiaTheme="minorHAnsi"/>
                <w:sz w:val="22"/>
                <w:szCs w:val="22"/>
                <w:lang w:val="tr-TR" w:eastAsia="en-US"/>
              </w:rPr>
            </w:pPr>
            <w:r w:rsidRPr="0039764C">
              <w:t>1, 2, 5, 8, 11, 13</w:t>
            </w:r>
          </w:p>
        </w:tc>
        <w:tc>
          <w:tcPr>
            <w:tcW w:w="1390" w:type="dxa"/>
            <w:shd w:val="clear" w:color="auto" w:fill="FFFFFF" w:themeFill="background1"/>
          </w:tcPr>
          <w:p w14:paraId="79A3406B" w14:textId="0F924961" w:rsidR="00F05F04" w:rsidRPr="006609A2" w:rsidRDefault="00F05F04" w:rsidP="00F05F04">
            <w:pPr>
              <w:jc w:val="center"/>
              <w:rPr>
                <w:rFonts w:eastAsiaTheme="minorHAnsi"/>
                <w:sz w:val="20"/>
                <w:szCs w:val="20"/>
                <w:lang w:val="tr-TR" w:eastAsia="en-US"/>
              </w:rPr>
            </w:pPr>
            <w:r w:rsidRPr="000C64AB">
              <w:t>A, D</w:t>
            </w:r>
          </w:p>
        </w:tc>
      </w:tr>
      <w:tr w:rsidR="00F05F04" w:rsidRPr="006609A2" w14:paraId="37F66661"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310623"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3</w:t>
            </w:r>
          </w:p>
        </w:tc>
        <w:tc>
          <w:tcPr>
            <w:tcW w:w="4694" w:type="dxa"/>
            <w:tcBorders>
              <w:left w:val="nil"/>
            </w:tcBorders>
            <w:shd w:val="clear" w:color="auto" w:fill="FFFFFF" w:themeFill="background1"/>
          </w:tcPr>
          <w:p w14:paraId="4FC525CF" w14:textId="0E9C9F04" w:rsidR="00F05F04" w:rsidRPr="006609A2" w:rsidRDefault="00F05F04" w:rsidP="00F05F04">
            <w:pPr>
              <w:jc w:val="both"/>
              <w:rPr>
                <w:rFonts w:eastAsiaTheme="minorHAnsi"/>
                <w:sz w:val="20"/>
                <w:szCs w:val="20"/>
                <w:lang w:val="tr-TR" w:eastAsia="en-US"/>
              </w:rPr>
            </w:pPr>
            <w:r w:rsidRPr="00793F86">
              <w:t>Comprehends the Primary Healthcare Services Regulation and its ethical scope.</w:t>
            </w:r>
          </w:p>
        </w:tc>
        <w:tc>
          <w:tcPr>
            <w:tcW w:w="1743" w:type="dxa"/>
            <w:tcBorders>
              <w:left w:val="nil"/>
            </w:tcBorders>
          </w:tcPr>
          <w:p w14:paraId="59485FC6" w14:textId="5A4CA207"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tcPr>
          <w:p w14:paraId="488F0625" w14:textId="3AD9981E" w:rsidR="00F05F04" w:rsidRPr="006609A2" w:rsidRDefault="00F05F04" w:rsidP="00F05F04">
            <w:pPr>
              <w:jc w:val="center"/>
              <w:rPr>
                <w:rFonts w:eastAsiaTheme="minorHAnsi"/>
                <w:sz w:val="22"/>
                <w:szCs w:val="22"/>
                <w:lang w:val="tr-TR" w:eastAsia="en-US"/>
              </w:rPr>
            </w:pPr>
            <w:r w:rsidRPr="0039764C">
              <w:t>1, 2, 5, 8, 11, 13</w:t>
            </w:r>
          </w:p>
        </w:tc>
        <w:tc>
          <w:tcPr>
            <w:tcW w:w="1390" w:type="dxa"/>
            <w:shd w:val="clear" w:color="auto" w:fill="FFFFFF" w:themeFill="background1"/>
          </w:tcPr>
          <w:p w14:paraId="31EBA3C4" w14:textId="7A15C6A8" w:rsidR="00F05F04" w:rsidRPr="006609A2" w:rsidRDefault="00F05F04" w:rsidP="00F05F04">
            <w:pPr>
              <w:jc w:val="center"/>
              <w:rPr>
                <w:rFonts w:eastAsiaTheme="minorHAnsi"/>
                <w:sz w:val="20"/>
                <w:szCs w:val="20"/>
                <w:lang w:val="tr-TR" w:eastAsia="en-US"/>
              </w:rPr>
            </w:pPr>
            <w:r w:rsidRPr="000C64AB">
              <w:t>A, D</w:t>
            </w:r>
          </w:p>
        </w:tc>
      </w:tr>
      <w:tr w:rsidR="00F05F04" w:rsidRPr="006609A2" w14:paraId="10A011D5"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C2585B"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4</w:t>
            </w:r>
          </w:p>
        </w:tc>
        <w:tc>
          <w:tcPr>
            <w:tcW w:w="4694" w:type="dxa"/>
            <w:tcBorders>
              <w:left w:val="nil"/>
            </w:tcBorders>
            <w:shd w:val="clear" w:color="auto" w:fill="FFFFFF" w:themeFill="background1"/>
          </w:tcPr>
          <w:p w14:paraId="74C4489D" w14:textId="6D9EE54E" w:rsidR="00F05F04" w:rsidRPr="006609A2" w:rsidRDefault="00F05F04" w:rsidP="00F05F04">
            <w:pPr>
              <w:jc w:val="both"/>
              <w:rPr>
                <w:rFonts w:eastAsiaTheme="minorHAnsi"/>
                <w:sz w:val="20"/>
                <w:szCs w:val="20"/>
                <w:lang w:val="tr-TR" w:eastAsia="en-US"/>
              </w:rPr>
            </w:pPr>
            <w:r w:rsidRPr="00793F86">
              <w:t>Understands the role of family medicine as the first point of contact in healthcare.</w:t>
            </w:r>
          </w:p>
        </w:tc>
        <w:tc>
          <w:tcPr>
            <w:tcW w:w="1743" w:type="dxa"/>
            <w:tcBorders>
              <w:left w:val="nil"/>
            </w:tcBorders>
          </w:tcPr>
          <w:p w14:paraId="292299AA" w14:textId="48F0C960"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tcPr>
          <w:p w14:paraId="2F6DC515" w14:textId="48AD8CD7" w:rsidR="00F05F04" w:rsidRPr="006609A2" w:rsidRDefault="00F05F04" w:rsidP="00F05F04">
            <w:pPr>
              <w:jc w:val="center"/>
              <w:rPr>
                <w:rFonts w:eastAsiaTheme="minorHAnsi"/>
                <w:sz w:val="22"/>
                <w:szCs w:val="22"/>
                <w:lang w:val="tr-TR" w:eastAsia="en-US"/>
              </w:rPr>
            </w:pPr>
            <w:r w:rsidRPr="0039764C">
              <w:t>1, 2, 5, 8, 11, 13</w:t>
            </w:r>
          </w:p>
        </w:tc>
        <w:tc>
          <w:tcPr>
            <w:tcW w:w="1390" w:type="dxa"/>
            <w:shd w:val="clear" w:color="auto" w:fill="FFFFFF" w:themeFill="background1"/>
          </w:tcPr>
          <w:p w14:paraId="212E848E" w14:textId="3073129E" w:rsidR="00F05F04" w:rsidRPr="006609A2" w:rsidRDefault="00F05F04" w:rsidP="00F05F04">
            <w:pPr>
              <w:jc w:val="center"/>
              <w:rPr>
                <w:rFonts w:eastAsiaTheme="minorHAnsi"/>
                <w:sz w:val="20"/>
                <w:szCs w:val="20"/>
                <w:lang w:val="tr-TR" w:eastAsia="en-US"/>
              </w:rPr>
            </w:pPr>
            <w:r w:rsidRPr="000C64AB">
              <w:t>A, D</w:t>
            </w:r>
          </w:p>
        </w:tc>
      </w:tr>
      <w:tr w:rsidR="00F05F04" w:rsidRPr="006609A2" w14:paraId="469AA87A"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D8CE7A"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5</w:t>
            </w:r>
          </w:p>
        </w:tc>
        <w:tc>
          <w:tcPr>
            <w:tcW w:w="4694" w:type="dxa"/>
            <w:tcBorders>
              <w:left w:val="nil"/>
            </w:tcBorders>
            <w:shd w:val="clear" w:color="auto" w:fill="FFFFFF" w:themeFill="background1"/>
          </w:tcPr>
          <w:p w14:paraId="0375FDB5" w14:textId="699441FA" w:rsidR="00F05F04" w:rsidRPr="006609A2" w:rsidRDefault="00F05F04" w:rsidP="00F05F04">
            <w:pPr>
              <w:jc w:val="both"/>
              <w:rPr>
                <w:rFonts w:eastAsiaTheme="minorHAnsi"/>
                <w:sz w:val="20"/>
                <w:szCs w:val="20"/>
                <w:lang w:val="tr-TR" w:eastAsia="en-US"/>
              </w:rPr>
            </w:pPr>
            <w:r w:rsidRPr="00793F86">
              <w:t>Identifies fundamental ethical concepts specific to primary healthcare services.</w:t>
            </w:r>
          </w:p>
        </w:tc>
        <w:tc>
          <w:tcPr>
            <w:tcW w:w="1743" w:type="dxa"/>
            <w:tcBorders>
              <w:left w:val="nil"/>
            </w:tcBorders>
          </w:tcPr>
          <w:p w14:paraId="6092C4FF" w14:textId="586A31C1"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tcPr>
          <w:p w14:paraId="799C45F9" w14:textId="4500FB0F" w:rsidR="00F05F04" w:rsidRPr="006609A2" w:rsidRDefault="00F05F04" w:rsidP="00F05F04">
            <w:pPr>
              <w:jc w:val="center"/>
              <w:rPr>
                <w:rFonts w:eastAsiaTheme="minorHAnsi"/>
                <w:sz w:val="22"/>
                <w:szCs w:val="22"/>
                <w:lang w:val="tr-TR" w:eastAsia="en-US"/>
              </w:rPr>
            </w:pPr>
            <w:r w:rsidRPr="0039764C">
              <w:t>1, 2, 5, 8, 11, 13</w:t>
            </w:r>
          </w:p>
        </w:tc>
        <w:tc>
          <w:tcPr>
            <w:tcW w:w="1390" w:type="dxa"/>
            <w:shd w:val="clear" w:color="auto" w:fill="FFFFFF" w:themeFill="background1"/>
          </w:tcPr>
          <w:p w14:paraId="7B354B67" w14:textId="499E0D57" w:rsidR="00F05F04" w:rsidRPr="006609A2" w:rsidRDefault="00F05F04" w:rsidP="00F05F04">
            <w:pPr>
              <w:jc w:val="center"/>
              <w:rPr>
                <w:rFonts w:eastAsiaTheme="minorHAnsi"/>
                <w:sz w:val="20"/>
                <w:szCs w:val="20"/>
                <w:lang w:val="tr-TR" w:eastAsia="en-US"/>
              </w:rPr>
            </w:pPr>
            <w:r w:rsidRPr="000C64AB">
              <w:t>A, D</w:t>
            </w:r>
          </w:p>
        </w:tc>
      </w:tr>
      <w:tr w:rsidR="00F05F04" w:rsidRPr="006609A2" w14:paraId="072AFC18"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3E261D"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6</w:t>
            </w:r>
          </w:p>
        </w:tc>
        <w:tc>
          <w:tcPr>
            <w:tcW w:w="4694" w:type="dxa"/>
            <w:tcBorders>
              <w:left w:val="nil"/>
            </w:tcBorders>
            <w:shd w:val="clear" w:color="auto" w:fill="FFFFFF" w:themeFill="background1"/>
          </w:tcPr>
          <w:p w14:paraId="0948FF8E" w14:textId="699DA35B" w:rsidR="00F05F04" w:rsidRPr="006609A2" w:rsidRDefault="00F05F04" w:rsidP="00F05F04">
            <w:pPr>
              <w:jc w:val="both"/>
              <w:rPr>
                <w:rFonts w:eastAsiaTheme="minorHAnsi"/>
                <w:sz w:val="20"/>
                <w:szCs w:val="20"/>
                <w:lang w:val="tr-TR" w:eastAsia="en-US"/>
              </w:rPr>
            </w:pPr>
            <w:r w:rsidRPr="00793F86">
              <w:t>Analyzes the application of patient autonomy and informed consent in family medicine.</w:t>
            </w:r>
          </w:p>
        </w:tc>
        <w:tc>
          <w:tcPr>
            <w:tcW w:w="1743" w:type="dxa"/>
            <w:tcBorders>
              <w:left w:val="nil"/>
            </w:tcBorders>
          </w:tcPr>
          <w:p w14:paraId="508095F8" w14:textId="7D0396B2"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tcPr>
          <w:p w14:paraId="70062B73" w14:textId="51AC37F4" w:rsidR="00F05F04" w:rsidRPr="006609A2" w:rsidRDefault="00F05F04" w:rsidP="00F05F04">
            <w:pPr>
              <w:jc w:val="center"/>
              <w:rPr>
                <w:rFonts w:eastAsiaTheme="minorHAnsi"/>
                <w:sz w:val="22"/>
                <w:szCs w:val="22"/>
                <w:lang w:val="tr-TR" w:eastAsia="en-US"/>
              </w:rPr>
            </w:pPr>
            <w:r w:rsidRPr="0039764C">
              <w:t>1, 2, 5, 8, 11, 13</w:t>
            </w:r>
          </w:p>
        </w:tc>
        <w:tc>
          <w:tcPr>
            <w:tcW w:w="1390" w:type="dxa"/>
            <w:shd w:val="clear" w:color="auto" w:fill="FFFFFF" w:themeFill="background1"/>
          </w:tcPr>
          <w:p w14:paraId="37BDCB3F" w14:textId="4F72A98E" w:rsidR="00F05F04" w:rsidRPr="006609A2" w:rsidRDefault="00F05F04" w:rsidP="00F05F04">
            <w:pPr>
              <w:jc w:val="center"/>
              <w:rPr>
                <w:rFonts w:eastAsiaTheme="minorHAnsi"/>
                <w:sz w:val="20"/>
                <w:szCs w:val="20"/>
                <w:lang w:val="tr-TR" w:eastAsia="en-US"/>
              </w:rPr>
            </w:pPr>
            <w:r w:rsidRPr="000C64AB">
              <w:t>A, D</w:t>
            </w:r>
          </w:p>
        </w:tc>
      </w:tr>
      <w:tr w:rsidR="00F05F04" w:rsidRPr="006609A2" w14:paraId="1BD25F2C"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15CDC8"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7</w:t>
            </w:r>
          </w:p>
        </w:tc>
        <w:tc>
          <w:tcPr>
            <w:tcW w:w="4694" w:type="dxa"/>
            <w:tcBorders>
              <w:left w:val="nil"/>
            </w:tcBorders>
            <w:shd w:val="clear" w:color="auto" w:fill="FFFFFF" w:themeFill="background1"/>
          </w:tcPr>
          <w:p w14:paraId="3A8439D0" w14:textId="3A648453" w:rsidR="00F05F04" w:rsidRPr="006609A2" w:rsidRDefault="00F05F04" w:rsidP="00F05F04">
            <w:pPr>
              <w:jc w:val="both"/>
              <w:rPr>
                <w:rFonts w:eastAsiaTheme="minorHAnsi"/>
                <w:sz w:val="20"/>
                <w:szCs w:val="20"/>
                <w:lang w:val="tr-TR" w:eastAsia="en-US"/>
              </w:rPr>
            </w:pPr>
            <w:r w:rsidRPr="00793F86">
              <w:t>Defines the ethical and legal responsibilities of primary level healthcare workers.</w:t>
            </w:r>
          </w:p>
        </w:tc>
        <w:tc>
          <w:tcPr>
            <w:tcW w:w="1743" w:type="dxa"/>
            <w:tcBorders>
              <w:left w:val="nil"/>
            </w:tcBorders>
          </w:tcPr>
          <w:p w14:paraId="7DAAB753" w14:textId="0DB925D9"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tcPr>
          <w:p w14:paraId="1947F865" w14:textId="56EB6CBF" w:rsidR="00F05F04" w:rsidRPr="006609A2" w:rsidRDefault="00F05F04" w:rsidP="00F05F04">
            <w:pPr>
              <w:jc w:val="center"/>
              <w:rPr>
                <w:rFonts w:eastAsiaTheme="minorHAnsi"/>
                <w:sz w:val="20"/>
                <w:szCs w:val="20"/>
                <w:lang w:val="tr-TR" w:eastAsia="en-US"/>
              </w:rPr>
            </w:pPr>
            <w:r w:rsidRPr="0039764C">
              <w:t>1, 2, 5, 8, 11, 13</w:t>
            </w:r>
          </w:p>
        </w:tc>
        <w:tc>
          <w:tcPr>
            <w:tcW w:w="1390" w:type="dxa"/>
            <w:shd w:val="clear" w:color="auto" w:fill="FFFFFF" w:themeFill="background1"/>
          </w:tcPr>
          <w:p w14:paraId="7910FD4D" w14:textId="7CDF9C73" w:rsidR="00F05F04" w:rsidRPr="006609A2" w:rsidRDefault="00F05F04" w:rsidP="00F05F04">
            <w:pPr>
              <w:jc w:val="center"/>
              <w:rPr>
                <w:rFonts w:eastAsiaTheme="minorHAnsi"/>
                <w:sz w:val="20"/>
                <w:szCs w:val="20"/>
                <w:lang w:val="tr-TR" w:eastAsia="en-US"/>
              </w:rPr>
            </w:pPr>
            <w:r w:rsidRPr="000C64AB">
              <w:t>A, D</w:t>
            </w:r>
          </w:p>
        </w:tc>
      </w:tr>
      <w:tr w:rsidR="00F05F04" w:rsidRPr="006609A2" w14:paraId="34B16E67"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99D98C"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8</w:t>
            </w:r>
          </w:p>
        </w:tc>
        <w:tc>
          <w:tcPr>
            <w:tcW w:w="4694" w:type="dxa"/>
            <w:tcBorders>
              <w:left w:val="nil"/>
            </w:tcBorders>
            <w:shd w:val="clear" w:color="auto" w:fill="FFFFFF" w:themeFill="background1"/>
          </w:tcPr>
          <w:p w14:paraId="593BC366" w14:textId="2B1A6B8D" w:rsidR="00F05F04" w:rsidRPr="006609A2" w:rsidRDefault="00F05F04" w:rsidP="00F05F04">
            <w:pPr>
              <w:jc w:val="both"/>
              <w:rPr>
                <w:rFonts w:eastAsiaTheme="minorHAnsi"/>
                <w:sz w:val="20"/>
                <w:szCs w:val="20"/>
                <w:lang w:val="tr-TR" w:eastAsia="en-US"/>
              </w:rPr>
            </w:pPr>
            <w:r w:rsidRPr="00793F86">
              <w:t>Evaluates the rights and obligations of patients within the primary care system.</w:t>
            </w:r>
          </w:p>
        </w:tc>
        <w:tc>
          <w:tcPr>
            <w:tcW w:w="1743" w:type="dxa"/>
            <w:tcBorders>
              <w:left w:val="nil"/>
            </w:tcBorders>
          </w:tcPr>
          <w:p w14:paraId="64C3FD57" w14:textId="12EDC0FD"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tcPr>
          <w:p w14:paraId="4DDAD1EA" w14:textId="20B7C4D0" w:rsidR="00F05F04" w:rsidRPr="006609A2" w:rsidRDefault="00F05F04" w:rsidP="00F05F04">
            <w:pPr>
              <w:jc w:val="center"/>
              <w:rPr>
                <w:rFonts w:eastAsiaTheme="minorHAnsi"/>
                <w:sz w:val="20"/>
                <w:szCs w:val="20"/>
                <w:lang w:val="tr-TR" w:eastAsia="en-US"/>
              </w:rPr>
            </w:pPr>
            <w:r w:rsidRPr="0039764C">
              <w:t>1, 2, 5, 8, 11, 13</w:t>
            </w:r>
          </w:p>
        </w:tc>
        <w:tc>
          <w:tcPr>
            <w:tcW w:w="1390" w:type="dxa"/>
            <w:shd w:val="clear" w:color="auto" w:fill="FFFFFF" w:themeFill="background1"/>
          </w:tcPr>
          <w:p w14:paraId="5EB3D9A5" w14:textId="2981EF40" w:rsidR="00F05F04" w:rsidRPr="006609A2" w:rsidRDefault="00F05F04" w:rsidP="00F05F04">
            <w:pPr>
              <w:jc w:val="center"/>
              <w:rPr>
                <w:rFonts w:eastAsiaTheme="minorHAnsi"/>
                <w:sz w:val="20"/>
                <w:szCs w:val="20"/>
                <w:lang w:val="tr-TR" w:eastAsia="en-US"/>
              </w:rPr>
            </w:pPr>
            <w:r w:rsidRPr="000C64AB">
              <w:t>A, D</w:t>
            </w:r>
          </w:p>
        </w:tc>
      </w:tr>
      <w:tr w:rsidR="00F05F04" w:rsidRPr="006609A2" w14:paraId="55450F5C"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E528A2"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9</w:t>
            </w:r>
          </w:p>
        </w:tc>
        <w:tc>
          <w:tcPr>
            <w:tcW w:w="4694" w:type="dxa"/>
            <w:tcBorders>
              <w:left w:val="nil"/>
            </w:tcBorders>
            <w:shd w:val="clear" w:color="auto" w:fill="FFFFFF" w:themeFill="background1"/>
          </w:tcPr>
          <w:p w14:paraId="13547FB5" w14:textId="15139BA2" w:rsidR="00F05F04" w:rsidRPr="006609A2" w:rsidRDefault="00F05F04" w:rsidP="00F05F04">
            <w:pPr>
              <w:jc w:val="both"/>
              <w:rPr>
                <w:rFonts w:eastAsiaTheme="minorHAnsi"/>
                <w:sz w:val="20"/>
                <w:szCs w:val="20"/>
                <w:lang w:val="tr-TR" w:eastAsia="en-US"/>
              </w:rPr>
            </w:pPr>
            <w:r w:rsidRPr="00793F86">
              <w:t>Discusses the dynamics of the relationship between professionals and patients at this level.</w:t>
            </w:r>
          </w:p>
        </w:tc>
        <w:tc>
          <w:tcPr>
            <w:tcW w:w="1743" w:type="dxa"/>
            <w:tcBorders>
              <w:left w:val="nil"/>
            </w:tcBorders>
          </w:tcPr>
          <w:p w14:paraId="2BB406B7" w14:textId="46116481"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tcPr>
          <w:p w14:paraId="34726AA8" w14:textId="450628D8" w:rsidR="00F05F04" w:rsidRPr="006609A2" w:rsidRDefault="00F05F04" w:rsidP="00F05F04">
            <w:pPr>
              <w:jc w:val="center"/>
              <w:rPr>
                <w:rFonts w:eastAsiaTheme="minorHAnsi"/>
                <w:sz w:val="20"/>
                <w:szCs w:val="20"/>
                <w:lang w:val="tr-TR" w:eastAsia="en-US"/>
              </w:rPr>
            </w:pPr>
            <w:r w:rsidRPr="0039764C">
              <w:t>1, 2, 5, 8, 11, 13</w:t>
            </w:r>
          </w:p>
        </w:tc>
        <w:tc>
          <w:tcPr>
            <w:tcW w:w="1390" w:type="dxa"/>
            <w:shd w:val="clear" w:color="auto" w:fill="FFFFFF" w:themeFill="background1"/>
          </w:tcPr>
          <w:p w14:paraId="24727025" w14:textId="78C42D4F" w:rsidR="00F05F04" w:rsidRPr="006609A2" w:rsidRDefault="00F05F04" w:rsidP="00F05F04">
            <w:pPr>
              <w:jc w:val="center"/>
              <w:rPr>
                <w:rFonts w:eastAsiaTheme="minorHAnsi"/>
                <w:sz w:val="20"/>
                <w:szCs w:val="20"/>
                <w:lang w:val="tr-TR" w:eastAsia="en-US"/>
              </w:rPr>
            </w:pPr>
            <w:r w:rsidRPr="000C64AB">
              <w:t>A, D</w:t>
            </w:r>
          </w:p>
        </w:tc>
      </w:tr>
      <w:tr w:rsidR="00F05F04" w:rsidRPr="006609A2" w14:paraId="13DD5014"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6B270B"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10</w:t>
            </w:r>
          </w:p>
        </w:tc>
        <w:tc>
          <w:tcPr>
            <w:tcW w:w="4694" w:type="dxa"/>
            <w:tcBorders>
              <w:left w:val="nil"/>
            </w:tcBorders>
            <w:shd w:val="clear" w:color="auto" w:fill="FFFFFF" w:themeFill="background1"/>
          </w:tcPr>
          <w:p w14:paraId="0AC5BD0C" w14:textId="7F7E87CE" w:rsidR="00F05F04" w:rsidRPr="006609A2" w:rsidRDefault="00F05F04" w:rsidP="00F05F04">
            <w:pPr>
              <w:jc w:val="both"/>
              <w:rPr>
                <w:rFonts w:eastAsiaTheme="minorHAnsi"/>
                <w:sz w:val="20"/>
                <w:szCs w:val="20"/>
                <w:lang w:val="tr-TR" w:eastAsia="en-US"/>
              </w:rPr>
            </w:pPr>
            <w:r w:rsidRPr="00793F86">
              <w:t>Gains information about communication and cooperation among primary healthcare teams.</w:t>
            </w:r>
          </w:p>
        </w:tc>
        <w:tc>
          <w:tcPr>
            <w:tcW w:w="1743" w:type="dxa"/>
            <w:tcBorders>
              <w:left w:val="nil"/>
            </w:tcBorders>
          </w:tcPr>
          <w:p w14:paraId="5EF225FC" w14:textId="2449845A"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tcPr>
          <w:p w14:paraId="0AA83055" w14:textId="1859B2AC" w:rsidR="00F05F04" w:rsidRPr="006609A2" w:rsidRDefault="00F05F04" w:rsidP="00F05F04">
            <w:pPr>
              <w:jc w:val="center"/>
              <w:rPr>
                <w:rFonts w:eastAsiaTheme="minorHAnsi"/>
                <w:sz w:val="20"/>
                <w:szCs w:val="20"/>
                <w:lang w:val="tr-TR" w:eastAsia="en-US"/>
              </w:rPr>
            </w:pPr>
            <w:r w:rsidRPr="0039764C">
              <w:t>1, 2, 5, 8, 11, 13</w:t>
            </w:r>
          </w:p>
        </w:tc>
        <w:tc>
          <w:tcPr>
            <w:tcW w:w="1390" w:type="dxa"/>
            <w:shd w:val="clear" w:color="auto" w:fill="FFFFFF" w:themeFill="background1"/>
          </w:tcPr>
          <w:p w14:paraId="7152E30D" w14:textId="190B1F58" w:rsidR="00F05F04" w:rsidRPr="006609A2" w:rsidRDefault="00F05F04" w:rsidP="00F05F04">
            <w:pPr>
              <w:jc w:val="center"/>
              <w:rPr>
                <w:rFonts w:eastAsiaTheme="minorHAnsi"/>
                <w:sz w:val="20"/>
                <w:szCs w:val="20"/>
                <w:lang w:val="tr-TR" w:eastAsia="en-US"/>
              </w:rPr>
            </w:pPr>
            <w:r w:rsidRPr="000C64AB">
              <w:t>A, D</w:t>
            </w:r>
          </w:p>
        </w:tc>
      </w:tr>
      <w:tr w:rsidR="00F05F04" w:rsidRPr="006609A2" w14:paraId="75F364FD"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55C763"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11</w:t>
            </w:r>
          </w:p>
        </w:tc>
        <w:tc>
          <w:tcPr>
            <w:tcW w:w="4694" w:type="dxa"/>
            <w:tcBorders>
              <w:left w:val="nil"/>
            </w:tcBorders>
            <w:shd w:val="clear" w:color="auto" w:fill="FFFFFF" w:themeFill="background1"/>
          </w:tcPr>
          <w:p w14:paraId="71CEFCAD" w14:textId="25932F88" w:rsidR="00F05F04" w:rsidRPr="006609A2" w:rsidRDefault="00F05F04" w:rsidP="00F05F04">
            <w:pPr>
              <w:jc w:val="both"/>
              <w:rPr>
                <w:rFonts w:eastAsiaTheme="minorHAnsi"/>
                <w:sz w:val="20"/>
                <w:szCs w:val="20"/>
                <w:lang w:val="tr-TR" w:eastAsia="en-US"/>
              </w:rPr>
            </w:pPr>
            <w:r w:rsidRPr="00793F86">
              <w:t>Identifies common ethical dilemmas in primary care and develops solution strategies.</w:t>
            </w:r>
          </w:p>
        </w:tc>
        <w:tc>
          <w:tcPr>
            <w:tcW w:w="1743" w:type="dxa"/>
            <w:tcBorders>
              <w:left w:val="nil"/>
            </w:tcBorders>
          </w:tcPr>
          <w:p w14:paraId="2CC05F47" w14:textId="33674238"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tcPr>
          <w:p w14:paraId="6B13E5F5" w14:textId="44283FE9" w:rsidR="00F05F04" w:rsidRPr="006609A2" w:rsidRDefault="00F05F04" w:rsidP="00F05F04">
            <w:pPr>
              <w:jc w:val="center"/>
              <w:rPr>
                <w:rFonts w:eastAsiaTheme="minorHAnsi"/>
                <w:sz w:val="20"/>
                <w:szCs w:val="20"/>
                <w:lang w:val="tr-TR" w:eastAsia="en-US"/>
              </w:rPr>
            </w:pPr>
            <w:r w:rsidRPr="0039764C">
              <w:t>1, 2, 5, 8, 11, 13</w:t>
            </w:r>
          </w:p>
        </w:tc>
        <w:tc>
          <w:tcPr>
            <w:tcW w:w="1390" w:type="dxa"/>
            <w:shd w:val="clear" w:color="auto" w:fill="FFFFFF" w:themeFill="background1"/>
          </w:tcPr>
          <w:p w14:paraId="7569C68F" w14:textId="5ABE3F2B" w:rsidR="00F05F04" w:rsidRPr="006609A2" w:rsidRDefault="00F05F04" w:rsidP="00F05F04">
            <w:pPr>
              <w:jc w:val="center"/>
              <w:rPr>
                <w:rFonts w:eastAsiaTheme="minorHAnsi"/>
                <w:sz w:val="20"/>
                <w:szCs w:val="20"/>
                <w:lang w:val="tr-TR" w:eastAsia="en-US"/>
              </w:rPr>
            </w:pPr>
            <w:r w:rsidRPr="000C64AB">
              <w:t>A, D</w:t>
            </w:r>
          </w:p>
        </w:tc>
      </w:tr>
      <w:tr w:rsidR="00F05F04" w:rsidRPr="006609A2" w14:paraId="6A54446D"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7646A8"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12</w:t>
            </w:r>
          </w:p>
        </w:tc>
        <w:tc>
          <w:tcPr>
            <w:tcW w:w="4694" w:type="dxa"/>
            <w:tcBorders>
              <w:left w:val="nil"/>
            </w:tcBorders>
            <w:shd w:val="clear" w:color="auto" w:fill="FFFFFF" w:themeFill="background1"/>
          </w:tcPr>
          <w:p w14:paraId="75816189" w14:textId="13224C43" w:rsidR="00F05F04" w:rsidRPr="006609A2" w:rsidRDefault="00F05F04" w:rsidP="00F05F04">
            <w:pPr>
              <w:jc w:val="both"/>
              <w:rPr>
                <w:rFonts w:eastAsiaTheme="minorHAnsi"/>
                <w:sz w:val="20"/>
                <w:szCs w:val="20"/>
                <w:lang w:val="tr-TR" w:eastAsia="en-US"/>
              </w:rPr>
            </w:pPr>
            <w:r w:rsidRPr="00793F86">
              <w:t>Analyzes the relationship between home care services and ethics in primary care.</w:t>
            </w:r>
          </w:p>
        </w:tc>
        <w:tc>
          <w:tcPr>
            <w:tcW w:w="1743" w:type="dxa"/>
            <w:tcBorders>
              <w:left w:val="nil"/>
            </w:tcBorders>
          </w:tcPr>
          <w:p w14:paraId="7F87C20C" w14:textId="1B6429CD"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tcPr>
          <w:p w14:paraId="162C3B2D" w14:textId="572895CD" w:rsidR="00F05F04" w:rsidRPr="006609A2" w:rsidRDefault="00F05F04" w:rsidP="00F05F04">
            <w:pPr>
              <w:jc w:val="center"/>
              <w:rPr>
                <w:rFonts w:eastAsiaTheme="minorHAnsi"/>
                <w:sz w:val="20"/>
                <w:szCs w:val="20"/>
                <w:lang w:val="tr-TR" w:eastAsia="en-US"/>
              </w:rPr>
            </w:pPr>
            <w:r w:rsidRPr="0039764C">
              <w:t>1, 2, 5, 8, 11, 13</w:t>
            </w:r>
          </w:p>
        </w:tc>
        <w:tc>
          <w:tcPr>
            <w:tcW w:w="1390" w:type="dxa"/>
            <w:shd w:val="clear" w:color="auto" w:fill="FFFFFF" w:themeFill="background1"/>
          </w:tcPr>
          <w:p w14:paraId="39E6E7B8" w14:textId="4F8A4A68" w:rsidR="00F05F04" w:rsidRPr="006609A2" w:rsidRDefault="00F05F04" w:rsidP="00F05F04">
            <w:pPr>
              <w:jc w:val="center"/>
              <w:rPr>
                <w:rFonts w:eastAsiaTheme="minorHAnsi"/>
                <w:sz w:val="20"/>
                <w:szCs w:val="20"/>
                <w:lang w:val="tr-TR" w:eastAsia="en-US"/>
              </w:rPr>
            </w:pPr>
            <w:r w:rsidRPr="000C64AB">
              <w:t>A, D</w:t>
            </w:r>
          </w:p>
        </w:tc>
      </w:tr>
      <w:tr w:rsidR="00F05F04" w:rsidRPr="006609A2" w14:paraId="0763E0B8" w14:textId="77777777" w:rsidTr="007A09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D1E77C" w14:textId="77777777" w:rsidR="00F05F04" w:rsidRPr="006609A2" w:rsidRDefault="00F05F04" w:rsidP="00F05F04">
            <w:pPr>
              <w:jc w:val="center"/>
              <w:rPr>
                <w:rFonts w:eastAsiaTheme="minorHAnsi"/>
                <w:b/>
                <w:sz w:val="20"/>
                <w:szCs w:val="20"/>
                <w:lang w:val="en-US" w:eastAsia="en-US"/>
              </w:rPr>
            </w:pPr>
            <w:r w:rsidRPr="006609A2">
              <w:rPr>
                <w:rFonts w:eastAsiaTheme="minorHAnsi"/>
                <w:b/>
                <w:sz w:val="20"/>
                <w:szCs w:val="20"/>
                <w:lang w:val="en-US" w:eastAsia="en-US"/>
              </w:rPr>
              <w:t>13</w:t>
            </w:r>
          </w:p>
        </w:tc>
        <w:tc>
          <w:tcPr>
            <w:tcW w:w="4694" w:type="dxa"/>
            <w:tcBorders>
              <w:left w:val="nil"/>
            </w:tcBorders>
            <w:shd w:val="clear" w:color="auto" w:fill="FFFFFF" w:themeFill="background1"/>
          </w:tcPr>
          <w:p w14:paraId="38AA4A60" w14:textId="71AD2A9C" w:rsidR="00F05F04" w:rsidRPr="006609A2" w:rsidRDefault="00F05F04" w:rsidP="00F05F04">
            <w:pPr>
              <w:jc w:val="both"/>
              <w:rPr>
                <w:rFonts w:eastAsiaTheme="minorHAnsi"/>
                <w:sz w:val="20"/>
                <w:szCs w:val="20"/>
                <w:lang w:val="tr-TR" w:eastAsia="en-US"/>
              </w:rPr>
            </w:pPr>
            <w:r w:rsidRPr="00793F86">
              <w:t>Evaluates quality standards and patient satisfaction in primary healthcare settings.</w:t>
            </w:r>
          </w:p>
        </w:tc>
        <w:tc>
          <w:tcPr>
            <w:tcW w:w="1743" w:type="dxa"/>
            <w:tcBorders>
              <w:left w:val="nil"/>
            </w:tcBorders>
          </w:tcPr>
          <w:p w14:paraId="77F425E7" w14:textId="6CA44D93" w:rsidR="00F05F04" w:rsidRPr="006609A2" w:rsidRDefault="00F05F04" w:rsidP="00F05F04">
            <w:pPr>
              <w:jc w:val="center"/>
              <w:rPr>
                <w:rFonts w:eastAsiaTheme="minorHAnsi"/>
                <w:sz w:val="20"/>
                <w:szCs w:val="20"/>
                <w:lang w:val="tr-TR" w:eastAsia="en-US"/>
              </w:rPr>
            </w:pPr>
            <w:r w:rsidRPr="000873B9">
              <w:rPr>
                <w:rFonts w:eastAsiaTheme="minorHAnsi"/>
                <w:sz w:val="20"/>
                <w:szCs w:val="20"/>
                <w:lang w:val="tr-TR" w:eastAsia="en-US"/>
              </w:rPr>
              <w:t>3-4</w:t>
            </w:r>
          </w:p>
        </w:tc>
        <w:tc>
          <w:tcPr>
            <w:tcW w:w="1388" w:type="dxa"/>
          </w:tcPr>
          <w:p w14:paraId="6C5F17BC" w14:textId="4B07B03D" w:rsidR="00F05F04" w:rsidRPr="006609A2" w:rsidRDefault="00F05F04" w:rsidP="00F05F04">
            <w:pPr>
              <w:jc w:val="center"/>
              <w:rPr>
                <w:rFonts w:eastAsiaTheme="minorHAnsi"/>
                <w:sz w:val="20"/>
                <w:szCs w:val="20"/>
                <w:lang w:val="tr-TR" w:eastAsia="en-US"/>
              </w:rPr>
            </w:pPr>
            <w:r w:rsidRPr="0039764C">
              <w:t>1, 2, 5, 8, 11, 13</w:t>
            </w:r>
          </w:p>
        </w:tc>
        <w:tc>
          <w:tcPr>
            <w:tcW w:w="1390" w:type="dxa"/>
            <w:shd w:val="clear" w:color="auto" w:fill="FFFFFF" w:themeFill="background1"/>
          </w:tcPr>
          <w:p w14:paraId="171E7B10" w14:textId="0755664E" w:rsidR="00F05F04" w:rsidRPr="006609A2" w:rsidRDefault="00F05F04" w:rsidP="00F05F04">
            <w:pPr>
              <w:jc w:val="center"/>
              <w:rPr>
                <w:rFonts w:eastAsiaTheme="minorHAnsi"/>
                <w:sz w:val="20"/>
                <w:szCs w:val="20"/>
                <w:lang w:val="tr-TR" w:eastAsia="en-US"/>
              </w:rPr>
            </w:pPr>
            <w:r w:rsidRPr="000C64AB">
              <w:t>A, D</w:t>
            </w:r>
          </w:p>
        </w:tc>
      </w:tr>
    </w:tbl>
    <w:p w14:paraId="1DB0A666" w14:textId="77777777" w:rsidR="006609A2" w:rsidRPr="006609A2" w:rsidRDefault="006609A2" w:rsidP="006609A2">
      <w:pPr>
        <w:tabs>
          <w:tab w:val="center" w:pos="4536"/>
          <w:tab w:val="right" w:pos="9072"/>
        </w:tabs>
        <w:ind w:left="284" w:hanging="284"/>
        <w:jc w:val="both"/>
        <w:rPr>
          <w:rFonts w:eastAsiaTheme="minorHAnsi"/>
          <w:sz w:val="16"/>
          <w:szCs w:val="16"/>
          <w:lang w:val="en-US" w:eastAsia="en-US"/>
        </w:rPr>
      </w:pPr>
      <w:r w:rsidRPr="006609A2">
        <w:rPr>
          <w:rFonts w:eastAsiaTheme="minorHAnsi"/>
          <w:b/>
          <w:sz w:val="16"/>
          <w:szCs w:val="16"/>
          <w:lang w:val="tr-TR" w:eastAsia="en-US"/>
        </w:rPr>
        <w:t>*</w:t>
      </w:r>
      <w:r w:rsidRPr="006609A2">
        <w:rPr>
          <w:rFonts w:eastAsiaTheme="minorHAnsi"/>
          <w:b/>
          <w:sz w:val="16"/>
          <w:szCs w:val="16"/>
          <w:lang w:val="en-US" w:eastAsia="en-US"/>
        </w:rPr>
        <w:t>Teaching Methods 1:</w:t>
      </w:r>
      <w:r w:rsidRPr="006609A2">
        <w:rPr>
          <w:rFonts w:eastAsiaTheme="minorHAnsi"/>
          <w:sz w:val="16"/>
          <w:szCs w:val="16"/>
          <w:lang w:val="en-US" w:eastAsia="en-US"/>
        </w:rPr>
        <w:t>Expression, 2</w:t>
      </w:r>
      <w:r w:rsidRPr="006609A2">
        <w:rPr>
          <w:rFonts w:eastAsiaTheme="minorHAnsi"/>
          <w:b/>
          <w:sz w:val="16"/>
          <w:szCs w:val="16"/>
          <w:lang w:val="en-US" w:eastAsia="en-US"/>
        </w:rPr>
        <w:t>:</w:t>
      </w:r>
      <w:r w:rsidRPr="006609A2">
        <w:rPr>
          <w:rFonts w:eastAsiaTheme="minorHAnsi"/>
          <w:sz w:val="16"/>
          <w:szCs w:val="16"/>
          <w:lang w:val="en-US" w:eastAsia="en-US"/>
        </w:rPr>
        <w:t xml:space="preserve">Discussion, </w:t>
      </w:r>
      <w:r w:rsidRPr="006609A2">
        <w:rPr>
          <w:rFonts w:eastAsiaTheme="minorHAnsi"/>
          <w:b/>
          <w:sz w:val="16"/>
          <w:szCs w:val="16"/>
          <w:lang w:val="en-US" w:eastAsia="en-US"/>
        </w:rPr>
        <w:t>3:</w:t>
      </w:r>
      <w:r w:rsidRPr="006609A2">
        <w:rPr>
          <w:rFonts w:eastAsiaTheme="minorHAnsi"/>
          <w:sz w:val="16"/>
          <w:szCs w:val="16"/>
          <w:lang w:val="en-US" w:eastAsia="en-US"/>
        </w:rPr>
        <w:t xml:space="preserve">Experiment,  </w:t>
      </w:r>
      <w:r w:rsidRPr="006609A2">
        <w:rPr>
          <w:rFonts w:eastAsiaTheme="minorHAnsi"/>
          <w:b/>
          <w:sz w:val="16"/>
          <w:szCs w:val="16"/>
          <w:lang w:val="en-US" w:eastAsia="en-US"/>
        </w:rPr>
        <w:t>4:</w:t>
      </w:r>
      <w:r w:rsidRPr="006609A2">
        <w:rPr>
          <w:rFonts w:eastAsiaTheme="minorHAnsi"/>
          <w:sz w:val="16"/>
          <w:szCs w:val="16"/>
          <w:lang w:val="en-US" w:eastAsia="en-US"/>
        </w:rPr>
        <w:t xml:space="preserve">Simulation,  </w:t>
      </w:r>
      <w:r w:rsidRPr="006609A2">
        <w:rPr>
          <w:rFonts w:eastAsiaTheme="minorHAnsi"/>
          <w:b/>
          <w:sz w:val="16"/>
          <w:szCs w:val="16"/>
          <w:lang w:val="en-US" w:eastAsia="en-US"/>
        </w:rPr>
        <w:t>5:</w:t>
      </w:r>
      <w:r w:rsidRPr="006609A2">
        <w:rPr>
          <w:rFonts w:eastAsiaTheme="minorHAnsi"/>
          <w:sz w:val="16"/>
          <w:szCs w:val="16"/>
          <w:lang w:val="en-US" w:eastAsia="en-US"/>
        </w:rPr>
        <w:t>Question-Answer,</w:t>
      </w:r>
      <w:r w:rsidRPr="006609A2">
        <w:rPr>
          <w:rFonts w:eastAsiaTheme="minorHAnsi"/>
          <w:b/>
          <w:sz w:val="16"/>
          <w:szCs w:val="16"/>
          <w:lang w:val="en-US" w:eastAsia="en-US"/>
        </w:rPr>
        <w:t xml:space="preserve"> 6:</w:t>
      </w:r>
      <w:r w:rsidRPr="006609A2">
        <w:rPr>
          <w:rFonts w:eastAsiaTheme="minorHAnsi"/>
          <w:sz w:val="16"/>
          <w:szCs w:val="16"/>
          <w:lang w:val="en-US" w:eastAsia="en-US"/>
        </w:rPr>
        <w:t xml:space="preserve">Tutorial, </w:t>
      </w:r>
      <w:r w:rsidRPr="006609A2">
        <w:rPr>
          <w:rFonts w:eastAsiaTheme="minorHAnsi"/>
          <w:b/>
          <w:sz w:val="16"/>
          <w:szCs w:val="16"/>
          <w:lang w:val="en-US" w:eastAsia="en-US"/>
        </w:rPr>
        <w:t>7</w:t>
      </w:r>
      <w:r w:rsidRPr="006609A2">
        <w:rPr>
          <w:rFonts w:eastAsiaTheme="minorHAnsi"/>
          <w:sz w:val="16"/>
          <w:szCs w:val="16"/>
          <w:lang w:val="en-US" w:eastAsia="en-US"/>
        </w:rPr>
        <w:t xml:space="preserve">:Observation, </w:t>
      </w:r>
      <w:r w:rsidRPr="006609A2">
        <w:rPr>
          <w:rFonts w:eastAsiaTheme="minorHAnsi"/>
          <w:b/>
          <w:sz w:val="16"/>
          <w:szCs w:val="16"/>
          <w:lang w:val="en-US" w:eastAsia="en-US"/>
        </w:rPr>
        <w:t>8</w:t>
      </w:r>
      <w:r w:rsidRPr="006609A2">
        <w:rPr>
          <w:rFonts w:eastAsiaTheme="minorHAnsi"/>
          <w:sz w:val="16"/>
          <w:szCs w:val="16"/>
          <w:lang w:val="en-US" w:eastAsia="en-US"/>
        </w:rPr>
        <w:t xml:space="preserve">:Case Study, </w:t>
      </w:r>
      <w:r w:rsidRPr="006609A2">
        <w:rPr>
          <w:rFonts w:eastAsiaTheme="minorHAnsi"/>
          <w:b/>
          <w:sz w:val="16"/>
          <w:szCs w:val="16"/>
          <w:lang w:val="en-US" w:eastAsia="en-US"/>
        </w:rPr>
        <w:t>9:</w:t>
      </w:r>
      <w:r w:rsidRPr="006609A2">
        <w:rPr>
          <w:rFonts w:eastAsiaTheme="minorHAnsi"/>
          <w:sz w:val="16"/>
          <w:szCs w:val="16"/>
          <w:lang w:val="en-US" w:eastAsia="en-US"/>
        </w:rPr>
        <w:t xml:space="preserve">Technical Visit, </w:t>
      </w:r>
      <w:r w:rsidRPr="006609A2">
        <w:rPr>
          <w:rFonts w:eastAsiaTheme="minorHAnsi"/>
          <w:b/>
          <w:sz w:val="16"/>
          <w:szCs w:val="16"/>
          <w:lang w:val="en-US" w:eastAsia="en-US"/>
        </w:rPr>
        <w:t>10:</w:t>
      </w:r>
      <w:r w:rsidRPr="006609A2">
        <w:rPr>
          <w:rFonts w:eastAsiaTheme="minorHAnsi"/>
          <w:sz w:val="16"/>
          <w:szCs w:val="16"/>
          <w:lang w:val="en-US" w:eastAsia="en-US"/>
        </w:rPr>
        <w:t xml:space="preserve">Trouble/Problem Solving, </w:t>
      </w:r>
      <w:r w:rsidRPr="006609A2">
        <w:rPr>
          <w:rFonts w:eastAsiaTheme="minorHAnsi"/>
          <w:b/>
          <w:sz w:val="16"/>
          <w:szCs w:val="16"/>
          <w:lang w:val="en-US" w:eastAsia="en-US"/>
        </w:rPr>
        <w:t>11:</w:t>
      </w:r>
      <w:r w:rsidRPr="006609A2">
        <w:rPr>
          <w:rFonts w:eastAsiaTheme="minorHAnsi"/>
          <w:sz w:val="16"/>
          <w:szCs w:val="16"/>
          <w:lang w:val="en-US" w:eastAsia="en-US"/>
        </w:rPr>
        <w:t xml:space="preserve">Induvidual Work, </w:t>
      </w:r>
      <w:r w:rsidRPr="006609A2">
        <w:rPr>
          <w:rFonts w:eastAsiaTheme="minorHAnsi"/>
          <w:b/>
          <w:sz w:val="16"/>
          <w:szCs w:val="16"/>
          <w:lang w:val="en-US" w:eastAsia="en-US"/>
        </w:rPr>
        <w:t>12</w:t>
      </w:r>
      <w:r w:rsidRPr="006609A2">
        <w:rPr>
          <w:rFonts w:eastAsiaTheme="minorHAnsi"/>
          <w:sz w:val="16"/>
          <w:szCs w:val="16"/>
          <w:lang w:val="en-US" w:eastAsia="en-US"/>
        </w:rPr>
        <w:t xml:space="preserve">:Team/Group Work, </w:t>
      </w:r>
      <w:r w:rsidRPr="006609A2">
        <w:rPr>
          <w:rFonts w:eastAsiaTheme="minorHAnsi"/>
          <w:b/>
          <w:sz w:val="16"/>
          <w:szCs w:val="16"/>
          <w:lang w:val="en-US" w:eastAsia="en-US"/>
        </w:rPr>
        <w:t>13</w:t>
      </w:r>
      <w:r w:rsidRPr="006609A2">
        <w:rPr>
          <w:rFonts w:eastAsiaTheme="minorHAnsi"/>
          <w:sz w:val="16"/>
          <w:szCs w:val="16"/>
          <w:lang w:val="en-US" w:eastAsia="en-US"/>
        </w:rPr>
        <w:t xml:space="preserve">:Brain Storm, </w:t>
      </w:r>
      <w:r w:rsidRPr="006609A2">
        <w:rPr>
          <w:rFonts w:eastAsiaTheme="minorHAnsi"/>
          <w:b/>
          <w:sz w:val="16"/>
          <w:szCs w:val="16"/>
          <w:lang w:val="en-US" w:eastAsia="en-US"/>
        </w:rPr>
        <w:t>14:</w:t>
      </w:r>
      <w:r w:rsidRPr="006609A2">
        <w:rPr>
          <w:rFonts w:eastAsiaTheme="minorHAnsi"/>
          <w:sz w:val="16"/>
          <w:szCs w:val="16"/>
          <w:lang w:val="en-US" w:eastAsia="en-US"/>
        </w:rPr>
        <w:t xml:space="preserve">Project Design / Management, </w:t>
      </w:r>
      <w:r w:rsidRPr="006609A2">
        <w:rPr>
          <w:rFonts w:eastAsiaTheme="minorHAnsi"/>
          <w:b/>
          <w:sz w:val="16"/>
          <w:szCs w:val="16"/>
          <w:lang w:val="en-US" w:eastAsia="en-US"/>
        </w:rPr>
        <w:t>15:</w:t>
      </w:r>
      <w:r w:rsidRPr="006609A2">
        <w:rPr>
          <w:rFonts w:eastAsiaTheme="minorHAnsi"/>
          <w:sz w:val="16"/>
          <w:szCs w:val="16"/>
          <w:lang w:val="en-US" w:eastAsia="en-US"/>
        </w:rPr>
        <w:t xml:space="preserve">Report Preparation and/or Presentation </w:t>
      </w:r>
    </w:p>
    <w:p w14:paraId="1CEC4956" w14:textId="77777777" w:rsidR="006609A2" w:rsidRPr="006609A2" w:rsidRDefault="006609A2" w:rsidP="006609A2">
      <w:pPr>
        <w:shd w:val="clear" w:color="auto" w:fill="FFFFFF"/>
        <w:ind w:left="284" w:hanging="284"/>
        <w:jc w:val="both"/>
        <w:rPr>
          <w:rFonts w:eastAsiaTheme="minorHAnsi"/>
          <w:sz w:val="16"/>
          <w:szCs w:val="16"/>
          <w:lang w:val="en-US" w:eastAsia="en-US"/>
        </w:rPr>
      </w:pPr>
      <w:r w:rsidRPr="006609A2">
        <w:rPr>
          <w:rFonts w:eastAsiaTheme="minorHAnsi"/>
          <w:b/>
          <w:sz w:val="16"/>
          <w:szCs w:val="16"/>
          <w:lang w:val="en-US" w:eastAsia="en-US"/>
        </w:rPr>
        <w:t>**Measuring Methods</w:t>
      </w:r>
      <w:r w:rsidRPr="006609A2">
        <w:rPr>
          <w:rFonts w:eastAsiaTheme="minorHAnsi"/>
          <w:sz w:val="16"/>
          <w:szCs w:val="16"/>
          <w:lang w:val="en-US" w:eastAsia="en-US"/>
        </w:rPr>
        <w:t xml:space="preserve"> </w:t>
      </w:r>
      <w:proofErr w:type="gramStart"/>
      <w:r w:rsidRPr="006609A2">
        <w:rPr>
          <w:rFonts w:eastAsiaTheme="minorHAnsi"/>
          <w:b/>
          <w:sz w:val="16"/>
          <w:szCs w:val="16"/>
          <w:lang w:val="en-US" w:eastAsia="en-US"/>
        </w:rPr>
        <w:t>A:</w:t>
      </w:r>
      <w:r w:rsidRPr="006609A2">
        <w:rPr>
          <w:rFonts w:eastAsiaTheme="minorHAnsi"/>
          <w:sz w:val="16"/>
          <w:szCs w:val="16"/>
          <w:lang w:val="en-US" w:eastAsia="en-US"/>
        </w:rPr>
        <w:t>Exam</w:t>
      </w:r>
      <w:proofErr w:type="gramEnd"/>
      <w:r w:rsidRPr="006609A2">
        <w:rPr>
          <w:rFonts w:eastAsiaTheme="minorHAnsi"/>
          <w:sz w:val="16"/>
          <w:szCs w:val="16"/>
          <w:lang w:val="en-US" w:eastAsia="en-US"/>
        </w:rPr>
        <w:t xml:space="preserve">, </w:t>
      </w:r>
      <w:r w:rsidRPr="006609A2">
        <w:rPr>
          <w:rFonts w:eastAsiaTheme="minorHAnsi"/>
          <w:b/>
          <w:sz w:val="16"/>
          <w:szCs w:val="16"/>
          <w:lang w:val="en-US" w:eastAsia="en-US"/>
        </w:rPr>
        <w:t>B:</w:t>
      </w:r>
      <w:r w:rsidRPr="006609A2">
        <w:rPr>
          <w:rFonts w:eastAsiaTheme="minorHAnsi"/>
          <w:sz w:val="16"/>
          <w:szCs w:val="16"/>
          <w:lang w:val="en-US" w:eastAsia="en-US"/>
        </w:rPr>
        <w:t xml:space="preserve">Quiz, </w:t>
      </w:r>
      <w:r w:rsidRPr="006609A2">
        <w:rPr>
          <w:rFonts w:eastAsiaTheme="minorHAnsi"/>
          <w:b/>
          <w:sz w:val="16"/>
          <w:szCs w:val="16"/>
          <w:lang w:val="en-US" w:eastAsia="en-US"/>
        </w:rPr>
        <w:t>C:</w:t>
      </w:r>
      <w:r w:rsidRPr="006609A2">
        <w:rPr>
          <w:rFonts w:eastAsiaTheme="minorHAnsi"/>
          <w:sz w:val="16"/>
          <w:szCs w:val="16"/>
          <w:lang w:val="en-US" w:eastAsia="en-US"/>
        </w:rPr>
        <w:t xml:space="preserve">Oral Exam, </w:t>
      </w:r>
      <w:r w:rsidRPr="006609A2">
        <w:rPr>
          <w:rFonts w:eastAsiaTheme="minorHAnsi"/>
          <w:b/>
          <w:sz w:val="16"/>
          <w:szCs w:val="16"/>
          <w:lang w:val="en-US" w:eastAsia="en-US"/>
        </w:rPr>
        <w:t>D:</w:t>
      </w:r>
      <w:r w:rsidRPr="006609A2">
        <w:rPr>
          <w:rFonts w:eastAsiaTheme="minorHAnsi"/>
          <w:sz w:val="16"/>
          <w:szCs w:val="16"/>
          <w:lang w:val="en-US" w:eastAsia="en-US"/>
        </w:rPr>
        <w:t xml:space="preserve">Homework, </w:t>
      </w:r>
      <w:r w:rsidRPr="006609A2">
        <w:rPr>
          <w:rFonts w:eastAsiaTheme="minorHAnsi"/>
          <w:b/>
          <w:sz w:val="16"/>
          <w:szCs w:val="16"/>
          <w:lang w:val="en-US" w:eastAsia="en-US"/>
        </w:rPr>
        <w:t>E:</w:t>
      </w:r>
      <w:r w:rsidRPr="006609A2">
        <w:rPr>
          <w:rFonts w:eastAsiaTheme="minorHAnsi"/>
          <w:sz w:val="16"/>
          <w:szCs w:val="16"/>
          <w:lang w:val="en-US" w:eastAsia="en-US"/>
        </w:rPr>
        <w:t xml:space="preserve">Report, </w:t>
      </w:r>
      <w:r w:rsidRPr="006609A2">
        <w:rPr>
          <w:rFonts w:eastAsiaTheme="minorHAnsi"/>
          <w:b/>
          <w:sz w:val="16"/>
          <w:szCs w:val="16"/>
          <w:lang w:val="en-US" w:eastAsia="en-US"/>
        </w:rPr>
        <w:t>F:</w:t>
      </w:r>
      <w:r w:rsidRPr="006609A2">
        <w:rPr>
          <w:rFonts w:eastAsiaTheme="minorHAnsi"/>
          <w:sz w:val="16"/>
          <w:szCs w:val="16"/>
          <w:lang w:val="en-US" w:eastAsia="en-US"/>
        </w:rPr>
        <w:t xml:space="preserve">Article Examination, </w:t>
      </w:r>
      <w:r w:rsidRPr="006609A2">
        <w:rPr>
          <w:rFonts w:eastAsiaTheme="minorHAnsi"/>
          <w:b/>
          <w:sz w:val="16"/>
          <w:szCs w:val="16"/>
          <w:lang w:val="en-US" w:eastAsia="en-US"/>
        </w:rPr>
        <w:t>G:</w:t>
      </w:r>
      <w:r w:rsidRPr="006609A2">
        <w:rPr>
          <w:rFonts w:eastAsiaTheme="minorHAnsi"/>
          <w:sz w:val="16"/>
          <w:szCs w:val="16"/>
          <w:lang w:val="en-US" w:eastAsia="en-US"/>
        </w:rPr>
        <w:t xml:space="preserve">Presentation, </w:t>
      </w:r>
      <w:r w:rsidRPr="006609A2">
        <w:rPr>
          <w:rFonts w:eastAsiaTheme="minorHAnsi"/>
          <w:b/>
          <w:sz w:val="16"/>
          <w:szCs w:val="16"/>
          <w:lang w:val="en-US" w:eastAsia="en-US"/>
        </w:rPr>
        <w:t>I:</w:t>
      </w:r>
      <w:r w:rsidRPr="006609A2">
        <w:rPr>
          <w:rFonts w:eastAsiaTheme="minorHAnsi"/>
          <w:sz w:val="16"/>
          <w:szCs w:val="16"/>
          <w:lang w:val="en-US" w:eastAsia="en-US"/>
        </w:rPr>
        <w:t xml:space="preserve">Experimental Skill, </w:t>
      </w:r>
      <w:r w:rsidRPr="006609A2">
        <w:rPr>
          <w:rFonts w:eastAsiaTheme="minorHAnsi"/>
          <w:b/>
          <w:sz w:val="16"/>
          <w:szCs w:val="16"/>
          <w:lang w:val="en-US" w:eastAsia="en-US"/>
        </w:rPr>
        <w:t>J:</w:t>
      </w:r>
      <w:r w:rsidRPr="006609A2">
        <w:rPr>
          <w:rFonts w:eastAsiaTheme="minorHAnsi"/>
          <w:sz w:val="16"/>
          <w:szCs w:val="16"/>
          <w:lang w:val="en-US" w:eastAsia="en-US"/>
        </w:rPr>
        <w:t xml:space="preserve">Project Observation, </w:t>
      </w:r>
      <w:r w:rsidRPr="006609A2">
        <w:rPr>
          <w:rFonts w:eastAsiaTheme="minorHAnsi"/>
          <w:b/>
          <w:sz w:val="16"/>
          <w:szCs w:val="16"/>
          <w:lang w:val="en-US" w:eastAsia="en-US"/>
        </w:rPr>
        <w:t>K</w:t>
      </w:r>
      <w:r w:rsidRPr="006609A2">
        <w:rPr>
          <w:rFonts w:eastAsiaTheme="minorHAnsi"/>
          <w:sz w:val="16"/>
          <w:szCs w:val="16"/>
          <w:lang w:val="en-US" w:eastAsia="en-US"/>
        </w:rPr>
        <w:t xml:space="preserve">:Class Attendance; </w:t>
      </w:r>
      <w:r w:rsidRPr="006609A2">
        <w:rPr>
          <w:rFonts w:eastAsiaTheme="minorHAnsi"/>
          <w:b/>
          <w:sz w:val="16"/>
          <w:szCs w:val="16"/>
          <w:lang w:val="en-US" w:eastAsia="en-US"/>
        </w:rPr>
        <w:t>L</w:t>
      </w:r>
      <w:r w:rsidRPr="006609A2">
        <w:rPr>
          <w:rFonts w:eastAsiaTheme="minorHAnsi"/>
          <w:sz w:val="16"/>
          <w:szCs w:val="16"/>
          <w:lang w:val="en-US" w:eastAsia="en-US"/>
        </w:rPr>
        <w:t>:Jury Exam</w:t>
      </w:r>
    </w:p>
    <w:p w14:paraId="2FC61726" w14:textId="77777777" w:rsidR="006609A2" w:rsidRPr="006609A2" w:rsidRDefault="006609A2" w:rsidP="006609A2">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7BC2" w:rsidRPr="006609A2" w14:paraId="3A2C69D3" w14:textId="77777777" w:rsidTr="006B7BC2">
        <w:trPr>
          <w:trHeight w:val="567"/>
        </w:trPr>
        <w:tc>
          <w:tcPr>
            <w:tcW w:w="2112" w:type="dxa"/>
            <w:shd w:val="clear" w:color="auto" w:fill="FFF2CC" w:themeFill="accent4" w:themeFillTint="33"/>
            <w:vAlign w:val="center"/>
          </w:tcPr>
          <w:p w14:paraId="5D72DB67" w14:textId="77777777" w:rsidR="006B7BC2" w:rsidRPr="006609A2" w:rsidRDefault="006B7BC2" w:rsidP="006B7BC2">
            <w:pPr>
              <w:rPr>
                <w:rFonts w:eastAsiaTheme="minorHAnsi"/>
                <w:b/>
                <w:sz w:val="20"/>
                <w:szCs w:val="20"/>
                <w:lang w:val="en-US" w:eastAsia="en-US"/>
              </w:rPr>
            </w:pPr>
            <w:r w:rsidRPr="006609A2">
              <w:rPr>
                <w:rFonts w:eastAsiaTheme="minorHAnsi"/>
                <w:b/>
                <w:sz w:val="20"/>
                <w:szCs w:val="20"/>
                <w:lang w:val="en-US" w:eastAsia="en-US"/>
              </w:rPr>
              <w:t>Main Textbook</w:t>
            </w:r>
          </w:p>
        </w:tc>
        <w:tc>
          <w:tcPr>
            <w:tcW w:w="7512" w:type="dxa"/>
            <w:tcBorders>
              <w:top w:val="single" w:sz="12" w:space="0" w:color="auto"/>
              <w:left w:val="single" w:sz="12" w:space="0" w:color="auto"/>
              <w:bottom w:val="single" w:sz="12" w:space="0" w:color="auto"/>
              <w:right w:val="single" w:sz="12" w:space="0" w:color="auto"/>
            </w:tcBorders>
          </w:tcPr>
          <w:p w14:paraId="1A57ED04" w14:textId="77777777" w:rsidR="006B7BC2" w:rsidRPr="00504644" w:rsidRDefault="006B7BC2" w:rsidP="006B7BC2">
            <w:pPr>
              <w:rPr>
                <w:sz w:val="20"/>
                <w:szCs w:val="20"/>
              </w:rPr>
            </w:pPr>
            <w:proofErr w:type="spellStart"/>
            <w:r w:rsidRPr="00504644">
              <w:rPr>
                <w:sz w:val="20"/>
                <w:szCs w:val="20"/>
              </w:rPr>
              <w:t>Besim</w:t>
            </w:r>
            <w:proofErr w:type="spellEnd"/>
            <w:r w:rsidRPr="00504644">
              <w:rPr>
                <w:sz w:val="20"/>
                <w:szCs w:val="20"/>
              </w:rPr>
              <w:t xml:space="preserve"> </w:t>
            </w:r>
            <w:proofErr w:type="spellStart"/>
            <w:r w:rsidRPr="00504644">
              <w:rPr>
                <w:sz w:val="20"/>
                <w:szCs w:val="20"/>
              </w:rPr>
              <w:t>Ateş</w:t>
            </w:r>
            <w:proofErr w:type="spellEnd"/>
            <w:r w:rsidRPr="00504644">
              <w:rPr>
                <w:sz w:val="20"/>
                <w:szCs w:val="20"/>
              </w:rPr>
              <w:t>. Health Services Management. Beta Publishing House, Istanbul 2013.</w:t>
            </w:r>
          </w:p>
        </w:tc>
      </w:tr>
      <w:tr w:rsidR="006B7BC2" w:rsidRPr="006609A2" w14:paraId="3DDAB18D" w14:textId="77777777" w:rsidTr="006B7BC2">
        <w:trPr>
          <w:trHeight w:val="843"/>
        </w:trPr>
        <w:tc>
          <w:tcPr>
            <w:tcW w:w="2112" w:type="dxa"/>
            <w:shd w:val="clear" w:color="auto" w:fill="FFF2CC" w:themeFill="accent4" w:themeFillTint="33"/>
            <w:vAlign w:val="center"/>
          </w:tcPr>
          <w:p w14:paraId="54E4A668" w14:textId="77777777" w:rsidR="006B7BC2" w:rsidRPr="006609A2" w:rsidRDefault="006B7BC2" w:rsidP="006B7BC2">
            <w:pPr>
              <w:rPr>
                <w:rFonts w:eastAsiaTheme="minorHAnsi"/>
                <w:b/>
                <w:sz w:val="20"/>
                <w:szCs w:val="20"/>
                <w:lang w:val="en-US" w:eastAsia="en-US"/>
              </w:rPr>
            </w:pPr>
            <w:r w:rsidRPr="006609A2">
              <w:rPr>
                <w:rFonts w:eastAsiaTheme="minorHAnsi"/>
                <w:b/>
                <w:sz w:val="20"/>
                <w:szCs w:val="20"/>
                <w:lang w:val="en-US" w:eastAsia="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62D0CD0E" w14:textId="77777777" w:rsidR="006B7BC2" w:rsidRPr="00504644" w:rsidRDefault="006B7BC2" w:rsidP="006B7BC2">
            <w:pPr>
              <w:rPr>
                <w:sz w:val="20"/>
                <w:szCs w:val="20"/>
              </w:rPr>
            </w:pPr>
            <w:r w:rsidRPr="00504644">
              <w:rPr>
                <w:sz w:val="20"/>
                <w:szCs w:val="20"/>
              </w:rPr>
              <w:t xml:space="preserve">1- Communication in Family Medicine. Editors: </w:t>
            </w:r>
            <w:proofErr w:type="spellStart"/>
            <w:r w:rsidRPr="00504644">
              <w:rPr>
                <w:sz w:val="20"/>
                <w:szCs w:val="20"/>
              </w:rPr>
              <w:t>İlhami</w:t>
            </w:r>
            <w:proofErr w:type="spellEnd"/>
            <w:r w:rsidRPr="00504644">
              <w:rPr>
                <w:sz w:val="20"/>
                <w:szCs w:val="20"/>
              </w:rPr>
              <w:t xml:space="preserve"> </w:t>
            </w:r>
            <w:proofErr w:type="spellStart"/>
            <w:r w:rsidRPr="00504644">
              <w:rPr>
                <w:sz w:val="20"/>
                <w:szCs w:val="20"/>
              </w:rPr>
              <w:t>Ünlüoğlu</w:t>
            </w:r>
            <w:proofErr w:type="spellEnd"/>
            <w:r w:rsidRPr="00504644">
              <w:rPr>
                <w:sz w:val="20"/>
                <w:szCs w:val="20"/>
              </w:rPr>
              <w:t xml:space="preserve">, </w:t>
            </w:r>
            <w:proofErr w:type="spellStart"/>
            <w:r w:rsidRPr="00504644">
              <w:rPr>
                <w:sz w:val="20"/>
                <w:szCs w:val="20"/>
              </w:rPr>
              <w:t>Ayşegül</w:t>
            </w:r>
            <w:proofErr w:type="spellEnd"/>
            <w:r w:rsidRPr="00504644">
              <w:rPr>
                <w:sz w:val="20"/>
                <w:szCs w:val="20"/>
              </w:rPr>
              <w:t xml:space="preserve"> </w:t>
            </w:r>
            <w:proofErr w:type="spellStart"/>
            <w:r w:rsidRPr="00504644">
              <w:rPr>
                <w:sz w:val="20"/>
                <w:szCs w:val="20"/>
              </w:rPr>
              <w:t>Yıldırım</w:t>
            </w:r>
            <w:proofErr w:type="spellEnd"/>
            <w:r w:rsidRPr="00504644">
              <w:rPr>
                <w:sz w:val="20"/>
                <w:szCs w:val="20"/>
              </w:rPr>
              <w:t xml:space="preserve"> </w:t>
            </w:r>
            <w:proofErr w:type="spellStart"/>
            <w:r w:rsidRPr="00504644">
              <w:rPr>
                <w:sz w:val="20"/>
                <w:szCs w:val="20"/>
              </w:rPr>
              <w:t>Kaptanoğlu</w:t>
            </w:r>
            <w:proofErr w:type="spellEnd"/>
            <w:r w:rsidRPr="00504644">
              <w:rPr>
                <w:sz w:val="20"/>
                <w:szCs w:val="20"/>
              </w:rPr>
              <w:t xml:space="preserve">, </w:t>
            </w:r>
            <w:proofErr w:type="spellStart"/>
            <w:r w:rsidRPr="00504644">
              <w:rPr>
                <w:sz w:val="20"/>
                <w:szCs w:val="20"/>
              </w:rPr>
              <w:t>Cahit</w:t>
            </w:r>
            <w:proofErr w:type="spellEnd"/>
            <w:r w:rsidRPr="00504644">
              <w:rPr>
                <w:sz w:val="20"/>
                <w:szCs w:val="20"/>
              </w:rPr>
              <w:t xml:space="preserve"> </w:t>
            </w:r>
            <w:proofErr w:type="spellStart"/>
            <w:r w:rsidRPr="00504644">
              <w:rPr>
                <w:sz w:val="20"/>
                <w:szCs w:val="20"/>
              </w:rPr>
              <w:t>Özer</w:t>
            </w:r>
            <w:proofErr w:type="spellEnd"/>
            <w:r w:rsidRPr="00504644">
              <w:rPr>
                <w:sz w:val="20"/>
                <w:szCs w:val="20"/>
              </w:rPr>
              <w:t>. Turkish Family Medicine Foundation, Istanbul, 2013.</w:t>
            </w:r>
          </w:p>
          <w:p w14:paraId="7F5773CA" w14:textId="77777777" w:rsidR="006B7BC2" w:rsidRPr="00504644" w:rsidRDefault="006B7BC2" w:rsidP="006B7BC2">
            <w:pPr>
              <w:rPr>
                <w:sz w:val="20"/>
                <w:szCs w:val="20"/>
              </w:rPr>
            </w:pPr>
            <w:r w:rsidRPr="00504644">
              <w:rPr>
                <w:sz w:val="20"/>
                <w:szCs w:val="20"/>
              </w:rPr>
              <w:t xml:space="preserve">2- Family Health Center Management Editors: </w:t>
            </w:r>
            <w:proofErr w:type="spellStart"/>
            <w:r w:rsidRPr="00504644">
              <w:rPr>
                <w:sz w:val="20"/>
                <w:szCs w:val="20"/>
              </w:rPr>
              <w:t>İlhami</w:t>
            </w:r>
            <w:proofErr w:type="spellEnd"/>
            <w:r w:rsidRPr="00504644">
              <w:rPr>
                <w:sz w:val="20"/>
                <w:szCs w:val="20"/>
              </w:rPr>
              <w:t xml:space="preserve"> </w:t>
            </w:r>
            <w:proofErr w:type="spellStart"/>
            <w:r w:rsidRPr="00504644">
              <w:rPr>
                <w:sz w:val="20"/>
                <w:szCs w:val="20"/>
              </w:rPr>
              <w:t>Ünlüoğlu</w:t>
            </w:r>
            <w:proofErr w:type="spellEnd"/>
            <w:r w:rsidRPr="00504644">
              <w:rPr>
                <w:sz w:val="20"/>
                <w:szCs w:val="20"/>
              </w:rPr>
              <w:t xml:space="preserve">, </w:t>
            </w:r>
            <w:proofErr w:type="spellStart"/>
            <w:r w:rsidRPr="00504644">
              <w:rPr>
                <w:sz w:val="20"/>
                <w:szCs w:val="20"/>
              </w:rPr>
              <w:t>Ayşegül</w:t>
            </w:r>
            <w:proofErr w:type="spellEnd"/>
            <w:r w:rsidRPr="00504644">
              <w:rPr>
                <w:sz w:val="20"/>
                <w:szCs w:val="20"/>
              </w:rPr>
              <w:t xml:space="preserve"> </w:t>
            </w:r>
            <w:proofErr w:type="spellStart"/>
            <w:r w:rsidRPr="00504644">
              <w:rPr>
                <w:sz w:val="20"/>
                <w:szCs w:val="20"/>
              </w:rPr>
              <w:t>Yıldırım</w:t>
            </w:r>
            <w:proofErr w:type="spellEnd"/>
            <w:r w:rsidRPr="00504644">
              <w:rPr>
                <w:sz w:val="20"/>
                <w:szCs w:val="20"/>
              </w:rPr>
              <w:t xml:space="preserve"> </w:t>
            </w:r>
            <w:proofErr w:type="spellStart"/>
            <w:r w:rsidRPr="00504644">
              <w:rPr>
                <w:sz w:val="20"/>
                <w:szCs w:val="20"/>
              </w:rPr>
              <w:t>Kaptanoğlu</w:t>
            </w:r>
            <w:proofErr w:type="spellEnd"/>
            <w:r w:rsidRPr="00504644">
              <w:rPr>
                <w:sz w:val="20"/>
                <w:szCs w:val="20"/>
              </w:rPr>
              <w:t xml:space="preserve">, </w:t>
            </w:r>
            <w:proofErr w:type="spellStart"/>
            <w:r w:rsidRPr="00504644">
              <w:rPr>
                <w:sz w:val="20"/>
                <w:szCs w:val="20"/>
              </w:rPr>
              <w:t>Cahit</w:t>
            </w:r>
            <w:proofErr w:type="spellEnd"/>
            <w:r w:rsidRPr="00504644">
              <w:rPr>
                <w:sz w:val="20"/>
                <w:szCs w:val="20"/>
              </w:rPr>
              <w:t xml:space="preserve"> </w:t>
            </w:r>
            <w:proofErr w:type="spellStart"/>
            <w:r w:rsidRPr="00504644">
              <w:rPr>
                <w:sz w:val="20"/>
                <w:szCs w:val="20"/>
              </w:rPr>
              <w:t>Özer</w:t>
            </w:r>
            <w:proofErr w:type="spellEnd"/>
            <w:r w:rsidRPr="00504644">
              <w:rPr>
                <w:sz w:val="20"/>
                <w:szCs w:val="20"/>
              </w:rPr>
              <w:t xml:space="preserve">. </w:t>
            </w:r>
            <w:proofErr w:type="spellStart"/>
            <w:r w:rsidRPr="00504644">
              <w:rPr>
                <w:sz w:val="20"/>
                <w:szCs w:val="20"/>
              </w:rPr>
              <w:t>Akademi</w:t>
            </w:r>
            <w:proofErr w:type="spellEnd"/>
            <w:r w:rsidRPr="00504644">
              <w:rPr>
                <w:sz w:val="20"/>
                <w:szCs w:val="20"/>
              </w:rPr>
              <w:t xml:space="preserve"> Publishing House, İstanbul, 2012.</w:t>
            </w:r>
          </w:p>
          <w:p w14:paraId="59020730" w14:textId="77777777" w:rsidR="006B7BC2" w:rsidRPr="00504644" w:rsidRDefault="006B7BC2" w:rsidP="006B7BC2">
            <w:pPr>
              <w:rPr>
                <w:sz w:val="20"/>
                <w:szCs w:val="20"/>
              </w:rPr>
            </w:pPr>
            <w:r w:rsidRPr="00504644">
              <w:rPr>
                <w:sz w:val="20"/>
                <w:szCs w:val="20"/>
              </w:rPr>
              <w:t xml:space="preserve">3- Holistic Approach to Elderly Health for Family Physicians. Editor: </w:t>
            </w:r>
            <w:proofErr w:type="spellStart"/>
            <w:r w:rsidRPr="00504644">
              <w:rPr>
                <w:sz w:val="20"/>
                <w:szCs w:val="20"/>
              </w:rPr>
              <w:t>Serap</w:t>
            </w:r>
            <w:proofErr w:type="spellEnd"/>
            <w:r w:rsidRPr="00504644">
              <w:rPr>
                <w:sz w:val="20"/>
                <w:szCs w:val="20"/>
              </w:rPr>
              <w:t xml:space="preserve"> </w:t>
            </w:r>
            <w:proofErr w:type="spellStart"/>
            <w:proofErr w:type="gramStart"/>
            <w:r w:rsidRPr="00504644">
              <w:rPr>
                <w:sz w:val="20"/>
                <w:szCs w:val="20"/>
              </w:rPr>
              <w:t>Çifçili</w:t>
            </w:r>
            <w:proofErr w:type="spellEnd"/>
            <w:r w:rsidRPr="00504644">
              <w:rPr>
                <w:sz w:val="20"/>
                <w:szCs w:val="20"/>
              </w:rPr>
              <w:t xml:space="preserve"> .</w:t>
            </w:r>
            <w:proofErr w:type="gramEnd"/>
            <w:r w:rsidRPr="00504644">
              <w:rPr>
                <w:sz w:val="20"/>
                <w:szCs w:val="20"/>
              </w:rPr>
              <w:t xml:space="preserve"> </w:t>
            </w:r>
            <w:proofErr w:type="spellStart"/>
            <w:r w:rsidRPr="00504644">
              <w:rPr>
                <w:sz w:val="20"/>
                <w:szCs w:val="20"/>
              </w:rPr>
              <w:t>Deomed</w:t>
            </w:r>
            <w:proofErr w:type="spellEnd"/>
            <w:r w:rsidRPr="00504644">
              <w:rPr>
                <w:sz w:val="20"/>
                <w:szCs w:val="20"/>
              </w:rPr>
              <w:t xml:space="preserve"> Publishing, Istanbul 2011.</w:t>
            </w:r>
          </w:p>
        </w:tc>
      </w:tr>
      <w:tr w:rsidR="006B7BC2" w:rsidRPr="006609A2" w14:paraId="31E0ACCC" w14:textId="77777777" w:rsidTr="006609A2">
        <w:trPr>
          <w:trHeight w:val="567"/>
        </w:trPr>
        <w:tc>
          <w:tcPr>
            <w:tcW w:w="2112" w:type="dxa"/>
            <w:shd w:val="clear" w:color="auto" w:fill="FFF2CC" w:themeFill="accent4" w:themeFillTint="33"/>
            <w:vAlign w:val="center"/>
          </w:tcPr>
          <w:p w14:paraId="09DA4465" w14:textId="77777777" w:rsidR="006B7BC2" w:rsidRPr="006609A2" w:rsidRDefault="006B7BC2" w:rsidP="006B7BC2">
            <w:pPr>
              <w:rPr>
                <w:rFonts w:eastAsiaTheme="minorHAnsi"/>
                <w:b/>
                <w:sz w:val="20"/>
                <w:szCs w:val="20"/>
                <w:lang w:val="en-US" w:eastAsia="en-US"/>
              </w:rPr>
            </w:pPr>
            <w:r w:rsidRPr="006609A2">
              <w:rPr>
                <w:rFonts w:eastAsiaTheme="minorHAnsi"/>
                <w:b/>
                <w:sz w:val="20"/>
                <w:szCs w:val="20"/>
                <w:lang w:val="en-US" w:eastAsia="en-US"/>
              </w:rPr>
              <w:t>Necessary Course Material</w:t>
            </w:r>
          </w:p>
        </w:tc>
        <w:tc>
          <w:tcPr>
            <w:tcW w:w="7512" w:type="dxa"/>
            <w:shd w:val="clear" w:color="auto" w:fill="FFFFFF" w:themeFill="background1"/>
            <w:vAlign w:val="center"/>
          </w:tcPr>
          <w:p w14:paraId="157E85D3" w14:textId="77777777" w:rsidR="006B7BC2" w:rsidRPr="006609A2" w:rsidRDefault="006B7BC2" w:rsidP="006B7BC2">
            <w:pPr>
              <w:jc w:val="both"/>
              <w:rPr>
                <w:rFonts w:eastAsiaTheme="minorHAnsi"/>
                <w:sz w:val="20"/>
                <w:szCs w:val="20"/>
                <w:lang w:val="en-US" w:eastAsia="en-US"/>
              </w:rPr>
            </w:pPr>
          </w:p>
        </w:tc>
      </w:tr>
    </w:tbl>
    <w:p w14:paraId="1351C9FB" w14:textId="77777777" w:rsidR="006609A2" w:rsidRPr="006609A2" w:rsidRDefault="006609A2" w:rsidP="006609A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609A2" w:rsidRPr="006609A2" w14:paraId="78A99D66" w14:textId="77777777" w:rsidTr="006609A2">
        <w:trPr>
          <w:trHeight w:val="312"/>
        </w:trPr>
        <w:tc>
          <w:tcPr>
            <w:tcW w:w="9624" w:type="dxa"/>
            <w:gridSpan w:val="2"/>
            <w:shd w:val="clear" w:color="auto" w:fill="FFF2CC" w:themeFill="accent4" w:themeFillTint="33"/>
            <w:vAlign w:val="center"/>
          </w:tcPr>
          <w:p w14:paraId="43BE5AAE"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Course Schedule</w:t>
            </w:r>
          </w:p>
        </w:tc>
      </w:tr>
      <w:tr w:rsidR="006B7BC2" w:rsidRPr="006609A2" w14:paraId="20E79A65"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084A3E"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3F14ED7D" w14:textId="77777777" w:rsidR="006B7BC2" w:rsidRPr="00504644" w:rsidRDefault="006B7BC2" w:rsidP="006B7BC2">
            <w:pPr>
              <w:rPr>
                <w:sz w:val="20"/>
                <w:szCs w:val="20"/>
              </w:rPr>
            </w:pPr>
            <w:r w:rsidRPr="00504644">
              <w:rPr>
                <w:sz w:val="20"/>
                <w:szCs w:val="20"/>
              </w:rPr>
              <w:t>Health policies in Turkey</w:t>
            </w:r>
          </w:p>
        </w:tc>
      </w:tr>
      <w:tr w:rsidR="006B7BC2" w:rsidRPr="006609A2" w14:paraId="2F969D1E"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1AE131"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523E0019" w14:textId="77777777" w:rsidR="006B7BC2" w:rsidRPr="00504644" w:rsidRDefault="006B7BC2" w:rsidP="006B7BC2">
            <w:pPr>
              <w:rPr>
                <w:sz w:val="20"/>
                <w:szCs w:val="20"/>
              </w:rPr>
            </w:pPr>
            <w:r w:rsidRPr="00504644">
              <w:rPr>
                <w:sz w:val="20"/>
                <w:szCs w:val="20"/>
              </w:rPr>
              <w:t>Health services in Turkey and the Health Services Fundamental Law</w:t>
            </w:r>
          </w:p>
        </w:tc>
      </w:tr>
      <w:tr w:rsidR="006B7BC2" w:rsidRPr="006609A2" w14:paraId="3ECC2391"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16602A"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3574040C" w14:textId="77777777" w:rsidR="006B7BC2" w:rsidRPr="00504644" w:rsidRDefault="006B7BC2" w:rsidP="006B7BC2">
            <w:pPr>
              <w:rPr>
                <w:sz w:val="20"/>
                <w:szCs w:val="20"/>
              </w:rPr>
            </w:pPr>
            <w:r w:rsidRPr="00504644">
              <w:rPr>
                <w:sz w:val="20"/>
                <w:szCs w:val="20"/>
              </w:rPr>
              <w:t>1st Level Health Services and 1st Level Health Services Regulation</w:t>
            </w:r>
          </w:p>
        </w:tc>
      </w:tr>
      <w:tr w:rsidR="006B7BC2" w:rsidRPr="006609A2" w14:paraId="1CEDBFF2"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7D3809"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36DB7A40" w14:textId="77777777" w:rsidR="006B7BC2" w:rsidRPr="00504644" w:rsidRDefault="006B7BC2" w:rsidP="006B7BC2">
            <w:pPr>
              <w:rPr>
                <w:sz w:val="20"/>
                <w:szCs w:val="20"/>
              </w:rPr>
            </w:pPr>
            <w:r w:rsidRPr="00504644">
              <w:rPr>
                <w:sz w:val="20"/>
                <w:szCs w:val="20"/>
              </w:rPr>
              <w:t>Family medicine as the first point of contact in health services</w:t>
            </w:r>
          </w:p>
        </w:tc>
      </w:tr>
      <w:tr w:rsidR="006B7BC2" w:rsidRPr="006609A2" w14:paraId="7CABDA88"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E96075"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7F265585" w14:textId="77777777" w:rsidR="006B7BC2" w:rsidRPr="00504644" w:rsidRDefault="006B7BC2" w:rsidP="006B7BC2">
            <w:pPr>
              <w:rPr>
                <w:sz w:val="20"/>
                <w:szCs w:val="20"/>
              </w:rPr>
            </w:pPr>
            <w:r w:rsidRPr="00504644">
              <w:rPr>
                <w:sz w:val="20"/>
                <w:szCs w:val="20"/>
              </w:rPr>
              <w:t>Ethical concepts in primary health care</w:t>
            </w:r>
          </w:p>
        </w:tc>
      </w:tr>
      <w:tr w:rsidR="006B7BC2" w:rsidRPr="006609A2" w14:paraId="2B1C1EE0"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EB7FFA"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50997B4D" w14:textId="77777777" w:rsidR="006B7BC2" w:rsidRPr="00504644" w:rsidRDefault="006B7BC2" w:rsidP="006B7BC2">
            <w:pPr>
              <w:rPr>
                <w:bCs/>
                <w:sz w:val="20"/>
                <w:szCs w:val="20"/>
              </w:rPr>
            </w:pPr>
            <w:r w:rsidRPr="00504644">
              <w:rPr>
                <w:bCs/>
                <w:sz w:val="20"/>
                <w:szCs w:val="20"/>
              </w:rPr>
              <w:t>Patient autonomy, information and informed consent in primary health care services</w:t>
            </w:r>
          </w:p>
        </w:tc>
      </w:tr>
      <w:tr w:rsidR="006B7BC2" w:rsidRPr="006609A2" w14:paraId="70DA8A4E"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D95269"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5C3B7A95" w14:textId="77777777" w:rsidR="006B7BC2" w:rsidRPr="00504644" w:rsidRDefault="006B7BC2" w:rsidP="006B7BC2">
            <w:pPr>
              <w:rPr>
                <w:sz w:val="20"/>
                <w:szCs w:val="20"/>
              </w:rPr>
            </w:pPr>
            <w:r w:rsidRPr="00504644">
              <w:rPr>
                <w:sz w:val="20"/>
                <w:szCs w:val="20"/>
              </w:rPr>
              <w:t>Ethical and legal responsibilities and obligations of healthcare professionals serving at the first level</w:t>
            </w:r>
          </w:p>
        </w:tc>
      </w:tr>
      <w:tr w:rsidR="006609A2" w:rsidRPr="006609A2" w14:paraId="1EF6B76E" w14:textId="77777777" w:rsidTr="006609A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AF8CCEC"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05DA3382"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Mid-Term Exam</w:t>
            </w:r>
          </w:p>
        </w:tc>
      </w:tr>
      <w:tr w:rsidR="006B7BC2" w:rsidRPr="006609A2" w14:paraId="2E2A9CC8"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E7A916"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474E9EB0" w14:textId="77777777" w:rsidR="006B7BC2" w:rsidRPr="00504644" w:rsidRDefault="006B7BC2" w:rsidP="006B7BC2">
            <w:pPr>
              <w:rPr>
                <w:sz w:val="20"/>
                <w:szCs w:val="20"/>
              </w:rPr>
            </w:pPr>
            <w:r w:rsidRPr="00504644">
              <w:rPr>
                <w:sz w:val="20"/>
                <w:szCs w:val="20"/>
              </w:rPr>
              <w:t>Rights and obligations of patients in primary health care services</w:t>
            </w:r>
          </w:p>
        </w:tc>
      </w:tr>
      <w:tr w:rsidR="006B7BC2" w:rsidRPr="006609A2" w14:paraId="0AEE4A61"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CD6C24"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6ABA5F7E" w14:textId="77777777" w:rsidR="006B7BC2" w:rsidRPr="00504644" w:rsidRDefault="006B7BC2" w:rsidP="006B7BC2">
            <w:pPr>
              <w:rPr>
                <w:sz w:val="20"/>
                <w:szCs w:val="20"/>
              </w:rPr>
            </w:pPr>
            <w:r w:rsidRPr="00504644">
              <w:rPr>
                <w:sz w:val="20"/>
                <w:szCs w:val="20"/>
              </w:rPr>
              <w:t>Relationship between health professionals and patients in primary health care services</w:t>
            </w:r>
          </w:p>
        </w:tc>
      </w:tr>
      <w:tr w:rsidR="006B7BC2" w:rsidRPr="006609A2" w14:paraId="2AF34C81"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A82A66"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386F8FFA" w14:textId="77777777" w:rsidR="006B7BC2" w:rsidRPr="00504644" w:rsidRDefault="006B7BC2" w:rsidP="006B7BC2">
            <w:pPr>
              <w:rPr>
                <w:bCs/>
                <w:sz w:val="20"/>
                <w:szCs w:val="20"/>
              </w:rPr>
            </w:pPr>
            <w:r w:rsidRPr="00504644">
              <w:rPr>
                <w:sz w:val="20"/>
                <w:szCs w:val="20"/>
              </w:rPr>
              <w:t>Communication and collaboration between primary health care professionals</w:t>
            </w:r>
          </w:p>
        </w:tc>
      </w:tr>
      <w:tr w:rsidR="006B7BC2" w:rsidRPr="006609A2" w14:paraId="6F418DD3"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CAACCE"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445440AA" w14:textId="77777777" w:rsidR="006B7BC2" w:rsidRPr="00504644" w:rsidRDefault="006B7BC2" w:rsidP="006B7BC2">
            <w:pPr>
              <w:rPr>
                <w:sz w:val="20"/>
                <w:szCs w:val="20"/>
              </w:rPr>
            </w:pPr>
            <w:r w:rsidRPr="00504644">
              <w:rPr>
                <w:sz w:val="20"/>
                <w:szCs w:val="20"/>
              </w:rPr>
              <w:t>Ethical dilemmas and solutions encountered in primary health care</w:t>
            </w:r>
          </w:p>
        </w:tc>
      </w:tr>
      <w:tr w:rsidR="006B7BC2" w:rsidRPr="006609A2" w14:paraId="12EE65D9"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EAD036"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0B428B80" w14:textId="77777777" w:rsidR="006B7BC2" w:rsidRPr="00504644" w:rsidRDefault="006B7BC2" w:rsidP="006B7BC2">
            <w:pPr>
              <w:rPr>
                <w:sz w:val="20"/>
                <w:szCs w:val="20"/>
              </w:rPr>
            </w:pPr>
            <w:r w:rsidRPr="00504644">
              <w:rPr>
                <w:sz w:val="20"/>
                <w:szCs w:val="20"/>
              </w:rPr>
              <w:t>Home care services and ethics at Level 1</w:t>
            </w:r>
          </w:p>
        </w:tc>
      </w:tr>
      <w:tr w:rsidR="006B7BC2" w:rsidRPr="006609A2" w14:paraId="6D06CDA9"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C60016"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6CFE260E" w14:textId="77777777" w:rsidR="006B7BC2" w:rsidRPr="00504644" w:rsidRDefault="006B7BC2" w:rsidP="006B7BC2">
            <w:pPr>
              <w:rPr>
                <w:sz w:val="20"/>
                <w:szCs w:val="20"/>
              </w:rPr>
            </w:pPr>
            <w:r w:rsidRPr="00504644">
              <w:rPr>
                <w:sz w:val="20"/>
                <w:szCs w:val="20"/>
              </w:rPr>
              <w:t>1. Application procedures and principles of home care services at the first stage</w:t>
            </w:r>
          </w:p>
        </w:tc>
      </w:tr>
      <w:tr w:rsidR="006B7BC2" w:rsidRPr="006609A2" w14:paraId="7C55B475"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0CBFDC" w14:textId="77777777" w:rsidR="006B7BC2" w:rsidRPr="006609A2" w:rsidRDefault="006B7BC2" w:rsidP="006B7BC2">
            <w:pPr>
              <w:jc w:val="center"/>
              <w:rPr>
                <w:rFonts w:eastAsiaTheme="minorHAnsi"/>
                <w:b/>
                <w:sz w:val="20"/>
                <w:szCs w:val="20"/>
                <w:lang w:val="en-US" w:eastAsia="en-US"/>
              </w:rPr>
            </w:pPr>
            <w:r w:rsidRPr="006609A2">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39293151" w14:textId="77777777" w:rsidR="006B7BC2" w:rsidRPr="00504644" w:rsidRDefault="006B7BC2" w:rsidP="006B7BC2">
            <w:pPr>
              <w:rPr>
                <w:sz w:val="20"/>
                <w:szCs w:val="20"/>
              </w:rPr>
            </w:pPr>
            <w:r w:rsidRPr="00504644">
              <w:rPr>
                <w:sz w:val="20"/>
                <w:szCs w:val="20"/>
              </w:rPr>
              <w:t>Quality and patient satisfaction in primary health care services</w:t>
            </w:r>
          </w:p>
        </w:tc>
      </w:tr>
      <w:tr w:rsidR="006609A2" w:rsidRPr="006609A2" w14:paraId="702F03DE" w14:textId="77777777" w:rsidTr="006609A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EF8EA01"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2E363228"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Final Exam</w:t>
            </w:r>
          </w:p>
        </w:tc>
      </w:tr>
    </w:tbl>
    <w:p w14:paraId="56B44599" w14:textId="77777777" w:rsidR="006609A2" w:rsidRPr="006609A2" w:rsidRDefault="006609A2" w:rsidP="006609A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609A2" w:rsidRPr="006609A2" w14:paraId="6B35C382" w14:textId="77777777" w:rsidTr="006609A2">
        <w:trPr>
          <w:trHeight w:val="312"/>
        </w:trPr>
        <w:tc>
          <w:tcPr>
            <w:tcW w:w="9624" w:type="dxa"/>
            <w:gridSpan w:val="4"/>
            <w:shd w:val="clear" w:color="auto" w:fill="FFF2CC" w:themeFill="accent4" w:themeFillTint="33"/>
            <w:vAlign w:val="center"/>
          </w:tcPr>
          <w:p w14:paraId="5CDED247"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Calculation of Course Workload</w:t>
            </w:r>
          </w:p>
        </w:tc>
      </w:tr>
      <w:tr w:rsidR="006609A2" w:rsidRPr="006609A2" w14:paraId="6430AE54" w14:textId="77777777" w:rsidTr="006609A2">
        <w:trPr>
          <w:trHeight w:val="312"/>
        </w:trPr>
        <w:tc>
          <w:tcPr>
            <w:tcW w:w="5797" w:type="dxa"/>
            <w:shd w:val="clear" w:color="auto" w:fill="FFF2CC" w:themeFill="accent4" w:themeFillTint="33"/>
            <w:vAlign w:val="center"/>
          </w:tcPr>
          <w:p w14:paraId="089A4AA4"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Activities</w:t>
            </w:r>
          </w:p>
        </w:tc>
        <w:tc>
          <w:tcPr>
            <w:tcW w:w="1275" w:type="dxa"/>
            <w:shd w:val="clear" w:color="auto" w:fill="FFF2CC" w:themeFill="accent4" w:themeFillTint="33"/>
            <w:vAlign w:val="center"/>
          </w:tcPr>
          <w:p w14:paraId="222E2529"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Number</w:t>
            </w:r>
          </w:p>
        </w:tc>
        <w:tc>
          <w:tcPr>
            <w:tcW w:w="1276" w:type="dxa"/>
            <w:shd w:val="clear" w:color="auto" w:fill="FFF2CC" w:themeFill="accent4" w:themeFillTint="33"/>
            <w:vAlign w:val="center"/>
          </w:tcPr>
          <w:p w14:paraId="5F54567B"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Time (Hour)</w:t>
            </w:r>
          </w:p>
        </w:tc>
        <w:tc>
          <w:tcPr>
            <w:tcW w:w="1276" w:type="dxa"/>
            <w:shd w:val="clear" w:color="auto" w:fill="FFF2CC" w:themeFill="accent4" w:themeFillTint="33"/>
            <w:vAlign w:val="center"/>
          </w:tcPr>
          <w:p w14:paraId="41869C8D"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Total Workload (Hour)</w:t>
            </w:r>
          </w:p>
        </w:tc>
      </w:tr>
      <w:tr w:rsidR="006609A2" w:rsidRPr="006609A2" w14:paraId="64B5B8BD" w14:textId="77777777" w:rsidTr="006609A2">
        <w:trPr>
          <w:trHeight w:val="312"/>
        </w:trPr>
        <w:tc>
          <w:tcPr>
            <w:tcW w:w="5797" w:type="dxa"/>
            <w:shd w:val="clear" w:color="auto" w:fill="FFFFFF" w:themeFill="background1"/>
            <w:vAlign w:val="center"/>
          </w:tcPr>
          <w:p w14:paraId="3A9CB5F1"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28FCA7D5"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14</w:t>
            </w:r>
          </w:p>
        </w:tc>
        <w:tc>
          <w:tcPr>
            <w:tcW w:w="1276" w:type="dxa"/>
            <w:shd w:val="clear" w:color="auto" w:fill="FFFFFF" w:themeFill="background1"/>
            <w:vAlign w:val="center"/>
          </w:tcPr>
          <w:p w14:paraId="7FBF6294"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3</w:t>
            </w:r>
          </w:p>
        </w:tc>
        <w:tc>
          <w:tcPr>
            <w:tcW w:w="1276" w:type="dxa"/>
            <w:shd w:val="clear" w:color="auto" w:fill="FFFFFF" w:themeFill="background1"/>
            <w:vAlign w:val="center"/>
          </w:tcPr>
          <w:p w14:paraId="6C35BD8D"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42</w:t>
            </w:r>
          </w:p>
        </w:tc>
      </w:tr>
      <w:tr w:rsidR="006609A2" w:rsidRPr="006609A2" w14:paraId="25C1915E" w14:textId="77777777" w:rsidTr="006609A2">
        <w:trPr>
          <w:trHeight w:val="312"/>
        </w:trPr>
        <w:tc>
          <w:tcPr>
            <w:tcW w:w="5797" w:type="dxa"/>
            <w:shd w:val="clear" w:color="auto" w:fill="FFFFFF" w:themeFill="background1"/>
            <w:vAlign w:val="center"/>
          </w:tcPr>
          <w:p w14:paraId="2A7D27DE"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 xml:space="preserve">Classroom Studying Time (review, reinforcing, </w:t>
            </w:r>
            <w:proofErr w:type="spellStart"/>
            <w:r w:rsidRPr="006609A2">
              <w:rPr>
                <w:rFonts w:eastAsiaTheme="minorHAnsi"/>
                <w:sz w:val="20"/>
                <w:szCs w:val="20"/>
                <w:lang w:val="en-US" w:eastAsia="en-US"/>
              </w:rPr>
              <w:t>prestudy</w:t>
            </w:r>
            <w:proofErr w:type="spellEnd"/>
            <w:r w:rsidRPr="006609A2">
              <w:rPr>
                <w:rFonts w:eastAsiaTheme="minorHAnsi"/>
                <w:sz w:val="20"/>
                <w:szCs w:val="20"/>
                <w:lang w:val="en-US" w:eastAsia="en-US"/>
              </w:rPr>
              <w:t>,….)</w:t>
            </w:r>
          </w:p>
        </w:tc>
        <w:tc>
          <w:tcPr>
            <w:tcW w:w="1275" w:type="dxa"/>
            <w:shd w:val="clear" w:color="auto" w:fill="FFFFFF" w:themeFill="background1"/>
            <w:vAlign w:val="center"/>
          </w:tcPr>
          <w:p w14:paraId="1E6F3722"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14</w:t>
            </w:r>
          </w:p>
        </w:tc>
        <w:tc>
          <w:tcPr>
            <w:tcW w:w="1276" w:type="dxa"/>
            <w:shd w:val="clear" w:color="auto" w:fill="FFFFFF" w:themeFill="background1"/>
            <w:vAlign w:val="center"/>
          </w:tcPr>
          <w:p w14:paraId="2BA2D1C5"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3</w:t>
            </w:r>
          </w:p>
        </w:tc>
        <w:tc>
          <w:tcPr>
            <w:tcW w:w="1276" w:type="dxa"/>
            <w:shd w:val="clear" w:color="auto" w:fill="FFFFFF" w:themeFill="background1"/>
            <w:vAlign w:val="center"/>
          </w:tcPr>
          <w:p w14:paraId="205631CF"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42</w:t>
            </w:r>
          </w:p>
        </w:tc>
      </w:tr>
      <w:tr w:rsidR="006609A2" w:rsidRPr="006609A2" w14:paraId="56968792" w14:textId="77777777" w:rsidTr="006609A2">
        <w:trPr>
          <w:trHeight w:val="312"/>
        </w:trPr>
        <w:tc>
          <w:tcPr>
            <w:tcW w:w="5797" w:type="dxa"/>
            <w:shd w:val="clear" w:color="auto" w:fill="FFFFFF" w:themeFill="background1"/>
            <w:vAlign w:val="center"/>
          </w:tcPr>
          <w:p w14:paraId="0DF27B59"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Homework</w:t>
            </w:r>
          </w:p>
        </w:tc>
        <w:tc>
          <w:tcPr>
            <w:tcW w:w="1275" w:type="dxa"/>
            <w:shd w:val="clear" w:color="auto" w:fill="FFFFFF" w:themeFill="background1"/>
            <w:vAlign w:val="center"/>
          </w:tcPr>
          <w:p w14:paraId="2A72C1A7"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10</w:t>
            </w:r>
          </w:p>
        </w:tc>
        <w:tc>
          <w:tcPr>
            <w:tcW w:w="1276" w:type="dxa"/>
            <w:shd w:val="clear" w:color="auto" w:fill="FFFFFF" w:themeFill="background1"/>
            <w:vAlign w:val="center"/>
          </w:tcPr>
          <w:p w14:paraId="0F7BDF9D"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w:t>
            </w:r>
          </w:p>
        </w:tc>
        <w:tc>
          <w:tcPr>
            <w:tcW w:w="1276" w:type="dxa"/>
            <w:shd w:val="clear" w:color="auto" w:fill="FFFFFF" w:themeFill="background1"/>
            <w:vAlign w:val="center"/>
          </w:tcPr>
          <w:p w14:paraId="1E3E4980"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40</w:t>
            </w:r>
          </w:p>
        </w:tc>
      </w:tr>
      <w:tr w:rsidR="006609A2" w:rsidRPr="006609A2" w14:paraId="77EB729F" w14:textId="77777777" w:rsidTr="006609A2">
        <w:trPr>
          <w:trHeight w:val="312"/>
        </w:trPr>
        <w:tc>
          <w:tcPr>
            <w:tcW w:w="5797" w:type="dxa"/>
            <w:shd w:val="clear" w:color="auto" w:fill="FFFFFF" w:themeFill="background1"/>
            <w:vAlign w:val="center"/>
          </w:tcPr>
          <w:p w14:paraId="67DBBE3C"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Quiz Exam</w:t>
            </w:r>
          </w:p>
        </w:tc>
        <w:tc>
          <w:tcPr>
            <w:tcW w:w="1275" w:type="dxa"/>
            <w:shd w:val="clear" w:color="auto" w:fill="FFFFFF" w:themeFill="background1"/>
            <w:vAlign w:val="center"/>
          </w:tcPr>
          <w:p w14:paraId="741DE799"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3A4AD6B0"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641AEC63"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r>
      <w:tr w:rsidR="006609A2" w:rsidRPr="006609A2" w14:paraId="19242368" w14:textId="77777777" w:rsidTr="006609A2">
        <w:trPr>
          <w:trHeight w:val="312"/>
        </w:trPr>
        <w:tc>
          <w:tcPr>
            <w:tcW w:w="5797" w:type="dxa"/>
            <w:shd w:val="clear" w:color="auto" w:fill="FFFFFF" w:themeFill="background1"/>
            <w:vAlign w:val="center"/>
          </w:tcPr>
          <w:p w14:paraId="1E9923BE"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Studying for Quiz Exam</w:t>
            </w:r>
          </w:p>
        </w:tc>
        <w:tc>
          <w:tcPr>
            <w:tcW w:w="1275" w:type="dxa"/>
            <w:shd w:val="clear" w:color="auto" w:fill="FFFFFF" w:themeFill="background1"/>
            <w:vAlign w:val="center"/>
          </w:tcPr>
          <w:p w14:paraId="73FCEBBD"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48ECA8F2"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3A1A2C59"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r>
      <w:tr w:rsidR="006609A2" w:rsidRPr="006609A2" w14:paraId="4F7495AF" w14:textId="77777777" w:rsidTr="006609A2">
        <w:trPr>
          <w:trHeight w:val="312"/>
        </w:trPr>
        <w:tc>
          <w:tcPr>
            <w:tcW w:w="5797" w:type="dxa"/>
            <w:shd w:val="clear" w:color="auto" w:fill="FFFFFF" w:themeFill="background1"/>
            <w:vAlign w:val="center"/>
          </w:tcPr>
          <w:p w14:paraId="1A6F14CA"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 xml:space="preserve">Oral exam </w:t>
            </w:r>
          </w:p>
        </w:tc>
        <w:tc>
          <w:tcPr>
            <w:tcW w:w="1275" w:type="dxa"/>
            <w:shd w:val="clear" w:color="auto" w:fill="FFFFFF" w:themeFill="background1"/>
            <w:vAlign w:val="center"/>
          </w:tcPr>
          <w:p w14:paraId="327D5237"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0CC7D0BD"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689FA472"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460F7F2A" w14:textId="77777777" w:rsidTr="006609A2">
        <w:trPr>
          <w:trHeight w:val="312"/>
        </w:trPr>
        <w:tc>
          <w:tcPr>
            <w:tcW w:w="5797" w:type="dxa"/>
            <w:shd w:val="clear" w:color="auto" w:fill="FFFFFF" w:themeFill="background1"/>
            <w:vAlign w:val="center"/>
          </w:tcPr>
          <w:p w14:paraId="469F4679"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675F5903"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4FE6A5C0"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5E719289"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1CF63AE1" w14:textId="77777777" w:rsidTr="006609A2">
        <w:trPr>
          <w:trHeight w:val="312"/>
        </w:trPr>
        <w:tc>
          <w:tcPr>
            <w:tcW w:w="5797" w:type="dxa"/>
            <w:shd w:val="clear" w:color="auto" w:fill="FFFFFF" w:themeFill="background1"/>
            <w:vAlign w:val="center"/>
          </w:tcPr>
          <w:p w14:paraId="5B8E4F97"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7D902BD1"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1EEDFA92"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2AB28071"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172A0095" w14:textId="77777777" w:rsidTr="006609A2">
        <w:trPr>
          <w:trHeight w:val="312"/>
        </w:trPr>
        <w:tc>
          <w:tcPr>
            <w:tcW w:w="5797" w:type="dxa"/>
            <w:shd w:val="clear" w:color="auto" w:fill="FFFFFF" w:themeFill="background1"/>
            <w:vAlign w:val="center"/>
          </w:tcPr>
          <w:p w14:paraId="2D3D9CAF"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2FB0C256"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2B1C3223"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73BC3AD5"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2C566F93" w14:textId="77777777" w:rsidTr="006609A2">
        <w:trPr>
          <w:trHeight w:val="312"/>
        </w:trPr>
        <w:tc>
          <w:tcPr>
            <w:tcW w:w="5797" w:type="dxa"/>
            <w:shd w:val="clear" w:color="auto" w:fill="FFFFFF" w:themeFill="background1"/>
            <w:vAlign w:val="center"/>
          </w:tcPr>
          <w:p w14:paraId="416509B4"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Presentation (Preparation time included)</w:t>
            </w:r>
          </w:p>
        </w:tc>
        <w:tc>
          <w:tcPr>
            <w:tcW w:w="1275" w:type="dxa"/>
            <w:shd w:val="clear" w:color="auto" w:fill="FFFFFF" w:themeFill="background1"/>
            <w:vAlign w:val="center"/>
          </w:tcPr>
          <w:p w14:paraId="5C32135C"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081D8984"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70313F4D"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168B480B" w14:textId="77777777" w:rsidTr="006609A2">
        <w:trPr>
          <w:trHeight w:val="312"/>
        </w:trPr>
        <w:tc>
          <w:tcPr>
            <w:tcW w:w="5797" w:type="dxa"/>
            <w:shd w:val="clear" w:color="auto" w:fill="FFFFFF" w:themeFill="background1"/>
            <w:vAlign w:val="center"/>
          </w:tcPr>
          <w:p w14:paraId="0B0324F6"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Intervention</w:t>
            </w:r>
          </w:p>
        </w:tc>
        <w:tc>
          <w:tcPr>
            <w:tcW w:w="1275" w:type="dxa"/>
            <w:shd w:val="clear" w:color="auto" w:fill="FFFFFF" w:themeFill="background1"/>
            <w:vAlign w:val="center"/>
          </w:tcPr>
          <w:p w14:paraId="12AD9A95"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290FF5DC"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6457C772" w14:textId="77777777" w:rsidR="006609A2" w:rsidRPr="006609A2" w:rsidRDefault="006609A2" w:rsidP="006609A2">
            <w:pPr>
              <w:jc w:val="center"/>
              <w:rPr>
                <w:rFonts w:eastAsiaTheme="minorHAnsi"/>
                <w:sz w:val="20"/>
                <w:szCs w:val="20"/>
                <w:lang w:val="en-US" w:eastAsia="en-US"/>
              </w:rPr>
            </w:pPr>
            <w:r w:rsidRPr="006609A2">
              <w:rPr>
                <w:rFonts w:eastAsiaTheme="minorHAnsi"/>
                <w:sz w:val="20"/>
                <w:szCs w:val="20"/>
                <w:lang w:val="tr-TR" w:eastAsia="en-US"/>
              </w:rPr>
              <w:t>-</w:t>
            </w:r>
          </w:p>
        </w:tc>
      </w:tr>
      <w:tr w:rsidR="006609A2" w:rsidRPr="006609A2" w14:paraId="0BFD1FDC" w14:textId="77777777" w:rsidTr="006609A2">
        <w:trPr>
          <w:trHeight w:val="312"/>
        </w:trPr>
        <w:tc>
          <w:tcPr>
            <w:tcW w:w="5797" w:type="dxa"/>
            <w:shd w:val="clear" w:color="auto" w:fill="FFFFFF" w:themeFill="background1"/>
            <w:vAlign w:val="center"/>
          </w:tcPr>
          <w:p w14:paraId="7857897C"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Mid-Term Exam</w:t>
            </w:r>
          </w:p>
        </w:tc>
        <w:tc>
          <w:tcPr>
            <w:tcW w:w="1275" w:type="dxa"/>
            <w:shd w:val="clear" w:color="auto" w:fill="FFFFFF" w:themeFill="background1"/>
            <w:vAlign w:val="center"/>
          </w:tcPr>
          <w:p w14:paraId="514262CA"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7AD4CC40"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50ACB088"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r>
      <w:tr w:rsidR="006609A2" w:rsidRPr="006609A2" w14:paraId="499988A0" w14:textId="77777777" w:rsidTr="006609A2">
        <w:trPr>
          <w:trHeight w:val="312"/>
        </w:trPr>
        <w:tc>
          <w:tcPr>
            <w:tcW w:w="5797" w:type="dxa"/>
            <w:shd w:val="clear" w:color="auto" w:fill="FFFFFF" w:themeFill="background1"/>
            <w:vAlign w:val="center"/>
          </w:tcPr>
          <w:p w14:paraId="08BBF538"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Studying for Mid-Term Exam</w:t>
            </w:r>
          </w:p>
        </w:tc>
        <w:tc>
          <w:tcPr>
            <w:tcW w:w="1275" w:type="dxa"/>
            <w:shd w:val="clear" w:color="auto" w:fill="FFFFFF" w:themeFill="background1"/>
            <w:vAlign w:val="center"/>
          </w:tcPr>
          <w:p w14:paraId="2DBB24F6"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7F85AD02"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c>
          <w:tcPr>
            <w:tcW w:w="1276" w:type="dxa"/>
            <w:shd w:val="clear" w:color="auto" w:fill="FFFFFF" w:themeFill="background1"/>
            <w:vAlign w:val="center"/>
          </w:tcPr>
          <w:p w14:paraId="464B160B"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w:t>
            </w:r>
          </w:p>
        </w:tc>
      </w:tr>
      <w:tr w:rsidR="006609A2" w:rsidRPr="006609A2" w14:paraId="4FD83EA6" w14:textId="77777777" w:rsidTr="006609A2">
        <w:trPr>
          <w:trHeight w:val="312"/>
        </w:trPr>
        <w:tc>
          <w:tcPr>
            <w:tcW w:w="5797" w:type="dxa"/>
            <w:shd w:val="clear" w:color="auto" w:fill="FFFFFF" w:themeFill="background1"/>
            <w:vAlign w:val="center"/>
          </w:tcPr>
          <w:p w14:paraId="221B39CB"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Final Exam</w:t>
            </w:r>
          </w:p>
        </w:tc>
        <w:tc>
          <w:tcPr>
            <w:tcW w:w="1275" w:type="dxa"/>
            <w:shd w:val="clear" w:color="auto" w:fill="FFFFFF" w:themeFill="background1"/>
            <w:vAlign w:val="center"/>
          </w:tcPr>
          <w:p w14:paraId="0984E828"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14</w:t>
            </w:r>
          </w:p>
        </w:tc>
        <w:tc>
          <w:tcPr>
            <w:tcW w:w="1276" w:type="dxa"/>
            <w:shd w:val="clear" w:color="auto" w:fill="FFFFFF" w:themeFill="background1"/>
            <w:vAlign w:val="center"/>
          </w:tcPr>
          <w:p w14:paraId="4ACAFDFA"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3</w:t>
            </w:r>
          </w:p>
        </w:tc>
        <w:tc>
          <w:tcPr>
            <w:tcW w:w="1276" w:type="dxa"/>
            <w:shd w:val="clear" w:color="auto" w:fill="FFFFFF" w:themeFill="background1"/>
            <w:vAlign w:val="center"/>
          </w:tcPr>
          <w:p w14:paraId="687E498B"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42</w:t>
            </w:r>
          </w:p>
        </w:tc>
      </w:tr>
      <w:tr w:rsidR="006609A2" w:rsidRPr="006609A2" w14:paraId="7CFC1A7E" w14:textId="77777777" w:rsidTr="006609A2">
        <w:trPr>
          <w:trHeight w:val="312"/>
        </w:trPr>
        <w:tc>
          <w:tcPr>
            <w:tcW w:w="5797" w:type="dxa"/>
            <w:tcBorders>
              <w:bottom w:val="single" w:sz="12" w:space="0" w:color="auto"/>
            </w:tcBorders>
            <w:shd w:val="clear" w:color="auto" w:fill="FFFFFF" w:themeFill="background1"/>
            <w:vAlign w:val="center"/>
          </w:tcPr>
          <w:p w14:paraId="35E84863"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Studying for Final Exam</w:t>
            </w:r>
          </w:p>
        </w:tc>
        <w:tc>
          <w:tcPr>
            <w:tcW w:w="1275" w:type="dxa"/>
            <w:shd w:val="clear" w:color="auto" w:fill="FFFFFF" w:themeFill="background1"/>
            <w:vAlign w:val="center"/>
          </w:tcPr>
          <w:p w14:paraId="2B2DCEE4"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14</w:t>
            </w:r>
          </w:p>
        </w:tc>
        <w:tc>
          <w:tcPr>
            <w:tcW w:w="1276" w:type="dxa"/>
            <w:shd w:val="clear" w:color="auto" w:fill="FFFFFF" w:themeFill="background1"/>
            <w:vAlign w:val="center"/>
          </w:tcPr>
          <w:p w14:paraId="1766BAE6"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3</w:t>
            </w:r>
          </w:p>
        </w:tc>
        <w:tc>
          <w:tcPr>
            <w:tcW w:w="1276" w:type="dxa"/>
            <w:shd w:val="clear" w:color="auto" w:fill="FFFFFF" w:themeFill="background1"/>
            <w:vAlign w:val="center"/>
          </w:tcPr>
          <w:p w14:paraId="5B1CDAA0"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42</w:t>
            </w:r>
          </w:p>
        </w:tc>
      </w:tr>
      <w:tr w:rsidR="006609A2" w:rsidRPr="006609A2" w14:paraId="57AAE4ED" w14:textId="77777777" w:rsidTr="006609A2">
        <w:trPr>
          <w:trHeight w:val="312"/>
        </w:trPr>
        <w:tc>
          <w:tcPr>
            <w:tcW w:w="5797" w:type="dxa"/>
            <w:tcBorders>
              <w:bottom w:val="single" w:sz="12" w:space="0" w:color="auto"/>
            </w:tcBorders>
            <w:shd w:val="clear" w:color="auto" w:fill="FFFFFF" w:themeFill="background1"/>
            <w:vAlign w:val="center"/>
          </w:tcPr>
          <w:p w14:paraId="6E9142F7" w14:textId="77777777" w:rsidR="006609A2" w:rsidRPr="006609A2" w:rsidRDefault="006609A2" w:rsidP="006609A2">
            <w:pPr>
              <w:rPr>
                <w:rFonts w:eastAsiaTheme="minorHAnsi"/>
                <w:sz w:val="20"/>
                <w:szCs w:val="20"/>
                <w:lang w:val="en-US" w:eastAsia="en-US"/>
              </w:rPr>
            </w:pPr>
            <w:r w:rsidRPr="006609A2">
              <w:rPr>
                <w:rFonts w:eastAsiaTheme="minorHAnsi"/>
                <w:sz w:val="20"/>
                <w:szCs w:val="20"/>
                <w:lang w:val="en-US" w:eastAsia="en-US"/>
              </w:rPr>
              <w:t>Supplemental Exam</w:t>
            </w:r>
          </w:p>
        </w:tc>
        <w:tc>
          <w:tcPr>
            <w:tcW w:w="1275" w:type="dxa"/>
            <w:shd w:val="clear" w:color="auto" w:fill="FFFFFF" w:themeFill="background1"/>
            <w:vAlign w:val="center"/>
          </w:tcPr>
          <w:p w14:paraId="55C2ECD9"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1</w:t>
            </w:r>
          </w:p>
        </w:tc>
        <w:tc>
          <w:tcPr>
            <w:tcW w:w="1276" w:type="dxa"/>
            <w:shd w:val="clear" w:color="auto" w:fill="FFFFFF" w:themeFill="background1"/>
            <w:vAlign w:val="center"/>
          </w:tcPr>
          <w:p w14:paraId="3205290F"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2</w:t>
            </w:r>
          </w:p>
        </w:tc>
        <w:tc>
          <w:tcPr>
            <w:tcW w:w="1276" w:type="dxa"/>
            <w:shd w:val="clear" w:color="auto" w:fill="FFFFFF" w:themeFill="background1"/>
            <w:vAlign w:val="center"/>
          </w:tcPr>
          <w:p w14:paraId="0B04F154" w14:textId="77777777" w:rsidR="006609A2" w:rsidRPr="006609A2" w:rsidRDefault="006609A2" w:rsidP="006609A2">
            <w:pPr>
              <w:jc w:val="center"/>
              <w:rPr>
                <w:rFonts w:eastAsiaTheme="minorHAnsi"/>
                <w:sz w:val="20"/>
                <w:szCs w:val="20"/>
                <w:lang w:val="tr-TR" w:eastAsia="en-US"/>
              </w:rPr>
            </w:pPr>
            <w:r w:rsidRPr="006609A2">
              <w:rPr>
                <w:rFonts w:eastAsiaTheme="minorHAnsi"/>
                <w:sz w:val="20"/>
                <w:szCs w:val="20"/>
                <w:lang w:val="tr-TR" w:eastAsia="en-US"/>
              </w:rPr>
              <w:t>2</w:t>
            </w:r>
          </w:p>
        </w:tc>
      </w:tr>
      <w:tr w:rsidR="005D56A4" w:rsidRPr="006609A2" w14:paraId="355822C1" w14:textId="77777777" w:rsidTr="006609A2">
        <w:trPr>
          <w:trHeight w:val="312"/>
        </w:trPr>
        <w:tc>
          <w:tcPr>
            <w:tcW w:w="5797" w:type="dxa"/>
            <w:tcBorders>
              <w:bottom w:val="single" w:sz="12" w:space="0" w:color="auto"/>
            </w:tcBorders>
            <w:shd w:val="clear" w:color="auto" w:fill="FFFFFF" w:themeFill="background1"/>
            <w:vAlign w:val="center"/>
          </w:tcPr>
          <w:p w14:paraId="521D47E4" w14:textId="77777777" w:rsidR="005D56A4" w:rsidRPr="006609A2" w:rsidRDefault="005D56A4" w:rsidP="005D56A4">
            <w:pPr>
              <w:rPr>
                <w:rFonts w:eastAsiaTheme="minorHAnsi"/>
                <w:sz w:val="20"/>
                <w:szCs w:val="20"/>
                <w:lang w:val="en-US" w:eastAsia="en-US"/>
              </w:rPr>
            </w:pPr>
            <w:r w:rsidRPr="006609A2">
              <w:rPr>
                <w:rFonts w:eastAsiaTheme="minorHAnsi"/>
                <w:sz w:val="20"/>
                <w:szCs w:val="20"/>
                <w:lang w:val="en-US" w:eastAsia="en-US"/>
              </w:rPr>
              <w:lastRenderedPageBreak/>
              <w:t>Studying for Supplemental Exam</w:t>
            </w:r>
          </w:p>
        </w:tc>
        <w:tc>
          <w:tcPr>
            <w:tcW w:w="1275" w:type="dxa"/>
            <w:shd w:val="clear" w:color="auto" w:fill="FFFFFF" w:themeFill="background1"/>
            <w:vAlign w:val="center"/>
          </w:tcPr>
          <w:p w14:paraId="485BCFF7" w14:textId="3B55FFC4" w:rsidR="005D56A4" w:rsidRPr="006609A2"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05462448" w14:textId="12E2A0D3" w:rsidR="005D56A4" w:rsidRPr="006609A2"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6EEA80B2" w14:textId="15FF0447" w:rsidR="005D56A4" w:rsidRPr="006609A2" w:rsidRDefault="005D56A4" w:rsidP="005D56A4">
            <w:pPr>
              <w:jc w:val="center"/>
              <w:rPr>
                <w:rFonts w:eastAsiaTheme="minorHAnsi"/>
                <w:sz w:val="20"/>
                <w:szCs w:val="20"/>
                <w:lang w:val="tr-TR" w:eastAsia="en-US"/>
              </w:rPr>
            </w:pPr>
            <w:r>
              <w:rPr>
                <w:sz w:val="20"/>
                <w:szCs w:val="20"/>
              </w:rPr>
              <w:t>15</w:t>
            </w:r>
          </w:p>
        </w:tc>
      </w:tr>
      <w:tr w:rsidR="006609A2" w:rsidRPr="006609A2" w14:paraId="034CAF34" w14:textId="77777777" w:rsidTr="006609A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13A03C8" w14:textId="77777777" w:rsidR="006609A2" w:rsidRPr="006609A2" w:rsidRDefault="006609A2" w:rsidP="006609A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79AFD5F0" w14:textId="77777777" w:rsidR="006609A2" w:rsidRPr="006609A2" w:rsidRDefault="006609A2" w:rsidP="006609A2">
            <w:pPr>
              <w:jc w:val="right"/>
              <w:rPr>
                <w:rFonts w:eastAsiaTheme="minorHAnsi"/>
                <w:sz w:val="20"/>
                <w:szCs w:val="20"/>
                <w:lang w:val="en-US" w:eastAsia="en-US"/>
              </w:rPr>
            </w:pPr>
            <w:r w:rsidRPr="006609A2">
              <w:rPr>
                <w:rFonts w:eastAsiaTheme="minorHAnsi"/>
                <w:b/>
                <w:sz w:val="20"/>
                <w:szCs w:val="20"/>
                <w:lang w:val="en-US" w:eastAsia="en-US"/>
              </w:rPr>
              <w:t>Total workload</w:t>
            </w:r>
          </w:p>
        </w:tc>
        <w:tc>
          <w:tcPr>
            <w:tcW w:w="1276" w:type="dxa"/>
            <w:shd w:val="clear" w:color="auto" w:fill="FFFFFF" w:themeFill="background1"/>
            <w:vAlign w:val="center"/>
          </w:tcPr>
          <w:p w14:paraId="69AF408F" w14:textId="77777777" w:rsidR="006609A2" w:rsidRPr="006609A2" w:rsidRDefault="006609A2" w:rsidP="006609A2">
            <w:pPr>
              <w:jc w:val="center"/>
              <w:rPr>
                <w:rFonts w:eastAsiaTheme="minorHAnsi"/>
                <w:b/>
                <w:sz w:val="20"/>
                <w:szCs w:val="20"/>
                <w:lang w:val="tr-TR" w:eastAsia="en-US"/>
              </w:rPr>
            </w:pPr>
            <w:r w:rsidRPr="006609A2">
              <w:rPr>
                <w:rFonts w:eastAsiaTheme="minorHAnsi"/>
                <w:bCs/>
                <w:sz w:val="20"/>
                <w:szCs w:val="20"/>
                <w:lang w:val="tr-TR" w:eastAsia="en-US"/>
              </w:rPr>
              <w:t>225</w:t>
            </w:r>
          </w:p>
        </w:tc>
      </w:tr>
      <w:tr w:rsidR="006609A2" w:rsidRPr="006609A2" w14:paraId="0C9E6D01" w14:textId="77777777" w:rsidTr="006609A2">
        <w:trPr>
          <w:trHeight w:val="347"/>
        </w:trPr>
        <w:tc>
          <w:tcPr>
            <w:tcW w:w="5797" w:type="dxa"/>
            <w:tcBorders>
              <w:top w:val="nil"/>
              <w:left w:val="nil"/>
              <w:bottom w:val="nil"/>
              <w:right w:val="single" w:sz="12" w:space="0" w:color="auto"/>
            </w:tcBorders>
            <w:shd w:val="clear" w:color="auto" w:fill="FFFFFF" w:themeFill="background1"/>
            <w:vAlign w:val="center"/>
          </w:tcPr>
          <w:p w14:paraId="2FEA1E08" w14:textId="77777777" w:rsidR="006609A2" w:rsidRPr="006609A2" w:rsidRDefault="006609A2" w:rsidP="006609A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438EDEF7" w14:textId="77777777" w:rsidR="006609A2" w:rsidRPr="006609A2" w:rsidRDefault="006609A2" w:rsidP="006609A2">
            <w:pPr>
              <w:jc w:val="right"/>
              <w:rPr>
                <w:rFonts w:eastAsiaTheme="minorHAnsi"/>
                <w:sz w:val="20"/>
                <w:szCs w:val="20"/>
                <w:lang w:val="en-US" w:eastAsia="en-US"/>
              </w:rPr>
            </w:pPr>
            <w:r w:rsidRPr="006609A2">
              <w:rPr>
                <w:rFonts w:eastAsiaTheme="minorHAnsi"/>
                <w:b/>
                <w:sz w:val="20"/>
                <w:szCs w:val="20"/>
                <w:lang w:val="en-US" w:eastAsia="en-US"/>
              </w:rPr>
              <w:t>Total workload / 30</w:t>
            </w:r>
          </w:p>
        </w:tc>
        <w:tc>
          <w:tcPr>
            <w:tcW w:w="1276" w:type="dxa"/>
            <w:shd w:val="clear" w:color="auto" w:fill="FFFFFF" w:themeFill="background1"/>
            <w:vAlign w:val="center"/>
          </w:tcPr>
          <w:p w14:paraId="5B0C9434" w14:textId="77777777" w:rsidR="006609A2" w:rsidRPr="006609A2" w:rsidRDefault="006609A2" w:rsidP="006609A2">
            <w:pPr>
              <w:jc w:val="center"/>
              <w:rPr>
                <w:rFonts w:eastAsiaTheme="minorHAnsi"/>
                <w:b/>
                <w:sz w:val="20"/>
                <w:szCs w:val="20"/>
                <w:lang w:val="tr-TR" w:eastAsia="en-US"/>
              </w:rPr>
            </w:pPr>
            <w:r w:rsidRPr="006609A2">
              <w:rPr>
                <w:rFonts w:eastAsiaTheme="minorHAnsi"/>
                <w:bCs/>
                <w:sz w:val="20"/>
                <w:szCs w:val="20"/>
                <w:lang w:val="tr-TR" w:eastAsia="en-US"/>
              </w:rPr>
              <w:t>225/30</w:t>
            </w:r>
          </w:p>
        </w:tc>
      </w:tr>
      <w:tr w:rsidR="006609A2" w:rsidRPr="006609A2" w14:paraId="207B0067" w14:textId="77777777" w:rsidTr="006609A2">
        <w:trPr>
          <w:trHeight w:val="312"/>
        </w:trPr>
        <w:tc>
          <w:tcPr>
            <w:tcW w:w="5797" w:type="dxa"/>
            <w:tcBorders>
              <w:top w:val="nil"/>
              <w:left w:val="nil"/>
              <w:bottom w:val="nil"/>
              <w:right w:val="single" w:sz="12" w:space="0" w:color="auto"/>
            </w:tcBorders>
            <w:vAlign w:val="center"/>
          </w:tcPr>
          <w:p w14:paraId="34C8783C" w14:textId="77777777" w:rsidR="006609A2" w:rsidRPr="006609A2" w:rsidRDefault="006609A2" w:rsidP="006609A2">
            <w:pPr>
              <w:jc w:val="right"/>
              <w:rPr>
                <w:rFonts w:eastAsiaTheme="minorHAnsi"/>
                <w:sz w:val="20"/>
                <w:szCs w:val="20"/>
                <w:lang w:val="en-US" w:eastAsia="en-US"/>
              </w:rPr>
            </w:pPr>
          </w:p>
        </w:tc>
        <w:tc>
          <w:tcPr>
            <w:tcW w:w="2551" w:type="dxa"/>
            <w:gridSpan w:val="2"/>
            <w:tcBorders>
              <w:left w:val="single" w:sz="12" w:space="0" w:color="auto"/>
            </w:tcBorders>
            <w:vAlign w:val="center"/>
          </w:tcPr>
          <w:p w14:paraId="09B96A78" w14:textId="77777777" w:rsidR="006609A2" w:rsidRPr="006609A2" w:rsidRDefault="006609A2" w:rsidP="006609A2">
            <w:pPr>
              <w:jc w:val="right"/>
              <w:rPr>
                <w:rFonts w:eastAsiaTheme="minorHAnsi"/>
                <w:sz w:val="20"/>
                <w:szCs w:val="20"/>
                <w:lang w:val="en-US" w:eastAsia="en-US"/>
              </w:rPr>
            </w:pPr>
            <w:r w:rsidRPr="006609A2">
              <w:rPr>
                <w:rFonts w:eastAsiaTheme="minorHAnsi"/>
                <w:b/>
                <w:sz w:val="20"/>
                <w:szCs w:val="20"/>
                <w:lang w:val="en-US" w:eastAsia="en-US"/>
              </w:rPr>
              <w:t>Course ECTS Credit</w:t>
            </w:r>
          </w:p>
        </w:tc>
        <w:tc>
          <w:tcPr>
            <w:tcW w:w="1276" w:type="dxa"/>
            <w:vAlign w:val="center"/>
          </w:tcPr>
          <w:p w14:paraId="29363AD0" w14:textId="77777777" w:rsidR="006609A2" w:rsidRPr="006609A2" w:rsidRDefault="006609A2" w:rsidP="006609A2">
            <w:pPr>
              <w:jc w:val="center"/>
              <w:rPr>
                <w:rFonts w:eastAsiaTheme="minorHAnsi"/>
                <w:b/>
                <w:sz w:val="20"/>
                <w:szCs w:val="20"/>
                <w:lang w:val="tr-TR" w:eastAsia="en-US"/>
              </w:rPr>
            </w:pPr>
            <w:r w:rsidRPr="006609A2">
              <w:rPr>
                <w:rFonts w:eastAsiaTheme="minorHAnsi"/>
                <w:bCs/>
                <w:sz w:val="20"/>
                <w:szCs w:val="20"/>
                <w:lang w:val="tr-TR" w:eastAsia="en-US"/>
              </w:rPr>
              <w:t>7,5</w:t>
            </w:r>
          </w:p>
        </w:tc>
      </w:tr>
    </w:tbl>
    <w:p w14:paraId="29CB23CB" w14:textId="77777777" w:rsidR="006609A2" w:rsidRPr="006609A2" w:rsidRDefault="006609A2" w:rsidP="006609A2">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609A2" w:rsidRPr="006609A2" w14:paraId="4C3DFA5D" w14:textId="77777777" w:rsidTr="006609A2">
        <w:trPr>
          <w:trHeight w:val="312"/>
        </w:trPr>
        <w:tc>
          <w:tcPr>
            <w:tcW w:w="9624" w:type="dxa"/>
            <w:gridSpan w:val="2"/>
            <w:shd w:val="clear" w:color="auto" w:fill="FFF2CC" w:themeFill="accent4" w:themeFillTint="33"/>
            <w:vAlign w:val="center"/>
          </w:tcPr>
          <w:p w14:paraId="7128FB4F"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Evaluation</w:t>
            </w:r>
          </w:p>
        </w:tc>
      </w:tr>
      <w:tr w:rsidR="006609A2" w:rsidRPr="006609A2" w14:paraId="6BC2FBC6" w14:textId="77777777" w:rsidTr="006609A2">
        <w:trPr>
          <w:trHeight w:val="369"/>
        </w:trPr>
        <w:tc>
          <w:tcPr>
            <w:tcW w:w="5797" w:type="dxa"/>
            <w:vAlign w:val="center"/>
          </w:tcPr>
          <w:p w14:paraId="00BA9496"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Activity Type</w:t>
            </w:r>
          </w:p>
        </w:tc>
        <w:tc>
          <w:tcPr>
            <w:tcW w:w="3827" w:type="dxa"/>
            <w:vAlign w:val="center"/>
          </w:tcPr>
          <w:p w14:paraId="10E2E6F5" w14:textId="77777777" w:rsidR="006609A2" w:rsidRPr="006609A2" w:rsidRDefault="006609A2" w:rsidP="006609A2">
            <w:pPr>
              <w:jc w:val="center"/>
              <w:rPr>
                <w:rFonts w:eastAsiaTheme="minorHAnsi"/>
                <w:b/>
                <w:sz w:val="20"/>
                <w:szCs w:val="20"/>
                <w:lang w:val="en-US" w:eastAsia="en-US"/>
              </w:rPr>
            </w:pPr>
            <w:r w:rsidRPr="006609A2">
              <w:rPr>
                <w:rFonts w:eastAsiaTheme="minorHAnsi"/>
                <w:b/>
                <w:sz w:val="20"/>
                <w:szCs w:val="20"/>
                <w:lang w:val="en-US" w:eastAsia="en-US"/>
              </w:rPr>
              <w:t>%</w:t>
            </w:r>
            <w:r w:rsidR="006B7BC2">
              <w:rPr>
                <w:rFonts w:eastAsiaTheme="minorHAnsi"/>
                <w:b/>
                <w:sz w:val="20"/>
                <w:szCs w:val="20"/>
                <w:lang w:val="en-US" w:eastAsia="en-US"/>
              </w:rPr>
              <w:t>50</w:t>
            </w:r>
          </w:p>
        </w:tc>
      </w:tr>
      <w:tr w:rsidR="006609A2" w:rsidRPr="006609A2" w14:paraId="04D4E515" w14:textId="77777777" w:rsidTr="006609A2">
        <w:trPr>
          <w:trHeight w:val="369"/>
        </w:trPr>
        <w:sdt>
          <w:sdtPr>
            <w:rPr>
              <w:rFonts w:eastAsiaTheme="minorHAnsi"/>
              <w:sz w:val="20"/>
              <w:szCs w:val="20"/>
              <w:lang w:val="en-US" w:eastAsia="en-US"/>
            </w:rPr>
            <w:id w:val="-1704778393"/>
            <w:placeholder>
              <w:docPart w:val="5571E786F9E14F35B635C90D65ABADA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241DE2B" w14:textId="77777777" w:rsidR="006609A2" w:rsidRPr="006609A2" w:rsidRDefault="006609A2" w:rsidP="006609A2">
                <w:pPr>
                  <w:ind w:left="303"/>
                  <w:rPr>
                    <w:rFonts w:eastAsiaTheme="minorHAnsi"/>
                    <w:sz w:val="20"/>
                    <w:szCs w:val="20"/>
                    <w:lang w:val="en-US" w:eastAsia="en-US"/>
                  </w:rPr>
                </w:pPr>
                <w:r w:rsidRPr="006609A2">
                  <w:rPr>
                    <w:rFonts w:eastAsiaTheme="minorHAnsi"/>
                    <w:sz w:val="20"/>
                    <w:szCs w:val="20"/>
                    <w:lang w:val="en-US" w:eastAsia="en-US"/>
                  </w:rPr>
                  <w:t>Mid-term</w:t>
                </w:r>
              </w:p>
            </w:tc>
          </w:sdtContent>
        </w:sdt>
        <w:tc>
          <w:tcPr>
            <w:tcW w:w="3827" w:type="dxa"/>
            <w:vAlign w:val="center"/>
          </w:tcPr>
          <w:p w14:paraId="23F4E3D3" w14:textId="77777777" w:rsidR="006609A2" w:rsidRPr="006609A2" w:rsidRDefault="006609A2" w:rsidP="006609A2">
            <w:pPr>
              <w:jc w:val="center"/>
              <w:rPr>
                <w:rFonts w:eastAsiaTheme="minorHAnsi"/>
                <w:sz w:val="20"/>
                <w:szCs w:val="20"/>
                <w:lang w:val="tr-TR" w:eastAsia="en-US"/>
              </w:rPr>
            </w:pPr>
          </w:p>
        </w:tc>
      </w:tr>
      <w:tr w:rsidR="006609A2" w:rsidRPr="006609A2" w14:paraId="4BDACCE0" w14:textId="77777777" w:rsidTr="006609A2">
        <w:trPr>
          <w:trHeight w:val="369"/>
        </w:trPr>
        <w:tc>
          <w:tcPr>
            <w:tcW w:w="5797" w:type="dxa"/>
            <w:vAlign w:val="center"/>
          </w:tcPr>
          <w:p w14:paraId="7664F86B"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Final Exam</w:t>
            </w:r>
          </w:p>
        </w:tc>
        <w:tc>
          <w:tcPr>
            <w:tcW w:w="3827" w:type="dxa"/>
            <w:vAlign w:val="center"/>
          </w:tcPr>
          <w:p w14:paraId="1A9B1E01" w14:textId="77777777" w:rsidR="006609A2" w:rsidRPr="006609A2" w:rsidRDefault="006B7BC2" w:rsidP="006609A2">
            <w:pPr>
              <w:jc w:val="center"/>
              <w:rPr>
                <w:rFonts w:eastAsiaTheme="minorHAnsi"/>
                <w:sz w:val="20"/>
                <w:szCs w:val="20"/>
                <w:lang w:val="tr-TR" w:eastAsia="en-US"/>
              </w:rPr>
            </w:pPr>
            <w:r>
              <w:rPr>
                <w:rFonts w:eastAsiaTheme="minorHAnsi"/>
                <w:sz w:val="20"/>
                <w:szCs w:val="20"/>
                <w:lang w:val="tr-TR" w:eastAsia="en-US"/>
              </w:rPr>
              <w:t>50</w:t>
            </w:r>
          </w:p>
        </w:tc>
      </w:tr>
      <w:tr w:rsidR="006609A2" w:rsidRPr="006609A2" w14:paraId="27667615" w14:textId="77777777" w:rsidTr="006609A2">
        <w:trPr>
          <w:trHeight w:val="369"/>
        </w:trPr>
        <w:tc>
          <w:tcPr>
            <w:tcW w:w="5797" w:type="dxa"/>
            <w:vAlign w:val="center"/>
          </w:tcPr>
          <w:p w14:paraId="23F29647" w14:textId="77777777" w:rsidR="006609A2" w:rsidRPr="006609A2" w:rsidRDefault="006609A2" w:rsidP="006609A2">
            <w:pPr>
              <w:jc w:val="right"/>
              <w:rPr>
                <w:rFonts w:eastAsiaTheme="minorHAnsi"/>
                <w:b/>
                <w:sz w:val="20"/>
                <w:szCs w:val="20"/>
                <w:lang w:val="en-US" w:eastAsia="en-US"/>
              </w:rPr>
            </w:pPr>
            <w:r w:rsidRPr="006609A2">
              <w:rPr>
                <w:rFonts w:eastAsiaTheme="minorHAnsi"/>
                <w:b/>
                <w:sz w:val="20"/>
                <w:szCs w:val="20"/>
                <w:lang w:val="en-US" w:eastAsia="en-US"/>
              </w:rPr>
              <w:t>Total</w:t>
            </w:r>
          </w:p>
        </w:tc>
        <w:tc>
          <w:tcPr>
            <w:tcW w:w="3827" w:type="dxa"/>
            <w:vAlign w:val="center"/>
          </w:tcPr>
          <w:p w14:paraId="2C7BE0A9" w14:textId="77777777" w:rsidR="006609A2" w:rsidRPr="006609A2" w:rsidRDefault="006B7BC2" w:rsidP="006609A2">
            <w:pPr>
              <w:jc w:val="center"/>
              <w:rPr>
                <w:rFonts w:eastAsiaTheme="minorHAnsi"/>
                <w:sz w:val="20"/>
                <w:szCs w:val="20"/>
                <w:lang w:val="tr-TR" w:eastAsia="en-US"/>
              </w:rPr>
            </w:pPr>
            <w:r>
              <w:rPr>
                <w:rFonts w:eastAsiaTheme="minorHAnsi"/>
                <w:sz w:val="20"/>
                <w:szCs w:val="20"/>
                <w:lang w:val="tr-TR" w:eastAsia="en-US"/>
              </w:rPr>
              <w:t>100</w:t>
            </w:r>
          </w:p>
        </w:tc>
      </w:tr>
    </w:tbl>
    <w:p w14:paraId="20CCD06F" w14:textId="77777777" w:rsidR="006609A2" w:rsidRPr="006609A2" w:rsidRDefault="006609A2" w:rsidP="006609A2">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609A2" w:rsidRPr="006609A2" w14:paraId="733CCBBC" w14:textId="77777777" w:rsidTr="006609A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C64ECC4"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 xml:space="preserve">RELATIONSHIP BETWEEN THE COURSE LEARNING OUTCOMES AND THE PROGRAM OUTCOMES (PO) </w:t>
            </w:r>
          </w:p>
          <w:p w14:paraId="76DC0F1D"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tr-TR" w:eastAsia="en-US"/>
              </w:rPr>
              <w:t xml:space="preserve">(5: </w:t>
            </w:r>
            <w:proofErr w:type="spellStart"/>
            <w:r w:rsidRPr="006609A2">
              <w:rPr>
                <w:rFonts w:eastAsiaTheme="minorHAnsi"/>
                <w:b/>
                <w:sz w:val="20"/>
                <w:szCs w:val="20"/>
                <w:lang w:val="tr-TR" w:eastAsia="en-US"/>
              </w:rPr>
              <w:t>Very</w:t>
            </w:r>
            <w:proofErr w:type="spellEnd"/>
            <w:r w:rsidRPr="006609A2">
              <w:rPr>
                <w:rFonts w:eastAsiaTheme="minorHAnsi"/>
                <w:b/>
                <w:sz w:val="20"/>
                <w:szCs w:val="20"/>
                <w:lang w:val="tr-TR" w:eastAsia="en-US"/>
              </w:rPr>
              <w:t xml:space="preserve"> </w:t>
            </w:r>
            <w:proofErr w:type="spellStart"/>
            <w:r w:rsidRPr="006609A2">
              <w:rPr>
                <w:rFonts w:eastAsiaTheme="minorHAnsi"/>
                <w:b/>
                <w:sz w:val="20"/>
                <w:szCs w:val="20"/>
                <w:lang w:val="tr-TR" w:eastAsia="en-US"/>
              </w:rPr>
              <w:t>high</w:t>
            </w:r>
            <w:proofErr w:type="spellEnd"/>
            <w:r w:rsidRPr="006609A2">
              <w:rPr>
                <w:rFonts w:eastAsiaTheme="minorHAnsi"/>
                <w:b/>
                <w:sz w:val="20"/>
                <w:szCs w:val="20"/>
                <w:lang w:val="tr-TR" w:eastAsia="en-US"/>
              </w:rPr>
              <w:t xml:space="preserve">, 4: High, 3: </w:t>
            </w:r>
            <w:proofErr w:type="spellStart"/>
            <w:r w:rsidRPr="006609A2">
              <w:rPr>
                <w:rFonts w:eastAsiaTheme="minorHAnsi"/>
                <w:b/>
                <w:sz w:val="20"/>
                <w:szCs w:val="20"/>
                <w:lang w:val="tr-TR" w:eastAsia="en-US"/>
              </w:rPr>
              <w:t>Middle</w:t>
            </w:r>
            <w:proofErr w:type="spellEnd"/>
            <w:r w:rsidRPr="006609A2">
              <w:rPr>
                <w:rFonts w:eastAsiaTheme="minorHAnsi"/>
                <w:b/>
                <w:sz w:val="20"/>
                <w:szCs w:val="20"/>
                <w:lang w:val="tr-TR" w:eastAsia="en-US"/>
              </w:rPr>
              <w:t xml:space="preserve">, 2: </w:t>
            </w:r>
            <w:proofErr w:type="spellStart"/>
            <w:r w:rsidRPr="006609A2">
              <w:rPr>
                <w:rFonts w:eastAsiaTheme="minorHAnsi"/>
                <w:b/>
                <w:sz w:val="20"/>
                <w:szCs w:val="20"/>
                <w:lang w:val="tr-TR" w:eastAsia="en-US"/>
              </w:rPr>
              <w:t>Low</w:t>
            </w:r>
            <w:proofErr w:type="spellEnd"/>
            <w:r w:rsidRPr="006609A2">
              <w:rPr>
                <w:rFonts w:eastAsiaTheme="minorHAnsi"/>
                <w:b/>
                <w:sz w:val="20"/>
                <w:szCs w:val="20"/>
                <w:lang w:val="tr-TR" w:eastAsia="en-US"/>
              </w:rPr>
              <w:t xml:space="preserve">, 1: </w:t>
            </w:r>
            <w:proofErr w:type="spellStart"/>
            <w:r w:rsidRPr="006609A2">
              <w:rPr>
                <w:rFonts w:eastAsiaTheme="minorHAnsi"/>
                <w:b/>
                <w:sz w:val="20"/>
                <w:szCs w:val="20"/>
                <w:lang w:val="tr-TR" w:eastAsia="en-US"/>
              </w:rPr>
              <w:t>Very</w:t>
            </w:r>
            <w:proofErr w:type="spellEnd"/>
            <w:r w:rsidRPr="006609A2">
              <w:rPr>
                <w:rFonts w:eastAsiaTheme="minorHAnsi"/>
                <w:b/>
                <w:sz w:val="20"/>
                <w:szCs w:val="20"/>
                <w:lang w:val="tr-TR" w:eastAsia="en-US"/>
              </w:rPr>
              <w:t xml:space="preserve"> </w:t>
            </w:r>
            <w:proofErr w:type="spellStart"/>
            <w:r w:rsidRPr="006609A2">
              <w:rPr>
                <w:rFonts w:eastAsiaTheme="minorHAnsi"/>
                <w:b/>
                <w:sz w:val="20"/>
                <w:szCs w:val="20"/>
                <w:lang w:val="tr-TR" w:eastAsia="en-US"/>
              </w:rPr>
              <w:t>low</w:t>
            </w:r>
            <w:proofErr w:type="spellEnd"/>
            <w:r w:rsidRPr="006609A2">
              <w:rPr>
                <w:rFonts w:eastAsiaTheme="minorHAnsi"/>
                <w:b/>
                <w:sz w:val="20"/>
                <w:szCs w:val="20"/>
                <w:lang w:val="tr-TR" w:eastAsia="en-US"/>
              </w:rPr>
              <w:t>)</w:t>
            </w:r>
          </w:p>
        </w:tc>
      </w:tr>
      <w:tr w:rsidR="006609A2" w:rsidRPr="006609A2" w14:paraId="2AA548F7" w14:textId="77777777" w:rsidTr="006609A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E60E367"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600ED36"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C992821" w14:textId="77777777" w:rsidR="006609A2" w:rsidRPr="006609A2" w:rsidRDefault="006609A2" w:rsidP="006609A2">
            <w:pPr>
              <w:jc w:val="center"/>
              <w:rPr>
                <w:rFonts w:eastAsiaTheme="minorHAnsi"/>
                <w:b/>
                <w:sz w:val="20"/>
                <w:szCs w:val="20"/>
                <w:lang w:val="tr-TR" w:eastAsia="en-US"/>
              </w:rPr>
            </w:pPr>
            <w:r w:rsidRPr="006609A2">
              <w:rPr>
                <w:rFonts w:eastAsiaTheme="minorHAnsi"/>
                <w:b/>
                <w:sz w:val="20"/>
                <w:szCs w:val="20"/>
                <w:lang w:val="en-US" w:eastAsia="en-US"/>
              </w:rPr>
              <w:t>Contribution</w:t>
            </w:r>
          </w:p>
        </w:tc>
      </w:tr>
      <w:tr w:rsidR="006B7BC2" w:rsidRPr="006609A2" w14:paraId="796E0E45" w14:textId="77777777" w:rsidTr="006B7BC2">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ECF071" w14:textId="77777777" w:rsidR="006B7BC2" w:rsidRPr="006609A2" w:rsidRDefault="006B7BC2" w:rsidP="006B7BC2">
            <w:pPr>
              <w:jc w:val="center"/>
              <w:rPr>
                <w:rFonts w:eastAsiaTheme="minorHAnsi"/>
                <w:b/>
                <w:sz w:val="20"/>
                <w:szCs w:val="20"/>
                <w:lang w:val="tr-TR" w:eastAsia="en-US"/>
              </w:rPr>
            </w:pPr>
            <w:r w:rsidRPr="006609A2">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19D0E82F" w14:textId="77777777" w:rsidR="006B7BC2" w:rsidRPr="00762352" w:rsidRDefault="006B7BC2" w:rsidP="006B7BC2">
            <w:r>
              <w:t>E</w:t>
            </w:r>
            <w:r w:rsidRPr="00762352">
              <w:t>xplains health policies in Turkey.</w:t>
            </w:r>
          </w:p>
        </w:tc>
        <w:tc>
          <w:tcPr>
            <w:tcW w:w="1276" w:type="dxa"/>
            <w:tcBorders>
              <w:top w:val="single" w:sz="6" w:space="0" w:color="auto"/>
              <w:left w:val="single" w:sz="6" w:space="0" w:color="auto"/>
              <w:bottom w:val="single" w:sz="6" w:space="0" w:color="auto"/>
              <w:right w:val="single" w:sz="12" w:space="0" w:color="auto"/>
            </w:tcBorders>
            <w:vAlign w:val="center"/>
          </w:tcPr>
          <w:p w14:paraId="7E681156"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311B9DF6" w14:textId="77777777" w:rsidTr="006B7BC2">
        <w:trPr>
          <w:trHeight w:hRule="exact" w:val="75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265AD7" w14:textId="77777777" w:rsidR="006B7BC2" w:rsidRPr="006609A2" w:rsidRDefault="006B7BC2" w:rsidP="006B7BC2">
            <w:pPr>
              <w:jc w:val="center"/>
              <w:rPr>
                <w:rFonts w:eastAsiaTheme="minorHAnsi"/>
                <w:b/>
                <w:sz w:val="20"/>
                <w:szCs w:val="20"/>
                <w:lang w:val="tr-TR" w:eastAsia="en-US"/>
              </w:rPr>
            </w:pPr>
            <w:r w:rsidRPr="006609A2">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7077A1A0" w14:textId="77777777" w:rsidR="006B7BC2" w:rsidRPr="00762352" w:rsidRDefault="006B7BC2" w:rsidP="006B7BC2">
            <w:r w:rsidRPr="00762352">
              <w:t>Gains information about healthcare services and the Basic Health Services Act in Turkey.</w:t>
            </w:r>
          </w:p>
        </w:tc>
        <w:tc>
          <w:tcPr>
            <w:tcW w:w="1276" w:type="dxa"/>
            <w:tcBorders>
              <w:top w:val="single" w:sz="6" w:space="0" w:color="auto"/>
              <w:left w:val="single" w:sz="6" w:space="0" w:color="auto"/>
              <w:bottom w:val="single" w:sz="6" w:space="0" w:color="auto"/>
              <w:right w:val="single" w:sz="12" w:space="0" w:color="auto"/>
            </w:tcBorders>
            <w:vAlign w:val="center"/>
          </w:tcPr>
          <w:p w14:paraId="388067D1"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68540423" w14:textId="77777777" w:rsidTr="006B7BC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87A277" w14:textId="77777777" w:rsidR="006B7BC2" w:rsidRPr="006609A2" w:rsidRDefault="006B7BC2" w:rsidP="006B7BC2">
            <w:pPr>
              <w:jc w:val="center"/>
              <w:rPr>
                <w:rFonts w:eastAsiaTheme="minorHAnsi"/>
                <w:b/>
                <w:sz w:val="20"/>
                <w:szCs w:val="20"/>
                <w:lang w:val="tr-TR" w:eastAsia="en-US"/>
              </w:rPr>
            </w:pPr>
            <w:r w:rsidRPr="006609A2">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6D705644" w14:textId="77777777" w:rsidR="006B7BC2" w:rsidRPr="00762352" w:rsidRDefault="006B7BC2" w:rsidP="006B7BC2">
            <w:r w:rsidRPr="00762352">
              <w:t>Comprehends primary healthcare services and the Primary Healthcare Services Regulation.</w:t>
            </w:r>
          </w:p>
        </w:tc>
        <w:tc>
          <w:tcPr>
            <w:tcW w:w="1276" w:type="dxa"/>
            <w:tcBorders>
              <w:top w:val="single" w:sz="6" w:space="0" w:color="auto"/>
              <w:left w:val="single" w:sz="6" w:space="0" w:color="auto"/>
              <w:bottom w:val="single" w:sz="6" w:space="0" w:color="auto"/>
              <w:right w:val="single" w:sz="12" w:space="0" w:color="auto"/>
            </w:tcBorders>
            <w:vAlign w:val="center"/>
          </w:tcPr>
          <w:p w14:paraId="09AA60E6"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60970227" w14:textId="77777777" w:rsidTr="006B7BC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2F8F79" w14:textId="77777777" w:rsidR="006B7BC2" w:rsidRPr="006609A2" w:rsidRDefault="006B7BC2" w:rsidP="006B7BC2">
            <w:pPr>
              <w:jc w:val="center"/>
              <w:rPr>
                <w:rFonts w:eastAsiaTheme="minorHAnsi"/>
                <w:b/>
                <w:sz w:val="20"/>
                <w:szCs w:val="20"/>
                <w:lang w:val="tr-TR" w:eastAsia="en-US"/>
              </w:rPr>
            </w:pPr>
            <w:r w:rsidRPr="006609A2">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0DA01038" w14:textId="77777777" w:rsidR="006B7BC2" w:rsidRPr="00762352" w:rsidRDefault="006B7BC2" w:rsidP="006B7BC2">
            <w:r w:rsidRPr="00762352">
              <w:t>Understands the role of family medicine as the first point of contact in healthcare services.</w:t>
            </w:r>
          </w:p>
        </w:tc>
        <w:tc>
          <w:tcPr>
            <w:tcW w:w="1276" w:type="dxa"/>
            <w:tcBorders>
              <w:top w:val="single" w:sz="6" w:space="0" w:color="auto"/>
              <w:left w:val="single" w:sz="6" w:space="0" w:color="auto"/>
              <w:bottom w:val="single" w:sz="6" w:space="0" w:color="auto"/>
              <w:right w:val="single" w:sz="12" w:space="0" w:color="auto"/>
            </w:tcBorders>
            <w:vAlign w:val="center"/>
          </w:tcPr>
          <w:p w14:paraId="509AE02D"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490021F6" w14:textId="77777777" w:rsidTr="006B7BC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3A69E9" w14:textId="77777777" w:rsidR="006B7BC2" w:rsidRPr="006609A2" w:rsidRDefault="006B7BC2" w:rsidP="006B7BC2">
            <w:pPr>
              <w:jc w:val="center"/>
              <w:rPr>
                <w:rFonts w:eastAsiaTheme="minorHAnsi"/>
                <w:b/>
                <w:sz w:val="20"/>
                <w:szCs w:val="20"/>
                <w:lang w:val="tr-TR" w:eastAsia="en-US"/>
              </w:rPr>
            </w:pPr>
            <w:r w:rsidRPr="006609A2">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tcPr>
          <w:p w14:paraId="07FDDE06" w14:textId="77777777" w:rsidR="006B7BC2" w:rsidRPr="00762352" w:rsidRDefault="006B7BC2" w:rsidP="006B7BC2">
            <w:r w:rsidRPr="00762352">
              <w:t>Gains information about ethical concepts in primary healthcare services.</w:t>
            </w:r>
          </w:p>
        </w:tc>
        <w:tc>
          <w:tcPr>
            <w:tcW w:w="1276" w:type="dxa"/>
            <w:tcBorders>
              <w:top w:val="single" w:sz="6" w:space="0" w:color="auto"/>
              <w:left w:val="single" w:sz="6" w:space="0" w:color="auto"/>
              <w:bottom w:val="single" w:sz="6" w:space="0" w:color="auto"/>
              <w:right w:val="single" w:sz="12" w:space="0" w:color="auto"/>
            </w:tcBorders>
            <w:vAlign w:val="center"/>
          </w:tcPr>
          <w:p w14:paraId="313B3F82"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4F58BDB9" w14:textId="77777777" w:rsidTr="006B7BC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23BC00" w14:textId="77777777" w:rsidR="006B7BC2" w:rsidRPr="006609A2" w:rsidRDefault="006B7BC2" w:rsidP="006B7BC2">
            <w:pPr>
              <w:jc w:val="center"/>
              <w:rPr>
                <w:rFonts w:eastAsiaTheme="minorHAnsi"/>
                <w:b/>
                <w:sz w:val="20"/>
                <w:szCs w:val="20"/>
                <w:lang w:val="tr-TR" w:eastAsia="en-US"/>
              </w:rPr>
            </w:pPr>
            <w:r w:rsidRPr="006609A2">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66F01979" w14:textId="77777777" w:rsidR="006B7BC2" w:rsidRPr="00762352" w:rsidRDefault="006B7BC2" w:rsidP="006B7BC2">
            <w:r w:rsidRPr="00762352">
              <w:t>Gains information about the importance and application of patient autonomy, informed consent, and the principle of enlightenment in primary healthcare services.</w:t>
            </w:r>
          </w:p>
        </w:tc>
        <w:tc>
          <w:tcPr>
            <w:tcW w:w="1276" w:type="dxa"/>
            <w:tcBorders>
              <w:top w:val="single" w:sz="6" w:space="0" w:color="auto"/>
              <w:left w:val="single" w:sz="6" w:space="0" w:color="auto"/>
              <w:bottom w:val="single" w:sz="6" w:space="0" w:color="auto"/>
              <w:right w:val="single" w:sz="12" w:space="0" w:color="auto"/>
            </w:tcBorders>
            <w:vAlign w:val="center"/>
          </w:tcPr>
          <w:p w14:paraId="240E301E"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005890C3" w14:textId="77777777" w:rsidTr="006B7BC2">
        <w:trPr>
          <w:trHeight w:hRule="exact" w:val="88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733F58" w14:textId="77777777" w:rsidR="006B7BC2" w:rsidRPr="006609A2" w:rsidRDefault="006B7BC2" w:rsidP="006B7BC2">
            <w:pPr>
              <w:jc w:val="center"/>
              <w:rPr>
                <w:rFonts w:eastAsiaTheme="minorHAnsi"/>
                <w:b/>
                <w:sz w:val="20"/>
                <w:szCs w:val="20"/>
                <w:lang w:val="tr-TR" w:eastAsia="en-US"/>
              </w:rPr>
            </w:pPr>
            <w:r w:rsidRPr="006609A2">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5251E457" w14:textId="77777777" w:rsidR="006B7BC2" w:rsidRPr="00762352" w:rsidRDefault="006B7BC2" w:rsidP="006B7BC2">
            <w:r w:rsidRPr="00762352">
              <w:t>Can define the ethical and legal responsibilities and obligations of healthcare workers providing services at the primary level.</w:t>
            </w:r>
          </w:p>
        </w:tc>
        <w:tc>
          <w:tcPr>
            <w:tcW w:w="1276" w:type="dxa"/>
            <w:tcBorders>
              <w:top w:val="single" w:sz="6" w:space="0" w:color="auto"/>
              <w:left w:val="single" w:sz="6" w:space="0" w:color="auto"/>
              <w:bottom w:val="single" w:sz="6" w:space="0" w:color="auto"/>
              <w:right w:val="single" w:sz="12" w:space="0" w:color="auto"/>
            </w:tcBorders>
            <w:vAlign w:val="center"/>
          </w:tcPr>
          <w:p w14:paraId="2AB1C17D"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6FC56E2C" w14:textId="77777777" w:rsidTr="006B7BC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B62CBB" w14:textId="77777777" w:rsidR="006B7BC2" w:rsidRPr="006609A2" w:rsidRDefault="006B7BC2" w:rsidP="006B7BC2">
            <w:pPr>
              <w:jc w:val="center"/>
              <w:rPr>
                <w:rFonts w:eastAsiaTheme="minorHAnsi"/>
                <w:b/>
                <w:sz w:val="20"/>
                <w:szCs w:val="20"/>
                <w:lang w:val="tr-TR" w:eastAsia="en-US"/>
              </w:rPr>
            </w:pPr>
            <w:r w:rsidRPr="006609A2">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tcPr>
          <w:p w14:paraId="47DEDC00" w14:textId="77777777" w:rsidR="006B7BC2" w:rsidRPr="00762352" w:rsidRDefault="006B7BC2" w:rsidP="006B7BC2"/>
        </w:tc>
        <w:tc>
          <w:tcPr>
            <w:tcW w:w="1276" w:type="dxa"/>
            <w:tcBorders>
              <w:top w:val="single" w:sz="6" w:space="0" w:color="auto"/>
              <w:left w:val="single" w:sz="6" w:space="0" w:color="auto"/>
              <w:bottom w:val="single" w:sz="6" w:space="0" w:color="auto"/>
              <w:right w:val="single" w:sz="12" w:space="0" w:color="auto"/>
            </w:tcBorders>
            <w:vAlign w:val="center"/>
          </w:tcPr>
          <w:p w14:paraId="4BAABA99"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653C36F8" w14:textId="77777777" w:rsidTr="006B7BC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209216" w14:textId="77777777" w:rsidR="006B7BC2" w:rsidRPr="006609A2" w:rsidRDefault="006B7BC2" w:rsidP="006B7BC2">
            <w:pPr>
              <w:jc w:val="center"/>
              <w:rPr>
                <w:rFonts w:eastAsiaTheme="minorHAnsi"/>
                <w:b/>
                <w:sz w:val="20"/>
                <w:szCs w:val="20"/>
                <w:lang w:val="tr-TR" w:eastAsia="en-US"/>
              </w:rPr>
            </w:pPr>
            <w:r w:rsidRPr="006609A2">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70911275" w14:textId="77777777" w:rsidR="006B7BC2" w:rsidRPr="00762352" w:rsidRDefault="006B7BC2" w:rsidP="006B7BC2">
            <w:r w:rsidRPr="00762352">
              <w:t>Mid-Term Exam</w:t>
            </w:r>
          </w:p>
        </w:tc>
        <w:tc>
          <w:tcPr>
            <w:tcW w:w="1276" w:type="dxa"/>
            <w:tcBorders>
              <w:top w:val="single" w:sz="6" w:space="0" w:color="auto"/>
              <w:left w:val="single" w:sz="6" w:space="0" w:color="auto"/>
              <w:bottom w:val="single" w:sz="6" w:space="0" w:color="auto"/>
              <w:right w:val="single" w:sz="12" w:space="0" w:color="auto"/>
            </w:tcBorders>
            <w:vAlign w:val="center"/>
          </w:tcPr>
          <w:p w14:paraId="087E02C0"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3EC08780" w14:textId="77777777" w:rsidTr="006B7BC2">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15C346" w14:textId="77777777" w:rsidR="006B7BC2" w:rsidRPr="006609A2" w:rsidRDefault="006B7BC2" w:rsidP="006B7BC2">
            <w:pPr>
              <w:jc w:val="center"/>
              <w:rPr>
                <w:rFonts w:eastAsiaTheme="minorHAnsi"/>
                <w:b/>
                <w:sz w:val="20"/>
                <w:szCs w:val="20"/>
                <w:lang w:val="tr-TR" w:eastAsia="en-US"/>
              </w:rPr>
            </w:pPr>
            <w:r w:rsidRPr="006609A2">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27F145F3" w14:textId="77777777" w:rsidR="006B7BC2" w:rsidRPr="00762352" w:rsidRDefault="006B7BC2" w:rsidP="006B7BC2">
            <w:r w:rsidRPr="00762352">
              <w:t>Defines the rights and obligations of patients in primary healthcare services.</w:t>
            </w:r>
          </w:p>
        </w:tc>
        <w:tc>
          <w:tcPr>
            <w:tcW w:w="1276" w:type="dxa"/>
            <w:tcBorders>
              <w:top w:val="single" w:sz="6" w:space="0" w:color="auto"/>
              <w:left w:val="single" w:sz="6" w:space="0" w:color="auto"/>
              <w:bottom w:val="single" w:sz="6" w:space="0" w:color="auto"/>
              <w:right w:val="single" w:sz="12" w:space="0" w:color="auto"/>
            </w:tcBorders>
            <w:vAlign w:val="center"/>
          </w:tcPr>
          <w:p w14:paraId="6E1535DE"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7EBB1DFE" w14:textId="77777777" w:rsidTr="006B7BC2">
        <w:trPr>
          <w:trHeight w:hRule="exact" w:val="747"/>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B1B0B18" w14:textId="77777777" w:rsidR="006B7BC2" w:rsidRPr="006609A2" w:rsidRDefault="006B7BC2" w:rsidP="006B7BC2">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57859081" w14:textId="77777777" w:rsidR="006B7BC2" w:rsidRPr="00762352" w:rsidRDefault="006B7BC2" w:rsidP="006B7BC2">
            <w:r w:rsidRPr="00762352">
              <w:t>Gains information about the relationship between healthcare professionals and patients in primary healthcare services.</w:t>
            </w:r>
          </w:p>
        </w:tc>
        <w:tc>
          <w:tcPr>
            <w:tcW w:w="1276" w:type="dxa"/>
            <w:tcBorders>
              <w:top w:val="single" w:sz="6" w:space="0" w:color="auto"/>
              <w:left w:val="single" w:sz="6" w:space="0" w:color="auto"/>
              <w:bottom w:val="single" w:sz="12" w:space="0" w:color="auto"/>
              <w:right w:val="single" w:sz="12" w:space="0" w:color="auto"/>
            </w:tcBorders>
            <w:vAlign w:val="center"/>
          </w:tcPr>
          <w:p w14:paraId="3A057736"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162D98C4" w14:textId="77777777" w:rsidTr="006B7B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B7A8F22" w14:textId="77777777" w:rsidR="006B7BC2" w:rsidRPr="006609A2" w:rsidRDefault="006B7BC2" w:rsidP="006B7BC2">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57D200EA" w14:textId="77777777" w:rsidR="006B7BC2" w:rsidRPr="00762352" w:rsidRDefault="006B7BC2" w:rsidP="006B7BC2">
            <w:r w:rsidRPr="00762352">
              <w:t>Gains information about communication and cooperation among healthcare professionals at the primary level.</w:t>
            </w:r>
          </w:p>
        </w:tc>
        <w:tc>
          <w:tcPr>
            <w:tcW w:w="1276" w:type="dxa"/>
            <w:tcBorders>
              <w:top w:val="single" w:sz="6" w:space="0" w:color="auto"/>
              <w:left w:val="single" w:sz="6" w:space="0" w:color="auto"/>
              <w:bottom w:val="single" w:sz="12" w:space="0" w:color="auto"/>
              <w:right w:val="single" w:sz="12" w:space="0" w:color="auto"/>
            </w:tcBorders>
            <w:vAlign w:val="center"/>
          </w:tcPr>
          <w:p w14:paraId="2E79EAB3"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14633617" w14:textId="77777777" w:rsidTr="006B7B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E4A5278" w14:textId="77777777" w:rsidR="006B7BC2" w:rsidRPr="006609A2" w:rsidRDefault="006B7BC2" w:rsidP="006B7BC2">
            <w:pPr>
              <w:jc w:val="center"/>
              <w:rPr>
                <w:rFonts w:eastAsiaTheme="minorHAnsi"/>
                <w:b/>
                <w:sz w:val="20"/>
                <w:szCs w:val="20"/>
                <w:lang w:val="tr-TR" w:eastAsia="en-US"/>
              </w:rPr>
            </w:pPr>
            <w:r>
              <w:rPr>
                <w:rFonts w:eastAsiaTheme="minorHAnsi"/>
                <w:b/>
                <w:sz w:val="20"/>
                <w:szCs w:val="20"/>
                <w:lang w:val="tr-TR" w:eastAsia="en-US"/>
              </w:rPr>
              <w:lastRenderedPageBreak/>
              <w:t>13</w:t>
            </w:r>
          </w:p>
        </w:tc>
        <w:tc>
          <w:tcPr>
            <w:tcW w:w="7802" w:type="dxa"/>
            <w:tcBorders>
              <w:top w:val="single" w:sz="6" w:space="0" w:color="auto"/>
              <w:left w:val="single" w:sz="6" w:space="0" w:color="auto"/>
              <w:bottom w:val="single" w:sz="6" w:space="0" w:color="auto"/>
              <w:right w:val="single" w:sz="6" w:space="0" w:color="auto"/>
            </w:tcBorders>
          </w:tcPr>
          <w:p w14:paraId="344AB96F" w14:textId="77777777" w:rsidR="006B7BC2" w:rsidRPr="00762352" w:rsidRDefault="006B7BC2" w:rsidP="006B7BC2">
            <w:r w:rsidRPr="00762352">
              <w:t>Identifies ethical dilemmas encountered in primary healthcare services and can find solutions.</w:t>
            </w:r>
          </w:p>
        </w:tc>
        <w:tc>
          <w:tcPr>
            <w:tcW w:w="1276" w:type="dxa"/>
            <w:tcBorders>
              <w:top w:val="single" w:sz="6" w:space="0" w:color="auto"/>
              <w:left w:val="single" w:sz="6" w:space="0" w:color="auto"/>
              <w:bottom w:val="single" w:sz="12" w:space="0" w:color="auto"/>
              <w:right w:val="single" w:sz="12" w:space="0" w:color="auto"/>
            </w:tcBorders>
            <w:vAlign w:val="center"/>
          </w:tcPr>
          <w:p w14:paraId="31B8AA1F"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06723FB0" w14:textId="77777777" w:rsidTr="006B7B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D1EC721" w14:textId="77777777" w:rsidR="006B7BC2" w:rsidRPr="006609A2" w:rsidRDefault="006B7BC2" w:rsidP="006B7BC2">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60CA0E5C" w14:textId="77777777" w:rsidR="006B7BC2" w:rsidRPr="00762352" w:rsidRDefault="006B7BC2" w:rsidP="006B7BC2">
            <w:r w:rsidRPr="00762352">
              <w:t>Gains information about the relationship between home care services and ethics in primary healthcare services.</w:t>
            </w:r>
          </w:p>
        </w:tc>
        <w:tc>
          <w:tcPr>
            <w:tcW w:w="1276" w:type="dxa"/>
            <w:tcBorders>
              <w:top w:val="single" w:sz="6" w:space="0" w:color="auto"/>
              <w:left w:val="single" w:sz="6" w:space="0" w:color="auto"/>
              <w:bottom w:val="single" w:sz="12" w:space="0" w:color="auto"/>
              <w:right w:val="single" w:sz="12" w:space="0" w:color="auto"/>
            </w:tcBorders>
            <w:vAlign w:val="center"/>
          </w:tcPr>
          <w:p w14:paraId="4295C34D"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609A2" w14:paraId="4A16B17F" w14:textId="77777777" w:rsidTr="006B7B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801E6D3" w14:textId="77777777" w:rsidR="006B7BC2" w:rsidRPr="006609A2" w:rsidRDefault="006B7BC2" w:rsidP="006B7BC2">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12" w:space="0" w:color="auto"/>
              <w:right w:val="single" w:sz="6" w:space="0" w:color="auto"/>
            </w:tcBorders>
            <w:vAlign w:val="center"/>
          </w:tcPr>
          <w:p w14:paraId="2C012D15" w14:textId="77777777" w:rsidR="006B7BC2" w:rsidRPr="00504644" w:rsidRDefault="006B7BC2" w:rsidP="006B7BC2">
            <w:pPr>
              <w:rPr>
                <w:sz w:val="20"/>
                <w:szCs w:val="20"/>
              </w:rPr>
            </w:pPr>
            <w:r>
              <w:rPr>
                <w:sz w:val="20"/>
                <w:szCs w:val="20"/>
              </w:rPr>
              <w:t>Final</w:t>
            </w:r>
          </w:p>
        </w:tc>
        <w:tc>
          <w:tcPr>
            <w:tcW w:w="1276" w:type="dxa"/>
            <w:tcBorders>
              <w:top w:val="single" w:sz="6" w:space="0" w:color="auto"/>
              <w:left w:val="single" w:sz="6" w:space="0" w:color="auto"/>
              <w:bottom w:val="single" w:sz="12" w:space="0" w:color="auto"/>
              <w:right w:val="single" w:sz="12" w:space="0" w:color="auto"/>
            </w:tcBorders>
            <w:vAlign w:val="center"/>
          </w:tcPr>
          <w:p w14:paraId="442B3ED8" w14:textId="77777777" w:rsidR="006B7BC2" w:rsidRPr="006609A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bl>
    <w:p w14:paraId="63A4247C" w14:textId="77777777" w:rsidR="006609A2" w:rsidRPr="006609A2" w:rsidRDefault="006609A2" w:rsidP="006609A2">
      <w:pPr>
        <w:rPr>
          <w:rFonts w:asciiTheme="minorHAnsi" w:eastAsiaTheme="minorHAnsi" w:hAnsiTheme="minorHAnsi" w:cstheme="minorBidi"/>
          <w:sz w:val="10"/>
          <w:szCs w:val="10"/>
          <w:lang w:val="en-US" w:eastAsia="en-US"/>
        </w:rPr>
      </w:pPr>
    </w:p>
    <w:p w14:paraId="2B189099" w14:textId="77777777" w:rsidR="006609A2" w:rsidRPr="006609A2" w:rsidRDefault="006609A2" w:rsidP="006609A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609A2" w:rsidRPr="006609A2" w14:paraId="2F679A19" w14:textId="77777777" w:rsidTr="006609A2">
        <w:trPr>
          <w:trHeight w:val="449"/>
        </w:trPr>
        <w:tc>
          <w:tcPr>
            <w:tcW w:w="9624" w:type="dxa"/>
            <w:gridSpan w:val="5"/>
            <w:shd w:val="clear" w:color="auto" w:fill="FFF2CC" w:themeFill="accent4" w:themeFillTint="33"/>
            <w:vAlign w:val="center"/>
          </w:tcPr>
          <w:p w14:paraId="68701878" w14:textId="77777777" w:rsidR="006609A2" w:rsidRPr="006609A2" w:rsidRDefault="006609A2" w:rsidP="006609A2">
            <w:pPr>
              <w:jc w:val="center"/>
              <w:rPr>
                <w:rFonts w:eastAsiaTheme="minorHAnsi"/>
                <w:sz w:val="20"/>
                <w:szCs w:val="20"/>
                <w:lang w:val="en-US" w:eastAsia="en-US"/>
              </w:rPr>
            </w:pPr>
            <w:r w:rsidRPr="006609A2">
              <w:rPr>
                <w:rFonts w:eastAsiaTheme="minorHAnsi"/>
                <w:b/>
                <w:sz w:val="20"/>
                <w:szCs w:val="20"/>
                <w:lang w:val="en-US" w:eastAsia="en-US"/>
              </w:rPr>
              <w:t>LECTUTER(S)</w:t>
            </w:r>
          </w:p>
        </w:tc>
      </w:tr>
      <w:tr w:rsidR="006609A2" w:rsidRPr="006609A2" w14:paraId="0D7E4C15" w14:textId="77777777" w:rsidTr="006609A2">
        <w:trPr>
          <w:trHeight w:val="567"/>
        </w:trPr>
        <w:tc>
          <w:tcPr>
            <w:tcW w:w="1403" w:type="dxa"/>
            <w:shd w:val="clear" w:color="auto" w:fill="FFF2CC" w:themeFill="accent4" w:themeFillTint="33"/>
            <w:vAlign w:val="center"/>
          </w:tcPr>
          <w:p w14:paraId="348F7724"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Prepared by</w:t>
            </w:r>
          </w:p>
        </w:tc>
        <w:tc>
          <w:tcPr>
            <w:tcW w:w="2410" w:type="dxa"/>
            <w:shd w:val="clear" w:color="auto" w:fill="FFFFFF" w:themeFill="background1"/>
            <w:vAlign w:val="center"/>
          </w:tcPr>
          <w:p w14:paraId="7EDA738B" w14:textId="77777777" w:rsidR="006609A2" w:rsidRPr="006609A2" w:rsidRDefault="006B7BC2" w:rsidP="006609A2">
            <w:pPr>
              <w:jc w:val="center"/>
              <w:rPr>
                <w:rFonts w:eastAsiaTheme="minorHAnsi"/>
                <w:sz w:val="20"/>
                <w:szCs w:val="20"/>
                <w:lang w:val="tr-TR" w:eastAsia="en-US"/>
              </w:rPr>
            </w:pPr>
            <w:r w:rsidRPr="006B7BC2">
              <w:rPr>
                <w:rFonts w:eastAsiaTheme="minorHAnsi"/>
                <w:sz w:val="20"/>
                <w:szCs w:val="20"/>
                <w:lang w:val="tr-TR" w:eastAsia="en-US"/>
              </w:rPr>
              <w:t xml:space="preserve">Prof. Dr. Nurdan </w:t>
            </w:r>
            <w:proofErr w:type="spellStart"/>
            <w:r w:rsidRPr="006B7BC2">
              <w:rPr>
                <w:rFonts w:eastAsiaTheme="minorHAnsi"/>
                <w:sz w:val="20"/>
                <w:szCs w:val="20"/>
                <w:lang w:val="tr-TR" w:eastAsia="en-US"/>
              </w:rPr>
              <w:t>Kırımlıoğlu</w:t>
            </w:r>
            <w:proofErr w:type="spellEnd"/>
          </w:p>
        </w:tc>
        <w:tc>
          <w:tcPr>
            <w:tcW w:w="2693" w:type="dxa"/>
            <w:shd w:val="clear" w:color="auto" w:fill="FFFFFF" w:themeFill="background1"/>
            <w:vAlign w:val="center"/>
          </w:tcPr>
          <w:p w14:paraId="1D8FA90A" w14:textId="77777777" w:rsidR="006609A2" w:rsidRPr="006609A2" w:rsidRDefault="006609A2" w:rsidP="006609A2">
            <w:pPr>
              <w:jc w:val="center"/>
              <w:rPr>
                <w:rFonts w:eastAsiaTheme="minorHAnsi"/>
                <w:sz w:val="20"/>
                <w:szCs w:val="20"/>
                <w:lang w:val="tr-TR" w:eastAsia="en-US"/>
              </w:rPr>
            </w:pPr>
          </w:p>
        </w:tc>
        <w:tc>
          <w:tcPr>
            <w:tcW w:w="1276" w:type="dxa"/>
            <w:shd w:val="clear" w:color="auto" w:fill="FFFFFF" w:themeFill="background1"/>
            <w:vAlign w:val="center"/>
          </w:tcPr>
          <w:p w14:paraId="2B549CC1" w14:textId="77777777" w:rsidR="006609A2" w:rsidRPr="006609A2" w:rsidRDefault="006609A2" w:rsidP="006609A2">
            <w:pPr>
              <w:jc w:val="center"/>
              <w:rPr>
                <w:rFonts w:eastAsiaTheme="minorHAnsi"/>
                <w:sz w:val="20"/>
                <w:szCs w:val="20"/>
                <w:lang w:val="en-US" w:eastAsia="en-US"/>
              </w:rPr>
            </w:pPr>
          </w:p>
        </w:tc>
        <w:tc>
          <w:tcPr>
            <w:tcW w:w="1842" w:type="dxa"/>
            <w:shd w:val="clear" w:color="auto" w:fill="FFFFFF" w:themeFill="background1"/>
            <w:vAlign w:val="center"/>
          </w:tcPr>
          <w:p w14:paraId="680E73D3" w14:textId="77777777" w:rsidR="006609A2" w:rsidRPr="006609A2" w:rsidRDefault="006609A2" w:rsidP="006609A2">
            <w:pPr>
              <w:jc w:val="center"/>
              <w:rPr>
                <w:rFonts w:eastAsiaTheme="minorHAnsi"/>
                <w:sz w:val="20"/>
                <w:szCs w:val="20"/>
                <w:lang w:val="en-US" w:eastAsia="en-US"/>
              </w:rPr>
            </w:pPr>
          </w:p>
        </w:tc>
      </w:tr>
      <w:tr w:rsidR="006609A2" w:rsidRPr="006609A2" w14:paraId="3AD1B580" w14:textId="77777777" w:rsidTr="006609A2">
        <w:trPr>
          <w:trHeight w:val="585"/>
        </w:trPr>
        <w:tc>
          <w:tcPr>
            <w:tcW w:w="1403" w:type="dxa"/>
            <w:shd w:val="clear" w:color="auto" w:fill="FFF2CC" w:themeFill="accent4" w:themeFillTint="33"/>
            <w:vAlign w:val="center"/>
          </w:tcPr>
          <w:p w14:paraId="413980B8" w14:textId="77777777" w:rsidR="006609A2" w:rsidRPr="006609A2" w:rsidRDefault="006609A2" w:rsidP="006609A2">
            <w:pPr>
              <w:rPr>
                <w:rFonts w:eastAsiaTheme="minorHAnsi"/>
                <w:b/>
                <w:sz w:val="20"/>
                <w:szCs w:val="20"/>
                <w:lang w:val="en-US" w:eastAsia="en-US"/>
              </w:rPr>
            </w:pPr>
            <w:r w:rsidRPr="006609A2">
              <w:rPr>
                <w:rFonts w:eastAsiaTheme="minorHAnsi"/>
                <w:b/>
                <w:sz w:val="20"/>
                <w:szCs w:val="20"/>
                <w:lang w:val="en-US" w:eastAsia="en-US"/>
              </w:rPr>
              <w:t>Signature(s)</w:t>
            </w:r>
          </w:p>
        </w:tc>
        <w:tc>
          <w:tcPr>
            <w:tcW w:w="2410" w:type="dxa"/>
            <w:shd w:val="clear" w:color="auto" w:fill="FFFFFF" w:themeFill="background1"/>
            <w:vAlign w:val="center"/>
          </w:tcPr>
          <w:p w14:paraId="560BEA6F" w14:textId="77777777" w:rsidR="006609A2" w:rsidRPr="006609A2" w:rsidRDefault="006609A2" w:rsidP="006609A2">
            <w:pPr>
              <w:jc w:val="center"/>
              <w:rPr>
                <w:rFonts w:eastAsiaTheme="minorHAnsi"/>
                <w:color w:val="FF0000"/>
                <w:sz w:val="20"/>
                <w:szCs w:val="20"/>
                <w:lang w:val="en-US" w:eastAsia="en-US"/>
              </w:rPr>
            </w:pPr>
          </w:p>
        </w:tc>
        <w:tc>
          <w:tcPr>
            <w:tcW w:w="2693" w:type="dxa"/>
            <w:shd w:val="clear" w:color="auto" w:fill="FFFFFF" w:themeFill="background1"/>
            <w:vAlign w:val="center"/>
          </w:tcPr>
          <w:p w14:paraId="222D8B21" w14:textId="77777777" w:rsidR="006609A2" w:rsidRPr="006609A2" w:rsidRDefault="006609A2" w:rsidP="006609A2">
            <w:pPr>
              <w:jc w:val="center"/>
              <w:rPr>
                <w:rFonts w:eastAsiaTheme="minorHAnsi"/>
                <w:color w:val="FF0000"/>
                <w:sz w:val="20"/>
                <w:szCs w:val="20"/>
                <w:lang w:val="en-US" w:eastAsia="en-US"/>
              </w:rPr>
            </w:pPr>
          </w:p>
        </w:tc>
        <w:tc>
          <w:tcPr>
            <w:tcW w:w="1276" w:type="dxa"/>
            <w:shd w:val="clear" w:color="auto" w:fill="FFFFFF" w:themeFill="background1"/>
            <w:vAlign w:val="center"/>
          </w:tcPr>
          <w:p w14:paraId="483F2C8E" w14:textId="77777777" w:rsidR="006609A2" w:rsidRPr="006609A2" w:rsidRDefault="006609A2" w:rsidP="006609A2">
            <w:pPr>
              <w:jc w:val="center"/>
              <w:rPr>
                <w:rFonts w:eastAsiaTheme="minorHAnsi"/>
                <w:color w:val="FF0000"/>
                <w:sz w:val="20"/>
                <w:szCs w:val="20"/>
                <w:lang w:val="en-US" w:eastAsia="en-US"/>
              </w:rPr>
            </w:pPr>
          </w:p>
        </w:tc>
        <w:tc>
          <w:tcPr>
            <w:tcW w:w="1842" w:type="dxa"/>
            <w:shd w:val="clear" w:color="auto" w:fill="FFFFFF" w:themeFill="background1"/>
            <w:vAlign w:val="center"/>
          </w:tcPr>
          <w:p w14:paraId="3A9D2CF0" w14:textId="77777777" w:rsidR="006609A2" w:rsidRPr="006609A2" w:rsidRDefault="006609A2" w:rsidP="006609A2">
            <w:pPr>
              <w:jc w:val="center"/>
              <w:rPr>
                <w:rFonts w:eastAsiaTheme="minorHAnsi"/>
                <w:color w:val="FF0000"/>
                <w:sz w:val="20"/>
                <w:szCs w:val="20"/>
                <w:lang w:val="en-US" w:eastAsia="en-US"/>
              </w:rPr>
            </w:pPr>
          </w:p>
        </w:tc>
      </w:tr>
    </w:tbl>
    <w:p w14:paraId="1A2CBFD3" w14:textId="77777777" w:rsidR="006609A2" w:rsidRPr="006609A2" w:rsidRDefault="006609A2" w:rsidP="006609A2">
      <w:pPr>
        <w:spacing w:after="160" w:line="259" w:lineRule="auto"/>
        <w:jc w:val="center"/>
        <w:rPr>
          <w:rFonts w:eastAsiaTheme="minorHAnsi"/>
          <w:sz w:val="22"/>
          <w:szCs w:val="22"/>
          <w:lang w:val="en-US" w:eastAsia="en-US"/>
        </w:rPr>
      </w:pPr>
      <w:r w:rsidRPr="006609A2">
        <w:rPr>
          <w:rFonts w:eastAsiaTheme="minorHAnsi"/>
          <w:b/>
          <w:sz w:val="22"/>
          <w:szCs w:val="22"/>
          <w:lang w:val="en-US" w:eastAsia="en-US"/>
        </w:rPr>
        <w:t xml:space="preserve">                                                                                                                          Date:</w:t>
      </w:r>
      <w:r w:rsidR="006B7BC2" w:rsidRPr="006B7BC2">
        <w:t xml:space="preserve"> </w:t>
      </w:r>
      <w:r w:rsidR="006B7BC2" w:rsidRPr="006B7BC2">
        <w:rPr>
          <w:rFonts w:eastAsiaTheme="minorHAnsi"/>
          <w:b/>
          <w:sz w:val="22"/>
          <w:szCs w:val="22"/>
          <w:lang w:val="en-US" w:eastAsia="en-US"/>
        </w:rPr>
        <w:t>24.04.2025</w:t>
      </w:r>
    </w:p>
    <w:p w14:paraId="41C7D0B4" w14:textId="77777777" w:rsidR="006B7BC2" w:rsidRPr="006B7BC2" w:rsidRDefault="006B7BC2" w:rsidP="006B7BC2">
      <w:pPr>
        <w:widowControl w:val="0"/>
        <w:tabs>
          <w:tab w:val="left" w:leader="dot" w:pos="2034"/>
        </w:tabs>
        <w:autoSpaceDE w:val="0"/>
        <w:autoSpaceDN w:val="0"/>
        <w:ind w:left="-1"/>
        <w:jc w:val="center"/>
        <w:rPr>
          <w:b/>
          <w:spacing w:val="-2"/>
          <w:sz w:val="22"/>
          <w:szCs w:val="22"/>
          <w:lang w:val="tr-TR" w:eastAsia="en-US"/>
        </w:rPr>
      </w:pPr>
      <w:r w:rsidRPr="006B7BC2">
        <w:rPr>
          <w:b/>
          <w:noProof/>
          <w:sz w:val="22"/>
          <w:szCs w:val="22"/>
          <w:lang w:val="tr-TR"/>
        </w:rPr>
        <w:drawing>
          <wp:anchor distT="0" distB="0" distL="0" distR="0" simplePos="0" relativeHeight="251704320" behindDoc="0" locked="0" layoutInCell="1" allowOverlap="1" wp14:anchorId="0BEB19E0" wp14:editId="554C4C36">
            <wp:simplePos x="0" y="0"/>
            <wp:positionH relativeFrom="page">
              <wp:posOffset>6124575</wp:posOffset>
            </wp:positionH>
            <wp:positionV relativeFrom="paragraph">
              <wp:posOffset>26035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B7BC2">
        <w:rPr>
          <w:b/>
          <w:spacing w:val="-2"/>
          <w:sz w:val="22"/>
          <w:szCs w:val="22"/>
          <w:lang w:val="tr-TR" w:eastAsia="en-US"/>
        </w:rPr>
        <w:t>T.C.</w:t>
      </w:r>
    </w:p>
    <w:p w14:paraId="299E5512" w14:textId="77777777" w:rsidR="006B7BC2" w:rsidRPr="006B7BC2" w:rsidRDefault="006B7BC2" w:rsidP="006B7BC2">
      <w:pPr>
        <w:widowControl w:val="0"/>
        <w:tabs>
          <w:tab w:val="left" w:leader="dot" w:pos="2034"/>
        </w:tabs>
        <w:autoSpaceDE w:val="0"/>
        <w:autoSpaceDN w:val="0"/>
        <w:ind w:left="-1"/>
        <w:jc w:val="center"/>
        <w:rPr>
          <w:b/>
          <w:spacing w:val="-2"/>
          <w:sz w:val="22"/>
          <w:szCs w:val="22"/>
          <w:lang w:val="tr-TR" w:eastAsia="en-US"/>
        </w:rPr>
      </w:pPr>
      <w:r w:rsidRPr="006B7BC2">
        <w:rPr>
          <w:b/>
          <w:spacing w:val="-2"/>
          <w:sz w:val="22"/>
          <w:szCs w:val="22"/>
          <w:lang w:val="tr-TR" w:eastAsia="en-US"/>
        </w:rPr>
        <w:t>ESKİŞEHİR OSMANGAZİ UNIVERSITY</w:t>
      </w:r>
    </w:p>
    <w:p w14:paraId="3A32588C" w14:textId="77777777" w:rsidR="006B7BC2" w:rsidRPr="006B7BC2" w:rsidRDefault="006B7BC2" w:rsidP="006B7BC2">
      <w:pPr>
        <w:widowControl w:val="0"/>
        <w:tabs>
          <w:tab w:val="left" w:leader="dot" w:pos="2034"/>
        </w:tabs>
        <w:autoSpaceDE w:val="0"/>
        <w:autoSpaceDN w:val="0"/>
        <w:ind w:left="-1"/>
        <w:jc w:val="center"/>
        <w:rPr>
          <w:b/>
          <w:spacing w:val="-2"/>
          <w:sz w:val="22"/>
          <w:szCs w:val="22"/>
          <w:lang w:val="tr-TR" w:eastAsia="en-US"/>
        </w:rPr>
      </w:pPr>
      <w:r w:rsidRPr="006B7BC2">
        <w:rPr>
          <w:b/>
          <w:spacing w:val="-2"/>
          <w:sz w:val="22"/>
          <w:szCs w:val="22"/>
          <w:lang w:val="tr-TR" w:eastAsia="en-US"/>
        </w:rPr>
        <w:t>INSTITUTE OF HEALTH SCIENCES</w:t>
      </w:r>
    </w:p>
    <w:p w14:paraId="387BD7DD" w14:textId="77777777" w:rsidR="006B7BC2" w:rsidRPr="006B7BC2" w:rsidRDefault="006B7BC2" w:rsidP="006B7BC2">
      <w:pPr>
        <w:widowControl w:val="0"/>
        <w:tabs>
          <w:tab w:val="left" w:leader="dot" w:pos="2034"/>
        </w:tabs>
        <w:autoSpaceDE w:val="0"/>
        <w:autoSpaceDN w:val="0"/>
        <w:ind w:left="-1"/>
        <w:jc w:val="center"/>
        <w:rPr>
          <w:b/>
          <w:spacing w:val="-2"/>
          <w:sz w:val="22"/>
          <w:szCs w:val="22"/>
          <w:lang w:val="tr-TR" w:eastAsia="en-US"/>
        </w:rPr>
      </w:pPr>
      <w:proofErr w:type="gramStart"/>
      <w:r>
        <w:rPr>
          <w:b/>
          <w:spacing w:val="-2"/>
          <w:sz w:val="22"/>
          <w:szCs w:val="22"/>
          <w:lang w:val="tr-TR" w:eastAsia="en-US"/>
        </w:rPr>
        <w:t>.....</w:t>
      </w:r>
      <w:proofErr w:type="gramEnd"/>
      <w:r>
        <w:rPr>
          <w:b/>
          <w:spacing w:val="-2"/>
          <w:sz w:val="22"/>
          <w:szCs w:val="22"/>
          <w:lang w:val="tr-TR" w:eastAsia="en-US"/>
        </w:rPr>
        <w:t>MEDICAL HISTORY AND ETHICS</w:t>
      </w:r>
      <w:r w:rsidRPr="006B7BC2">
        <w:rPr>
          <w:b/>
          <w:spacing w:val="-2"/>
          <w:sz w:val="22"/>
          <w:szCs w:val="22"/>
          <w:lang w:val="tr-TR" w:eastAsia="en-US"/>
        </w:rPr>
        <w:t>.... DEPARTMENT</w:t>
      </w:r>
    </w:p>
    <w:p w14:paraId="02150D6F" w14:textId="77777777" w:rsidR="006B7BC2" w:rsidRPr="006B7BC2" w:rsidRDefault="006B7BC2" w:rsidP="006B7BC2">
      <w:pPr>
        <w:widowControl w:val="0"/>
        <w:autoSpaceDE w:val="0"/>
        <w:autoSpaceDN w:val="0"/>
        <w:spacing w:after="20"/>
        <w:ind w:right="1"/>
        <w:jc w:val="center"/>
        <w:rPr>
          <w:b/>
          <w:sz w:val="22"/>
          <w:szCs w:val="22"/>
          <w:lang w:val="tr-TR" w:eastAsia="en-US"/>
        </w:rPr>
      </w:pPr>
      <w:r w:rsidRPr="006B7BC2">
        <w:rPr>
          <w:b/>
          <w:sz w:val="22"/>
          <w:szCs w:val="22"/>
          <w:lang w:val="tr-TR" w:eastAsia="en-US"/>
        </w:rPr>
        <w:t>COURSE INFORMATION FORM</w:t>
      </w:r>
    </w:p>
    <w:p w14:paraId="7CB10E1F" w14:textId="77777777" w:rsidR="006B7BC2" w:rsidRPr="006B7BC2" w:rsidRDefault="006B7BC2" w:rsidP="006B7BC2">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B7BC2" w:rsidRPr="006B7BC2" w14:paraId="4DED5413" w14:textId="77777777" w:rsidTr="006B7BC2">
        <w:trPr>
          <w:trHeight w:val="312"/>
        </w:trPr>
        <w:tc>
          <w:tcPr>
            <w:tcW w:w="6506" w:type="dxa"/>
            <w:shd w:val="clear" w:color="auto" w:fill="FFF2CC" w:themeFill="accent4" w:themeFillTint="33"/>
            <w:vAlign w:val="center"/>
          </w:tcPr>
          <w:p w14:paraId="2F77C150"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Name</w:t>
            </w:r>
          </w:p>
        </w:tc>
        <w:tc>
          <w:tcPr>
            <w:tcW w:w="3118" w:type="dxa"/>
            <w:shd w:val="clear" w:color="auto" w:fill="FFF2CC" w:themeFill="accent4" w:themeFillTint="33"/>
            <w:vAlign w:val="center"/>
          </w:tcPr>
          <w:p w14:paraId="203FE2D2"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Code</w:t>
            </w:r>
          </w:p>
        </w:tc>
      </w:tr>
      <w:tr w:rsidR="006B7BC2" w:rsidRPr="006B7BC2" w14:paraId="60CC8F28" w14:textId="77777777" w:rsidTr="006B7BC2">
        <w:trPr>
          <w:trHeight w:val="397"/>
        </w:trPr>
        <w:tc>
          <w:tcPr>
            <w:tcW w:w="6506" w:type="dxa"/>
            <w:vAlign w:val="center"/>
          </w:tcPr>
          <w:p w14:paraId="24BF492D"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en-US" w:eastAsia="en-US"/>
              </w:rPr>
              <w:t>ETHICS AND LITERATURE</w:t>
            </w:r>
          </w:p>
        </w:tc>
        <w:tc>
          <w:tcPr>
            <w:tcW w:w="3118" w:type="dxa"/>
            <w:vAlign w:val="center"/>
          </w:tcPr>
          <w:p w14:paraId="596708E1" w14:textId="77777777" w:rsidR="006B7BC2" w:rsidRPr="006B7BC2" w:rsidRDefault="006B7BC2" w:rsidP="006B7BC2">
            <w:pPr>
              <w:jc w:val="center"/>
              <w:rPr>
                <w:rFonts w:eastAsiaTheme="minorHAnsi"/>
                <w:bCs/>
                <w:sz w:val="20"/>
                <w:szCs w:val="20"/>
                <w:lang w:val="en-US" w:eastAsia="en-US"/>
              </w:rPr>
            </w:pPr>
            <w:r w:rsidRPr="006B7BC2">
              <w:rPr>
                <w:rFonts w:eastAsiaTheme="minorHAnsi"/>
                <w:bCs/>
                <w:sz w:val="20"/>
                <w:szCs w:val="20"/>
                <w:lang w:val="en-US" w:eastAsia="en-US"/>
              </w:rPr>
              <w:t>521604309</w:t>
            </w:r>
          </w:p>
        </w:tc>
      </w:tr>
    </w:tbl>
    <w:p w14:paraId="229CCF32"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B7BC2" w:rsidRPr="006B7BC2" w14:paraId="53CF542E" w14:textId="77777777" w:rsidTr="006B7BC2">
        <w:trPr>
          <w:trHeight w:val="312"/>
        </w:trPr>
        <w:tc>
          <w:tcPr>
            <w:tcW w:w="1928" w:type="dxa"/>
            <w:vMerge w:val="restart"/>
            <w:shd w:val="clear" w:color="auto" w:fill="FFF2CC" w:themeFill="accent4" w:themeFillTint="33"/>
            <w:vAlign w:val="center"/>
          </w:tcPr>
          <w:p w14:paraId="74C56696"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53FD75E3"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3DA066CC"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4D947813"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ECTS</w:t>
            </w:r>
          </w:p>
        </w:tc>
      </w:tr>
      <w:tr w:rsidR="006B7BC2" w:rsidRPr="006B7BC2" w14:paraId="18B84844" w14:textId="77777777" w:rsidTr="006B7BC2">
        <w:trPr>
          <w:trHeight w:val="312"/>
        </w:trPr>
        <w:tc>
          <w:tcPr>
            <w:tcW w:w="1928" w:type="dxa"/>
            <w:vMerge/>
            <w:shd w:val="clear" w:color="auto" w:fill="FFF2CC" w:themeFill="accent4" w:themeFillTint="33"/>
            <w:vAlign w:val="center"/>
          </w:tcPr>
          <w:p w14:paraId="53DD5C66" w14:textId="77777777" w:rsidR="006B7BC2" w:rsidRPr="006B7BC2" w:rsidRDefault="006B7BC2" w:rsidP="006B7BC2">
            <w:pPr>
              <w:jc w:val="center"/>
              <w:rPr>
                <w:rFonts w:eastAsiaTheme="minorHAnsi"/>
                <w:b/>
                <w:sz w:val="20"/>
                <w:szCs w:val="20"/>
                <w:lang w:val="en-US" w:eastAsia="en-US"/>
              </w:rPr>
            </w:pPr>
          </w:p>
        </w:tc>
        <w:tc>
          <w:tcPr>
            <w:tcW w:w="1885" w:type="dxa"/>
            <w:shd w:val="clear" w:color="auto" w:fill="FFF2CC" w:themeFill="accent4" w:themeFillTint="33"/>
            <w:vAlign w:val="center"/>
          </w:tcPr>
          <w:p w14:paraId="6E2EA046"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Theory</w:t>
            </w:r>
          </w:p>
        </w:tc>
        <w:tc>
          <w:tcPr>
            <w:tcW w:w="1984" w:type="dxa"/>
            <w:shd w:val="clear" w:color="auto" w:fill="FFF2CC" w:themeFill="accent4" w:themeFillTint="33"/>
            <w:vAlign w:val="center"/>
          </w:tcPr>
          <w:p w14:paraId="0DC79ADD"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Practice</w:t>
            </w:r>
          </w:p>
        </w:tc>
        <w:tc>
          <w:tcPr>
            <w:tcW w:w="1913" w:type="dxa"/>
            <w:vMerge/>
            <w:shd w:val="clear" w:color="auto" w:fill="FFF2CC" w:themeFill="accent4" w:themeFillTint="33"/>
            <w:vAlign w:val="center"/>
          </w:tcPr>
          <w:p w14:paraId="3D8CC64F" w14:textId="77777777" w:rsidR="006B7BC2" w:rsidRPr="006B7BC2" w:rsidRDefault="006B7BC2" w:rsidP="006B7BC2">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5CA09D1D" w14:textId="77777777" w:rsidR="006B7BC2" w:rsidRPr="006B7BC2" w:rsidRDefault="006B7BC2" w:rsidP="006B7BC2">
            <w:pPr>
              <w:jc w:val="center"/>
              <w:rPr>
                <w:rFonts w:eastAsiaTheme="minorHAnsi"/>
                <w:b/>
                <w:sz w:val="20"/>
                <w:szCs w:val="20"/>
                <w:lang w:val="en-US" w:eastAsia="en-US"/>
              </w:rPr>
            </w:pPr>
          </w:p>
        </w:tc>
      </w:tr>
      <w:tr w:rsidR="006B7BC2" w:rsidRPr="006B7BC2" w14:paraId="542C3F77" w14:textId="77777777" w:rsidTr="006B7BC2">
        <w:trPr>
          <w:trHeight w:val="397"/>
        </w:trPr>
        <w:tc>
          <w:tcPr>
            <w:tcW w:w="1928" w:type="dxa"/>
            <w:vAlign w:val="center"/>
          </w:tcPr>
          <w:p w14:paraId="70B90D4D" w14:textId="77777777" w:rsidR="006B7BC2" w:rsidRPr="006B7BC2" w:rsidRDefault="006B7BC2" w:rsidP="006B7BC2">
            <w:pPr>
              <w:jc w:val="center"/>
              <w:rPr>
                <w:rFonts w:eastAsiaTheme="minorHAnsi"/>
                <w:sz w:val="20"/>
                <w:szCs w:val="20"/>
                <w:lang w:val="tr-TR" w:eastAsia="en-US"/>
              </w:rPr>
            </w:pPr>
            <w:r w:rsidRPr="006B7BC2">
              <w:rPr>
                <w:rFonts w:eastAsiaTheme="minorHAnsi"/>
                <w:b/>
                <w:sz w:val="20"/>
                <w:szCs w:val="20"/>
                <w:lang w:val="en-US" w:eastAsia="en-US"/>
              </w:rPr>
              <w:t>SPRING</w:t>
            </w:r>
            <w:r w:rsidRPr="006B7BC2">
              <w:rPr>
                <w:rFonts w:asciiTheme="minorHAnsi" w:eastAsiaTheme="minorHAnsi" w:hAnsiTheme="minorHAnsi" w:cstheme="minorBidi"/>
                <w:sz w:val="20"/>
                <w:szCs w:val="20"/>
                <w:lang w:val="en-US" w:eastAsia="en-US"/>
              </w:rPr>
              <w:t xml:space="preserve">  </w:t>
            </w:r>
          </w:p>
        </w:tc>
        <w:tc>
          <w:tcPr>
            <w:tcW w:w="1885" w:type="dxa"/>
            <w:vAlign w:val="center"/>
          </w:tcPr>
          <w:p w14:paraId="06403072"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678F476C" w14:textId="77777777" w:rsidR="006B7BC2" w:rsidRPr="006B7BC2" w:rsidRDefault="006B7BC2" w:rsidP="006B7BC2">
            <w:pPr>
              <w:jc w:val="center"/>
              <w:rPr>
                <w:rFonts w:eastAsiaTheme="minorHAnsi"/>
                <w:sz w:val="20"/>
                <w:szCs w:val="20"/>
                <w:lang w:val="tr-TR" w:eastAsia="en-US"/>
              </w:rPr>
            </w:pPr>
          </w:p>
        </w:tc>
        <w:tc>
          <w:tcPr>
            <w:tcW w:w="1913" w:type="dxa"/>
            <w:vAlign w:val="center"/>
          </w:tcPr>
          <w:p w14:paraId="7EB3FB68"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59C0CAAD"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7,5</w:t>
            </w:r>
          </w:p>
        </w:tc>
      </w:tr>
    </w:tbl>
    <w:p w14:paraId="408B924B"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B7BC2" w:rsidRPr="006B7BC2" w14:paraId="2E82C4AE" w14:textId="77777777" w:rsidTr="006B7BC2">
        <w:trPr>
          <w:trHeight w:val="312"/>
        </w:trPr>
        <w:tc>
          <w:tcPr>
            <w:tcW w:w="9624" w:type="dxa"/>
            <w:gridSpan w:val="6"/>
            <w:shd w:val="clear" w:color="auto" w:fill="FFF2CC" w:themeFill="accent4" w:themeFillTint="33"/>
            <w:vAlign w:val="center"/>
          </w:tcPr>
          <w:p w14:paraId="45782DD3"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Category (Credit)</w:t>
            </w:r>
          </w:p>
        </w:tc>
      </w:tr>
      <w:tr w:rsidR="006B7BC2" w:rsidRPr="006B7BC2" w14:paraId="52D8BCE4" w14:textId="77777777" w:rsidTr="006B7BC2">
        <w:tc>
          <w:tcPr>
            <w:tcW w:w="1545" w:type="dxa"/>
            <w:shd w:val="clear" w:color="auto" w:fill="FFF2CC" w:themeFill="accent4" w:themeFillTint="33"/>
            <w:vAlign w:val="center"/>
          </w:tcPr>
          <w:p w14:paraId="69C0168F"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Basic Sciences</w:t>
            </w:r>
          </w:p>
        </w:tc>
        <w:tc>
          <w:tcPr>
            <w:tcW w:w="1559" w:type="dxa"/>
            <w:shd w:val="clear" w:color="auto" w:fill="FFF2CC" w:themeFill="accent4" w:themeFillTint="33"/>
            <w:vAlign w:val="center"/>
          </w:tcPr>
          <w:p w14:paraId="092E5381"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Engineering Sciences</w:t>
            </w:r>
          </w:p>
        </w:tc>
        <w:tc>
          <w:tcPr>
            <w:tcW w:w="1276" w:type="dxa"/>
            <w:shd w:val="clear" w:color="auto" w:fill="FFF2CC" w:themeFill="accent4" w:themeFillTint="33"/>
            <w:vAlign w:val="center"/>
          </w:tcPr>
          <w:p w14:paraId="51463063"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Design</w:t>
            </w:r>
          </w:p>
        </w:tc>
        <w:tc>
          <w:tcPr>
            <w:tcW w:w="2268" w:type="dxa"/>
            <w:shd w:val="clear" w:color="auto" w:fill="FFF2CC" w:themeFill="accent4" w:themeFillTint="33"/>
            <w:vAlign w:val="center"/>
          </w:tcPr>
          <w:p w14:paraId="0CBB2C78"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General Education</w:t>
            </w:r>
          </w:p>
        </w:tc>
        <w:tc>
          <w:tcPr>
            <w:tcW w:w="1346" w:type="dxa"/>
            <w:shd w:val="clear" w:color="auto" w:fill="FFF2CC" w:themeFill="accent4" w:themeFillTint="33"/>
            <w:vAlign w:val="center"/>
          </w:tcPr>
          <w:p w14:paraId="03A5BDA8"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Social</w:t>
            </w:r>
          </w:p>
        </w:tc>
        <w:tc>
          <w:tcPr>
            <w:tcW w:w="1630" w:type="dxa"/>
            <w:shd w:val="clear" w:color="auto" w:fill="FFF2CC" w:themeFill="accent4" w:themeFillTint="33"/>
            <w:vAlign w:val="center"/>
          </w:tcPr>
          <w:p w14:paraId="08698324"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Health Sciences</w:t>
            </w:r>
          </w:p>
        </w:tc>
      </w:tr>
      <w:tr w:rsidR="006B7BC2" w:rsidRPr="006B7BC2" w14:paraId="39C9A25E" w14:textId="77777777" w:rsidTr="006B7BC2">
        <w:trPr>
          <w:trHeight w:val="397"/>
        </w:trPr>
        <w:tc>
          <w:tcPr>
            <w:tcW w:w="1545" w:type="dxa"/>
            <w:vAlign w:val="center"/>
          </w:tcPr>
          <w:p w14:paraId="5FD3553C" w14:textId="77777777" w:rsidR="006B7BC2" w:rsidRPr="006B7BC2" w:rsidRDefault="006B7BC2" w:rsidP="006B7BC2">
            <w:pPr>
              <w:jc w:val="center"/>
              <w:rPr>
                <w:rFonts w:eastAsiaTheme="minorHAnsi"/>
                <w:sz w:val="20"/>
                <w:szCs w:val="20"/>
                <w:lang w:val="en-US" w:eastAsia="en-US"/>
              </w:rPr>
            </w:pPr>
          </w:p>
        </w:tc>
        <w:tc>
          <w:tcPr>
            <w:tcW w:w="1559" w:type="dxa"/>
            <w:vAlign w:val="center"/>
          </w:tcPr>
          <w:p w14:paraId="4979D9E7" w14:textId="77777777" w:rsidR="006B7BC2" w:rsidRPr="006B7BC2" w:rsidRDefault="006B7BC2" w:rsidP="006B7BC2">
            <w:pPr>
              <w:jc w:val="center"/>
              <w:rPr>
                <w:rFonts w:eastAsiaTheme="minorHAnsi"/>
                <w:sz w:val="20"/>
                <w:szCs w:val="20"/>
                <w:lang w:val="en-US" w:eastAsia="en-US"/>
              </w:rPr>
            </w:pPr>
          </w:p>
        </w:tc>
        <w:tc>
          <w:tcPr>
            <w:tcW w:w="1276" w:type="dxa"/>
            <w:vAlign w:val="center"/>
          </w:tcPr>
          <w:p w14:paraId="62A95D77" w14:textId="77777777" w:rsidR="006B7BC2" w:rsidRPr="006B7BC2" w:rsidRDefault="006B7BC2" w:rsidP="006B7BC2">
            <w:pPr>
              <w:jc w:val="center"/>
              <w:rPr>
                <w:rFonts w:eastAsiaTheme="minorHAnsi"/>
                <w:sz w:val="20"/>
                <w:szCs w:val="20"/>
                <w:lang w:val="en-US" w:eastAsia="en-US"/>
              </w:rPr>
            </w:pPr>
          </w:p>
        </w:tc>
        <w:tc>
          <w:tcPr>
            <w:tcW w:w="2268" w:type="dxa"/>
            <w:vAlign w:val="center"/>
          </w:tcPr>
          <w:p w14:paraId="16738350" w14:textId="77777777" w:rsidR="006B7BC2" w:rsidRPr="006B7BC2" w:rsidRDefault="006B7BC2" w:rsidP="006B7BC2">
            <w:pPr>
              <w:jc w:val="center"/>
              <w:rPr>
                <w:rFonts w:eastAsiaTheme="minorHAnsi"/>
                <w:sz w:val="20"/>
                <w:szCs w:val="20"/>
                <w:lang w:val="en-US" w:eastAsia="en-US"/>
              </w:rPr>
            </w:pPr>
          </w:p>
        </w:tc>
        <w:tc>
          <w:tcPr>
            <w:tcW w:w="1346" w:type="dxa"/>
            <w:vAlign w:val="center"/>
          </w:tcPr>
          <w:p w14:paraId="688148CF" w14:textId="77777777" w:rsidR="006B7BC2" w:rsidRPr="006B7BC2" w:rsidRDefault="006B7BC2" w:rsidP="006B7BC2">
            <w:pPr>
              <w:jc w:val="center"/>
              <w:rPr>
                <w:rFonts w:eastAsiaTheme="minorHAnsi"/>
                <w:sz w:val="20"/>
                <w:szCs w:val="20"/>
                <w:lang w:val="en-US" w:eastAsia="en-US"/>
              </w:rPr>
            </w:pPr>
          </w:p>
        </w:tc>
        <w:tc>
          <w:tcPr>
            <w:tcW w:w="1630" w:type="dxa"/>
            <w:vAlign w:val="center"/>
          </w:tcPr>
          <w:p w14:paraId="42D3289B" w14:textId="77777777" w:rsidR="006B7BC2" w:rsidRPr="006B7BC2" w:rsidRDefault="006B7BC2" w:rsidP="006B7BC2">
            <w:pPr>
              <w:jc w:val="center"/>
              <w:rPr>
                <w:rFonts w:eastAsiaTheme="minorHAnsi"/>
                <w:b/>
                <w:bCs/>
                <w:sz w:val="20"/>
                <w:szCs w:val="20"/>
                <w:lang w:val="en-US" w:eastAsia="en-US"/>
              </w:rPr>
            </w:pPr>
            <w:r w:rsidRPr="006B7BC2">
              <w:rPr>
                <w:rFonts w:eastAsiaTheme="minorHAnsi"/>
                <w:b/>
                <w:bCs/>
                <w:sz w:val="20"/>
                <w:szCs w:val="20"/>
                <w:lang w:val="tr-TR" w:eastAsia="en-US"/>
              </w:rPr>
              <w:t>X</w:t>
            </w:r>
          </w:p>
        </w:tc>
      </w:tr>
    </w:tbl>
    <w:p w14:paraId="0766C4BF"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B7BC2" w:rsidRPr="006B7BC2" w14:paraId="2CA91D6C" w14:textId="77777777" w:rsidTr="006B7BC2">
        <w:trPr>
          <w:trHeight w:val="312"/>
        </w:trPr>
        <w:tc>
          <w:tcPr>
            <w:tcW w:w="3208" w:type="dxa"/>
            <w:shd w:val="clear" w:color="auto" w:fill="FFF2CC" w:themeFill="accent4" w:themeFillTint="33"/>
            <w:vAlign w:val="center"/>
          </w:tcPr>
          <w:p w14:paraId="0C9689A3" w14:textId="77777777" w:rsidR="006B7BC2" w:rsidRPr="006B7BC2" w:rsidRDefault="006B7BC2" w:rsidP="006B7BC2">
            <w:pPr>
              <w:jc w:val="center"/>
              <w:rPr>
                <w:rFonts w:eastAsiaTheme="minorHAnsi"/>
                <w:b/>
                <w:sz w:val="20"/>
                <w:szCs w:val="20"/>
                <w:lang w:val="en-US" w:eastAsia="en-US"/>
              </w:rPr>
            </w:pPr>
            <w:proofErr w:type="spellStart"/>
            <w:r w:rsidRPr="006B7BC2">
              <w:rPr>
                <w:rFonts w:eastAsiaTheme="minorHAnsi"/>
                <w:b/>
                <w:sz w:val="20"/>
                <w:szCs w:val="20"/>
                <w:lang w:val="en-US" w:eastAsia="en-US"/>
              </w:rPr>
              <w:t>Course</w:t>
            </w:r>
            <w:proofErr w:type="spellEnd"/>
            <w:r w:rsidRPr="006B7BC2">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062AF92D"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Level</w:t>
            </w:r>
          </w:p>
        </w:tc>
        <w:tc>
          <w:tcPr>
            <w:tcW w:w="3208" w:type="dxa"/>
            <w:shd w:val="clear" w:color="auto" w:fill="FFF2CC" w:themeFill="accent4" w:themeFillTint="33"/>
            <w:vAlign w:val="center"/>
          </w:tcPr>
          <w:p w14:paraId="39A5E759"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Type</w:t>
            </w:r>
          </w:p>
        </w:tc>
      </w:tr>
      <w:tr w:rsidR="006B7BC2" w:rsidRPr="006B7BC2" w14:paraId="02AE4E90" w14:textId="77777777" w:rsidTr="006B7BC2">
        <w:trPr>
          <w:trHeight w:val="397"/>
        </w:trPr>
        <w:tc>
          <w:tcPr>
            <w:tcW w:w="3208" w:type="dxa"/>
            <w:vAlign w:val="center"/>
          </w:tcPr>
          <w:p w14:paraId="6EDA74C6" w14:textId="77777777" w:rsidR="006B7BC2" w:rsidRPr="006B7BC2" w:rsidRDefault="006B7BC2" w:rsidP="006B7BC2">
            <w:pPr>
              <w:jc w:val="center"/>
              <w:rPr>
                <w:rFonts w:eastAsiaTheme="minorHAnsi"/>
                <w:sz w:val="20"/>
                <w:szCs w:val="20"/>
                <w:lang w:val="en-US" w:eastAsia="en-US"/>
              </w:rPr>
            </w:pPr>
            <w:r w:rsidRPr="006B7BC2">
              <w:rPr>
                <w:rFonts w:eastAsiaTheme="minorHAnsi"/>
                <w:b/>
                <w:sz w:val="20"/>
                <w:szCs w:val="20"/>
                <w:lang w:val="en-US" w:eastAsia="en-US"/>
              </w:rPr>
              <w:t>Turkish</w:t>
            </w:r>
          </w:p>
        </w:tc>
        <w:tc>
          <w:tcPr>
            <w:tcW w:w="3208" w:type="dxa"/>
            <w:vAlign w:val="center"/>
          </w:tcPr>
          <w:p w14:paraId="4DBEC724" w14:textId="77777777" w:rsidR="006B7BC2" w:rsidRPr="006B7BC2" w:rsidRDefault="006B7BC2" w:rsidP="006B7BC2">
            <w:pPr>
              <w:jc w:val="center"/>
              <w:rPr>
                <w:rFonts w:eastAsiaTheme="minorHAnsi"/>
                <w:sz w:val="22"/>
                <w:szCs w:val="22"/>
                <w:lang w:val="en-US" w:eastAsia="en-US"/>
              </w:rPr>
            </w:pPr>
            <w:proofErr w:type="spellStart"/>
            <w:proofErr w:type="gramStart"/>
            <w:r w:rsidRPr="006B7BC2">
              <w:rPr>
                <w:rFonts w:eastAsiaTheme="minorHAnsi"/>
                <w:b/>
                <w:sz w:val="22"/>
                <w:szCs w:val="22"/>
                <w:lang w:val="tr-TR" w:eastAsia="en-US"/>
              </w:rPr>
              <w:t>Ph.D</w:t>
            </w:r>
            <w:proofErr w:type="spellEnd"/>
            <w:proofErr w:type="gramEnd"/>
          </w:p>
        </w:tc>
        <w:tc>
          <w:tcPr>
            <w:tcW w:w="3208" w:type="dxa"/>
            <w:vAlign w:val="center"/>
          </w:tcPr>
          <w:p w14:paraId="2AEA899E"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ELECTIVE</w:t>
            </w:r>
          </w:p>
        </w:tc>
      </w:tr>
    </w:tbl>
    <w:p w14:paraId="7408ADD2" w14:textId="77777777" w:rsidR="006B7BC2" w:rsidRPr="006B7BC2" w:rsidRDefault="006B7BC2" w:rsidP="006B7BC2">
      <w:pPr>
        <w:rPr>
          <w:rFonts w:asciiTheme="minorHAnsi" w:eastAsiaTheme="minorHAnsi" w:hAnsiTheme="minorHAnsi" w:cstheme="minorBidi"/>
          <w:sz w:val="10"/>
          <w:szCs w:val="10"/>
          <w:lang w:val="en-US" w:eastAsia="en-US"/>
        </w:rPr>
      </w:pPr>
    </w:p>
    <w:p w14:paraId="0C014462"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7BC2" w:rsidRPr="006B7BC2" w14:paraId="3BB8021F" w14:textId="77777777" w:rsidTr="006B7BC2">
        <w:trPr>
          <w:trHeight w:val="421"/>
        </w:trPr>
        <w:tc>
          <w:tcPr>
            <w:tcW w:w="2112" w:type="dxa"/>
            <w:shd w:val="clear" w:color="auto" w:fill="FFF2CC" w:themeFill="accent4" w:themeFillTint="33"/>
            <w:vAlign w:val="center"/>
          </w:tcPr>
          <w:p w14:paraId="27A92E02"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Prerequisite(s) if any</w:t>
            </w:r>
          </w:p>
        </w:tc>
        <w:tc>
          <w:tcPr>
            <w:tcW w:w="7512" w:type="dxa"/>
            <w:shd w:val="clear" w:color="auto" w:fill="FFFFFF" w:themeFill="background1"/>
            <w:vAlign w:val="center"/>
          </w:tcPr>
          <w:p w14:paraId="2056C45E" w14:textId="77777777" w:rsidR="006B7BC2" w:rsidRPr="006B7BC2" w:rsidRDefault="006B7BC2" w:rsidP="006B7BC2">
            <w:pPr>
              <w:rPr>
                <w:rFonts w:eastAsiaTheme="minorHAnsi"/>
                <w:sz w:val="20"/>
                <w:szCs w:val="20"/>
                <w:lang w:val="en-US" w:eastAsia="en-US"/>
              </w:rPr>
            </w:pPr>
          </w:p>
        </w:tc>
      </w:tr>
      <w:tr w:rsidR="006B7BC2" w:rsidRPr="006B7BC2" w14:paraId="1BD9D624" w14:textId="77777777" w:rsidTr="006B7BC2">
        <w:trPr>
          <w:trHeight w:val="1012"/>
        </w:trPr>
        <w:tc>
          <w:tcPr>
            <w:tcW w:w="2112" w:type="dxa"/>
            <w:shd w:val="clear" w:color="auto" w:fill="FFF2CC" w:themeFill="accent4" w:themeFillTint="33"/>
            <w:vAlign w:val="center"/>
          </w:tcPr>
          <w:p w14:paraId="1D362D0A"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426AA0F0" w14:textId="4F2784F3" w:rsidR="006B7BC2" w:rsidRPr="00504644" w:rsidRDefault="006B7BC2" w:rsidP="006B7BC2">
            <w:r w:rsidRPr="00504644">
              <w:t xml:space="preserve">To provide a detailed understanding of medical ethics problem sets by evaluating literary texts from an ethical </w:t>
            </w:r>
            <w:r w:rsidR="00912353" w:rsidRPr="00504644">
              <w:t>perspective.</w:t>
            </w:r>
          </w:p>
          <w:p w14:paraId="0FACFBE5" w14:textId="77777777" w:rsidR="006B7BC2" w:rsidRPr="00504644" w:rsidRDefault="006B7BC2" w:rsidP="006B7BC2">
            <w:r w:rsidRPr="00504644">
              <w:t>ethics is considered in a philosophical sense: One of the most fundamental purposes of ethics is to benefit from the guidance of literary works in reinforcing that actions that emphasize morality are not arbitrary actions.</w:t>
            </w:r>
          </w:p>
          <w:p w14:paraId="7A483876" w14:textId="77777777" w:rsidR="006B7BC2" w:rsidRPr="00504644" w:rsidRDefault="006B7BC2" w:rsidP="006B7BC2">
            <w:r w:rsidRPr="00504644">
              <w:t>To examine the way ethics is handled based on the lives and works of the authors.</w:t>
            </w:r>
          </w:p>
          <w:p w14:paraId="3FAAF084" w14:textId="77777777" w:rsidR="006B7BC2" w:rsidRPr="00504644" w:rsidRDefault="006B7BC2" w:rsidP="006B7BC2">
            <w:r w:rsidRPr="00504644">
              <w:t>To express the ethical reflections in new writers and their works thematically.</w:t>
            </w:r>
          </w:p>
        </w:tc>
      </w:tr>
      <w:tr w:rsidR="006B7BC2" w:rsidRPr="006B7BC2" w14:paraId="27E20DD5" w14:textId="77777777" w:rsidTr="006B7BC2">
        <w:trPr>
          <w:trHeight w:val="984"/>
        </w:trPr>
        <w:tc>
          <w:tcPr>
            <w:tcW w:w="2112" w:type="dxa"/>
            <w:shd w:val="clear" w:color="auto" w:fill="FFF2CC" w:themeFill="accent4" w:themeFillTint="33"/>
            <w:vAlign w:val="center"/>
          </w:tcPr>
          <w:p w14:paraId="0EF8E2EC"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lastRenderedPageBreak/>
              <w:t>Short Course Content</w:t>
            </w:r>
          </w:p>
        </w:tc>
        <w:tc>
          <w:tcPr>
            <w:tcW w:w="7512" w:type="dxa"/>
            <w:tcBorders>
              <w:top w:val="single" w:sz="12" w:space="0" w:color="auto"/>
              <w:left w:val="single" w:sz="12" w:space="0" w:color="auto"/>
              <w:bottom w:val="single" w:sz="12" w:space="0" w:color="auto"/>
              <w:right w:val="single" w:sz="12" w:space="0" w:color="auto"/>
            </w:tcBorders>
          </w:tcPr>
          <w:p w14:paraId="7D2621EA" w14:textId="77777777" w:rsidR="006B7BC2" w:rsidRPr="00504644" w:rsidRDefault="006B7BC2" w:rsidP="006B7BC2">
            <w:pPr>
              <w:overflowPunct w:val="0"/>
              <w:autoSpaceDE w:val="0"/>
              <w:autoSpaceDN w:val="0"/>
              <w:adjustRightInd w:val="0"/>
              <w:jc w:val="both"/>
              <w:textAlignment w:val="baseline"/>
            </w:pPr>
            <w:r w:rsidRPr="00504644">
              <w:t>Looking at the subject of ethics through literary works, Based on foreign and domestic works that deal with the subject of ethics, such as Socrates' Apology, A. Huxley's Brave New World, F. Fukuyama's Our Posthuman Future, M. Sandel's Justice, M. Foucault's The Birth of the Clinic, K. Tahir's The Wives' Ward, etc. , Free thinking and philosophizing , human rights and dignity, Genetic revolution, extending human life, combating hereditary diseases, Evaluation of medical discourse, elaboration of patient rights in the clinic , Sexual abuse, justice, fairness, reviewing the moral status of allowing stem cell research.</w:t>
            </w:r>
          </w:p>
          <w:p w14:paraId="3AF01853" w14:textId="77777777" w:rsidR="006B7BC2" w:rsidRPr="00504644" w:rsidRDefault="006B7BC2" w:rsidP="006B7BC2">
            <w:pPr>
              <w:ind w:left="-464" w:firstLine="464"/>
              <w:jc w:val="right"/>
              <w:rPr>
                <w:sz w:val="20"/>
                <w:szCs w:val="20"/>
              </w:rPr>
            </w:pPr>
            <w:r w:rsidRPr="00504644">
              <w:rPr>
                <w:sz w:val="22"/>
              </w:rPr>
              <w:t>.</w:t>
            </w:r>
          </w:p>
        </w:tc>
      </w:tr>
    </w:tbl>
    <w:p w14:paraId="26396A84"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B7BC2" w:rsidRPr="006B7BC2" w14:paraId="1A483275" w14:textId="77777777" w:rsidTr="006B7BC2">
        <w:trPr>
          <w:trHeight w:val="312"/>
        </w:trPr>
        <w:tc>
          <w:tcPr>
            <w:tcW w:w="5103" w:type="dxa"/>
            <w:gridSpan w:val="2"/>
            <w:shd w:val="clear" w:color="auto" w:fill="FFF2CC" w:themeFill="accent4" w:themeFillTint="33"/>
            <w:vAlign w:val="center"/>
          </w:tcPr>
          <w:p w14:paraId="03B7FE08"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44993599"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44AA0D5E"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Teaching Methods *</w:t>
            </w:r>
          </w:p>
        </w:tc>
        <w:tc>
          <w:tcPr>
            <w:tcW w:w="1390" w:type="dxa"/>
            <w:shd w:val="clear" w:color="auto" w:fill="FFF2CC" w:themeFill="accent4" w:themeFillTint="33"/>
            <w:vAlign w:val="center"/>
          </w:tcPr>
          <w:p w14:paraId="4ACFA05F"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Measuring Methods **</w:t>
            </w:r>
          </w:p>
        </w:tc>
      </w:tr>
      <w:tr w:rsidR="00292BB0" w:rsidRPr="006B7BC2" w14:paraId="5D946F00"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C47317"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1</w:t>
            </w:r>
          </w:p>
        </w:tc>
        <w:tc>
          <w:tcPr>
            <w:tcW w:w="4694" w:type="dxa"/>
            <w:tcBorders>
              <w:left w:val="nil"/>
            </w:tcBorders>
            <w:shd w:val="clear" w:color="auto" w:fill="FFFFFF" w:themeFill="background1"/>
          </w:tcPr>
          <w:p w14:paraId="3180293A" w14:textId="2E4083B9" w:rsidR="00292BB0" w:rsidRPr="006B7BC2" w:rsidRDefault="00292BB0" w:rsidP="00292BB0">
            <w:pPr>
              <w:jc w:val="both"/>
              <w:rPr>
                <w:rFonts w:eastAsiaTheme="minorHAnsi"/>
                <w:sz w:val="20"/>
                <w:szCs w:val="20"/>
                <w:lang w:val="tr-TR" w:eastAsia="en-US"/>
              </w:rPr>
            </w:pPr>
            <w:r w:rsidRPr="001C5EBA">
              <w:t>Understands medical ethics problem sets by evaluating literary texts from an ethical perspective.</w:t>
            </w:r>
          </w:p>
        </w:tc>
        <w:tc>
          <w:tcPr>
            <w:tcW w:w="1743" w:type="dxa"/>
            <w:tcBorders>
              <w:left w:val="nil"/>
            </w:tcBorders>
            <w:shd w:val="clear" w:color="auto" w:fill="FFFFFF" w:themeFill="background1"/>
          </w:tcPr>
          <w:p w14:paraId="1CBA50D1" w14:textId="36A15B0C"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shd w:val="clear" w:color="auto" w:fill="FFFFFF" w:themeFill="background1"/>
          </w:tcPr>
          <w:p w14:paraId="32BB24FD" w14:textId="169CCCE2" w:rsidR="00292BB0" w:rsidRPr="006B7BC2" w:rsidRDefault="00292BB0" w:rsidP="00292BB0">
            <w:pPr>
              <w:jc w:val="center"/>
              <w:rPr>
                <w:rFonts w:eastAsiaTheme="minorHAnsi"/>
                <w:sz w:val="20"/>
                <w:szCs w:val="20"/>
                <w:lang w:val="tr-TR" w:eastAsia="en-US"/>
              </w:rPr>
            </w:pPr>
            <w:r w:rsidRPr="00E17FBB">
              <w:t>1, 2, 5, 8, 11, 12, 13, 15</w:t>
            </w:r>
          </w:p>
        </w:tc>
        <w:tc>
          <w:tcPr>
            <w:tcW w:w="1390" w:type="dxa"/>
            <w:shd w:val="clear" w:color="auto" w:fill="FFFFFF" w:themeFill="background1"/>
          </w:tcPr>
          <w:p w14:paraId="5086C730" w14:textId="2D8A0F0F" w:rsidR="00292BB0" w:rsidRPr="006B7BC2" w:rsidRDefault="00292BB0" w:rsidP="00292BB0">
            <w:pPr>
              <w:jc w:val="center"/>
              <w:rPr>
                <w:rFonts w:eastAsiaTheme="minorHAnsi"/>
                <w:sz w:val="20"/>
                <w:szCs w:val="20"/>
                <w:lang w:val="tr-TR" w:eastAsia="en-US"/>
              </w:rPr>
            </w:pPr>
            <w:r w:rsidRPr="009A1719">
              <w:t>A, D</w:t>
            </w:r>
          </w:p>
        </w:tc>
      </w:tr>
      <w:tr w:rsidR="00292BB0" w:rsidRPr="006B7BC2" w14:paraId="650BD826"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7348CA"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2</w:t>
            </w:r>
          </w:p>
        </w:tc>
        <w:tc>
          <w:tcPr>
            <w:tcW w:w="4694" w:type="dxa"/>
            <w:tcBorders>
              <w:left w:val="nil"/>
            </w:tcBorders>
            <w:shd w:val="clear" w:color="auto" w:fill="FFFFFF" w:themeFill="background1"/>
          </w:tcPr>
          <w:p w14:paraId="3BBC358A" w14:textId="1B0C1AE3" w:rsidR="00292BB0" w:rsidRPr="006B7BC2" w:rsidRDefault="00292BB0" w:rsidP="00292BB0">
            <w:pPr>
              <w:jc w:val="both"/>
              <w:rPr>
                <w:rFonts w:eastAsiaTheme="minorHAnsi"/>
                <w:sz w:val="20"/>
                <w:szCs w:val="20"/>
                <w:lang w:val="tr-TR" w:eastAsia="en-US"/>
              </w:rPr>
            </w:pPr>
            <w:r w:rsidRPr="001C5EBA">
              <w:t>Discusses ethics in a philosophical sense through the guidance of literary works.</w:t>
            </w:r>
          </w:p>
        </w:tc>
        <w:tc>
          <w:tcPr>
            <w:tcW w:w="1743" w:type="dxa"/>
            <w:tcBorders>
              <w:left w:val="nil"/>
            </w:tcBorders>
            <w:shd w:val="clear" w:color="auto" w:fill="FFFFFF" w:themeFill="background1"/>
          </w:tcPr>
          <w:p w14:paraId="3E5EC5E6" w14:textId="672E9979"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shd w:val="clear" w:color="auto" w:fill="FFFFFF" w:themeFill="background1"/>
          </w:tcPr>
          <w:p w14:paraId="54DAEF6E" w14:textId="186CBBD1" w:rsidR="00292BB0" w:rsidRPr="006B7BC2" w:rsidRDefault="00292BB0" w:rsidP="00292BB0">
            <w:pPr>
              <w:jc w:val="center"/>
              <w:rPr>
                <w:rFonts w:eastAsiaTheme="minorHAnsi"/>
                <w:sz w:val="22"/>
                <w:szCs w:val="22"/>
                <w:lang w:val="tr-TR" w:eastAsia="en-US"/>
              </w:rPr>
            </w:pPr>
            <w:r w:rsidRPr="00E17FBB">
              <w:t>1, 2, 5, 8, 11, 12, 13, 15</w:t>
            </w:r>
          </w:p>
        </w:tc>
        <w:tc>
          <w:tcPr>
            <w:tcW w:w="1390" w:type="dxa"/>
            <w:shd w:val="clear" w:color="auto" w:fill="FFFFFF" w:themeFill="background1"/>
          </w:tcPr>
          <w:p w14:paraId="6E2037DC" w14:textId="24707AD5" w:rsidR="00292BB0" w:rsidRPr="006B7BC2" w:rsidRDefault="00292BB0" w:rsidP="00292BB0">
            <w:pPr>
              <w:jc w:val="center"/>
              <w:rPr>
                <w:rFonts w:eastAsiaTheme="minorHAnsi"/>
                <w:sz w:val="20"/>
                <w:szCs w:val="20"/>
                <w:lang w:val="tr-TR" w:eastAsia="en-US"/>
              </w:rPr>
            </w:pPr>
            <w:r w:rsidRPr="009A1719">
              <w:t>A, D</w:t>
            </w:r>
          </w:p>
        </w:tc>
      </w:tr>
      <w:tr w:rsidR="00292BB0" w:rsidRPr="006B7BC2" w14:paraId="30A63B90"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7012EF"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3</w:t>
            </w:r>
          </w:p>
        </w:tc>
        <w:tc>
          <w:tcPr>
            <w:tcW w:w="4694" w:type="dxa"/>
            <w:tcBorders>
              <w:left w:val="nil"/>
            </w:tcBorders>
            <w:shd w:val="clear" w:color="auto" w:fill="FFFFFF" w:themeFill="background1"/>
          </w:tcPr>
          <w:p w14:paraId="7093083A" w14:textId="35E54405" w:rsidR="00292BB0" w:rsidRPr="006B7BC2" w:rsidRDefault="00292BB0" w:rsidP="00292BB0">
            <w:pPr>
              <w:jc w:val="both"/>
              <w:rPr>
                <w:rFonts w:eastAsiaTheme="minorHAnsi"/>
                <w:sz w:val="20"/>
                <w:szCs w:val="20"/>
                <w:lang w:val="tr-TR" w:eastAsia="en-US"/>
              </w:rPr>
            </w:pPr>
            <w:r w:rsidRPr="001C5EBA">
              <w:t>Examines the way ethics is handled based on the lives and works of classic authors.</w:t>
            </w:r>
          </w:p>
        </w:tc>
        <w:tc>
          <w:tcPr>
            <w:tcW w:w="1743" w:type="dxa"/>
            <w:tcBorders>
              <w:left w:val="nil"/>
            </w:tcBorders>
          </w:tcPr>
          <w:p w14:paraId="53AF9C1E" w14:textId="01C2A70E"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tcPr>
          <w:p w14:paraId="13051F44" w14:textId="1E6DFFDE" w:rsidR="00292BB0" w:rsidRPr="006B7BC2" w:rsidRDefault="00292BB0" w:rsidP="00292BB0">
            <w:pPr>
              <w:jc w:val="center"/>
              <w:rPr>
                <w:rFonts w:eastAsiaTheme="minorHAnsi"/>
                <w:sz w:val="22"/>
                <w:szCs w:val="22"/>
                <w:lang w:val="tr-TR" w:eastAsia="en-US"/>
              </w:rPr>
            </w:pPr>
            <w:r w:rsidRPr="00E17FBB">
              <w:t>1, 2, 5, 8, 11, 12, 13, 15</w:t>
            </w:r>
          </w:p>
        </w:tc>
        <w:tc>
          <w:tcPr>
            <w:tcW w:w="1390" w:type="dxa"/>
            <w:shd w:val="clear" w:color="auto" w:fill="FFFFFF" w:themeFill="background1"/>
          </w:tcPr>
          <w:p w14:paraId="468D2A8D" w14:textId="0A2502B1" w:rsidR="00292BB0" w:rsidRPr="006B7BC2" w:rsidRDefault="00292BB0" w:rsidP="00292BB0">
            <w:pPr>
              <w:jc w:val="center"/>
              <w:rPr>
                <w:rFonts w:eastAsiaTheme="minorHAnsi"/>
                <w:sz w:val="20"/>
                <w:szCs w:val="20"/>
                <w:lang w:val="tr-TR" w:eastAsia="en-US"/>
              </w:rPr>
            </w:pPr>
            <w:r w:rsidRPr="009A1719">
              <w:t>A, D</w:t>
            </w:r>
          </w:p>
        </w:tc>
      </w:tr>
      <w:tr w:rsidR="00292BB0" w:rsidRPr="006B7BC2" w14:paraId="5CA94BEC"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47E311"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4</w:t>
            </w:r>
          </w:p>
        </w:tc>
        <w:tc>
          <w:tcPr>
            <w:tcW w:w="4694" w:type="dxa"/>
            <w:tcBorders>
              <w:left w:val="nil"/>
            </w:tcBorders>
            <w:shd w:val="clear" w:color="auto" w:fill="FFFFFF" w:themeFill="background1"/>
          </w:tcPr>
          <w:p w14:paraId="04DF08A1" w14:textId="6864BC57" w:rsidR="00292BB0" w:rsidRPr="006B7BC2" w:rsidRDefault="00292BB0" w:rsidP="00292BB0">
            <w:pPr>
              <w:jc w:val="both"/>
              <w:rPr>
                <w:rFonts w:eastAsiaTheme="minorHAnsi"/>
                <w:sz w:val="20"/>
                <w:szCs w:val="20"/>
                <w:lang w:val="tr-TR" w:eastAsia="en-US"/>
              </w:rPr>
            </w:pPr>
            <w:r w:rsidRPr="001C5EBA">
              <w:t>Expresses ethical reflections in contemporary writers and their works thematically.</w:t>
            </w:r>
          </w:p>
        </w:tc>
        <w:tc>
          <w:tcPr>
            <w:tcW w:w="1743" w:type="dxa"/>
            <w:tcBorders>
              <w:left w:val="nil"/>
            </w:tcBorders>
          </w:tcPr>
          <w:p w14:paraId="7B5AA8EE" w14:textId="238F6D60"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tcPr>
          <w:p w14:paraId="600FA540" w14:textId="7CFDB14D" w:rsidR="00292BB0" w:rsidRPr="006B7BC2" w:rsidRDefault="00292BB0" w:rsidP="00292BB0">
            <w:pPr>
              <w:jc w:val="center"/>
              <w:rPr>
                <w:rFonts w:eastAsiaTheme="minorHAnsi"/>
                <w:sz w:val="22"/>
                <w:szCs w:val="22"/>
                <w:lang w:val="tr-TR" w:eastAsia="en-US"/>
              </w:rPr>
            </w:pPr>
            <w:r w:rsidRPr="00E17FBB">
              <w:t>1, 2, 5, 8, 11, 12, 13, 15</w:t>
            </w:r>
          </w:p>
        </w:tc>
        <w:tc>
          <w:tcPr>
            <w:tcW w:w="1390" w:type="dxa"/>
            <w:shd w:val="clear" w:color="auto" w:fill="FFFFFF" w:themeFill="background1"/>
          </w:tcPr>
          <w:p w14:paraId="53436C94" w14:textId="48E4F473" w:rsidR="00292BB0" w:rsidRPr="006B7BC2" w:rsidRDefault="00292BB0" w:rsidP="00292BB0">
            <w:pPr>
              <w:jc w:val="center"/>
              <w:rPr>
                <w:rFonts w:eastAsiaTheme="minorHAnsi"/>
                <w:sz w:val="20"/>
                <w:szCs w:val="20"/>
                <w:lang w:val="tr-TR" w:eastAsia="en-US"/>
              </w:rPr>
            </w:pPr>
            <w:r w:rsidRPr="009A1719">
              <w:t>A, D</w:t>
            </w:r>
          </w:p>
        </w:tc>
      </w:tr>
      <w:tr w:rsidR="00292BB0" w:rsidRPr="006B7BC2" w14:paraId="40CEE387"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D274A0"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5</w:t>
            </w:r>
          </w:p>
        </w:tc>
        <w:tc>
          <w:tcPr>
            <w:tcW w:w="4694" w:type="dxa"/>
            <w:tcBorders>
              <w:left w:val="nil"/>
            </w:tcBorders>
            <w:shd w:val="clear" w:color="auto" w:fill="FFFFFF" w:themeFill="background1"/>
          </w:tcPr>
          <w:p w14:paraId="55D0FA70" w14:textId="24FEAE0E" w:rsidR="00292BB0" w:rsidRPr="006B7BC2" w:rsidRDefault="00292BB0" w:rsidP="00292BB0">
            <w:pPr>
              <w:jc w:val="both"/>
              <w:rPr>
                <w:rFonts w:eastAsiaTheme="minorHAnsi"/>
                <w:sz w:val="20"/>
                <w:szCs w:val="20"/>
                <w:lang w:val="tr-TR" w:eastAsia="en-US"/>
              </w:rPr>
            </w:pPr>
            <w:r w:rsidRPr="001C5EBA">
              <w:t>Analyzes human virtues and free thinking based on foundational works like Socrates' Apology.</w:t>
            </w:r>
          </w:p>
        </w:tc>
        <w:tc>
          <w:tcPr>
            <w:tcW w:w="1743" w:type="dxa"/>
            <w:tcBorders>
              <w:left w:val="nil"/>
            </w:tcBorders>
          </w:tcPr>
          <w:p w14:paraId="4D246C22" w14:textId="5063B293"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tcPr>
          <w:p w14:paraId="09553F34" w14:textId="2B87C605" w:rsidR="00292BB0" w:rsidRPr="006B7BC2" w:rsidRDefault="00292BB0" w:rsidP="00292BB0">
            <w:pPr>
              <w:jc w:val="center"/>
              <w:rPr>
                <w:rFonts w:eastAsiaTheme="minorHAnsi"/>
                <w:sz w:val="22"/>
                <w:szCs w:val="22"/>
                <w:lang w:val="tr-TR" w:eastAsia="en-US"/>
              </w:rPr>
            </w:pPr>
            <w:r w:rsidRPr="00E17FBB">
              <w:t>1, 2, 5, 8, 11, 12, 13, 15</w:t>
            </w:r>
          </w:p>
        </w:tc>
        <w:tc>
          <w:tcPr>
            <w:tcW w:w="1390" w:type="dxa"/>
            <w:shd w:val="clear" w:color="auto" w:fill="FFFFFF" w:themeFill="background1"/>
          </w:tcPr>
          <w:p w14:paraId="2666621E" w14:textId="1282C9CE" w:rsidR="00292BB0" w:rsidRPr="006B7BC2" w:rsidRDefault="00292BB0" w:rsidP="00292BB0">
            <w:pPr>
              <w:jc w:val="center"/>
              <w:rPr>
                <w:rFonts w:eastAsiaTheme="minorHAnsi"/>
                <w:sz w:val="20"/>
                <w:szCs w:val="20"/>
                <w:lang w:val="tr-TR" w:eastAsia="en-US"/>
              </w:rPr>
            </w:pPr>
            <w:r w:rsidRPr="009A1719">
              <w:t>A, D</w:t>
            </w:r>
          </w:p>
        </w:tc>
      </w:tr>
      <w:tr w:rsidR="00292BB0" w:rsidRPr="006B7BC2" w14:paraId="43FEED6C"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FB8895"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6</w:t>
            </w:r>
          </w:p>
        </w:tc>
        <w:tc>
          <w:tcPr>
            <w:tcW w:w="4694" w:type="dxa"/>
            <w:tcBorders>
              <w:left w:val="nil"/>
            </w:tcBorders>
            <w:shd w:val="clear" w:color="auto" w:fill="FFFFFF" w:themeFill="background1"/>
          </w:tcPr>
          <w:p w14:paraId="5BB3B476" w14:textId="2B1AECB5" w:rsidR="00292BB0" w:rsidRPr="006B7BC2" w:rsidRDefault="00292BB0" w:rsidP="00292BB0">
            <w:pPr>
              <w:jc w:val="both"/>
              <w:rPr>
                <w:rFonts w:eastAsiaTheme="minorHAnsi"/>
                <w:sz w:val="20"/>
                <w:szCs w:val="20"/>
                <w:lang w:val="tr-TR" w:eastAsia="en-US"/>
              </w:rPr>
            </w:pPr>
            <w:r w:rsidRPr="001C5EBA">
              <w:t>Discusses the philosophical challenges of the genetic revolution through speculative literature.</w:t>
            </w:r>
          </w:p>
        </w:tc>
        <w:tc>
          <w:tcPr>
            <w:tcW w:w="1743" w:type="dxa"/>
            <w:tcBorders>
              <w:left w:val="nil"/>
            </w:tcBorders>
          </w:tcPr>
          <w:p w14:paraId="181F0822" w14:textId="1BC692D0"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tcPr>
          <w:p w14:paraId="7987BE17" w14:textId="12C468A3" w:rsidR="00292BB0" w:rsidRPr="006B7BC2" w:rsidRDefault="00292BB0" w:rsidP="00292BB0">
            <w:pPr>
              <w:jc w:val="center"/>
              <w:rPr>
                <w:rFonts w:eastAsiaTheme="minorHAnsi"/>
                <w:sz w:val="22"/>
                <w:szCs w:val="22"/>
                <w:lang w:val="tr-TR" w:eastAsia="en-US"/>
              </w:rPr>
            </w:pPr>
            <w:r w:rsidRPr="00E17FBB">
              <w:t>1, 2, 5, 8, 11, 12, 13, 15</w:t>
            </w:r>
          </w:p>
        </w:tc>
        <w:tc>
          <w:tcPr>
            <w:tcW w:w="1390" w:type="dxa"/>
            <w:shd w:val="clear" w:color="auto" w:fill="FFFFFF" w:themeFill="background1"/>
          </w:tcPr>
          <w:p w14:paraId="67946BF8" w14:textId="3E849823" w:rsidR="00292BB0" w:rsidRPr="006B7BC2" w:rsidRDefault="00292BB0" w:rsidP="00292BB0">
            <w:pPr>
              <w:jc w:val="center"/>
              <w:rPr>
                <w:rFonts w:eastAsiaTheme="minorHAnsi"/>
                <w:sz w:val="20"/>
                <w:szCs w:val="20"/>
                <w:lang w:val="tr-TR" w:eastAsia="en-US"/>
              </w:rPr>
            </w:pPr>
            <w:r w:rsidRPr="009A1719">
              <w:t>A, D</w:t>
            </w:r>
          </w:p>
        </w:tc>
      </w:tr>
      <w:tr w:rsidR="00292BB0" w:rsidRPr="006B7BC2" w14:paraId="119D7736"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E72A64"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7</w:t>
            </w:r>
          </w:p>
        </w:tc>
        <w:tc>
          <w:tcPr>
            <w:tcW w:w="4694" w:type="dxa"/>
            <w:tcBorders>
              <w:left w:val="nil"/>
            </w:tcBorders>
            <w:shd w:val="clear" w:color="auto" w:fill="FFFFFF" w:themeFill="background1"/>
          </w:tcPr>
          <w:p w14:paraId="30521638" w14:textId="0ABDB400" w:rsidR="00292BB0" w:rsidRPr="006B7BC2" w:rsidRDefault="00292BB0" w:rsidP="00292BB0">
            <w:pPr>
              <w:jc w:val="both"/>
              <w:rPr>
                <w:rFonts w:eastAsiaTheme="minorHAnsi"/>
                <w:sz w:val="20"/>
                <w:szCs w:val="20"/>
                <w:lang w:val="tr-TR" w:eastAsia="en-US"/>
              </w:rPr>
            </w:pPr>
            <w:r w:rsidRPr="001C5EBA">
              <w:t>Evaluates future policies aimed at extending human life and preventing hereditary diseases.</w:t>
            </w:r>
          </w:p>
        </w:tc>
        <w:tc>
          <w:tcPr>
            <w:tcW w:w="1743" w:type="dxa"/>
            <w:tcBorders>
              <w:left w:val="nil"/>
            </w:tcBorders>
          </w:tcPr>
          <w:p w14:paraId="582B3EA7" w14:textId="2BFAEE23"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tcPr>
          <w:p w14:paraId="0E0F847B" w14:textId="13EEFF3F" w:rsidR="00292BB0" w:rsidRPr="006B7BC2" w:rsidRDefault="00292BB0" w:rsidP="00292BB0">
            <w:pPr>
              <w:jc w:val="center"/>
              <w:rPr>
                <w:rFonts w:eastAsiaTheme="minorHAnsi"/>
                <w:sz w:val="20"/>
                <w:szCs w:val="20"/>
                <w:lang w:val="tr-TR" w:eastAsia="en-US"/>
              </w:rPr>
            </w:pPr>
            <w:r w:rsidRPr="00E17FBB">
              <w:t>1, 2, 5, 8, 11, 12, 13, 15</w:t>
            </w:r>
          </w:p>
        </w:tc>
        <w:tc>
          <w:tcPr>
            <w:tcW w:w="1390" w:type="dxa"/>
            <w:shd w:val="clear" w:color="auto" w:fill="FFFFFF" w:themeFill="background1"/>
          </w:tcPr>
          <w:p w14:paraId="045A272C" w14:textId="7FCD484F" w:rsidR="00292BB0" w:rsidRPr="006B7BC2" w:rsidRDefault="00292BB0" w:rsidP="00292BB0">
            <w:pPr>
              <w:jc w:val="center"/>
              <w:rPr>
                <w:rFonts w:eastAsiaTheme="minorHAnsi"/>
                <w:sz w:val="20"/>
                <w:szCs w:val="20"/>
                <w:lang w:val="tr-TR" w:eastAsia="en-US"/>
              </w:rPr>
            </w:pPr>
            <w:r w:rsidRPr="009A1719">
              <w:t>A, D</w:t>
            </w:r>
          </w:p>
        </w:tc>
      </w:tr>
      <w:tr w:rsidR="00292BB0" w:rsidRPr="006B7BC2" w14:paraId="3693DB2F"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F31D3E"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8</w:t>
            </w:r>
          </w:p>
        </w:tc>
        <w:tc>
          <w:tcPr>
            <w:tcW w:w="4694" w:type="dxa"/>
            <w:tcBorders>
              <w:left w:val="nil"/>
            </w:tcBorders>
            <w:shd w:val="clear" w:color="auto" w:fill="FFFFFF" w:themeFill="background1"/>
          </w:tcPr>
          <w:p w14:paraId="69B5D06D" w14:textId="42967E86" w:rsidR="00292BB0" w:rsidRPr="006B7BC2" w:rsidRDefault="00292BB0" w:rsidP="00292BB0">
            <w:pPr>
              <w:jc w:val="both"/>
              <w:rPr>
                <w:rFonts w:eastAsiaTheme="minorHAnsi"/>
                <w:sz w:val="20"/>
                <w:szCs w:val="20"/>
                <w:lang w:val="tr-TR" w:eastAsia="en-US"/>
              </w:rPr>
            </w:pPr>
            <w:r w:rsidRPr="001C5EBA">
              <w:t>Delves into the concepts of justice and fairness based on modern ethical-literary texts.</w:t>
            </w:r>
          </w:p>
        </w:tc>
        <w:tc>
          <w:tcPr>
            <w:tcW w:w="1743" w:type="dxa"/>
            <w:tcBorders>
              <w:left w:val="nil"/>
            </w:tcBorders>
          </w:tcPr>
          <w:p w14:paraId="7F09DDEE" w14:textId="548E6D82"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tcPr>
          <w:p w14:paraId="3893E8B9" w14:textId="52C2D90B" w:rsidR="00292BB0" w:rsidRPr="006B7BC2" w:rsidRDefault="00292BB0" w:rsidP="00292BB0">
            <w:pPr>
              <w:jc w:val="center"/>
              <w:rPr>
                <w:rFonts w:eastAsiaTheme="minorHAnsi"/>
                <w:sz w:val="20"/>
                <w:szCs w:val="20"/>
                <w:lang w:val="tr-TR" w:eastAsia="en-US"/>
              </w:rPr>
            </w:pPr>
            <w:r w:rsidRPr="00E17FBB">
              <w:t>1, 2, 5, 8, 11, 12, 13, 15</w:t>
            </w:r>
          </w:p>
        </w:tc>
        <w:tc>
          <w:tcPr>
            <w:tcW w:w="1390" w:type="dxa"/>
            <w:shd w:val="clear" w:color="auto" w:fill="FFFFFF" w:themeFill="background1"/>
          </w:tcPr>
          <w:p w14:paraId="1D53E563" w14:textId="015BF77D" w:rsidR="00292BB0" w:rsidRPr="006B7BC2" w:rsidRDefault="00292BB0" w:rsidP="00292BB0">
            <w:pPr>
              <w:jc w:val="center"/>
              <w:rPr>
                <w:rFonts w:eastAsiaTheme="minorHAnsi"/>
                <w:sz w:val="20"/>
                <w:szCs w:val="20"/>
                <w:lang w:val="tr-TR" w:eastAsia="en-US"/>
              </w:rPr>
            </w:pPr>
            <w:r w:rsidRPr="009A1719">
              <w:t>A, D</w:t>
            </w:r>
          </w:p>
        </w:tc>
      </w:tr>
      <w:tr w:rsidR="00292BB0" w:rsidRPr="006B7BC2" w14:paraId="0ADD10C8"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4C7A35"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9</w:t>
            </w:r>
          </w:p>
        </w:tc>
        <w:tc>
          <w:tcPr>
            <w:tcW w:w="4694" w:type="dxa"/>
            <w:tcBorders>
              <w:left w:val="nil"/>
            </w:tcBorders>
            <w:shd w:val="clear" w:color="auto" w:fill="FFFFFF" w:themeFill="background1"/>
          </w:tcPr>
          <w:p w14:paraId="4DF91ED1" w14:textId="3064918E" w:rsidR="00292BB0" w:rsidRPr="006B7BC2" w:rsidRDefault="00292BB0" w:rsidP="00292BB0">
            <w:pPr>
              <w:jc w:val="both"/>
              <w:rPr>
                <w:rFonts w:eastAsiaTheme="minorHAnsi"/>
                <w:sz w:val="20"/>
                <w:szCs w:val="20"/>
                <w:lang w:val="tr-TR" w:eastAsia="en-US"/>
              </w:rPr>
            </w:pPr>
            <w:r w:rsidRPr="001C5EBA">
              <w:t>Analyzes the moral status of stem cell research and organ sales through literary narratives.</w:t>
            </w:r>
          </w:p>
        </w:tc>
        <w:tc>
          <w:tcPr>
            <w:tcW w:w="1743" w:type="dxa"/>
            <w:tcBorders>
              <w:left w:val="nil"/>
            </w:tcBorders>
          </w:tcPr>
          <w:p w14:paraId="6920106A" w14:textId="770C084A"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tcPr>
          <w:p w14:paraId="0E22A035" w14:textId="180D6DF0" w:rsidR="00292BB0" w:rsidRPr="006B7BC2" w:rsidRDefault="00292BB0" w:rsidP="00292BB0">
            <w:pPr>
              <w:jc w:val="center"/>
              <w:rPr>
                <w:rFonts w:eastAsiaTheme="minorHAnsi"/>
                <w:sz w:val="20"/>
                <w:szCs w:val="20"/>
                <w:lang w:val="tr-TR" w:eastAsia="en-US"/>
              </w:rPr>
            </w:pPr>
            <w:r w:rsidRPr="00E17FBB">
              <w:t>1, 2, 5, 8, 11, 12, 13, 15</w:t>
            </w:r>
          </w:p>
        </w:tc>
        <w:tc>
          <w:tcPr>
            <w:tcW w:w="1390" w:type="dxa"/>
            <w:shd w:val="clear" w:color="auto" w:fill="FFFFFF" w:themeFill="background1"/>
          </w:tcPr>
          <w:p w14:paraId="6168C1BB" w14:textId="40322265" w:rsidR="00292BB0" w:rsidRPr="006B7BC2" w:rsidRDefault="00292BB0" w:rsidP="00292BB0">
            <w:pPr>
              <w:jc w:val="center"/>
              <w:rPr>
                <w:rFonts w:eastAsiaTheme="minorHAnsi"/>
                <w:sz w:val="20"/>
                <w:szCs w:val="20"/>
                <w:lang w:val="tr-TR" w:eastAsia="en-US"/>
              </w:rPr>
            </w:pPr>
            <w:r w:rsidRPr="009A1719">
              <w:t>A, D</w:t>
            </w:r>
          </w:p>
        </w:tc>
      </w:tr>
      <w:tr w:rsidR="00292BB0" w:rsidRPr="006B7BC2" w14:paraId="30916AB7"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D98712"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10</w:t>
            </w:r>
          </w:p>
        </w:tc>
        <w:tc>
          <w:tcPr>
            <w:tcW w:w="4694" w:type="dxa"/>
            <w:tcBorders>
              <w:left w:val="nil"/>
            </w:tcBorders>
            <w:shd w:val="clear" w:color="auto" w:fill="FFFFFF" w:themeFill="background1"/>
          </w:tcPr>
          <w:p w14:paraId="7D1FA323" w14:textId="6A6FA8A6" w:rsidR="00292BB0" w:rsidRPr="006B7BC2" w:rsidRDefault="00292BB0" w:rsidP="00292BB0">
            <w:pPr>
              <w:jc w:val="both"/>
              <w:rPr>
                <w:rFonts w:eastAsiaTheme="minorHAnsi"/>
                <w:sz w:val="20"/>
                <w:szCs w:val="20"/>
                <w:lang w:val="tr-TR" w:eastAsia="en-US"/>
              </w:rPr>
            </w:pPr>
            <w:r w:rsidRPr="001C5EBA">
              <w:t>Understands the current state of the human body and the process of dehumanization in medicine.</w:t>
            </w:r>
          </w:p>
        </w:tc>
        <w:tc>
          <w:tcPr>
            <w:tcW w:w="1743" w:type="dxa"/>
            <w:tcBorders>
              <w:left w:val="nil"/>
            </w:tcBorders>
          </w:tcPr>
          <w:p w14:paraId="41C2819B" w14:textId="23A6E696"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tcPr>
          <w:p w14:paraId="5DF2F5F1" w14:textId="563F5C17" w:rsidR="00292BB0" w:rsidRPr="006B7BC2" w:rsidRDefault="00292BB0" w:rsidP="00292BB0">
            <w:pPr>
              <w:jc w:val="center"/>
              <w:rPr>
                <w:rFonts w:eastAsiaTheme="minorHAnsi"/>
                <w:sz w:val="20"/>
                <w:szCs w:val="20"/>
                <w:lang w:val="tr-TR" w:eastAsia="en-US"/>
              </w:rPr>
            </w:pPr>
            <w:r w:rsidRPr="00E17FBB">
              <w:t>1, 2, 5, 8, 11, 12, 13, 15</w:t>
            </w:r>
          </w:p>
        </w:tc>
        <w:tc>
          <w:tcPr>
            <w:tcW w:w="1390" w:type="dxa"/>
            <w:shd w:val="clear" w:color="auto" w:fill="FFFFFF" w:themeFill="background1"/>
          </w:tcPr>
          <w:p w14:paraId="4CD20833" w14:textId="5E5E4812" w:rsidR="00292BB0" w:rsidRPr="006B7BC2" w:rsidRDefault="00292BB0" w:rsidP="00292BB0">
            <w:pPr>
              <w:jc w:val="center"/>
              <w:rPr>
                <w:rFonts w:eastAsiaTheme="minorHAnsi"/>
                <w:sz w:val="20"/>
                <w:szCs w:val="20"/>
                <w:lang w:val="tr-TR" w:eastAsia="en-US"/>
              </w:rPr>
            </w:pPr>
            <w:r w:rsidRPr="009A1719">
              <w:t>A, D</w:t>
            </w:r>
          </w:p>
        </w:tc>
      </w:tr>
      <w:tr w:rsidR="00292BB0" w:rsidRPr="006B7BC2" w14:paraId="0A2E68AF"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B7AE52"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11</w:t>
            </w:r>
          </w:p>
        </w:tc>
        <w:tc>
          <w:tcPr>
            <w:tcW w:w="4694" w:type="dxa"/>
            <w:tcBorders>
              <w:left w:val="nil"/>
            </w:tcBorders>
            <w:shd w:val="clear" w:color="auto" w:fill="FFFFFF" w:themeFill="background1"/>
          </w:tcPr>
          <w:p w14:paraId="02A75057" w14:textId="339153E5" w:rsidR="00292BB0" w:rsidRPr="006B7BC2" w:rsidRDefault="00292BB0" w:rsidP="00292BB0">
            <w:pPr>
              <w:jc w:val="both"/>
              <w:rPr>
                <w:rFonts w:eastAsiaTheme="minorHAnsi"/>
                <w:sz w:val="20"/>
                <w:szCs w:val="20"/>
                <w:lang w:val="tr-TR" w:eastAsia="en-US"/>
              </w:rPr>
            </w:pPr>
            <w:r w:rsidRPr="001C5EBA">
              <w:t>Recognizes concepts like body ownership and medical stigmas in literary contexts.</w:t>
            </w:r>
          </w:p>
        </w:tc>
        <w:tc>
          <w:tcPr>
            <w:tcW w:w="1743" w:type="dxa"/>
            <w:tcBorders>
              <w:left w:val="nil"/>
            </w:tcBorders>
          </w:tcPr>
          <w:p w14:paraId="67C1D732" w14:textId="54E8CAF4"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tcPr>
          <w:p w14:paraId="12697ED9" w14:textId="57BCB845" w:rsidR="00292BB0" w:rsidRPr="006B7BC2" w:rsidRDefault="00292BB0" w:rsidP="00292BB0">
            <w:pPr>
              <w:jc w:val="center"/>
              <w:rPr>
                <w:rFonts w:eastAsiaTheme="minorHAnsi"/>
                <w:sz w:val="20"/>
                <w:szCs w:val="20"/>
                <w:lang w:val="tr-TR" w:eastAsia="en-US"/>
              </w:rPr>
            </w:pPr>
            <w:r w:rsidRPr="00E17FBB">
              <w:t>1, 2, 5, 8, 11, 12, 13, 15</w:t>
            </w:r>
          </w:p>
        </w:tc>
        <w:tc>
          <w:tcPr>
            <w:tcW w:w="1390" w:type="dxa"/>
            <w:shd w:val="clear" w:color="auto" w:fill="FFFFFF" w:themeFill="background1"/>
          </w:tcPr>
          <w:p w14:paraId="7434019A" w14:textId="61FFB580" w:rsidR="00292BB0" w:rsidRPr="006B7BC2" w:rsidRDefault="00292BB0" w:rsidP="00292BB0">
            <w:pPr>
              <w:jc w:val="center"/>
              <w:rPr>
                <w:rFonts w:eastAsiaTheme="minorHAnsi"/>
                <w:sz w:val="20"/>
                <w:szCs w:val="20"/>
                <w:lang w:val="tr-TR" w:eastAsia="en-US"/>
              </w:rPr>
            </w:pPr>
            <w:r w:rsidRPr="009A1719">
              <w:t>A, D</w:t>
            </w:r>
          </w:p>
        </w:tc>
      </w:tr>
      <w:tr w:rsidR="00292BB0" w:rsidRPr="006B7BC2" w14:paraId="22E02394"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72BF17"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12</w:t>
            </w:r>
          </w:p>
        </w:tc>
        <w:tc>
          <w:tcPr>
            <w:tcW w:w="4694" w:type="dxa"/>
            <w:tcBorders>
              <w:left w:val="nil"/>
            </w:tcBorders>
            <w:shd w:val="clear" w:color="auto" w:fill="FFFFFF" w:themeFill="background1"/>
          </w:tcPr>
          <w:p w14:paraId="1A19B411" w14:textId="05E9E2F5" w:rsidR="00292BB0" w:rsidRPr="006B7BC2" w:rsidRDefault="00292BB0" w:rsidP="00292BB0">
            <w:pPr>
              <w:jc w:val="both"/>
              <w:rPr>
                <w:rFonts w:eastAsiaTheme="minorHAnsi"/>
                <w:sz w:val="20"/>
                <w:szCs w:val="20"/>
                <w:lang w:val="tr-TR" w:eastAsia="en-US"/>
              </w:rPr>
            </w:pPr>
            <w:r w:rsidRPr="001C5EBA">
              <w:t>Evaluates the relationship between scientific research and social order in utopian traditions.</w:t>
            </w:r>
          </w:p>
        </w:tc>
        <w:tc>
          <w:tcPr>
            <w:tcW w:w="1743" w:type="dxa"/>
            <w:tcBorders>
              <w:left w:val="nil"/>
            </w:tcBorders>
          </w:tcPr>
          <w:p w14:paraId="671DBA6D" w14:textId="01BED0E8"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tcPr>
          <w:p w14:paraId="7A85E806" w14:textId="7DF607B4" w:rsidR="00292BB0" w:rsidRPr="006B7BC2" w:rsidRDefault="00292BB0" w:rsidP="00292BB0">
            <w:pPr>
              <w:jc w:val="center"/>
              <w:rPr>
                <w:rFonts w:eastAsiaTheme="minorHAnsi"/>
                <w:sz w:val="20"/>
                <w:szCs w:val="20"/>
                <w:lang w:val="tr-TR" w:eastAsia="en-US"/>
              </w:rPr>
            </w:pPr>
            <w:r w:rsidRPr="00E17FBB">
              <w:t>1, 2, 5, 8, 11, 12, 13, 15</w:t>
            </w:r>
          </w:p>
        </w:tc>
        <w:tc>
          <w:tcPr>
            <w:tcW w:w="1390" w:type="dxa"/>
            <w:shd w:val="clear" w:color="auto" w:fill="FFFFFF" w:themeFill="background1"/>
          </w:tcPr>
          <w:p w14:paraId="7E2314C1" w14:textId="29E2DCF9" w:rsidR="00292BB0" w:rsidRPr="006B7BC2" w:rsidRDefault="00292BB0" w:rsidP="00292BB0">
            <w:pPr>
              <w:jc w:val="center"/>
              <w:rPr>
                <w:rFonts w:eastAsiaTheme="minorHAnsi"/>
                <w:sz w:val="20"/>
                <w:szCs w:val="20"/>
                <w:lang w:val="tr-TR" w:eastAsia="en-US"/>
              </w:rPr>
            </w:pPr>
            <w:r w:rsidRPr="009A1719">
              <w:t>A, D</w:t>
            </w:r>
          </w:p>
        </w:tc>
      </w:tr>
      <w:tr w:rsidR="00292BB0" w:rsidRPr="006B7BC2" w14:paraId="6DAD38CD" w14:textId="77777777" w:rsidTr="00B97D7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C1BB29" w14:textId="77777777" w:rsidR="00292BB0" w:rsidRPr="006B7BC2" w:rsidRDefault="00292BB0" w:rsidP="00292BB0">
            <w:pPr>
              <w:jc w:val="center"/>
              <w:rPr>
                <w:rFonts w:eastAsiaTheme="minorHAnsi"/>
                <w:b/>
                <w:sz w:val="20"/>
                <w:szCs w:val="20"/>
                <w:lang w:val="en-US" w:eastAsia="en-US"/>
              </w:rPr>
            </w:pPr>
            <w:r w:rsidRPr="006B7BC2">
              <w:rPr>
                <w:rFonts w:eastAsiaTheme="minorHAnsi"/>
                <w:b/>
                <w:sz w:val="20"/>
                <w:szCs w:val="20"/>
                <w:lang w:val="en-US" w:eastAsia="en-US"/>
              </w:rPr>
              <w:t>13</w:t>
            </w:r>
          </w:p>
        </w:tc>
        <w:tc>
          <w:tcPr>
            <w:tcW w:w="4694" w:type="dxa"/>
            <w:tcBorders>
              <w:left w:val="nil"/>
            </w:tcBorders>
            <w:shd w:val="clear" w:color="auto" w:fill="FFFFFF" w:themeFill="background1"/>
          </w:tcPr>
          <w:p w14:paraId="2235D7EE" w14:textId="64A76064" w:rsidR="00292BB0" w:rsidRPr="006B7BC2" w:rsidRDefault="00292BB0" w:rsidP="00292BB0">
            <w:pPr>
              <w:jc w:val="both"/>
              <w:rPr>
                <w:rFonts w:eastAsiaTheme="minorHAnsi"/>
                <w:sz w:val="20"/>
                <w:szCs w:val="20"/>
                <w:lang w:val="tr-TR" w:eastAsia="en-US"/>
              </w:rPr>
            </w:pPr>
            <w:r w:rsidRPr="001C5EBA">
              <w:t>Contemplates the future of science and the development of new value systems through literature.</w:t>
            </w:r>
          </w:p>
        </w:tc>
        <w:tc>
          <w:tcPr>
            <w:tcW w:w="1743" w:type="dxa"/>
            <w:tcBorders>
              <w:left w:val="nil"/>
            </w:tcBorders>
          </w:tcPr>
          <w:p w14:paraId="06A99C9B" w14:textId="1060F4BA" w:rsidR="00292BB0" w:rsidRPr="006B7BC2" w:rsidRDefault="00292BB0" w:rsidP="00292BB0">
            <w:pPr>
              <w:jc w:val="center"/>
              <w:rPr>
                <w:rFonts w:eastAsiaTheme="minorHAnsi"/>
                <w:sz w:val="20"/>
                <w:szCs w:val="20"/>
                <w:lang w:val="tr-TR" w:eastAsia="en-US"/>
              </w:rPr>
            </w:pPr>
            <w:r w:rsidRPr="002465E5">
              <w:rPr>
                <w:rFonts w:eastAsiaTheme="minorHAnsi"/>
                <w:sz w:val="20"/>
                <w:szCs w:val="20"/>
                <w:lang w:val="tr-TR" w:eastAsia="en-US"/>
              </w:rPr>
              <w:t>3-4</w:t>
            </w:r>
          </w:p>
        </w:tc>
        <w:tc>
          <w:tcPr>
            <w:tcW w:w="1388" w:type="dxa"/>
          </w:tcPr>
          <w:p w14:paraId="33E9A34D" w14:textId="62928005" w:rsidR="00292BB0" w:rsidRPr="006B7BC2" w:rsidRDefault="00292BB0" w:rsidP="00292BB0">
            <w:pPr>
              <w:jc w:val="center"/>
              <w:rPr>
                <w:rFonts w:eastAsiaTheme="minorHAnsi"/>
                <w:sz w:val="20"/>
                <w:szCs w:val="20"/>
                <w:lang w:val="tr-TR" w:eastAsia="en-US"/>
              </w:rPr>
            </w:pPr>
            <w:r w:rsidRPr="00E17FBB">
              <w:t>1, 2, 5, 8, 11, 12, 13, 15</w:t>
            </w:r>
          </w:p>
        </w:tc>
        <w:tc>
          <w:tcPr>
            <w:tcW w:w="1390" w:type="dxa"/>
            <w:shd w:val="clear" w:color="auto" w:fill="FFFFFF" w:themeFill="background1"/>
          </w:tcPr>
          <w:p w14:paraId="252A9545" w14:textId="7F43FE64" w:rsidR="00292BB0" w:rsidRPr="006B7BC2" w:rsidRDefault="00292BB0" w:rsidP="00292BB0">
            <w:pPr>
              <w:jc w:val="center"/>
              <w:rPr>
                <w:rFonts w:eastAsiaTheme="minorHAnsi"/>
                <w:sz w:val="20"/>
                <w:szCs w:val="20"/>
                <w:lang w:val="tr-TR" w:eastAsia="en-US"/>
              </w:rPr>
            </w:pPr>
            <w:r w:rsidRPr="009A1719">
              <w:t>A, D</w:t>
            </w:r>
          </w:p>
        </w:tc>
      </w:tr>
    </w:tbl>
    <w:p w14:paraId="29690E47" w14:textId="77777777" w:rsidR="006B7BC2" w:rsidRPr="006B7BC2" w:rsidRDefault="006B7BC2" w:rsidP="006B7BC2">
      <w:pPr>
        <w:tabs>
          <w:tab w:val="center" w:pos="4536"/>
          <w:tab w:val="right" w:pos="9072"/>
        </w:tabs>
        <w:ind w:left="284" w:hanging="284"/>
        <w:jc w:val="both"/>
        <w:rPr>
          <w:rFonts w:eastAsiaTheme="minorHAnsi"/>
          <w:sz w:val="16"/>
          <w:szCs w:val="16"/>
          <w:lang w:val="en-US" w:eastAsia="en-US"/>
        </w:rPr>
      </w:pPr>
      <w:r w:rsidRPr="006B7BC2">
        <w:rPr>
          <w:rFonts w:eastAsiaTheme="minorHAnsi"/>
          <w:b/>
          <w:sz w:val="16"/>
          <w:szCs w:val="16"/>
          <w:lang w:val="tr-TR" w:eastAsia="en-US"/>
        </w:rPr>
        <w:t>*</w:t>
      </w:r>
      <w:r w:rsidRPr="006B7BC2">
        <w:rPr>
          <w:rFonts w:eastAsiaTheme="minorHAnsi"/>
          <w:b/>
          <w:sz w:val="16"/>
          <w:szCs w:val="16"/>
          <w:lang w:val="en-US" w:eastAsia="en-US"/>
        </w:rPr>
        <w:t>Teaching Methods 1:</w:t>
      </w:r>
      <w:r w:rsidRPr="006B7BC2">
        <w:rPr>
          <w:rFonts w:eastAsiaTheme="minorHAnsi"/>
          <w:sz w:val="16"/>
          <w:szCs w:val="16"/>
          <w:lang w:val="en-US" w:eastAsia="en-US"/>
        </w:rPr>
        <w:t>Expression, 2</w:t>
      </w:r>
      <w:r w:rsidRPr="006B7BC2">
        <w:rPr>
          <w:rFonts w:eastAsiaTheme="minorHAnsi"/>
          <w:b/>
          <w:sz w:val="16"/>
          <w:szCs w:val="16"/>
          <w:lang w:val="en-US" w:eastAsia="en-US"/>
        </w:rPr>
        <w:t>:</w:t>
      </w:r>
      <w:r w:rsidRPr="006B7BC2">
        <w:rPr>
          <w:rFonts w:eastAsiaTheme="minorHAnsi"/>
          <w:sz w:val="16"/>
          <w:szCs w:val="16"/>
          <w:lang w:val="en-US" w:eastAsia="en-US"/>
        </w:rPr>
        <w:t xml:space="preserve">Discussion, </w:t>
      </w:r>
      <w:r w:rsidRPr="006B7BC2">
        <w:rPr>
          <w:rFonts w:eastAsiaTheme="minorHAnsi"/>
          <w:b/>
          <w:sz w:val="16"/>
          <w:szCs w:val="16"/>
          <w:lang w:val="en-US" w:eastAsia="en-US"/>
        </w:rPr>
        <w:t>3:</w:t>
      </w:r>
      <w:r w:rsidRPr="006B7BC2">
        <w:rPr>
          <w:rFonts w:eastAsiaTheme="minorHAnsi"/>
          <w:sz w:val="16"/>
          <w:szCs w:val="16"/>
          <w:lang w:val="en-US" w:eastAsia="en-US"/>
        </w:rPr>
        <w:t xml:space="preserve">Experiment,  </w:t>
      </w:r>
      <w:r w:rsidRPr="006B7BC2">
        <w:rPr>
          <w:rFonts w:eastAsiaTheme="minorHAnsi"/>
          <w:b/>
          <w:sz w:val="16"/>
          <w:szCs w:val="16"/>
          <w:lang w:val="en-US" w:eastAsia="en-US"/>
        </w:rPr>
        <w:t>4:</w:t>
      </w:r>
      <w:r w:rsidRPr="006B7BC2">
        <w:rPr>
          <w:rFonts w:eastAsiaTheme="minorHAnsi"/>
          <w:sz w:val="16"/>
          <w:szCs w:val="16"/>
          <w:lang w:val="en-US" w:eastAsia="en-US"/>
        </w:rPr>
        <w:t xml:space="preserve">Simulation,  </w:t>
      </w:r>
      <w:r w:rsidRPr="006B7BC2">
        <w:rPr>
          <w:rFonts w:eastAsiaTheme="minorHAnsi"/>
          <w:b/>
          <w:sz w:val="16"/>
          <w:szCs w:val="16"/>
          <w:lang w:val="en-US" w:eastAsia="en-US"/>
        </w:rPr>
        <w:t>5:</w:t>
      </w:r>
      <w:r w:rsidRPr="006B7BC2">
        <w:rPr>
          <w:rFonts w:eastAsiaTheme="minorHAnsi"/>
          <w:sz w:val="16"/>
          <w:szCs w:val="16"/>
          <w:lang w:val="en-US" w:eastAsia="en-US"/>
        </w:rPr>
        <w:t>Question-Answer,</w:t>
      </w:r>
      <w:r w:rsidRPr="006B7BC2">
        <w:rPr>
          <w:rFonts w:eastAsiaTheme="minorHAnsi"/>
          <w:b/>
          <w:sz w:val="16"/>
          <w:szCs w:val="16"/>
          <w:lang w:val="en-US" w:eastAsia="en-US"/>
        </w:rPr>
        <w:t xml:space="preserve"> 6:</w:t>
      </w:r>
      <w:r w:rsidRPr="006B7BC2">
        <w:rPr>
          <w:rFonts w:eastAsiaTheme="minorHAnsi"/>
          <w:sz w:val="16"/>
          <w:szCs w:val="16"/>
          <w:lang w:val="en-US" w:eastAsia="en-US"/>
        </w:rPr>
        <w:t xml:space="preserve">Tutorial, </w:t>
      </w:r>
      <w:r w:rsidRPr="006B7BC2">
        <w:rPr>
          <w:rFonts w:eastAsiaTheme="minorHAnsi"/>
          <w:b/>
          <w:sz w:val="16"/>
          <w:szCs w:val="16"/>
          <w:lang w:val="en-US" w:eastAsia="en-US"/>
        </w:rPr>
        <w:t>7</w:t>
      </w:r>
      <w:r w:rsidRPr="006B7BC2">
        <w:rPr>
          <w:rFonts w:eastAsiaTheme="minorHAnsi"/>
          <w:sz w:val="16"/>
          <w:szCs w:val="16"/>
          <w:lang w:val="en-US" w:eastAsia="en-US"/>
        </w:rPr>
        <w:t xml:space="preserve">:Observation, </w:t>
      </w:r>
      <w:r w:rsidRPr="006B7BC2">
        <w:rPr>
          <w:rFonts w:eastAsiaTheme="minorHAnsi"/>
          <w:b/>
          <w:sz w:val="16"/>
          <w:szCs w:val="16"/>
          <w:lang w:val="en-US" w:eastAsia="en-US"/>
        </w:rPr>
        <w:t>8</w:t>
      </w:r>
      <w:r w:rsidRPr="006B7BC2">
        <w:rPr>
          <w:rFonts w:eastAsiaTheme="minorHAnsi"/>
          <w:sz w:val="16"/>
          <w:szCs w:val="16"/>
          <w:lang w:val="en-US" w:eastAsia="en-US"/>
        </w:rPr>
        <w:t xml:space="preserve">:Case Study, </w:t>
      </w:r>
      <w:r w:rsidRPr="006B7BC2">
        <w:rPr>
          <w:rFonts w:eastAsiaTheme="minorHAnsi"/>
          <w:b/>
          <w:sz w:val="16"/>
          <w:szCs w:val="16"/>
          <w:lang w:val="en-US" w:eastAsia="en-US"/>
        </w:rPr>
        <w:t>9:</w:t>
      </w:r>
      <w:r w:rsidRPr="006B7BC2">
        <w:rPr>
          <w:rFonts w:eastAsiaTheme="minorHAnsi"/>
          <w:sz w:val="16"/>
          <w:szCs w:val="16"/>
          <w:lang w:val="en-US" w:eastAsia="en-US"/>
        </w:rPr>
        <w:t xml:space="preserve">Technical Visit, </w:t>
      </w:r>
      <w:r w:rsidRPr="006B7BC2">
        <w:rPr>
          <w:rFonts w:eastAsiaTheme="minorHAnsi"/>
          <w:b/>
          <w:sz w:val="16"/>
          <w:szCs w:val="16"/>
          <w:lang w:val="en-US" w:eastAsia="en-US"/>
        </w:rPr>
        <w:t>10:</w:t>
      </w:r>
      <w:r w:rsidRPr="006B7BC2">
        <w:rPr>
          <w:rFonts w:eastAsiaTheme="minorHAnsi"/>
          <w:sz w:val="16"/>
          <w:szCs w:val="16"/>
          <w:lang w:val="en-US" w:eastAsia="en-US"/>
        </w:rPr>
        <w:t xml:space="preserve">Trouble/Problem Solving, </w:t>
      </w:r>
      <w:r w:rsidRPr="006B7BC2">
        <w:rPr>
          <w:rFonts w:eastAsiaTheme="minorHAnsi"/>
          <w:b/>
          <w:sz w:val="16"/>
          <w:szCs w:val="16"/>
          <w:lang w:val="en-US" w:eastAsia="en-US"/>
        </w:rPr>
        <w:t>11:</w:t>
      </w:r>
      <w:r w:rsidRPr="006B7BC2">
        <w:rPr>
          <w:rFonts w:eastAsiaTheme="minorHAnsi"/>
          <w:sz w:val="16"/>
          <w:szCs w:val="16"/>
          <w:lang w:val="en-US" w:eastAsia="en-US"/>
        </w:rPr>
        <w:t xml:space="preserve">Induvidual Work, </w:t>
      </w:r>
      <w:r w:rsidRPr="006B7BC2">
        <w:rPr>
          <w:rFonts w:eastAsiaTheme="minorHAnsi"/>
          <w:b/>
          <w:sz w:val="16"/>
          <w:szCs w:val="16"/>
          <w:lang w:val="en-US" w:eastAsia="en-US"/>
        </w:rPr>
        <w:t>12</w:t>
      </w:r>
      <w:r w:rsidRPr="006B7BC2">
        <w:rPr>
          <w:rFonts w:eastAsiaTheme="minorHAnsi"/>
          <w:sz w:val="16"/>
          <w:szCs w:val="16"/>
          <w:lang w:val="en-US" w:eastAsia="en-US"/>
        </w:rPr>
        <w:t xml:space="preserve">:Team/Group Work, </w:t>
      </w:r>
      <w:r w:rsidRPr="006B7BC2">
        <w:rPr>
          <w:rFonts w:eastAsiaTheme="minorHAnsi"/>
          <w:b/>
          <w:sz w:val="16"/>
          <w:szCs w:val="16"/>
          <w:lang w:val="en-US" w:eastAsia="en-US"/>
        </w:rPr>
        <w:t>13</w:t>
      </w:r>
      <w:r w:rsidRPr="006B7BC2">
        <w:rPr>
          <w:rFonts w:eastAsiaTheme="minorHAnsi"/>
          <w:sz w:val="16"/>
          <w:szCs w:val="16"/>
          <w:lang w:val="en-US" w:eastAsia="en-US"/>
        </w:rPr>
        <w:t xml:space="preserve">:Brain Storm, </w:t>
      </w:r>
      <w:r w:rsidRPr="006B7BC2">
        <w:rPr>
          <w:rFonts w:eastAsiaTheme="minorHAnsi"/>
          <w:b/>
          <w:sz w:val="16"/>
          <w:szCs w:val="16"/>
          <w:lang w:val="en-US" w:eastAsia="en-US"/>
        </w:rPr>
        <w:t>14:</w:t>
      </w:r>
      <w:r w:rsidRPr="006B7BC2">
        <w:rPr>
          <w:rFonts w:eastAsiaTheme="minorHAnsi"/>
          <w:sz w:val="16"/>
          <w:szCs w:val="16"/>
          <w:lang w:val="en-US" w:eastAsia="en-US"/>
        </w:rPr>
        <w:t xml:space="preserve">Project Design / Management, </w:t>
      </w:r>
      <w:r w:rsidRPr="006B7BC2">
        <w:rPr>
          <w:rFonts w:eastAsiaTheme="minorHAnsi"/>
          <w:b/>
          <w:sz w:val="16"/>
          <w:szCs w:val="16"/>
          <w:lang w:val="en-US" w:eastAsia="en-US"/>
        </w:rPr>
        <w:t>15:</w:t>
      </w:r>
      <w:r w:rsidRPr="006B7BC2">
        <w:rPr>
          <w:rFonts w:eastAsiaTheme="minorHAnsi"/>
          <w:sz w:val="16"/>
          <w:szCs w:val="16"/>
          <w:lang w:val="en-US" w:eastAsia="en-US"/>
        </w:rPr>
        <w:t xml:space="preserve">Report Preparation and/or Presentation </w:t>
      </w:r>
    </w:p>
    <w:p w14:paraId="3E5592BC" w14:textId="77777777" w:rsidR="006B7BC2" w:rsidRPr="006B7BC2" w:rsidRDefault="006B7BC2" w:rsidP="006B7BC2">
      <w:pPr>
        <w:shd w:val="clear" w:color="auto" w:fill="FFFFFF"/>
        <w:ind w:left="284" w:hanging="284"/>
        <w:jc w:val="both"/>
        <w:rPr>
          <w:rFonts w:eastAsiaTheme="minorHAnsi"/>
          <w:sz w:val="16"/>
          <w:szCs w:val="16"/>
          <w:lang w:val="en-US" w:eastAsia="en-US"/>
        </w:rPr>
      </w:pPr>
      <w:r w:rsidRPr="006B7BC2">
        <w:rPr>
          <w:rFonts w:eastAsiaTheme="minorHAnsi"/>
          <w:b/>
          <w:sz w:val="16"/>
          <w:szCs w:val="16"/>
          <w:lang w:val="en-US" w:eastAsia="en-US"/>
        </w:rPr>
        <w:t>**Measuring Methods</w:t>
      </w:r>
      <w:r w:rsidRPr="006B7BC2">
        <w:rPr>
          <w:rFonts w:eastAsiaTheme="minorHAnsi"/>
          <w:sz w:val="16"/>
          <w:szCs w:val="16"/>
          <w:lang w:val="en-US" w:eastAsia="en-US"/>
        </w:rPr>
        <w:t xml:space="preserve"> </w:t>
      </w:r>
      <w:proofErr w:type="gramStart"/>
      <w:r w:rsidRPr="006B7BC2">
        <w:rPr>
          <w:rFonts w:eastAsiaTheme="minorHAnsi"/>
          <w:b/>
          <w:sz w:val="16"/>
          <w:szCs w:val="16"/>
          <w:lang w:val="en-US" w:eastAsia="en-US"/>
        </w:rPr>
        <w:t>A:</w:t>
      </w:r>
      <w:r w:rsidRPr="006B7BC2">
        <w:rPr>
          <w:rFonts w:eastAsiaTheme="minorHAnsi"/>
          <w:sz w:val="16"/>
          <w:szCs w:val="16"/>
          <w:lang w:val="en-US" w:eastAsia="en-US"/>
        </w:rPr>
        <w:t>Exam</w:t>
      </w:r>
      <w:proofErr w:type="gramEnd"/>
      <w:r w:rsidRPr="006B7BC2">
        <w:rPr>
          <w:rFonts w:eastAsiaTheme="minorHAnsi"/>
          <w:sz w:val="16"/>
          <w:szCs w:val="16"/>
          <w:lang w:val="en-US" w:eastAsia="en-US"/>
        </w:rPr>
        <w:t xml:space="preserve">, </w:t>
      </w:r>
      <w:r w:rsidRPr="006B7BC2">
        <w:rPr>
          <w:rFonts w:eastAsiaTheme="minorHAnsi"/>
          <w:b/>
          <w:sz w:val="16"/>
          <w:szCs w:val="16"/>
          <w:lang w:val="en-US" w:eastAsia="en-US"/>
        </w:rPr>
        <w:t>B:</w:t>
      </w:r>
      <w:r w:rsidRPr="006B7BC2">
        <w:rPr>
          <w:rFonts w:eastAsiaTheme="minorHAnsi"/>
          <w:sz w:val="16"/>
          <w:szCs w:val="16"/>
          <w:lang w:val="en-US" w:eastAsia="en-US"/>
        </w:rPr>
        <w:t xml:space="preserve">Quiz, </w:t>
      </w:r>
      <w:r w:rsidRPr="006B7BC2">
        <w:rPr>
          <w:rFonts w:eastAsiaTheme="minorHAnsi"/>
          <w:b/>
          <w:sz w:val="16"/>
          <w:szCs w:val="16"/>
          <w:lang w:val="en-US" w:eastAsia="en-US"/>
        </w:rPr>
        <w:t>C:</w:t>
      </w:r>
      <w:r w:rsidRPr="006B7BC2">
        <w:rPr>
          <w:rFonts w:eastAsiaTheme="minorHAnsi"/>
          <w:sz w:val="16"/>
          <w:szCs w:val="16"/>
          <w:lang w:val="en-US" w:eastAsia="en-US"/>
        </w:rPr>
        <w:t xml:space="preserve">Oral Exam, </w:t>
      </w:r>
      <w:r w:rsidRPr="006B7BC2">
        <w:rPr>
          <w:rFonts w:eastAsiaTheme="minorHAnsi"/>
          <w:b/>
          <w:sz w:val="16"/>
          <w:szCs w:val="16"/>
          <w:lang w:val="en-US" w:eastAsia="en-US"/>
        </w:rPr>
        <w:t>D:</w:t>
      </w:r>
      <w:r w:rsidRPr="006B7BC2">
        <w:rPr>
          <w:rFonts w:eastAsiaTheme="minorHAnsi"/>
          <w:sz w:val="16"/>
          <w:szCs w:val="16"/>
          <w:lang w:val="en-US" w:eastAsia="en-US"/>
        </w:rPr>
        <w:t xml:space="preserve">Homework, </w:t>
      </w:r>
      <w:r w:rsidRPr="006B7BC2">
        <w:rPr>
          <w:rFonts w:eastAsiaTheme="minorHAnsi"/>
          <w:b/>
          <w:sz w:val="16"/>
          <w:szCs w:val="16"/>
          <w:lang w:val="en-US" w:eastAsia="en-US"/>
        </w:rPr>
        <w:t>E:</w:t>
      </w:r>
      <w:r w:rsidRPr="006B7BC2">
        <w:rPr>
          <w:rFonts w:eastAsiaTheme="minorHAnsi"/>
          <w:sz w:val="16"/>
          <w:szCs w:val="16"/>
          <w:lang w:val="en-US" w:eastAsia="en-US"/>
        </w:rPr>
        <w:t xml:space="preserve">Report, </w:t>
      </w:r>
      <w:r w:rsidRPr="006B7BC2">
        <w:rPr>
          <w:rFonts w:eastAsiaTheme="minorHAnsi"/>
          <w:b/>
          <w:sz w:val="16"/>
          <w:szCs w:val="16"/>
          <w:lang w:val="en-US" w:eastAsia="en-US"/>
        </w:rPr>
        <w:t>F:</w:t>
      </w:r>
      <w:r w:rsidRPr="006B7BC2">
        <w:rPr>
          <w:rFonts w:eastAsiaTheme="minorHAnsi"/>
          <w:sz w:val="16"/>
          <w:szCs w:val="16"/>
          <w:lang w:val="en-US" w:eastAsia="en-US"/>
        </w:rPr>
        <w:t xml:space="preserve">Article Examination, </w:t>
      </w:r>
      <w:r w:rsidRPr="006B7BC2">
        <w:rPr>
          <w:rFonts w:eastAsiaTheme="minorHAnsi"/>
          <w:b/>
          <w:sz w:val="16"/>
          <w:szCs w:val="16"/>
          <w:lang w:val="en-US" w:eastAsia="en-US"/>
        </w:rPr>
        <w:t>G:</w:t>
      </w:r>
      <w:r w:rsidRPr="006B7BC2">
        <w:rPr>
          <w:rFonts w:eastAsiaTheme="minorHAnsi"/>
          <w:sz w:val="16"/>
          <w:szCs w:val="16"/>
          <w:lang w:val="en-US" w:eastAsia="en-US"/>
        </w:rPr>
        <w:t xml:space="preserve">Presentation, </w:t>
      </w:r>
      <w:r w:rsidRPr="006B7BC2">
        <w:rPr>
          <w:rFonts w:eastAsiaTheme="minorHAnsi"/>
          <w:b/>
          <w:sz w:val="16"/>
          <w:szCs w:val="16"/>
          <w:lang w:val="en-US" w:eastAsia="en-US"/>
        </w:rPr>
        <w:t>I:</w:t>
      </w:r>
      <w:r w:rsidRPr="006B7BC2">
        <w:rPr>
          <w:rFonts w:eastAsiaTheme="minorHAnsi"/>
          <w:sz w:val="16"/>
          <w:szCs w:val="16"/>
          <w:lang w:val="en-US" w:eastAsia="en-US"/>
        </w:rPr>
        <w:t xml:space="preserve">Experimental Skill, </w:t>
      </w:r>
      <w:r w:rsidRPr="006B7BC2">
        <w:rPr>
          <w:rFonts w:eastAsiaTheme="minorHAnsi"/>
          <w:b/>
          <w:sz w:val="16"/>
          <w:szCs w:val="16"/>
          <w:lang w:val="en-US" w:eastAsia="en-US"/>
        </w:rPr>
        <w:t>J:</w:t>
      </w:r>
      <w:r w:rsidRPr="006B7BC2">
        <w:rPr>
          <w:rFonts w:eastAsiaTheme="minorHAnsi"/>
          <w:sz w:val="16"/>
          <w:szCs w:val="16"/>
          <w:lang w:val="en-US" w:eastAsia="en-US"/>
        </w:rPr>
        <w:t xml:space="preserve">Project Observation, </w:t>
      </w:r>
      <w:r w:rsidRPr="006B7BC2">
        <w:rPr>
          <w:rFonts w:eastAsiaTheme="minorHAnsi"/>
          <w:b/>
          <w:sz w:val="16"/>
          <w:szCs w:val="16"/>
          <w:lang w:val="en-US" w:eastAsia="en-US"/>
        </w:rPr>
        <w:t>K</w:t>
      </w:r>
      <w:r w:rsidRPr="006B7BC2">
        <w:rPr>
          <w:rFonts w:eastAsiaTheme="minorHAnsi"/>
          <w:sz w:val="16"/>
          <w:szCs w:val="16"/>
          <w:lang w:val="en-US" w:eastAsia="en-US"/>
        </w:rPr>
        <w:t xml:space="preserve">:Class Attendance; </w:t>
      </w:r>
      <w:r w:rsidRPr="006B7BC2">
        <w:rPr>
          <w:rFonts w:eastAsiaTheme="minorHAnsi"/>
          <w:b/>
          <w:sz w:val="16"/>
          <w:szCs w:val="16"/>
          <w:lang w:val="en-US" w:eastAsia="en-US"/>
        </w:rPr>
        <w:t>L</w:t>
      </w:r>
      <w:r w:rsidRPr="006B7BC2">
        <w:rPr>
          <w:rFonts w:eastAsiaTheme="minorHAnsi"/>
          <w:sz w:val="16"/>
          <w:szCs w:val="16"/>
          <w:lang w:val="en-US" w:eastAsia="en-US"/>
        </w:rPr>
        <w:t>:Jury Exam</w:t>
      </w:r>
    </w:p>
    <w:p w14:paraId="73EB0113" w14:textId="77777777" w:rsidR="006B7BC2" w:rsidRPr="006B7BC2" w:rsidRDefault="006B7BC2" w:rsidP="006B7BC2">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7BC2" w:rsidRPr="006B7BC2" w14:paraId="1850CB67" w14:textId="77777777" w:rsidTr="006B7BC2">
        <w:trPr>
          <w:trHeight w:val="567"/>
        </w:trPr>
        <w:tc>
          <w:tcPr>
            <w:tcW w:w="2112" w:type="dxa"/>
            <w:shd w:val="clear" w:color="auto" w:fill="FFF2CC" w:themeFill="accent4" w:themeFillTint="33"/>
            <w:vAlign w:val="center"/>
          </w:tcPr>
          <w:p w14:paraId="19951A62"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Main Textbook</w:t>
            </w:r>
          </w:p>
        </w:tc>
        <w:tc>
          <w:tcPr>
            <w:tcW w:w="7512" w:type="dxa"/>
            <w:shd w:val="clear" w:color="auto" w:fill="FFFFFF" w:themeFill="background1"/>
            <w:vAlign w:val="center"/>
          </w:tcPr>
          <w:p w14:paraId="0821EB69" w14:textId="77777777" w:rsidR="006B7BC2" w:rsidRPr="006B7BC2" w:rsidRDefault="006B7BC2" w:rsidP="006B7BC2">
            <w:pPr>
              <w:tabs>
                <w:tab w:val="left" w:pos="257"/>
              </w:tabs>
              <w:ind w:left="396"/>
              <w:contextualSpacing/>
              <w:rPr>
                <w:rFonts w:eastAsiaTheme="minorHAnsi"/>
                <w:sz w:val="20"/>
                <w:szCs w:val="22"/>
                <w:lang w:val="en-US" w:eastAsia="en-US"/>
              </w:rPr>
            </w:pPr>
          </w:p>
        </w:tc>
      </w:tr>
      <w:tr w:rsidR="006B7BC2" w:rsidRPr="006B7BC2" w14:paraId="5DCCC53A" w14:textId="77777777" w:rsidTr="006B7BC2">
        <w:trPr>
          <w:trHeight w:val="843"/>
        </w:trPr>
        <w:tc>
          <w:tcPr>
            <w:tcW w:w="2112" w:type="dxa"/>
            <w:shd w:val="clear" w:color="auto" w:fill="FFF2CC" w:themeFill="accent4" w:themeFillTint="33"/>
            <w:vAlign w:val="center"/>
          </w:tcPr>
          <w:p w14:paraId="6E97E0FE"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539F616A" w14:textId="77777777" w:rsidR="006B7BC2" w:rsidRPr="00504644" w:rsidRDefault="006B7BC2" w:rsidP="006B7BC2">
            <w:r w:rsidRPr="00504644">
              <w:t xml:space="preserve">Apology of Socrates, A. </w:t>
            </w:r>
            <w:proofErr w:type="gramStart"/>
            <w:r w:rsidRPr="00504644">
              <w:t>Huxley :</w:t>
            </w:r>
            <w:proofErr w:type="gramEnd"/>
            <w:r w:rsidRPr="00504644">
              <w:t xml:space="preserve"> Brave New World</w:t>
            </w:r>
          </w:p>
          <w:p w14:paraId="246903FD" w14:textId="77777777" w:rsidR="006B7BC2" w:rsidRPr="00504644" w:rsidRDefault="006B7BC2" w:rsidP="006B7BC2">
            <w:r w:rsidRPr="00504644">
              <w:t xml:space="preserve"> </w:t>
            </w:r>
            <w:proofErr w:type="spellStart"/>
            <w:proofErr w:type="gramStart"/>
            <w:r w:rsidRPr="00504644">
              <w:t>F.Fukuyama</w:t>
            </w:r>
            <w:proofErr w:type="spellEnd"/>
            <w:proofErr w:type="gramEnd"/>
            <w:r w:rsidRPr="00504644">
              <w:t xml:space="preserve"> : Our </w:t>
            </w:r>
            <w:proofErr w:type="spellStart"/>
            <w:r w:rsidRPr="00504644">
              <w:t>Posthuman</w:t>
            </w:r>
            <w:proofErr w:type="spellEnd"/>
            <w:r w:rsidRPr="00504644">
              <w:t xml:space="preserve"> Future, </w:t>
            </w:r>
            <w:proofErr w:type="spellStart"/>
            <w:r w:rsidRPr="00504644">
              <w:t>M.Sandel</w:t>
            </w:r>
            <w:proofErr w:type="spellEnd"/>
            <w:r w:rsidRPr="00504644">
              <w:t xml:space="preserve"> : Justice , </w:t>
            </w:r>
            <w:proofErr w:type="spellStart"/>
            <w:r w:rsidRPr="00504644">
              <w:t>M.Foucault</w:t>
            </w:r>
            <w:proofErr w:type="spellEnd"/>
            <w:r w:rsidRPr="00504644">
              <w:t xml:space="preserve"> : The Birth of the Clinic, Kemal Tahir: The Women's Ward</w:t>
            </w:r>
          </w:p>
          <w:p w14:paraId="6BCACAA3" w14:textId="77777777" w:rsidR="006B7BC2" w:rsidRPr="00504644" w:rsidRDefault="006B7BC2" w:rsidP="006B7BC2">
            <w:pPr>
              <w:rPr>
                <w:b/>
                <w:color w:val="000000"/>
              </w:rPr>
            </w:pPr>
            <w:r w:rsidRPr="00504644">
              <w:t xml:space="preserve">M. Ridley : The Origins of Virtue, </w:t>
            </w:r>
            <w:proofErr w:type="spellStart"/>
            <w:r w:rsidRPr="00504644">
              <w:t>D.le</w:t>
            </w:r>
            <w:proofErr w:type="spellEnd"/>
            <w:r w:rsidRPr="00504644">
              <w:t xml:space="preserve"> Breton ; Farewell to the Body, G. Orwell, 1984.</w:t>
            </w:r>
          </w:p>
        </w:tc>
      </w:tr>
      <w:tr w:rsidR="006B7BC2" w:rsidRPr="006B7BC2" w14:paraId="5425AF01" w14:textId="77777777" w:rsidTr="006B7BC2">
        <w:trPr>
          <w:trHeight w:val="567"/>
        </w:trPr>
        <w:tc>
          <w:tcPr>
            <w:tcW w:w="2112" w:type="dxa"/>
            <w:shd w:val="clear" w:color="auto" w:fill="FFF2CC" w:themeFill="accent4" w:themeFillTint="33"/>
            <w:vAlign w:val="center"/>
          </w:tcPr>
          <w:p w14:paraId="13B71F36"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Necessary Course Material</w:t>
            </w:r>
          </w:p>
        </w:tc>
        <w:tc>
          <w:tcPr>
            <w:tcW w:w="7512" w:type="dxa"/>
            <w:shd w:val="clear" w:color="auto" w:fill="FFFFFF" w:themeFill="background1"/>
            <w:vAlign w:val="center"/>
          </w:tcPr>
          <w:p w14:paraId="733505A0" w14:textId="77777777" w:rsidR="006B7BC2" w:rsidRPr="006B7BC2" w:rsidRDefault="006B7BC2" w:rsidP="006B7BC2">
            <w:pPr>
              <w:jc w:val="both"/>
              <w:rPr>
                <w:rFonts w:eastAsiaTheme="minorHAnsi"/>
                <w:sz w:val="20"/>
                <w:szCs w:val="20"/>
                <w:lang w:val="en-US" w:eastAsia="en-US"/>
              </w:rPr>
            </w:pPr>
          </w:p>
        </w:tc>
      </w:tr>
    </w:tbl>
    <w:p w14:paraId="44B79826" w14:textId="77777777" w:rsidR="006B7BC2" w:rsidRPr="006B7BC2" w:rsidRDefault="006B7BC2" w:rsidP="006B7BC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B7BC2" w:rsidRPr="006B7BC2" w14:paraId="1797D17D" w14:textId="77777777" w:rsidTr="006B7BC2">
        <w:trPr>
          <w:trHeight w:val="312"/>
        </w:trPr>
        <w:tc>
          <w:tcPr>
            <w:tcW w:w="9624" w:type="dxa"/>
            <w:gridSpan w:val="2"/>
            <w:shd w:val="clear" w:color="auto" w:fill="FFF2CC" w:themeFill="accent4" w:themeFillTint="33"/>
            <w:vAlign w:val="center"/>
          </w:tcPr>
          <w:p w14:paraId="5254BB07"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Schedule</w:t>
            </w:r>
          </w:p>
        </w:tc>
      </w:tr>
      <w:tr w:rsidR="006B7BC2" w:rsidRPr="006B7BC2" w14:paraId="371EABF9"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4C6900"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2C64EE82" w14:textId="77777777" w:rsidR="006B7BC2" w:rsidRPr="00504644" w:rsidRDefault="006B7BC2" w:rsidP="006B7BC2">
            <w:pPr>
              <w:rPr>
                <w:sz w:val="22"/>
                <w:szCs w:val="22"/>
              </w:rPr>
            </w:pPr>
            <w:r w:rsidRPr="00504644">
              <w:rPr>
                <w:sz w:val="22"/>
                <w:szCs w:val="22"/>
              </w:rPr>
              <w:t xml:space="preserve">of </w:t>
            </w:r>
            <w:proofErr w:type="gramStart"/>
            <w:r w:rsidRPr="00504644">
              <w:rPr>
                <w:sz w:val="22"/>
                <w:szCs w:val="22"/>
              </w:rPr>
              <w:t>Socrates .</w:t>
            </w:r>
            <w:proofErr w:type="gramEnd"/>
            <w:r w:rsidRPr="00504644">
              <w:rPr>
                <w:sz w:val="22"/>
                <w:szCs w:val="22"/>
              </w:rPr>
              <w:t xml:space="preserve"> Socrates is considered as the founder of moral </w:t>
            </w:r>
            <w:proofErr w:type="gramStart"/>
            <w:r w:rsidRPr="00504644">
              <w:rPr>
                <w:sz w:val="22"/>
                <w:szCs w:val="22"/>
              </w:rPr>
              <w:t>philosophy .</w:t>
            </w:r>
            <w:proofErr w:type="gramEnd"/>
            <w:r w:rsidRPr="00504644">
              <w:rPr>
                <w:sz w:val="22"/>
                <w:szCs w:val="22"/>
              </w:rPr>
              <w:t xml:space="preserve"> </w:t>
            </w:r>
            <w:proofErr w:type="spellStart"/>
            <w:r w:rsidRPr="00504644">
              <w:rPr>
                <w:sz w:val="22"/>
                <w:szCs w:val="22"/>
              </w:rPr>
              <w:t>thinking,human</w:t>
            </w:r>
            <w:proofErr w:type="spellEnd"/>
            <w:r w:rsidRPr="00504644">
              <w:rPr>
                <w:sz w:val="22"/>
                <w:szCs w:val="22"/>
              </w:rPr>
              <w:t xml:space="preserve"> virtues</w:t>
            </w:r>
          </w:p>
        </w:tc>
      </w:tr>
      <w:tr w:rsidR="006B7BC2" w:rsidRPr="006B7BC2" w14:paraId="4AB976C9"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B83285"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6B76E198" w14:textId="77777777" w:rsidR="006B7BC2" w:rsidRPr="00504644" w:rsidRDefault="006B7BC2" w:rsidP="006B7BC2">
            <w:pPr>
              <w:rPr>
                <w:sz w:val="22"/>
                <w:szCs w:val="22"/>
              </w:rPr>
            </w:pPr>
            <w:r w:rsidRPr="00504644">
              <w:rPr>
                <w:sz w:val="22"/>
                <w:szCs w:val="22"/>
              </w:rPr>
              <w:t xml:space="preserve">of </w:t>
            </w:r>
            <w:proofErr w:type="gramStart"/>
            <w:r w:rsidRPr="00504644">
              <w:rPr>
                <w:sz w:val="22"/>
                <w:szCs w:val="22"/>
              </w:rPr>
              <w:t>Socrates .</w:t>
            </w:r>
            <w:proofErr w:type="gramEnd"/>
            <w:r w:rsidRPr="00504644">
              <w:rPr>
                <w:sz w:val="22"/>
                <w:szCs w:val="22"/>
              </w:rPr>
              <w:t xml:space="preserve"> Socrates is considered as the founder of moral </w:t>
            </w:r>
            <w:proofErr w:type="gramStart"/>
            <w:r w:rsidRPr="00504644">
              <w:rPr>
                <w:sz w:val="22"/>
                <w:szCs w:val="22"/>
              </w:rPr>
              <w:t>philosophy .</w:t>
            </w:r>
            <w:proofErr w:type="gramEnd"/>
            <w:r w:rsidRPr="00504644">
              <w:rPr>
                <w:sz w:val="22"/>
                <w:szCs w:val="22"/>
              </w:rPr>
              <w:t xml:space="preserve"> </w:t>
            </w:r>
            <w:proofErr w:type="spellStart"/>
            <w:r w:rsidRPr="00504644">
              <w:rPr>
                <w:sz w:val="22"/>
                <w:szCs w:val="22"/>
              </w:rPr>
              <w:t>thinking,human</w:t>
            </w:r>
            <w:proofErr w:type="spellEnd"/>
            <w:r w:rsidRPr="00504644">
              <w:rPr>
                <w:sz w:val="22"/>
                <w:szCs w:val="22"/>
              </w:rPr>
              <w:t xml:space="preserve"> virtues</w:t>
            </w:r>
          </w:p>
        </w:tc>
      </w:tr>
      <w:tr w:rsidR="006B7BC2" w:rsidRPr="006B7BC2" w14:paraId="768411FD"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0ECC85"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7AC8D970" w14:textId="77777777" w:rsidR="006B7BC2" w:rsidRPr="00504644" w:rsidRDefault="006B7BC2" w:rsidP="006B7BC2">
            <w:proofErr w:type="spellStart"/>
            <w:proofErr w:type="gramStart"/>
            <w:r w:rsidRPr="00504644">
              <w:rPr>
                <w:sz w:val="22"/>
                <w:szCs w:val="22"/>
              </w:rPr>
              <w:t>F.Fukuyama's</w:t>
            </w:r>
            <w:proofErr w:type="spellEnd"/>
            <w:proofErr w:type="gramEnd"/>
            <w:r w:rsidRPr="00504644">
              <w:rPr>
                <w:sz w:val="22"/>
                <w:szCs w:val="22"/>
              </w:rPr>
              <w:t xml:space="preserve"> </w:t>
            </w:r>
            <w:r w:rsidRPr="00504644">
              <w:t>His work Our Posthuman Future</w:t>
            </w:r>
          </w:p>
          <w:p w14:paraId="064A96B3" w14:textId="77777777" w:rsidR="006B7BC2" w:rsidRPr="00504644" w:rsidRDefault="006B7BC2" w:rsidP="006B7BC2">
            <w:pPr>
              <w:rPr>
                <w:sz w:val="22"/>
                <w:szCs w:val="22"/>
              </w:rPr>
            </w:pPr>
            <w:r w:rsidRPr="00504644">
              <w:rPr>
                <w:sz w:val="22"/>
                <w:szCs w:val="22"/>
              </w:rPr>
              <w:t>The problems encountered today, when the genetic revolution is advancing at a dizzying pace, are more philosophical than technical. How does he view genetic research, biotechnology, and future policies aimed at extending human life and preventing hereditary diseases ?</w:t>
            </w:r>
          </w:p>
        </w:tc>
      </w:tr>
      <w:tr w:rsidR="006B7BC2" w:rsidRPr="006B7BC2" w14:paraId="11A35170"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B30342"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4590C77A" w14:textId="77777777" w:rsidR="006B7BC2" w:rsidRPr="00504644" w:rsidRDefault="006B7BC2" w:rsidP="006B7BC2">
            <w:proofErr w:type="spellStart"/>
            <w:proofErr w:type="gramStart"/>
            <w:r w:rsidRPr="00504644">
              <w:rPr>
                <w:sz w:val="22"/>
                <w:szCs w:val="22"/>
              </w:rPr>
              <w:t>F.Fukuyama's</w:t>
            </w:r>
            <w:proofErr w:type="spellEnd"/>
            <w:proofErr w:type="gramEnd"/>
            <w:r w:rsidRPr="00504644">
              <w:rPr>
                <w:sz w:val="22"/>
                <w:szCs w:val="22"/>
              </w:rPr>
              <w:t xml:space="preserve"> </w:t>
            </w:r>
            <w:r w:rsidRPr="00504644">
              <w:t>His work Our Posthuman Future</w:t>
            </w:r>
          </w:p>
          <w:p w14:paraId="5E417E9E" w14:textId="77777777" w:rsidR="006B7BC2" w:rsidRPr="00504644" w:rsidRDefault="006B7BC2" w:rsidP="006B7BC2">
            <w:pPr>
              <w:rPr>
                <w:sz w:val="22"/>
                <w:szCs w:val="22"/>
              </w:rPr>
            </w:pPr>
            <w:r w:rsidRPr="00504644">
              <w:rPr>
                <w:sz w:val="22"/>
                <w:szCs w:val="22"/>
              </w:rPr>
              <w:t>The problems encountered today, when the genetic revolution is advancing at a dizzying pace, are more philosophical than technical. How does he view genetic research, biotechnology, and future policies aimed at extending human life and preventing hereditary diseases ?</w:t>
            </w:r>
          </w:p>
        </w:tc>
      </w:tr>
      <w:tr w:rsidR="006B7BC2" w:rsidRPr="006B7BC2" w14:paraId="00ADF127"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77E797"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2FFC64A6" w14:textId="77777777" w:rsidR="006B7BC2" w:rsidRPr="00504644" w:rsidRDefault="006B7BC2" w:rsidP="006B7BC2">
            <w:pPr>
              <w:rPr>
                <w:sz w:val="22"/>
                <w:szCs w:val="22"/>
              </w:rPr>
            </w:pPr>
            <w:r w:rsidRPr="00504644">
              <w:rPr>
                <w:sz w:val="22"/>
                <w:szCs w:val="22"/>
              </w:rPr>
              <w:t xml:space="preserve">M. Sandel's work </w:t>
            </w:r>
            <w:proofErr w:type="gramStart"/>
            <w:r w:rsidRPr="00504644">
              <w:rPr>
                <w:sz w:val="22"/>
                <w:szCs w:val="22"/>
              </w:rPr>
              <w:t>Justice ;</w:t>
            </w:r>
            <w:proofErr w:type="gramEnd"/>
            <w:r w:rsidRPr="00504644">
              <w:rPr>
                <w:sz w:val="22"/>
                <w:szCs w:val="22"/>
              </w:rPr>
              <w:t xml:space="preserve"> How should justice , fairness concepts, approaches to justice, owning ourselves or not, the human body, health-related contracts be examined in some medical practices? Abortion, the moral status of stem cell research, organ </w:t>
            </w:r>
            <w:proofErr w:type="spellStart"/>
            <w:r w:rsidRPr="00504644">
              <w:rPr>
                <w:sz w:val="22"/>
                <w:szCs w:val="22"/>
              </w:rPr>
              <w:t>sales,positive</w:t>
            </w:r>
            <w:proofErr w:type="spellEnd"/>
            <w:r w:rsidRPr="00504644">
              <w:rPr>
                <w:sz w:val="22"/>
                <w:szCs w:val="22"/>
              </w:rPr>
              <w:t xml:space="preserve"> discrimination reviews</w:t>
            </w:r>
          </w:p>
        </w:tc>
      </w:tr>
      <w:tr w:rsidR="006B7BC2" w:rsidRPr="006B7BC2" w14:paraId="3CC2375B"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09052A"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7117E53D" w14:textId="77777777" w:rsidR="006B7BC2" w:rsidRPr="00504644" w:rsidRDefault="006B7BC2" w:rsidP="006B7BC2">
            <w:pPr>
              <w:rPr>
                <w:bCs/>
                <w:sz w:val="22"/>
                <w:szCs w:val="22"/>
              </w:rPr>
            </w:pPr>
            <w:r w:rsidRPr="00504644">
              <w:rPr>
                <w:sz w:val="22"/>
                <w:szCs w:val="22"/>
              </w:rPr>
              <w:t xml:space="preserve">M. Sandel's work </w:t>
            </w:r>
            <w:proofErr w:type="gramStart"/>
            <w:r w:rsidRPr="00504644">
              <w:rPr>
                <w:sz w:val="22"/>
                <w:szCs w:val="22"/>
              </w:rPr>
              <w:t>Justice ;</w:t>
            </w:r>
            <w:proofErr w:type="gramEnd"/>
            <w:r w:rsidRPr="00504644">
              <w:rPr>
                <w:sz w:val="22"/>
                <w:szCs w:val="22"/>
              </w:rPr>
              <w:t xml:space="preserve"> How should justice , fairness concepts, approaches to justice, owning ourselves or not, the human body, health-related contracts be examined in some medical practices? Abortion, the moral status of stem cell research, organ </w:t>
            </w:r>
            <w:proofErr w:type="spellStart"/>
            <w:r w:rsidRPr="00504644">
              <w:rPr>
                <w:sz w:val="22"/>
                <w:szCs w:val="22"/>
              </w:rPr>
              <w:t>sales,positive</w:t>
            </w:r>
            <w:proofErr w:type="spellEnd"/>
            <w:r w:rsidRPr="00504644">
              <w:rPr>
                <w:sz w:val="22"/>
                <w:szCs w:val="22"/>
              </w:rPr>
              <w:t xml:space="preserve"> discrimination reviews</w:t>
            </w:r>
          </w:p>
        </w:tc>
      </w:tr>
      <w:tr w:rsidR="006B7BC2" w:rsidRPr="006B7BC2" w14:paraId="7049E043"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D26638"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7FA822BE" w14:textId="77777777" w:rsidR="006B7BC2" w:rsidRPr="00504644" w:rsidRDefault="006B7BC2" w:rsidP="006B7BC2">
            <w:pPr>
              <w:rPr>
                <w:bCs/>
                <w:sz w:val="22"/>
                <w:szCs w:val="22"/>
              </w:rPr>
            </w:pPr>
            <w:r w:rsidRPr="00504644">
              <w:rPr>
                <w:sz w:val="22"/>
                <w:szCs w:val="22"/>
              </w:rPr>
              <w:t xml:space="preserve">M. Sandel's work </w:t>
            </w:r>
            <w:proofErr w:type="gramStart"/>
            <w:r w:rsidRPr="00504644">
              <w:rPr>
                <w:sz w:val="22"/>
                <w:szCs w:val="22"/>
              </w:rPr>
              <w:t>Justice ;</w:t>
            </w:r>
            <w:proofErr w:type="gramEnd"/>
            <w:r w:rsidRPr="00504644">
              <w:rPr>
                <w:sz w:val="22"/>
                <w:szCs w:val="22"/>
              </w:rPr>
              <w:t xml:space="preserve"> How should justice , fairness concepts, approaches to justice, owning ourselves or not, the human body, health-related contracts be examined in some medical practices? Abortion, the moral status of stem cell research, organ </w:t>
            </w:r>
            <w:proofErr w:type="spellStart"/>
            <w:r w:rsidRPr="00504644">
              <w:rPr>
                <w:sz w:val="22"/>
                <w:szCs w:val="22"/>
              </w:rPr>
              <w:t>sales,positive</w:t>
            </w:r>
            <w:proofErr w:type="spellEnd"/>
            <w:r w:rsidRPr="00504644">
              <w:rPr>
                <w:sz w:val="22"/>
                <w:szCs w:val="22"/>
              </w:rPr>
              <w:t xml:space="preserve"> discrimination reviews</w:t>
            </w:r>
          </w:p>
        </w:tc>
      </w:tr>
      <w:tr w:rsidR="006B7BC2" w:rsidRPr="006B7BC2" w14:paraId="01C40B53" w14:textId="77777777" w:rsidTr="006B7BC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D2D6A3E"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3251A8C3"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Mid-Term Exam</w:t>
            </w:r>
          </w:p>
        </w:tc>
      </w:tr>
      <w:tr w:rsidR="006B7BC2" w:rsidRPr="006B7BC2" w14:paraId="15278E70"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F31165"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7FEF29E7" w14:textId="77777777" w:rsidR="006B7BC2" w:rsidRPr="00504644" w:rsidRDefault="006B7BC2" w:rsidP="006B7BC2">
            <w:pPr>
              <w:rPr>
                <w:sz w:val="22"/>
                <w:szCs w:val="22"/>
              </w:rPr>
            </w:pPr>
            <w:proofErr w:type="spellStart"/>
            <w:r w:rsidRPr="00504644">
              <w:rPr>
                <w:sz w:val="22"/>
                <w:szCs w:val="22"/>
              </w:rPr>
              <w:t>D.le</w:t>
            </w:r>
            <w:proofErr w:type="spellEnd"/>
            <w:r w:rsidRPr="00504644">
              <w:rPr>
                <w:sz w:val="22"/>
                <w:szCs w:val="22"/>
              </w:rPr>
              <w:t xml:space="preserve"> The point that the human body has reached today, based on Breton's work Farewell to the Body, </w:t>
            </w:r>
            <w:proofErr w:type="gramStart"/>
            <w:r w:rsidRPr="00504644">
              <w:rPr>
                <w:sz w:val="22"/>
                <w:szCs w:val="22"/>
              </w:rPr>
              <w:t>The</w:t>
            </w:r>
            <w:proofErr w:type="gramEnd"/>
            <w:r w:rsidRPr="00504644">
              <w:rPr>
                <w:sz w:val="22"/>
                <w:szCs w:val="22"/>
              </w:rPr>
              <w:t xml:space="preserve"> historical process that has reached from humanism to dehumanization in medical practices. Owning a body, transsexualism , body stigmas, body art, medically assisted reproduction, extracorporeal pregnancy.</w:t>
            </w:r>
          </w:p>
        </w:tc>
      </w:tr>
      <w:tr w:rsidR="006B7BC2" w:rsidRPr="006B7BC2" w14:paraId="16F351D3"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901A68"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1851D8B5" w14:textId="77777777" w:rsidR="006B7BC2" w:rsidRPr="00504644" w:rsidRDefault="006B7BC2" w:rsidP="006B7BC2">
            <w:pPr>
              <w:rPr>
                <w:sz w:val="22"/>
                <w:szCs w:val="22"/>
              </w:rPr>
            </w:pPr>
            <w:proofErr w:type="spellStart"/>
            <w:r w:rsidRPr="00504644">
              <w:rPr>
                <w:sz w:val="22"/>
                <w:szCs w:val="22"/>
              </w:rPr>
              <w:t>D.le</w:t>
            </w:r>
            <w:proofErr w:type="spellEnd"/>
            <w:r w:rsidRPr="00504644">
              <w:rPr>
                <w:sz w:val="22"/>
                <w:szCs w:val="22"/>
              </w:rPr>
              <w:t xml:space="preserve"> The point that the human body has reached today, based on Breton's work Farewell to the Body, </w:t>
            </w:r>
            <w:proofErr w:type="gramStart"/>
            <w:r w:rsidRPr="00504644">
              <w:rPr>
                <w:sz w:val="22"/>
                <w:szCs w:val="22"/>
              </w:rPr>
              <w:t>The</w:t>
            </w:r>
            <w:proofErr w:type="gramEnd"/>
            <w:r w:rsidRPr="00504644">
              <w:rPr>
                <w:sz w:val="22"/>
                <w:szCs w:val="22"/>
              </w:rPr>
              <w:t xml:space="preserve"> historical process that has reached from humanism to dehumanization in medical practices. Owning a body, transsexualism , body stigmas, body </w:t>
            </w:r>
            <w:proofErr w:type="spellStart"/>
            <w:r w:rsidRPr="00504644">
              <w:rPr>
                <w:sz w:val="22"/>
                <w:szCs w:val="22"/>
              </w:rPr>
              <w:t>art,medically</w:t>
            </w:r>
            <w:proofErr w:type="spellEnd"/>
            <w:r w:rsidRPr="00504644">
              <w:rPr>
                <w:sz w:val="22"/>
                <w:szCs w:val="22"/>
              </w:rPr>
              <w:t xml:space="preserve"> assisted </w:t>
            </w:r>
            <w:proofErr w:type="spellStart"/>
            <w:r w:rsidRPr="00504644">
              <w:rPr>
                <w:sz w:val="22"/>
                <w:szCs w:val="22"/>
              </w:rPr>
              <w:t>reproduction,extracorporeal</w:t>
            </w:r>
            <w:proofErr w:type="spellEnd"/>
            <w:r w:rsidRPr="00504644">
              <w:rPr>
                <w:sz w:val="22"/>
                <w:szCs w:val="22"/>
              </w:rPr>
              <w:t xml:space="preserve"> pregnancy</w:t>
            </w:r>
          </w:p>
        </w:tc>
      </w:tr>
      <w:tr w:rsidR="006B7BC2" w:rsidRPr="006B7BC2" w14:paraId="43905D99"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96DCBA"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299E9394" w14:textId="77777777" w:rsidR="006B7BC2" w:rsidRPr="00504644" w:rsidRDefault="006B7BC2" w:rsidP="006B7BC2">
            <w:pPr>
              <w:rPr>
                <w:sz w:val="22"/>
                <w:szCs w:val="22"/>
              </w:rPr>
            </w:pPr>
            <w:proofErr w:type="spellStart"/>
            <w:r w:rsidRPr="00504644">
              <w:rPr>
                <w:sz w:val="22"/>
                <w:szCs w:val="22"/>
              </w:rPr>
              <w:t>D.le</w:t>
            </w:r>
            <w:proofErr w:type="spellEnd"/>
            <w:r w:rsidRPr="00504644">
              <w:rPr>
                <w:sz w:val="22"/>
                <w:szCs w:val="22"/>
              </w:rPr>
              <w:t xml:space="preserve"> The point that the human body has reached today, based on Breton's work Farewell to the Body, </w:t>
            </w:r>
            <w:proofErr w:type="gramStart"/>
            <w:r w:rsidRPr="00504644">
              <w:rPr>
                <w:sz w:val="22"/>
                <w:szCs w:val="22"/>
              </w:rPr>
              <w:t>The</w:t>
            </w:r>
            <w:proofErr w:type="gramEnd"/>
            <w:r w:rsidRPr="00504644">
              <w:rPr>
                <w:sz w:val="22"/>
                <w:szCs w:val="22"/>
              </w:rPr>
              <w:t xml:space="preserve"> historical process that has reached from humanism to dehumanization in medical practices. Owning a body, transsexualism , body stigmas, body </w:t>
            </w:r>
            <w:proofErr w:type="spellStart"/>
            <w:r w:rsidRPr="00504644">
              <w:rPr>
                <w:sz w:val="22"/>
                <w:szCs w:val="22"/>
              </w:rPr>
              <w:t>art,medically</w:t>
            </w:r>
            <w:proofErr w:type="spellEnd"/>
            <w:r w:rsidRPr="00504644">
              <w:rPr>
                <w:sz w:val="22"/>
                <w:szCs w:val="22"/>
              </w:rPr>
              <w:t xml:space="preserve"> assisted </w:t>
            </w:r>
            <w:proofErr w:type="spellStart"/>
            <w:r w:rsidRPr="00504644">
              <w:rPr>
                <w:sz w:val="22"/>
                <w:szCs w:val="22"/>
              </w:rPr>
              <w:t>reproduction,extracorporeal</w:t>
            </w:r>
            <w:proofErr w:type="spellEnd"/>
            <w:r w:rsidRPr="00504644">
              <w:rPr>
                <w:sz w:val="22"/>
                <w:szCs w:val="22"/>
              </w:rPr>
              <w:t xml:space="preserve"> pregnancy</w:t>
            </w:r>
          </w:p>
        </w:tc>
      </w:tr>
      <w:tr w:rsidR="006B7BC2" w:rsidRPr="006B7BC2" w14:paraId="7F7E5E99"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637F57"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4818EE64" w14:textId="77777777" w:rsidR="006B7BC2" w:rsidRPr="00504644" w:rsidRDefault="006B7BC2" w:rsidP="006B7BC2">
            <w:pPr>
              <w:rPr>
                <w:bCs/>
                <w:sz w:val="22"/>
                <w:szCs w:val="22"/>
              </w:rPr>
            </w:pPr>
            <w:r w:rsidRPr="00504644">
              <w:rPr>
                <w:bCs/>
                <w:sz w:val="22"/>
                <w:szCs w:val="22"/>
              </w:rPr>
              <w:t>Scientific research and social order. Within the framework of a philosophical utopian tradition. Sample text: F. Bacon's New Atlantis</w:t>
            </w:r>
          </w:p>
        </w:tc>
      </w:tr>
      <w:tr w:rsidR="006B7BC2" w:rsidRPr="006B7BC2" w14:paraId="75EC6251"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FFFF7B"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50F8DABD" w14:textId="77777777" w:rsidR="006B7BC2" w:rsidRPr="00504644" w:rsidRDefault="006B7BC2" w:rsidP="006B7BC2">
            <w:pPr>
              <w:rPr>
                <w:bCs/>
                <w:sz w:val="22"/>
                <w:szCs w:val="22"/>
              </w:rPr>
            </w:pPr>
            <w:proofErr w:type="spellStart"/>
            <w:proofErr w:type="gramStart"/>
            <w:r w:rsidRPr="00504644">
              <w:rPr>
                <w:bCs/>
                <w:sz w:val="22"/>
                <w:szCs w:val="22"/>
              </w:rPr>
              <w:t>S.Harris's</w:t>
            </w:r>
            <w:proofErr w:type="spellEnd"/>
            <w:proofErr w:type="gramEnd"/>
            <w:r w:rsidRPr="00504644">
              <w:rPr>
                <w:bCs/>
                <w:sz w:val="22"/>
                <w:szCs w:val="22"/>
              </w:rPr>
              <w:t xml:space="preserve"> work called Geography of Morality . Science, Scientific research and the study of human values. The future of science, thinking about a new system of morality and values.</w:t>
            </w:r>
          </w:p>
        </w:tc>
      </w:tr>
      <w:tr w:rsidR="006B7BC2" w:rsidRPr="006B7BC2" w14:paraId="5955EE50"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84BF94"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67B657DF" w14:textId="77777777" w:rsidR="006B7BC2" w:rsidRPr="00504644" w:rsidRDefault="006B7BC2" w:rsidP="006B7BC2">
            <w:pPr>
              <w:rPr>
                <w:bCs/>
                <w:sz w:val="22"/>
                <w:szCs w:val="22"/>
              </w:rPr>
            </w:pPr>
            <w:proofErr w:type="spellStart"/>
            <w:proofErr w:type="gramStart"/>
            <w:r w:rsidRPr="00504644">
              <w:rPr>
                <w:bCs/>
                <w:sz w:val="22"/>
                <w:szCs w:val="22"/>
              </w:rPr>
              <w:t>S.Harris's</w:t>
            </w:r>
            <w:proofErr w:type="spellEnd"/>
            <w:proofErr w:type="gramEnd"/>
            <w:r w:rsidRPr="00504644">
              <w:rPr>
                <w:bCs/>
                <w:sz w:val="22"/>
                <w:szCs w:val="22"/>
              </w:rPr>
              <w:t xml:space="preserve"> work called Geography of Morality . Science, Scientific research and the study of human values. The future of science, thinking about a new system of morality and values.</w:t>
            </w:r>
          </w:p>
        </w:tc>
      </w:tr>
      <w:tr w:rsidR="006B7BC2" w:rsidRPr="006B7BC2" w14:paraId="60F361FD"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A446E8"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494115F0" w14:textId="77777777" w:rsidR="006B7BC2" w:rsidRPr="00504644" w:rsidRDefault="006B7BC2" w:rsidP="006B7BC2">
            <w:pPr>
              <w:rPr>
                <w:sz w:val="22"/>
                <w:szCs w:val="22"/>
              </w:rPr>
            </w:pPr>
            <w:r w:rsidRPr="00504644">
              <w:rPr>
                <w:sz w:val="22"/>
                <w:szCs w:val="22"/>
              </w:rPr>
              <w:t>Homework presentations</w:t>
            </w:r>
          </w:p>
        </w:tc>
      </w:tr>
      <w:tr w:rsidR="006B7BC2" w:rsidRPr="006B7BC2" w14:paraId="79FDE26B" w14:textId="77777777" w:rsidTr="006B7BC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40323E3"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16,17</w:t>
            </w:r>
          </w:p>
        </w:tc>
        <w:tc>
          <w:tcPr>
            <w:tcW w:w="8957" w:type="dxa"/>
            <w:tcBorders>
              <w:left w:val="nil"/>
            </w:tcBorders>
            <w:shd w:val="clear" w:color="auto" w:fill="D9D9D9" w:themeFill="background1" w:themeFillShade="D9"/>
            <w:vAlign w:val="center"/>
          </w:tcPr>
          <w:p w14:paraId="3784BAC5"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Final Exam</w:t>
            </w:r>
          </w:p>
        </w:tc>
      </w:tr>
    </w:tbl>
    <w:p w14:paraId="1BE40E52" w14:textId="77777777" w:rsidR="006B7BC2" w:rsidRPr="006B7BC2" w:rsidRDefault="006B7BC2" w:rsidP="006B7BC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B7BC2" w:rsidRPr="006B7BC2" w14:paraId="61D58A14" w14:textId="77777777" w:rsidTr="006B7BC2">
        <w:trPr>
          <w:trHeight w:val="312"/>
        </w:trPr>
        <w:tc>
          <w:tcPr>
            <w:tcW w:w="9624" w:type="dxa"/>
            <w:gridSpan w:val="4"/>
            <w:shd w:val="clear" w:color="auto" w:fill="FFF2CC" w:themeFill="accent4" w:themeFillTint="33"/>
            <w:vAlign w:val="center"/>
          </w:tcPr>
          <w:p w14:paraId="17062566"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Calculation of Course Workload</w:t>
            </w:r>
          </w:p>
        </w:tc>
      </w:tr>
      <w:tr w:rsidR="006B7BC2" w:rsidRPr="006B7BC2" w14:paraId="6703CF43" w14:textId="77777777" w:rsidTr="006B7BC2">
        <w:trPr>
          <w:trHeight w:val="312"/>
        </w:trPr>
        <w:tc>
          <w:tcPr>
            <w:tcW w:w="5797" w:type="dxa"/>
            <w:shd w:val="clear" w:color="auto" w:fill="FFF2CC" w:themeFill="accent4" w:themeFillTint="33"/>
            <w:vAlign w:val="center"/>
          </w:tcPr>
          <w:p w14:paraId="581EFACE"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lastRenderedPageBreak/>
              <w:t>Activities</w:t>
            </w:r>
          </w:p>
        </w:tc>
        <w:tc>
          <w:tcPr>
            <w:tcW w:w="1275" w:type="dxa"/>
            <w:shd w:val="clear" w:color="auto" w:fill="FFF2CC" w:themeFill="accent4" w:themeFillTint="33"/>
            <w:vAlign w:val="center"/>
          </w:tcPr>
          <w:p w14:paraId="37888D00"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Number</w:t>
            </w:r>
          </w:p>
        </w:tc>
        <w:tc>
          <w:tcPr>
            <w:tcW w:w="1276" w:type="dxa"/>
            <w:shd w:val="clear" w:color="auto" w:fill="FFF2CC" w:themeFill="accent4" w:themeFillTint="33"/>
            <w:vAlign w:val="center"/>
          </w:tcPr>
          <w:p w14:paraId="0C95FC84"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Time (Hour)</w:t>
            </w:r>
          </w:p>
        </w:tc>
        <w:tc>
          <w:tcPr>
            <w:tcW w:w="1276" w:type="dxa"/>
            <w:shd w:val="clear" w:color="auto" w:fill="FFF2CC" w:themeFill="accent4" w:themeFillTint="33"/>
            <w:vAlign w:val="center"/>
          </w:tcPr>
          <w:p w14:paraId="7104FA50"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Total Workload (Hour)</w:t>
            </w:r>
          </w:p>
        </w:tc>
      </w:tr>
      <w:tr w:rsidR="006B7BC2" w:rsidRPr="006B7BC2" w14:paraId="32F47E33" w14:textId="77777777" w:rsidTr="006B7BC2">
        <w:trPr>
          <w:trHeight w:val="312"/>
        </w:trPr>
        <w:tc>
          <w:tcPr>
            <w:tcW w:w="5797" w:type="dxa"/>
            <w:shd w:val="clear" w:color="auto" w:fill="FFFFFF" w:themeFill="background1"/>
            <w:vAlign w:val="center"/>
          </w:tcPr>
          <w:p w14:paraId="18333574"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7F965D22"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14</w:t>
            </w:r>
          </w:p>
        </w:tc>
        <w:tc>
          <w:tcPr>
            <w:tcW w:w="1276" w:type="dxa"/>
            <w:shd w:val="clear" w:color="auto" w:fill="FFFFFF" w:themeFill="background1"/>
            <w:vAlign w:val="center"/>
          </w:tcPr>
          <w:p w14:paraId="467FD1D2"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3</w:t>
            </w:r>
          </w:p>
        </w:tc>
        <w:tc>
          <w:tcPr>
            <w:tcW w:w="1276" w:type="dxa"/>
            <w:shd w:val="clear" w:color="auto" w:fill="FFFFFF" w:themeFill="background1"/>
            <w:vAlign w:val="center"/>
          </w:tcPr>
          <w:p w14:paraId="30A1317E"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42</w:t>
            </w:r>
          </w:p>
        </w:tc>
      </w:tr>
      <w:tr w:rsidR="006B7BC2" w:rsidRPr="006B7BC2" w14:paraId="0644463B" w14:textId="77777777" w:rsidTr="006B7BC2">
        <w:trPr>
          <w:trHeight w:val="312"/>
        </w:trPr>
        <w:tc>
          <w:tcPr>
            <w:tcW w:w="5797" w:type="dxa"/>
            <w:shd w:val="clear" w:color="auto" w:fill="FFFFFF" w:themeFill="background1"/>
            <w:vAlign w:val="center"/>
          </w:tcPr>
          <w:p w14:paraId="689A32AE"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 xml:space="preserve">Classroom Studying Time (review, reinforcing, </w:t>
            </w:r>
            <w:proofErr w:type="spellStart"/>
            <w:r w:rsidRPr="006B7BC2">
              <w:rPr>
                <w:rFonts w:eastAsiaTheme="minorHAnsi"/>
                <w:sz w:val="20"/>
                <w:szCs w:val="20"/>
                <w:lang w:val="en-US" w:eastAsia="en-US"/>
              </w:rPr>
              <w:t>prestudy</w:t>
            </w:r>
            <w:proofErr w:type="spellEnd"/>
            <w:r w:rsidRPr="006B7BC2">
              <w:rPr>
                <w:rFonts w:eastAsiaTheme="minorHAnsi"/>
                <w:sz w:val="20"/>
                <w:szCs w:val="20"/>
                <w:lang w:val="en-US" w:eastAsia="en-US"/>
              </w:rPr>
              <w:t>,….)</w:t>
            </w:r>
          </w:p>
        </w:tc>
        <w:tc>
          <w:tcPr>
            <w:tcW w:w="1275" w:type="dxa"/>
            <w:shd w:val="clear" w:color="auto" w:fill="FFFFFF" w:themeFill="background1"/>
            <w:vAlign w:val="center"/>
          </w:tcPr>
          <w:p w14:paraId="7E973A56"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14</w:t>
            </w:r>
          </w:p>
        </w:tc>
        <w:tc>
          <w:tcPr>
            <w:tcW w:w="1276" w:type="dxa"/>
            <w:shd w:val="clear" w:color="auto" w:fill="FFFFFF" w:themeFill="background1"/>
            <w:vAlign w:val="center"/>
          </w:tcPr>
          <w:p w14:paraId="0AA6027C"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3</w:t>
            </w:r>
          </w:p>
        </w:tc>
        <w:tc>
          <w:tcPr>
            <w:tcW w:w="1276" w:type="dxa"/>
            <w:shd w:val="clear" w:color="auto" w:fill="FFFFFF" w:themeFill="background1"/>
            <w:vAlign w:val="center"/>
          </w:tcPr>
          <w:p w14:paraId="1DBA11A9"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42</w:t>
            </w:r>
          </w:p>
        </w:tc>
      </w:tr>
      <w:tr w:rsidR="006B7BC2" w:rsidRPr="006B7BC2" w14:paraId="6B07C688" w14:textId="77777777" w:rsidTr="006B7BC2">
        <w:trPr>
          <w:trHeight w:val="312"/>
        </w:trPr>
        <w:tc>
          <w:tcPr>
            <w:tcW w:w="5797" w:type="dxa"/>
            <w:shd w:val="clear" w:color="auto" w:fill="FFFFFF" w:themeFill="background1"/>
            <w:vAlign w:val="center"/>
          </w:tcPr>
          <w:p w14:paraId="04470401"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Homework</w:t>
            </w:r>
          </w:p>
        </w:tc>
        <w:tc>
          <w:tcPr>
            <w:tcW w:w="1275" w:type="dxa"/>
            <w:shd w:val="clear" w:color="auto" w:fill="FFFFFF" w:themeFill="background1"/>
            <w:vAlign w:val="center"/>
          </w:tcPr>
          <w:p w14:paraId="3371412D"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10</w:t>
            </w:r>
          </w:p>
        </w:tc>
        <w:tc>
          <w:tcPr>
            <w:tcW w:w="1276" w:type="dxa"/>
            <w:shd w:val="clear" w:color="auto" w:fill="FFFFFF" w:themeFill="background1"/>
            <w:vAlign w:val="center"/>
          </w:tcPr>
          <w:p w14:paraId="1ADE38A3"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w:t>
            </w:r>
          </w:p>
        </w:tc>
        <w:tc>
          <w:tcPr>
            <w:tcW w:w="1276" w:type="dxa"/>
            <w:shd w:val="clear" w:color="auto" w:fill="FFFFFF" w:themeFill="background1"/>
            <w:vAlign w:val="center"/>
          </w:tcPr>
          <w:p w14:paraId="5A2F7E29"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40</w:t>
            </w:r>
          </w:p>
        </w:tc>
      </w:tr>
      <w:tr w:rsidR="006B7BC2" w:rsidRPr="006B7BC2" w14:paraId="65656CCE" w14:textId="77777777" w:rsidTr="006B7BC2">
        <w:trPr>
          <w:trHeight w:val="312"/>
        </w:trPr>
        <w:tc>
          <w:tcPr>
            <w:tcW w:w="5797" w:type="dxa"/>
            <w:shd w:val="clear" w:color="auto" w:fill="FFFFFF" w:themeFill="background1"/>
            <w:vAlign w:val="center"/>
          </w:tcPr>
          <w:p w14:paraId="24582EDE"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Quiz Exam</w:t>
            </w:r>
          </w:p>
        </w:tc>
        <w:tc>
          <w:tcPr>
            <w:tcW w:w="1275" w:type="dxa"/>
            <w:shd w:val="clear" w:color="auto" w:fill="FFFFFF" w:themeFill="background1"/>
            <w:vAlign w:val="center"/>
          </w:tcPr>
          <w:p w14:paraId="660ABDDB"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45227823"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5667C109"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r>
      <w:tr w:rsidR="006B7BC2" w:rsidRPr="006B7BC2" w14:paraId="0301C819" w14:textId="77777777" w:rsidTr="006B7BC2">
        <w:trPr>
          <w:trHeight w:val="312"/>
        </w:trPr>
        <w:tc>
          <w:tcPr>
            <w:tcW w:w="5797" w:type="dxa"/>
            <w:shd w:val="clear" w:color="auto" w:fill="FFFFFF" w:themeFill="background1"/>
            <w:vAlign w:val="center"/>
          </w:tcPr>
          <w:p w14:paraId="7F0C024F"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Studying for Quiz Exam</w:t>
            </w:r>
          </w:p>
        </w:tc>
        <w:tc>
          <w:tcPr>
            <w:tcW w:w="1275" w:type="dxa"/>
            <w:shd w:val="clear" w:color="auto" w:fill="FFFFFF" w:themeFill="background1"/>
            <w:vAlign w:val="center"/>
          </w:tcPr>
          <w:p w14:paraId="0AC18AFC"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3DFDA9CF"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47682FE2"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r>
      <w:tr w:rsidR="006B7BC2" w:rsidRPr="006B7BC2" w14:paraId="171EE01C" w14:textId="77777777" w:rsidTr="006B7BC2">
        <w:trPr>
          <w:trHeight w:val="312"/>
        </w:trPr>
        <w:tc>
          <w:tcPr>
            <w:tcW w:w="5797" w:type="dxa"/>
            <w:shd w:val="clear" w:color="auto" w:fill="FFFFFF" w:themeFill="background1"/>
            <w:vAlign w:val="center"/>
          </w:tcPr>
          <w:p w14:paraId="76661622"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 xml:space="preserve">Oral exam </w:t>
            </w:r>
          </w:p>
        </w:tc>
        <w:tc>
          <w:tcPr>
            <w:tcW w:w="1275" w:type="dxa"/>
            <w:shd w:val="clear" w:color="auto" w:fill="FFFFFF" w:themeFill="background1"/>
            <w:vAlign w:val="center"/>
          </w:tcPr>
          <w:p w14:paraId="456C1941"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5F11A99A"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43A474BA"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444773D8" w14:textId="77777777" w:rsidTr="006B7BC2">
        <w:trPr>
          <w:trHeight w:val="312"/>
        </w:trPr>
        <w:tc>
          <w:tcPr>
            <w:tcW w:w="5797" w:type="dxa"/>
            <w:shd w:val="clear" w:color="auto" w:fill="FFFFFF" w:themeFill="background1"/>
            <w:vAlign w:val="center"/>
          </w:tcPr>
          <w:p w14:paraId="1688522A"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06C4CD62"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4707DDF3"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13DA99B5"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2D074A20" w14:textId="77777777" w:rsidTr="006B7BC2">
        <w:trPr>
          <w:trHeight w:val="312"/>
        </w:trPr>
        <w:tc>
          <w:tcPr>
            <w:tcW w:w="5797" w:type="dxa"/>
            <w:shd w:val="clear" w:color="auto" w:fill="FFFFFF" w:themeFill="background1"/>
            <w:vAlign w:val="center"/>
          </w:tcPr>
          <w:p w14:paraId="0433FD10"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59800F40"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20D5EC2F"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49D28A0F"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71FBEFFC" w14:textId="77777777" w:rsidTr="006B7BC2">
        <w:trPr>
          <w:trHeight w:val="312"/>
        </w:trPr>
        <w:tc>
          <w:tcPr>
            <w:tcW w:w="5797" w:type="dxa"/>
            <w:shd w:val="clear" w:color="auto" w:fill="FFFFFF" w:themeFill="background1"/>
            <w:vAlign w:val="center"/>
          </w:tcPr>
          <w:p w14:paraId="0BB37DF4"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7FF3A253"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40A73C32"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6ABD0F2C"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20D5019C" w14:textId="77777777" w:rsidTr="006B7BC2">
        <w:trPr>
          <w:trHeight w:val="312"/>
        </w:trPr>
        <w:tc>
          <w:tcPr>
            <w:tcW w:w="5797" w:type="dxa"/>
            <w:shd w:val="clear" w:color="auto" w:fill="FFFFFF" w:themeFill="background1"/>
            <w:vAlign w:val="center"/>
          </w:tcPr>
          <w:p w14:paraId="6932910D"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Presentation (Preparation time included)</w:t>
            </w:r>
          </w:p>
        </w:tc>
        <w:tc>
          <w:tcPr>
            <w:tcW w:w="1275" w:type="dxa"/>
            <w:shd w:val="clear" w:color="auto" w:fill="FFFFFF" w:themeFill="background1"/>
            <w:vAlign w:val="center"/>
          </w:tcPr>
          <w:p w14:paraId="53F39F53"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443419CE"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1DCEC7D5"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52B02217" w14:textId="77777777" w:rsidTr="006B7BC2">
        <w:trPr>
          <w:trHeight w:val="312"/>
        </w:trPr>
        <w:tc>
          <w:tcPr>
            <w:tcW w:w="5797" w:type="dxa"/>
            <w:shd w:val="clear" w:color="auto" w:fill="FFFFFF" w:themeFill="background1"/>
            <w:vAlign w:val="center"/>
          </w:tcPr>
          <w:p w14:paraId="26AB7F3C"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Intervention</w:t>
            </w:r>
          </w:p>
        </w:tc>
        <w:tc>
          <w:tcPr>
            <w:tcW w:w="1275" w:type="dxa"/>
            <w:shd w:val="clear" w:color="auto" w:fill="FFFFFF" w:themeFill="background1"/>
            <w:vAlign w:val="center"/>
          </w:tcPr>
          <w:p w14:paraId="1C3CF82A"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6A093527"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7E490775"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663024FA" w14:textId="77777777" w:rsidTr="006B7BC2">
        <w:trPr>
          <w:trHeight w:val="312"/>
        </w:trPr>
        <w:tc>
          <w:tcPr>
            <w:tcW w:w="5797" w:type="dxa"/>
            <w:shd w:val="clear" w:color="auto" w:fill="FFFFFF" w:themeFill="background1"/>
            <w:vAlign w:val="center"/>
          </w:tcPr>
          <w:p w14:paraId="4A18BFAB"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Mid-Term Exam</w:t>
            </w:r>
          </w:p>
        </w:tc>
        <w:tc>
          <w:tcPr>
            <w:tcW w:w="1275" w:type="dxa"/>
            <w:shd w:val="clear" w:color="auto" w:fill="FFFFFF" w:themeFill="background1"/>
            <w:vAlign w:val="center"/>
          </w:tcPr>
          <w:p w14:paraId="327DF1DE"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24B496F6"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3F100F85"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r>
      <w:tr w:rsidR="006B7BC2" w:rsidRPr="006B7BC2" w14:paraId="0A66BCBC" w14:textId="77777777" w:rsidTr="006B7BC2">
        <w:trPr>
          <w:trHeight w:val="312"/>
        </w:trPr>
        <w:tc>
          <w:tcPr>
            <w:tcW w:w="5797" w:type="dxa"/>
            <w:shd w:val="clear" w:color="auto" w:fill="FFFFFF" w:themeFill="background1"/>
            <w:vAlign w:val="center"/>
          </w:tcPr>
          <w:p w14:paraId="6007657B"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Studying for Mid-Term Exam</w:t>
            </w:r>
          </w:p>
        </w:tc>
        <w:tc>
          <w:tcPr>
            <w:tcW w:w="1275" w:type="dxa"/>
            <w:shd w:val="clear" w:color="auto" w:fill="FFFFFF" w:themeFill="background1"/>
            <w:vAlign w:val="center"/>
          </w:tcPr>
          <w:p w14:paraId="16CD17A6"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5510E75D"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0488AD23"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r>
      <w:tr w:rsidR="006B7BC2" w:rsidRPr="006B7BC2" w14:paraId="72F39C6C" w14:textId="77777777" w:rsidTr="006B7BC2">
        <w:trPr>
          <w:trHeight w:val="312"/>
        </w:trPr>
        <w:tc>
          <w:tcPr>
            <w:tcW w:w="5797" w:type="dxa"/>
            <w:shd w:val="clear" w:color="auto" w:fill="FFFFFF" w:themeFill="background1"/>
            <w:vAlign w:val="center"/>
          </w:tcPr>
          <w:p w14:paraId="2263216F"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Final Exam</w:t>
            </w:r>
          </w:p>
        </w:tc>
        <w:tc>
          <w:tcPr>
            <w:tcW w:w="1275" w:type="dxa"/>
            <w:shd w:val="clear" w:color="auto" w:fill="FFFFFF" w:themeFill="background1"/>
            <w:vAlign w:val="center"/>
          </w:tcPr>
          <w:p w14:paraId="50066E73"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14</w:t>
            </w:r>
          </w:p>
        </w:tc>
        <w:tc>
          <w:tcPr>
            <w:tcW w:w="1276" w:type="dxa"/>
            <w:shd w:val="clear" w:color="auto" w:fill="FFFFFF" w:themeFill="background1"/>
            <w:vAlign w:val="center"/>
          </w:tcPr>
          <w:p w14:paraId="21C8046D"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3</w:t>
            </w:r>
          </w:p>
        </w:tc>
        <w:tc>
          <w:tcPr>
            <w:tcW w:w="1276" w:type="dxa"/>
            <w:shd w:val="clear" w:color="auto" w:fill="FFFFFF" w:themeFill="background1"/>
            <w:vAlign w:val="center"/>
          </w:tcPr>
          <w:p w14:paraId="115E8A7D"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42</w:t>
            </w:r>
          </w:p>
        </w:tc>
      </w:tr>
      <w:tr w:rsidR="006B7BC2" w:rsidRPr="006B7BC2" w14:paraId="520E0AC0" w14:textId="77777777" w:rsidTr="006B7BC2">
        <w:trPr>
          <w:trHeight w:val="312"/>
        </w:trPr>
        <w:tc>
          <w:tcPr>
            <w:tcW w:w="5797" w:type="dxa"/>
            <w:tcBorders>
              <w:bottom w:val="single" w:sz="12" w:space="0" w:color="auto"/>
            </w:tcBorders>
            <w:shd w:val="clear" w:color="auto" w:fill="FFFFFF" w:themeFill="background1"/>
            <w:vAlign w:val="center"/>
          </w:tcPr>
          <w:p w14:paraId="06C4D239"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Studying for Final Exam</w:t>
            </w:r>
          </w:p>
        </w:tc>
        <w:tc>
          <w:tcPr>
            <w:tcW w:w="1275" w:type="dxa"/>
            <w:shd w:val="clear" w:color="auto" w:fill="FFFFFF" w:themeFill="background1"/>
            <w:vAlign w:val="center"/>
          </w:tcPr>
          <w:p w14:paraId="47C19944"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14</w:t>
            </w:r>
          </w:p>
        </w:tc>
        <w:tc>
          <w:tcPr>
            <w:tcW w:w="1276" w:type="dxa"/>
            <w:shd w:val="clear" w:color="auto" w:fill="FFFFFF" w:themeFill="background1"/>
            <w:vAlign w:val="center"/>
          </w:tcPr>
          <w:p w14:paraId="6921A742"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3</w:t>
            </w:r>
          </w:p>
        </w:tc>
        <w:tc>
          <w:tcPr>
            <w:tcW w:w="1276" w:type="dxa"/>
            <w:shd w:val="clear" w:color="auto" w:fill="FFFFFF" w:themeFill="background1"/>
            <w:vAlign w:val="center"/>
          </w:tcPr>
          <w:p w14:paraId="4B1A7BD9"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42</w:t>
            </w:r>
          </w:p>
        </w:tc>
      </w:tr>
      <w:tr w:rsidR="006B7BC2" w:rsidRPr="006B7BC2" w14:paraId="15BCBBE4" w14:textId="77777777" w:rsidTr="006B7BC2">
        <w:trPr>
          <w:trHeight w:val="312"/>
        </w:trPr>
        <w:tc>
          <w:tcPr>
            <w:tcW w:w="5797" w:type="dxa"/>
            <w:tcBorders>
              <w:bottom w:val="single" w:sz="12" w:space="0" w:color="auto"/>
            </w:tcBorders>
            <w:shd w:val="clear" w:color="auto" w:fill="FFFFFF" w:themeFill="background1"/>
            <w:vAlign w:val="center"/>
          </w:tcPr>
          <w:p w14:paraId="7FBF3632"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Supplemental Exam</w:t>
            </w:r>
          </w:p>
        </w:tc>
        <w:tc>
          <w:tcPr>
            <w:tcW w:w="1275" w:type="dxa"/>
            <w:shd w:val="clear" w:color="auto" w:fill="FFFFFF" w:themeFill="background1"/>
            <w:vAlign w:val="center"/>
          </w:tcPr>
          <w:p w14:paraId="658F232F"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w:t>
            </w:r>
          </w:p>
        </w:tc>
        <w:tc>
          <w:tcPr>
            <w:tcW w:w="1276" w:type="dxa"/>
            <w:shd w:val="clear" w:color="auto" w:fill="FFFFFF" w:themeFill="background1"/>
            <w:vAlign w:val="center"/>
          </w:tcPr>
          <w:p w14:paraId="3F45A80D"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2</w:t>
            </w:r>
          </w:p>
        </w:tc>
        <w:tc>
          <w:tcPr>
            <w:tcW w:w="1276" w:type="dxa"/>
            <w:shd w:val="clear" w:color="auto" w:fill="FFFFFF" w:themeFill="background1"/>
            <w:vAlign w:val="center"/>
          </w:tcPr>
          <w:p w14:paraId="6E4CDCBA"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2</w:t>
            </w:r>
          </w:p>
        </w:tc>
      </w:tr>
      <w:tr w:rsidR="005D56A4" w:rsidRPr="006B7BC2" w14:paraId="7B4F7282" w14:textId="77777777" w:rsidTr="006B7BC2">
        <w:trPr>
          <w:trHeight w:val="312"/>
        </w:trPr>
        <w:tc>
          <w:tcPr>
            <w:tcW w:w="5797" w:type="dxa"/>
            <w:tcBorders>
              <w:bottom w:val="single" w:sz="12" w:space="0" w:color="auto"/>
            </w:tcBorders>
            <w:shd w:val="clear" w:color="auto" w:fill="FFFFFF" w:themeFill="background1"/>
            <w:vAlign w:val="center"/>
          </w:tcPr>
          <w:p w14:paraId="0480D819" w14:textId="77777777" w:rsidR="005D56A4" w:rsidRPr="006B7BC2" w:rsidRDefault="005D56A4" w:rsidP="005D56A4">
            <w:pPr>
              <w:rPr>
                <w:rFonts w:eastAsiaTheme="minorHAnsi"/>
                <w:sz w:val="20"/>
                <w:szCs w:val="20"/>
                <w:lang w:val="en-US" w:eastAsia="en-US"/>
              </w:rPr>
            </w:pPr>
            <w:r w:rsidRPr="006B7BC2">
              <w:rPr>
                <w:rFonts w:eastAsiaTheme="minorHAnsi"/>
                <w:sz w:val="20"/>
                <w:szCs w:val="20"/>
                <w:lang w:val="en-US" w:eastAsia="en-US"/>
              </w:rPr>
              <w:t>Studying for Supplemental Exam</w:t>
            </w:r>
          </w:p>
        </w:tc>
        <w:tc>
          <w:tcPr>
            <w:tcW w:w="1275" w:type="dxa"/>
            <w:shd w:val="clear" w:color="auto" w:fill="FFFFFF" w:themeFill="background1"/>
            <w:vAlign w:val="center"/>
          </w:tcPr>
          <w:p w14:paraId="5DEEE862" w14:textId="090D7577" w:rsidR="005D56A4" w:rsidRPr="006B7BC2"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3155E55F" w14:textId="50E5F302" w:rsidR="005D56A4" w:rsidRPr="006B7BC2"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474D4B52" w14:textId="76F09752" w:rsidR="005D56A4" w:rsidRPr="006B7BC2" w:rsidRDefault="005D56A4" w:rsidP="005D56A4">
            <w:pPr>
              <w:jc w:val="center"/>
              <w:rPr>
                <w:rFonts w:eastAsiaTheme="minorHAnsi"/>
                <w:sz w:val="20"/>
                <w:szCs w:val="20"/>
                <w:lang w:val="tr-TR" w:eastAsia="en-US"/>
              </w:rPr>
            </w:pPr>
            <w:r>
              <w:rPr>
                <w:sz w:val="20"/>
                <w:szCs w:val="20"/>
              </w:rPr>
              <w:t>15</w:t>
            </w:r>
          </w:p>
        </w:tc>
      </w:tr>
      <w:tr w:rsidR="006B7BC2" w:rsidRPr="006B7BC2" w14:paraId="76A4F55D" w14:textId="77777777" w:rsidTr="006B7BC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1E8F0BF" w14:textId="77777777" w:rsidR="006B7BC2" w:rsidRPr="006B7BC2" w:rsidRDefault="006B7BC2" w:rsidP="006B7BC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50688B1B" w14:textId="77777777" w:rsidR="006B7BC2" w:rsidRPr="006B7BC2" w:rsidRDefault="006B7BC2" w:rsidP="006B7BC2">
            <w:pPr>
              <w:jc w:val="right"/>
              <w:rPr>
                <w:rFonts w:eastAsiaTheme="minorHAnsi"/>
                <w:sz w:val="20"/>
                <w:szCs w:val="20"/>
                <w:lang w:val="en-US" w:eastAsia="en-US"/>
              </w:rPr>
            </w:pPr>
            <w:r w:rsidRPr="006B7BC2">
              <w:rPr>
                <w:rFonts w:eastAsiaTheme="minorHAnsi"/>
                <w:b/>
                <w:sz w:val="20"/>
                <w:szCs w:val="20"/>
                <w:lang w:val="en-US" w:eastAsia="en-US"/>
              </w:rPr>
              <w:t>Total workload</w:t>
            </w:r>
          </w:p>
        </w:tc>
        <w:tc>
          <w:tcPr>
            <w:tcW w:w="1276" w:type="dxa"/>
            <w:shd w:val="clear" w:color="auto" w:fill="FFFFFF" w:themeFill="background1"/>
            <w:vAlign w:val="center"/>
          </w:tcPr>
          <w:p w14:paraId="55AD5BBB" w14:textId="77777777" w:rsidR="006B7BC2" w:rsidRPr="006B7BC2" w:rsidRDefault="006B7BC2" w:rsidP="006B7BC2">
            <w:pPr>
              <w:jc w:val="center"/>
              <w:rPr>
                <w:rFonts w:eastAsiaTheme="minorHAnsi"/>
                <w:b/>
                <w:sz w:val="20"/>
                <w:szCs w:val="20"/>
                <w:lang w:val="tr-TR" w:eastAsia="en-US"/>
              </w:rPr>
            </w:pPr>
            <w:r w:rsidRPr="006B7BC2">
              <w:rPr>
                <w:rFonts w:eastAsiaTheme="minorHAnsi"/>
                <w:bCs/>
                <w:sz w:val="20"/>
                <w:szCs w:val="20"/>
                <w:lang w:val="tr-TR" w:eastAsia="en-US"/>
              </w:rPr>
              <w:t>225</w:t>
            </w:r>
          </w:p>
        </w:tc>
      </w:tr>
      <w:tr w:rsidR="006B7BC2" w:rsidRPr="006B7BC2" w14:paraId="6C16F0D1" w14:textId="77777777" w:rsidTr="006B7BC2">
        <w:trPr>
          <w:trHeight w:val="347"/>
        </w:trPr>
        <w:tc>
          <w:tcPr>
            <w:tcW w:w="5797" w:type="dxa"/>
            <w:tcBorders>
              <w:top w:val="nil"/>
              <w:left w:val="nil"/>
              <w:bottom w:val="nil"/>
              <w:right w:val="single" w:sz="12" w:space="0" w:color="auto"/>
            </w:tcBorders>
            <w:shd w:val="clear" w:color="auto" w:fill="FFFFFF" w:themeFill="background1"/>
            <w:vAlign w:val="center"/>
          </w:tcPr>
          <w:p w14:paraId="3165E839" w14:textId="77777777" w:rsidR="006B7BC2" w:rsidRPr="006B7BC2" w:rsidRDefault="006B7BC2" w:rsidP="006B7BC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2D8A9AB7" w14:textId="77777777" w:rsidR="006B7BC2" w:rsidRPr="006B7BC2" w:rsidRDefault="006B7BC2" w:rsidP="006B7BC2">
            <w:pPr>
              <w:jc w:val="right"/>
              <w:rPr>
                <w:rFonts w:eastAsiaTheme="minorHAnsi"/>
                <w:sz w:val="20"/>
                <w:szCs w:val="20"/>
                <w:lang w:val="en-US" w:eastAsia="en-US"/>
              </w:rPr>
            </w:pPr>
            <w:r w:rsidRPr="006B7BC2">
              <w:rPr>
                <w:rFonts w:eastAsiaTheme="minorHAnsi"/>
                <w:b/>
                <w:sz w:val="20"/>
                <w:szCs w:val="20"/>
                <w:lang w:val="en-US" w:eastAsia="en-US"/>
              </w:rPr>
              <w:t>Total workload / 30</w:t>
            </w:r>
          </w:p>
        </w:tc>
        <w:tc>
          <w:tcPr>
            <w:tcW w:w="1276" w:type="dxa"/>
            <w:shd w:val="clear" w:color="auto" w:fill="FFFFFF" w:themeFill="background1"/>
            <w:vAlign w:val="center"/>
          </w:tcPr>
          <w:p w14:paraId="395E2750" w14:textId="77777777" w:rsidR="006B7BC2" w:rsidRPr="006B7BC2" w:rsidRDefault="006B7BC2" w:rsidP="006B7BC2">
            <w:pPr>
              <w:jc w:val="center"/>
              <w:rPr>
                <w:rFonts w:eastAsiaTheme="minorHAnsi"/>
                <w:b/>
                <w:sz w:val="20"/>
                <w:szCs w:val="20"/>
                <w:lang w:val="tr-TR" w:eastAsia="en-US"/>
              </w:rPr>
            </w:pPr>
            <w:r w:rsidRPr="006B7BC2">
              <w:rPr>
                <w:rFonts w:eastAsiaTheme="minorHAnsi"/>
                <w:bCs/>
                <w:sz w:val="20"/>
                <w:szCs w:val="20"/>
                <w:lang w:val="tr-TR" w:eastAsia="en-US"/>
              </w:rPr>
              <w:t>225/30</w:t>
            </w:r>
          </w:p>
        </w:tc>
      </w:tr>
      <w:tr w:rsidR="006B7BC2" w:rsidRPr="006B7BC2" w14:paraId="1200FD29" w14:textId="77777777" w:rsidTr="006B7BC2">
        <w:trPr>
          <w:trHeight w:val="312"/>
        </w:trPr>
        <w:tc>
          <w:tcPr>
            <w:tcW w:w="5797" w:type="dxa"/>
            <w:tcBorders>
              <w:top w:val="nil"/>
              <w:left w:val="nil"/>
              <w:bottom w:val="nil"/>
              <w:right w:val="single" w:sz="12" w:space="0" w:color="auto"/>
            </w:tcBorders>
            <w:vAlign w:val="center"/>
          </w:tcPr>
          <w:p w14:paraId="47216A13" w14:textId="77777777" w:rsidR="006B7BC2" w:rsidRPr="006B7BC2" w:rsidRDefault="006B7BC2" w:rsidP="006B7BC2">
            <w:pPr>
              <w:jc w:val="right"/>
              <w:rPr>
                <w:rFonts w:eastAsiaTheme="minorHAnsi"/>
                <w:sz w:val="20"/>
                <w:szCs w:val="20"/>
                <w:lang w:val="en-US" w:eastAsia="en-US"/>
              </w:rPr>
            </w:pPr>
          </w:p>
        </w:tc>
        <w:tc>
          <w:tcPr>
            <w:tcW w:w="2551" w:type="dxa"/>
            <w:gridSpan w:val="2"/>
            <w:tcBorders>
              <w:left w:val="single" w:sz="12" w:space="0" w:color="auto"/>
            </w:tcBorders>
            <w:vAlign w:val="center"/>
          </w:tcPr>
          <w:p w14:paraId="67EF472C" w14:textId="77777777" w:rsidR="006B7BC2" w:rsidRPr="006B7BC2" w:rsidRDefault="006B7BC2" w:rsidP="006B7BC2">
            <w:pPr>
              <w:jc w:val="right"/>
              <w:rPr>
                <w:rFonts w:eastAsiaTheme="minorHAnsi"/>
                <w:sz w:val="20"/>
                <w:szCs w:val="20"/>
                <w:lang w:val="en-US" w:eastAsia="en-US"/>
              </w:rPr>
            </w:pPr>
            <w:r w:rsidRPr="006B7BC2">
              <w:rPr>
                <w:rFonts w:eastAsiaTheme="minorHAnsi"/>
                <w:b/>
                <w:sz w:val="20"/>
                <w:szCs w:val="20"/>
                <w:lang w:val="en-US" w:eastAsia="en-US"/>
              </w:rPr>
              <w:t>Course ECTS Credit</w:t>
            </w:r>
          </w:p>
        </w:tc>
        <w:tc>
          <w:tcPr>
            <w:tcW w:w="1276" w:type="dxa"/>
            <w:vAlign w:val="center"/>
          </w:tcPr>
          <w:p w14:paraId="618A4EE1" w14:textId="77777777" w:rsidR="006B7BC2" w:rsidRPr="006B7BC2" w:rsidRDefault="006B7BC2" w:rsidP="006B7BC2">
            <w:pPr>
              <w:jc w:val="center"/>
              <w:rPr>
                <w:rFonts w:eastAsiaTheme="minorHAnsi"/>
                <w:b/>
                <w:sz w:val="20"/>
                <w:szCs w:val="20"/>
                <w:lang w:val="tr-TR" w:eastAsia="en-US"/>
              </w:rPr>
            </w:pPr>
            <w:r w:rsidRPr="006B7BC2">
              <w:rPr>
                <w:rFonts w:eastAsiaTheme="minorHAnsi"/>
                <w:bCs/>
                <w:sz w:val="20"/>
                <w:szCs w:val="20"/>
                <w:lang w:val="tr-TR" w:eastAsia="en-US"/>
              </w:rPr>
              <w:t>7,5</w:t>
            </w:r>
          </w:p>
        </w:tc>
      </w:tr>
    </w:tbl>
    <w:p w14:paraId="4AFCC531" w14:textId="77777777" w:rsidR="006B7BC2" w:rsidRPr="006B7BC2" w:rsidRDefault="006B7BC2" w:rsidP="006B7BC2">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B7BC2" w:rsidRPr="006B7BC2" w14:paraId="69F39BE3" w14:textId="77777777" w:rsidTr="006B7BC2">
        <w:trPr>
          <w:trHeight w:val="312"/>
        </w:trPr>
        <w:tc>
          <w:tcPr>
            <w:tcW w:w="9624" w:type="dxa"/>
            <w:gridSpan w:val="2"/>
            <w:shd w:val="clear" w:color="auto" w:fill="FFF2CC" w:themeFill="accent4" w:themeFillTint="33"/>
            <w:vAlign w:val="center"/>
          </w:tcPr>
          <w:p w14:paraId="5E25C496"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Evaluation</w:t>
            </w:r>
          </w:p>
        </w:tc>
      </w:tr>
      <w:tr w:rsidR="006B7BC2" w:rsidRPr="006B7BC2" w14:paraId="614E122E" w14:textId="77777777" w:rsidTr="006B7BC2">
        <w:trPr>
          <w:trHeight w:val="369"/>
        </w:trPr>
        <w:tc>
          <w:tcPr>
            <w:tcW w:w="5797" w:type="dxa"/>
            <w:vAlign w:val="center"/>
          </w:tcPr>
          <w:p w14:paraId="41B034CC"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Activity Type</w:t>
            </w:r>
          </w:p>
        </w:tc>
        <w:tc>
          <w:tcPr>
            <w:tcW w:w="3827" w:type="dxa"/>
            <w:vAlign w:val="center"/>
          </w:tcPr>
          <w:p w14:paraId="1FE64E14"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w:t>
            </w:r>
            <w:r>
              <w:rPr>
                <w:rFonts w:eastAsiaTheme="minorHAnsi"/>
                <w:b/>
                <w:sz w:val="20"/>
                <w:szCs w:val="20"/>
                <w:lang w:val="en-US" w:eastAsia="en-US"/>
              </w:rPr>
              <w:t>50</w:t>
            </w:r>
          </w:p>
        </w:tc>
      </w:tr>
      <w:tr w:rsidR="006B7BC2" w:rsidRPr="006B7BC2" w14:paraId="6FB150DB" w14:textId="77777777" w:rsidTr="006B7BC2">
        <w:trPr>
          <w:trHeight w:val="369"/>
        </w:trPr>
        <w:sdt>
          <w:sdtPr>
            <w:rPr>
              <w:rFonts w:eastAsiaTheme="minorHAnsi"/>
              <w:sz w:val="20"/>
              <w:szCs w:val="20"/>
              <w:lang w:val="en-US" w:eastAsia="en-US"/>
            </w:rPr>
            <w:id w:val="-2061545958"/>
            <w:placeholder>
              <w:docPart w:val="891357157AFB4EBA91D2FCC64A4526F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B1C6267" w14:textId="77777777" w:rsidR="006B7BC2" w:rsidRPr="006B7BC2" w:rsidRDefault="006B7BC2" w:rsidP="006B7BC2">
                <w:pPr>
                  <w:ind w:left="303"/>
                  <w:rPr>
                    <w:rFonts w:eastAsiaTheme="minorHAnsi"/>
                    <w:sz w:val="20"/>
                    <w:szCs w:val="20"/>
                    <w:lang w:val="en-US" w:eastAsia="en-US"/>
                  </w:rPr>
                </w:pPr>
                <w:r w:rsidRPr="006B7BC2">
                  <w:rPr>
                    <w:rFonts w:eastAsiaTheme="minorHAnsi"/>
                    <w:sz w:val="20"/>
                    <w:szCs w:val="20"/>
                    <w:lang w:val="en-US" w:eastAsia="en-US"/>
                  </w:rPr>
                  <w:t>Mid-term</w:t>
                </w:r>
              </w:p>
            </w:tc>
          </w:sdtContent>
        </w:sdt>
        <w:tc>
          <w:tcPr>
            <w:tcW w:w="3827" w:type="dxa"/>
            <w:vAlign w:val="center"/>
          </w:tcPr>
          <w:p w14:paraId="5AF7CE47" w14:textId="77777777" w:rsidR="006B7BC2" w:rsidRPr="006B7BC2" w:rsidRDefault="006B7BC2" w:rsidP="006B7BC2">
            <w:pPr>
              <w:jc w:val="center"/>
              <w:rPr>
                <w:rFonts w:eastAsiaTheme="minorHAnsi"/>
                <w:sz w:val="20"/>
                <w:szCs w:val="20"/>
                <w:lang w:val="tr-TR" w:eastAsia="en-US"/>
              </w:rPr>
            </w:pPr>
          </w:p>
        </w:tc>
      </w:tr>
      <w:tr w:rsidR="006B7BC2" w:rsidRPr="006B7BC2" w14:paraId="1A7BB623" w14:textId="77777777" w:rsidTr="006B7BC2">
        <w:trPr>
          <w:trHeight w:val="369"/>
        </w:trPr>
        <w:tc>
          <w:tcPr>
            <w:tcW w:w="5797" w:type="dxa"/>
            <w:vAlign w:val="center"/>
          </w:tcPr>
          <w:p w14:paraId="0077E450"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Final Exam</w:t>
            </w:r>
          </w:p>
        </w:tc>
        <w:tc>
          <w:tcPr>
            <w:tcW w:w="3827" w:type="dxa"/>
            <w:vAlign w:val="center"/>
          </w:tcPr>
          <w:p w14:paraId="127E8331"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50</w:t>
            </w:r>
          </w:p>
        </w:tc>
      </w:tr>
      <w:tr w:rsidR="006B7BC2" w:rsidRPr="006B7BC2" w14:paraId="0F1B62F1" w14:textId="77777777" w:rsidTr="006B7BC2">
        <w:trPr>
          <w:trHeight w:val="369"/>
        </w:trPr>
        <w:tc>
          <w:tcPr>
            <w:tcW w:w="5797" w:type="dxa"/>
            <w:vAlign w:val="center"/>
          </w:tcPr>
          <w:p w14:paraId="170718B3" w14:textId="77777777" w:rsidR="006B7BC2" w:rsidRPr="006B7BC2" w:rsidRDefault="006B7BC2" w:rsidP="006B7BC2">
            <w:pPr>
              <w:jc w:val="right"/>
              <w:rPr>
                <w:rFonts w:eastAsiaTheme="minorHAnsi"/>
                <w:b/>
                <w:sz w:val="20"/>
                <w:szCs w:val="20"/>
                <w:lang w:val="en-US" w:eastAsia="en-US"/>
              </w:rPr>
            </w:pPr>
            <w:r w:rsidRPr="006B7BC2">
              <w:rPr>
                <w:rFonts w:eastAsiaTheme="minorHAnsi"/>
                <w:b/>
                <w:sz w:val="20"/>
                <w:szCs w:val="20"/>
                <w:lang w:val="en-US" w:eastAsia="en-US"/>
              </w:rPr>
              <w:t>Total</w:t>
            </w:r>
          </w:p>
        </w:tc>
        <w:tc>
          <w:tcPr>
            <w:tcW w:w="3827" w:type="dxa"/>
            <w:vAlign w:val="center"/>
          </w:tcPr>
          <w:p w14:paraId="064B3ACC"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100</w:t>
            </w:r>
          </w:p>
        </w:tc>
      </w:tr>
    </w:tbl>
    <w:p w14:paraId="28AF6393" w14:textId="77777777" w:rsidR="006B7BC2" w:rsidRPr="006B7BC2" w:rsidRDefault="006B7BC2" w:rsidP="006B7BC2">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B7BC2" w:rsidRPr="006B7BC2" w14:paraId="2FD39E9A" w14:textId="77777777" w:rsidTr="006B7BC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B8BBA15"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 xml:space="preserve">RELATIONSHIP BETWEEN THE COURSE LEARNING OUTCOMES AND THE PROGRAM OUTCOMES (PO) </w:t>
            </w:r>
          </w:p>
          <w:p w14:paraId="6A6E983F"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 xml:space="preserve">(5: </w:t>
            </w:r>
            <w:proofErr w:type="spellStart"/>
            <w:r w:rsidRPr="006B7BC2">
              <w:rPr>
                <w:rFonts w:eastAsiaTheme="minorHAnsi"/>
                <w:b/>
                <w:sz w:val="20"/>
                <w:szCs w:val="20"/>
                <w:lang w:val="tr-TR" w:eastAsia="en-US"/>
              </w:rPr>
              <w:t>Very</w:t>
            </w:r>
            <w:proofErr w:type="spellEnd"/>
            <w:r w:rsidRPr="006B7BC2">
              <w:rPr>
                <w:rFonts w:eastAsiaTheme="minorHAnsi"/>
                <w:b/>
                <w:sz w:val="20"/>
                <w:szCs w:val="20"/>
                <w:lang w:val="tr-TR" w:eastAsia="en-US"/>
              </w:rPr>
              <w:t xml:space="preserve"> </w:t>
            </w:r>
            <w:proofErr w:type="spellStart"/>
            <w:r w:rsidRPr="006B7BC2">
              <w:rPr>
                <w:rFonts w:eastAsiaTheme="minorHAnsi"/>
                <w:b/>
                <w:sz w:val="20"/>
                <w:szCs w:val="20"/>
                <w:lang w:val="tr-TR" w:eastAsia="en-US"/>
              </w:rPr>
              <w:t>high</w:t>
            </w:r>
            <w:proofErr w:type="spellEnd"/>
            <w:r w:rsidRPr="006B7BC2">
              <w:rPr>
                <w:rFonts w:eastAsiaTheme="minorHAnsi"/>
                <w:b/>
                <w:sz w:val="20"/>
                <w:szCs w:val="20"/>
                <w:lang w:val="tr-TR" w:eastAsia="en-US"/>
              </w:rPr>
              <w:t xml:space="preserve">, 4: High, 3: </w:t>
            </w:r>
            <w:proofErr w:type="spellStart"/>
            <w:r w:rsidRPr="006B7BC2">
              <w:rPr>
                <w:rFonts w:eastAsiaTheme="minorHAnsi"/>
                <w:b/>
                <w:sz w:val="20"/>
                <w:szCs w:val="20"/>
                <w:lang w:val="tr-TR" w:eastAsia="en-US"/>
              </w:rPr>
              <w:t>Middle</w:t>
            </w:r>
            <w:proofErr w:type="spellEnd"/>
            <w:r w:rsidRPr="006B7BC2">
              <w:rPr>
                <w:rFonts w:eastAsiaTheme="minorHAnsi"/>
                <w:b/>
                <w:sz w:val="20"/>
                <w:szCs w:val="20"/>
                <w:lang w:val="tr-TR" w:eastAsia="en-US"/>
              </w:rPr>
              <w:t xml:space="preserve">, 2: </w:t>
            </w:r>
            <w:proofErr w:type="spellStart"/>
            <w:r w:rsidRPr="006B7BC2">
              <w:rPr>
                <w:rFonts w:eastAsiaTheme="minorHAnsi"/>
                <w:b/>
                <w:sz w:val="20"/>
                <w:szCs w:val="20"/>
                <w:lang w:val="tr-TR" w:eastAsia="en-US"/>
              </w:rPr>
              <w:t>Low</w:t>
            </w:r>
            <w:proofErr w:type="spellEnd"/>
            <w:r w:rsidRPr="006B7BC2">
              <w:rPr>
                <w:rFonts w:eastAsiaTheme="minorHAnsi"/>
                <w:b/>
                <w:sz w:val="20"/>
                <w:szCs w:val="20"/>
                <w:lang w:val="tr-TR" w:eastAsia="en-US"/>
              </w:rPr>
              <w:t xml:space="preserve">, 1: </w:t>
            </w:r>
            <w:proofErr w:type="spellStart"/>
            <w:r w:rsidRPr="006B7BC2">
              <w:rPr>
                <w:rFonts w:eastAsiaTheme="minorHAnsi"/>
                <w:b/>
                <w:sz w:val="20"/>
                <w:szCs w:val="20"/>
                <w:lang w:val="tr-TR" w:eastAsia="en-US"/>
              </w:rPr>
              <w:t>Very</w:t>
            </w:r>
            <w:proofErr w:type="spellEnd"/>
            <w:r w:rsidRPr="006B7BC2">
              <w:rPr>
                <w:rFonts w:eastAsiaTheme="minorHAnsi"/>
                <w:b/>
                <w:sz w:val="20"/>
                <w:szCs w:val="20"/>
                <w:lang w:val="tr-TR" w:eastAsia="en-US"/>
              </w:rPr>
              <w:t xml:space="preserve"> </w:t>
            </w:r>
            <w:proofErr w:type="spellStart"/>
            <w:r w:rsidRPr="006B7BC2">
              <w:rPr>
                <w:rFonts w:eastAsiaTheme="minorHAnsi"/>
                <w:b/>
                <w:sz w:val="20"/>
                <w:szCs w:val="20"/>
                <w:lang w:val="tr-TR" w:eastAsia="en-US"/>
              </w:rPr>
              <w:t>low</w:t>
            </w:r>
            <w:proofErr w:type="spellEnd"/>
            <w:r w:rsidRPr="006B7BC2">
              <w:rPr>
                <w:rFonts w:eastAsiaTheme="minorHAnsi"/>
                <w:b/>
                <w:sz w:val="20"/>
                <w:szCs w:val="20"/>
                <w:lang w:val="tr-TR" w:eastAsia="en-US"/>
              </w:rPr>
              <w:t>)</w:t>
            </w:r>
          </w:p>
        </w:tc>
      </w:tr>
      <w:tr w:rsidR="006B7BC2" w:rsidRPr="006B7BC2" w14:paraId="0B93D3D2" w14:textId="77777777" w:rsidTr="006B7BC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4783B22"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381623D"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5A2A4A9"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en-US" w:eastAsia="en-US"/>
              </w:rPr>
              <w:t>Contribution</w:t>
            </w:r>
          </w:p>
        </w:tc>
      </w:tr>
      <w:tr w:rsidR="006B7BC2" w:rsidRPr="006B7BC2" w14:paraId="4CE6BA59" w14:textId="77777777" w:rsidTr="006B7BC2">
        <w:trPr>
          <w:trHeight w:hRule="exact" w:val="122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31CC65"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2E7B25DE" w14:textId="7130F6C6" w:rsidR="006B7BC2" w:rsidRPr="00D109F2" w:rsidRDefault="006B7BC2" w:rsidP="006B7BC2">
            <w:pPr>
              <w:rPr>
                <w:sz w:val="20"/>
                <w:szCs w:val="20"/>
                <w:lang w:val="tr-TR"/>
              </w:rPr>
            </w:pPr>
            <w:proofErr w:type="spellStart"/>
            <w:r w:rsidRPr="00D109F2">
              <w:rPr>
                <w:b/>
                <w:bCs/>
                <w:sz w:val="20"/>
                <w:szCs w:val="20"/>
                <w:lang w:val="tr-TR"/>
              </w:rPr>
              <w:t>Socrates</w:t>
            </w:r>
            <w:proofErr w:type="spellEnd"/>
            <w:r w:rsidRPr="00D109F2">
              <w:rPr>
                <w:b/>
                <w:bCs/>
                <w:sz w:val="20"/>
                <w:szCs w:val="20"/>
                <w:lang w:val="tr-TR"/>
              </w:rPr>
              <w:t xml:space="preserve">' </w:t>
            </w:r>
            <w:proofErr w:type="spellStart"/>
            <w:r w:rsidRPr="00D109F2">
              <w:rPr>
                <w:b/>
                <w:bCs/>
                <w:sz w:val="20"/>
                <w:szCs w:val="20"/>
                <w:lang w:val="tr-TR"/>
              </w:rPr>
              <w:t>Defense</w:t>
            </w:r>
            <w:proofErr w:type="spellEnd"/>
            <w:r w:rsidRPr="00D109F2">
              <w:rPr>
                <w:sz w:val="20"/>
                <w:szCs w:val="20"/>
                <w:lang w:val="tr-TR"/>
              </w:rPr>
              <w:br/>
            </w:r>
            <w:proofErr w:type="spellStart"/>
            <w:r w:rsidRPr="00D109F2">
              <w:rPr>
                <w:sz w:val="20"/>
                <w:szCs w:val="20"/>
                <w:lang w:val="tr-TR"/>
              </w:rPr>
              <w:t>Socrates</w:t>
            </w:r>
            <w:proofErr w:type="spellEnd"/>
            <w:r w:rsidRPr="00D109F2">
              <w:rPr>
                <w:sz w:val="20"/>
                <w:szCs w:val="20"/>
                <w:lang w:val="tr-TR"/>
              </w:rPr>
              <w:t xml:space="preserve"> is </w:t>
            </w:r>
            <w:proofErr w:type="spellStart"/>
            <w:r w:rsidRPr="00D109F2">
              <w:rPr>
                <w:sz w:val="20"/>
                <w:szCs w:val="20"/>
                <w:lang w:val="tr-TR"/>
              </w:rPr>
              <w:t>examined</w:t>
            </w:r>
            <w:proofErr w:type="spellEnd"/>
            <w:r w:rsidRPr="00D109F2">
              <w:rPr>
                <w:sz w:val="20"/>
                <w:szCs w:val="20"/>
                <w:lang w:val="tr-TR"/>
              </w:rPr>
              <w:t xml:space="preserve"> as </w:t>
            </w:r>
            <w:proofErr w:type="spellStart"/>
            <w:r w:rsidRPr="00D109F2">
              <w:rPr>
                <w:sz w:val="20"/>
                <w:szCs w:val="20"/>
                <w:lang w:val="tr-TR"/>
              </w:rPr>
              <w:t>the</w:t>
            </w:r>
            <w:proofErr w:type="spellEnd"/>
            <w:r w:rsidRPr="00D109F2">
              <w:rPr>
                <w:sz w:val="20"/>
                <w:szCs w:val="20"/>
                <w:lang w:val="tr-TR"/>
              </w:rPr>
              <w:t xml:space="preserve"> </w:t>
            </w:r>
            <w:proofErr w:type="spellStart"/>
            <w:r w:rsidRPr="00D109F2">
              <w:rPr>
                <w:sz w:val="20"/>
                <w:szCs w:val="20"/>
                <w:lang w:val="tr-TR"/>
              </w:rPr>
              <w:t>founder</w:t>
            </w:r>
            <w:proofErr w:type="spellEnd"/>
            <w:r w:rsidRPr="00D109F2">
              <w:rPr>
                <w:sz w:val="20"/>
                <w:szCs w:val="20"/>
                <w:lang w:val="tr-TR"/>
              </w:rPr>
              <w:t xml:space="preserve"> of moral </w:t>
            </w:r>
            <w:proofErr w:type="spellStart"/>
            <w:r w:rsidRPr="00D109F2">
              <w:rPr>
                <w:sz w:val="20"/>
                <w:szCs w:val="20"/>
                <w:lang w:val="tr-TR"/>
              </w:rPr>
              <w:t>philosophy</w:t>
            </w:r>
            <w:proofErr w:type="spellEnd"/>
            <w:r w:rsidRPr="00D109F2">
              <w:rPr>
                <w:sz w:val="20"/>
                <w:szCs w:val="20"/>
                <w:lang w:val="tr-TR"/>
              </w:rPr>
              <w:t xml:space="preserve">, </w:t>
            </w:r>
            <w:proofErr w:type="spellStart"/>
            <w:r w:rsidRPr="00D109F2">
              <w:rPr>
                <w:sz w:val="20"/>
                <w:szCs w:val="20"/>
                <w:lang w:val="tr-TR"/>
              </w:rPr>
              <w:t>offering</w:t>
            </w:r>
            <w:proofErr w:type="spellEnd"/>
            <w:r w:rsidRPr="00D109F2">
              <w:rPr>
                <w:sz w:val="20"/>
                <w:szCs w:val="20"/>
                <w:lang w:val="tr-TR"/>
              </w:rPr>
              <w:t xml:space="preserve"> </w:t>
            </w:r>
            <w:proofErr w:type="spellStart"/>
            <w:r w:rsidRPr="00D109F2">
              <w:rPr>
                <w:sz w:val="20"/>
                <w:szCs w:val="20"/>
                <w:lang w:val="tr-TR"/>
              </w:rPr>
              <w:t>insights</w:t>
            </w:r>
            <w:proofErr w:type="spellEnd"/>
            <w:r w:rsidRPr="00D109F2">
              <w:rPr>
                <w:sz w:val="20"/>
                <w:szCs w:val="20"/>
                <w:lang w:val="tr-TR"/>
              </w:rPr>
              <w:t xml:space="preserve"> </w:t>
            </w:r>
            <w:proofErr w:type="spellStart"/>
            <w:r w:rsidRPr="00D109F2">
              <w:rPr>
                <w:sz w:val="20"/>
                <w:szCs w:val="20"/>
                <w:lang w:val="tr-TR"/>
              </w:rPr>
              <w:t>into</w:t>
            </w:r>
            <w:proofErr w:type="spellEnd"/>
            <w:r w:rsidRPr="00D109F2">
              <w:rPr>
                <w:sz w:val="20"/>
                <w:szCs w:val="20"/>
                <w:lang w:val="tr-TR"/>
              </w:rPr>
              <w:t xml:space="preserve"> </w:t>
            </w:r>
            <w:proofErr w:type="spellStart"/>
            <w:r w:rsidRPr="00D109F2">
              <w:rPr>
                <w:sz w:val="20"/>
                <w:szCs w:val="20"/>
                <w:lang w:val="tr-TR"/>
              </w:rPr>
              <w:t>free</w:t>
            </w:r>
            <w:proofErr w:type="spellEnd"/>
            <w:r w:rsidRPr="00D109F2">
              <w:rPr>
                <w:sz w:val="20"/>
                <w:szCs w:val="20"/>
                <w:lang w:val="tr-TR"/>
              </w:rPr>
              <w:t xml:space="preserve"> </w:t>
            </w:r>
            <w:proofErr w:type="spellStart"/>
            <w:r w:rsidRPr="00D109F2">
              <w:rPr>
                <w:sz w:val="20"/>
                <w:szCs w:val="20"/>
                <w:lang w:val="tr-TR"/>
              </w:rPr>
              <w:t>thinking</w:t>
            </w:r>
            <w:proofErr w:type="spellEnd"/>
            <w:r w:rsidRPr="00D109F2">
              <w:rPr>
                <w:sz w:val="20"/>
                <w:szCs w:val="20"/>
                <w:lang w:val="tr-TR"/>
              </w:rPr>
              <w:t xml:space="preserve"> </w:t>
            </w:r>
            <w:proofErr w:type="spellStart"/>
            <w:r w:rsidRPr="00D109F2">
              <w:rPr>
                <w:sz w:val="20"/>
                <w:szCs w:val="20"/>
                <w:lang w:val="tr-TR"/>
              </w:rPr>
              <w:t>and</w:t>
            </w:r>
            <w:proofErr w:type="spellEnd"/>
            <w:r w:rsidRPr="00D109F2">
              <w:rPr>
                <w:sz w:val="20"/>
                <w:szCs w:val="20"/>
                <w:lang w:val="tr-TR"/>
              </w:rPr>
              <w:t xml:space="preserve"> </w:t>
            </w:r>
            <w:proofErr w:type="spellStart"/>
            <w:r w:rsidRPr="00D109F2">
              <w:rPr>
                <w:sz w:val="20"/>
                <w:szCs w:val="20"/>
                <w:lang w:val="tr-TR"/>
              </w:rPr>
              <w:t>human</w:t>
            </w:r>
            <w:proofErr w:type="spellEnd"/>
            <w:r w:rsidRPr="00D109F2">
              <w:rPr>
                <w:sz w:val="20"/>
                <w:szCs w:val="20"/>
                <w:lang w:val="tr-TR"/>
              </w:rPr>
              <w:t xml:space="preserve"> </w:t>
            </w:r>
            <w:proofErr w:type="spellStart"/>
            <w:r w:rsidRPr="00D109F2">
              <w:rPr>
                <w:sz w:val="20"/>
                <w:szCs w:val="20"/>
                <w:lang w:val="tr-TR"/>
              </w:rPr>
              <w:t>virtues</w:t>
            </w:r>
            <w:proofErr w:type="spellEnd"/>
            <w:r w:rsidRPr="00D109F2">
              <w:rPr>
                <w:sz w:val="20"/>
                <w:szCs w:val="20"/>
                <w:lang w:val="tr-TR"/>
              </w:rPr>
              <w:t xml:space="preserve">. </w:t>
            </w:r>
            <w:proofErr w:type="spellStart"/>
            <w:r w:rsidRPr="00D109F2">
              <w:rPr>
                <w:sz w:val="20"/>
                <w:szCs w:val="20"/>
                <w:lang w:val="tr-TR"/>
              </w:rPr>
              <w:t>This</w:t>
            </w:r>
            <w:proofErr w:type="spellEnd"/>
            <w:r w:rsidRPr="00D109F2">
              <w:rPr>
                <w:sz w:val="20"/>
                <w:szCs w:val="20"/>
                <w:lang w:val="tr-TR"/>
              </w:rPr>
              <w:t xml:space="preserve"> </w:t>
            </w:r>
            <w:proofErr w:type="spellStart"/>
            <w:r w:rsidRPr="00D109F2">
              <w:rPr>
                <w:sz w:val="20"/>
                <w:szCs w:val="20"/>
                <w:lang w:val="tr-TR"/>
              </w:rPr>
              <w:t>work</w:t>
            </w:r>
            <w:proofErr w:type="spellEnd"/>
            <w:r w:rsidRPr="00D109F2">
              <w:rPr>
                <w:sz w:val="20"/>
                <w:szCs w:val="20"/>
                <w:lang w:val="tr-TR"/>
              </w:rPr>
              <w:t xml:space="preserve"> </w:t>
            </w:r>
            <w:proofErr w:type="spellStart"/>
            <w:r w:rsidRPr="00D109F2">
              <w:rPr>
                <w:sz w:val="20"/>
                <w:szCs w:val="20"/>
                <w:lang w:val="tr-TR"/>
              </w:rPr>
              <w:t>helps</w:t>
            </w:r>
            <w:proofErr w:type="spellEnd"/>
            <w:r w:rsidRPr="00D109F2">
              <w:rPr>
                <w:sz w:val="20"/>
                <w:szCs w:val="20"/>
                <w:lang w:val="tr-TR"/>
              </w:rPr>
              <w:t xml:space="preserve"> </w:t>
            </w:r>
            <w:proofErr w:type="spellStart"/>
            <w:r w:rsidRPr="00D109F2">
              <w:rPr>
                <w:sz w:val="20"/>
                <w:szCs w:val="20"/>
                <w:lang w:val="tr-TR"/>
              </w:rPr>
              <w:t>gain</w:t>
            </w:r>
            <w:proofErr w:type="spellEnd"/>
            <w:r w:rsidRPr="00D109F2">
              <w:rPr>
                <w:sz w:val="20"/>
                <w:szCs w:val="20"/>
                <w:lang w:val="tr-TR"/>
              </w:rPr>
              <w:t xml:space="preserve"> an </w:t>
            </w:r>
            <w:proofErr w:type="spellStart"/>
            <w:r w:rsidRPr="00D109F2">
              <w:rPr>
                <w:sz w:val="20"/>
                <w:szCs w:val="20"/>
                <w:lang w:val="tr-TR"/>
              </w:rPr>
              <w:t>understanding</w:t>
            </w:r>
            <w:proofErr w:type="spellEnd"/>
            <w:r w:rsidRPr="00D109F2">
              <w:rPr>
                <w:sz w:val="20"/>
                <w:szCs w:val="20"/>
                <w:lang w:val="tr-TR"/>
              </w:rPr>
              <w:t xml:space="preserve"> of </w:t>
            </w:r>
            <w:proofErr w:type="spellStart"/>
            <w:r w:rsidRPr="00D109F2">
              <w:rPr>
                <w:sz w:val="20"/>
                <w:szCs w:val="20"/>
                <w:lang w:val="tr-TR"/>
              </w:rPr>
              <w:t>the</w:t>
            </w:r>
            <w:proofErr w:type="spellEnd"/>
            <w:r w:rsidRPr="00D109F2">
              <w:rPr>
                <w:sz w:val="20"/>
                <w:szCs w:val="20"/>
                <w:lang w:val="tr-TR"/>
              </w:rPr>
              <w:t xml:space="preserve"> </w:t>
            </w:r>
            <w:proofErr w:type="spellStart"/>
            <w:r w:rsidRPr="00D109F2">
              <w:rPr>
                <w:sz w:val="20"/>
                <w:szCs w:val="20"/>
                <w:lang w:val="tr-TR"/>
              </w:rPr>
              <w:t>development</w:t>
            </w:r>
            <w:proofErr w:type="spellEnd"/>
            <w:r w:rsidRPr="00D109F2">
              <w:rPr>
                <w:sz w:val="20"/>
                <w:szCs w:val="20"/>
                <w:lang w:val="tr-TR"/>
              </w:rPr>
              <w:t xml:space="preserve"> of </w:t>
            </w:r>
            <w:proofErr w:type="spellStart"/>
            <w:r w:rsidRPr="00D109F2">
              <w:rPr>
                <w:sz w:val="20"/>
                <w:szCs w:val="20"/>
                <w:lang w:val="tr-TR"/>
              </w:rPr>
              <w:t>ethical</w:t>
            </w:r>
            <w:proofErr w:type="spellEnd"/>
            <w:r w:rsidRPr="00D109F2">
              <w:rPr>
                <w:sz w:val="20"/>
                <w:szCs w:val="20"/>
                <w:lang w:val="tr-TR"/>
              </w:rPr>
              <w:t xml:space="preserve"> </w:t>
            </w:r>
            <w:proofErr w:type="spellStart"/>
            <w:r w:rsidRPr="00D109F2">
              <w:rPr>
                <w:sz w:val="20"/>
                <w:szCs w:val="20"/>
                <w:lang w:val="tr-TR"/>
              </w:rPr>
              <w:t>thought</w:t>
            </w:r>
            <w:proofErr w:type="spellEnd"/>
            <w:r w:rsidRPr="00D109F2">
              <w:rPr>
                <w:sz w:val="20"/>
                <w:szCs w:val="20"/>
                <w:lang w:val="tr-TR"/>
              </w:rPr>
              <w:t xml:space="preserve"> </w:t>
            </w:r>
            <w:proofErr w:type="spellStart"/>
            <w:r w:rsidRPr="00D109F2">
              <w:rPr>
                <w:sz w:val="20"/>
                <w:szCs w:val="20"/>
                <w:lang w:val="tr-TR"/>
              </w:rPr>
              <w:t>and</w:t>
            </w:r>
            <w:proofErr w:type="spellEnd"/>
            <w:r w:rsidRPr="00D109F2">
              <w:rPr>
                <w:sz w:val="20"/>
                <w:szCs w:val="20"/>
                <w:lang w:val="tr-TR"/>
              </w:rPr>
              <w:t xml:space="preserve"> </w:t>
            </w:r>
            <w:proofErr w:type="spellStart"/>
            <w:r w:rsidRPr="00D109F2">
              <w:rPr>
                <w:sz w:val="20"/>
                <w:szCs w:val="20"/>
                <w:lang w:val="tr-TR"/>
              </w:rPr>
              <w:t>human</w:t>
            </w:r>
            <w:proofErr w:type="spellEnd"/>
            <w:r w:rsidRPr="00D109F2">
              <w:rPr>
                <w:sz w:val="20"/>
                <w:szCs w:val="20"/>
                <w:lang w:val="tr-TR"/>
              </w:rPr>
              <w:t xml:space="preserve"> </w:t>
            </w:r>
            <w:proofErr w:type="spellStart"/>
            <w:r w:rsidRPr="00D109F2">
              <w:rPr>
                <w:sz w:val="20"/>
                <w:szCs w:val="20"/>
                <w:lang w:val="tr-TR"/>
              </w:rPr>
              <w:t>virtue</w:t>
            </w:r>
            <w:proofErr w:type="spellEnd"/>
            <w:r w:rsidRPr="00D109F2">
              <w:rPr>
                <w:sz w:val="20"/>
                <w:szCs w:val="20"/>
                <w:lang w:val="tr-TR"/>
              </w:rPr>
              <w:t>.</w:t>
            </w:r>
          </w:p>
          <w:p w14:paraId="4568940F" w14:textId="77777777" w:rsidR="006B7BC2" w:rsidRPr="00D109F2" w:rsidRDefault="006B7BC2" w:rsidP="006B7BC2">
            <w:pPr>
              <w:rPr>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804D831"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7607B9F7" w14:textId="77777777" w:rsidTr="006B7BC2">
        <w:trPr>
          <w:trHeight w:hRule="exact" w:val="140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87CD69"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56E01042" w14:textId="1A956ADA" w:rsidR="006B7BC2" w:rsidRPr="00D109F2" w:rsidRDefault="006B7BC2" w:rsidP="006B7BC2">
            <w:pPr>
              <w:rPr>
                <w:sz w:val="20"/>
                <w:szCs w:val="20"/>
                <w:lang w:val="tr-TR"/>
              </w:rPr>
            </w:pPr>
            <w:r w:rsidRPr="00D109F2">
              <w:rPr>
                <w:b/>
                <w:bCs/>
                <w:sz w:val="20"/>
                <w:szCs w:val="20"/>
              </w:rPr>
              <w:t>Socrates' Defense</w:t>
            </w:r>
            <w:r w:rsidR="00D109F2" w:rsidRPr="00D109F2">
              <w:rPr>
                <w:b/>
                <w:bCs/>
                <w:sz w:val="20"/>
                <w:szCs w:val="20"/>
              </w:rPr>
              <w:t xml:space="preserve"> </w:t>
            </w:r>
            <w:r w:rsidRPr="00D109F2">
              <w:rPr>
                <w:b/>
                <w:bCs/>
                <w:sz w:val="20"/>
                <w:szCs w:val="20"/>
                <w:lang w:val="tr-TR"/>
              </w:rPr>
              <w:br/>
            </w:r>
            <w:proofErr w:type="spellStart"/>
            <w:r w:rsidRPr="00D109F2">
              <w:rPr>
                <w:sz w:val="20"/>
                <w:szCs w:val="20"/>
                <w:lang w:val="tr-TR"/>
              </w:rPr>
              <w:t>Socrates</w:t>
            </w:r>
            <w:proofErr w:type="spellEnd"/>
            <w:r w:rsidRPr="00D109F2">
              <w:rPr>
                <w:sz w:val="20"/>
                <w:szCs w:val="20"/>
                <w:lang w:val="tr-TR"/>
              </w:rPr>
              <w:t xml:space="preserve"> is </w:t>
            </w:r>
            <w:proofErr w:type="spellStart"/>
            <w:r w:rsidRPr="00D109F2">
              <w:rPr>
                <w:sz w:val="20"/>
                <w:szCs w:val="20"/>
                <w:lang w:val="tr-TR"/>
              </w:rPr>
              <w:t>examined</w:t>
            </w:r>
            <w:proofErr w:type="spellEnd"/>
            <w:r w:rsidRPr="00D109F2">
              <w:rPr>
                <w:sz w:val="20"/>
                <w:szCs w:val="20"/>
                <w:lang w:val="tr-TR"/>
              </w:rPr>
              <w:t xml:space="preserve"> as </w:t>
            </w:r>
            <w:proofErr w:type="spellStart"/>
            <w:r w:rsidRPr="00D109F2">
              <w:rPr>
                <w:sz w:val="20"/>
                <w:szCs w:val="20"/>
                <w:lang w:val="tr-TR"/>
              </w:rPr>
              <w:t>the</w:t>
            </w:r>
            <w:proofErr w:type="spellEnd"/>
            <w:r w:rsidRPr="00D109F2">
              <w:rPr>
                <w:sz w:val="20"/>
                <w:szCs w:val="20"/>
                <w:lang w:val="tr-TR"/>
              </w:rPr>
              <w:t xml:space="preserve"> </w:t>
            </w:r>
            <w:proofErr w:type="spellStart"/>
            <w:r w:rsidRPr="00D109F2">
              <w:rPr>
                <w:sz w:val="20"/>
                <w:szCs w:val="20"/>
                <w:lang w:val="tr-TR"/>
              </w:rPr>
              <w:t>founder</w:t>
            </w:r>
            <w:proofErr w:type="spellEnd"/>
            <w:r w:rsidRPr="00D109F2">
              <w:rPr>
                <w:sz w:val="20"/>
                <w:szCs w:val="20"/>
                <w:lang w:val="tr-TR"/>
              </w:rPr>
              <w:t xml:space="preserve"> of moral </w:t>
            </w:r>
            <w:proofErr w:type="spellStart"/>
            <w:r w:rsidRPr="00D109F2">
              <w:rPr>
                <w:sz w:val="20"/>
                <w:szCs w:val="20"/>
                <w:lang w:val="tr-TR"/>
              </w:rPr>
              <w:t>philosophy</w:t>
            </w:r>
            <w:proofErr w:type="spellEnd"/>
            <w:r w:rsidRPr="00D109F2">
              <w:rPr>
                <w:sz w:val="20"/>
                <w:szCs w:val="20"/>
                <w:lang w:val="tr-TR"/>
              </w:rPr>
              <w:t xml:space="preserve">, </w:t>
            </w:r>
            <w:proofErr w:type="spellStart"/>
            <w:r w:rsidRPr="00D109F2">
              <w:rPr>
                <w:sz w:val="20"/>
                <w:szCs w:val="20"/>
                <w:lang w:val="tr-TR"/>
              </w:rPr>
              <w:t>offering</w:t>
            </w:r>
            <w:proofErr w:type="spellEnd"/>
            <w:r w:rsidRPr="00D109F2">
              <w:rPr>
                <w:sz w:val="20"/>
                <w:szCs w:val="20"/>
                <w:lang w:val="tr-TR"/>
              </w:rPr>
              <w:t xml:space="preserve"> </w:t>
            </w:r>
            <w:proofErr w:type="spellStart"/>
            <w:r w:rsidRPr="00D109F2">
              <w:rPr>
                <w:sz w:val="20"/>
                <w:szCs w:val="20"/>
                <w:lang w:val="tr-TR"/>
              </w:rPr>
              <w:t>insights</w:t>
            </w:r>
            <w:proofErr w:type="spellEnd"/>
            <w:r w:rsidRPr="00D109F2">
              <w:rPr>
                <w:sz w:val="20"/>
                <w:szCs w:val="20"/>
                <w:lang w:val="tr-TR"/>
              </w:rPr>
              <w:t xml:space="preserve"> </w:t>
            </w:r>
            <w:proofErr w:type="spellStart"/>
            <w:r w:rsidRPr="00D109F2">
              <w:rPr>
                <w:sz w:val="20"/>
                <w:szCs w:val="20"/>
                <w:lang w:val="tr-TR"/>
              </w:rPr>
              <w:t>into</w:t>
            </w:r>
            <w:proofErr w:type="spellEnd"/>
            <w:r w:rsidRPr="00D109F2">
              <w:rPr>
                <w:sz w:val="20"/>
                <w:szCs w:val="20"/>
                <w:lang w:val="tr-TR"/>
              </w:rPr>
              <w:t xml:space="preserve"> </w:t>
            </w:r>
            <w:proofErr w:type="spellStart"/>
            <w:r w:rsidRPr="00D109F2">
              <w:rPr>
                <w:sz w:val="20"/>
                <w:szCs w:val="20"/>
                <w:lang w:val="tr-TR"/>
              </w:rPr>
              <w:t>free</w:t>
            </w:r>
            <w:proofErr w:type="spellEnd"/>
            <w:r w:rsidRPr="00D109F2">
              <w:rPr>
                <w:sz w:val="20"/>
                <w:szCs w:val="20"/>
                <w:lang w:val="tr-TR"/>
              </w:rPr>
              <w:t xml:space="preserve"> </w:t>
            </w:r>
            <w:proofErr w:type="spellStart"/>
            <w:r w:rsidRPr="00D109F2">
              <w:rPr>
                <w:sz w:val="20"/>
                <w:szCs w:val="20"/>
                <w:lang w:val="tr-TR"/>
              </w:rPr>
              <w:t>thinking</w:t>
            </w:r>
            <w:proofErr w:type="spellEnd"/>
            <w:r w:rsidRPr="00D109F2">
              <w:rPr>
                <w:sz w:val="20"/>
                <w:szCs w:val="20"/>
                <w:lang w:val="tr-TR"/>
              </w:rPr>
              <w:t xml:space="preserve"> </w:t>
            </w:r>
            <w:proofErr w:type="spellStart"/>
            <w:r w:rsidRPr="00D109F2">
              <w:rPr>
                <w:sz w:val="20"/>
                <w:szCs w:val="20"/>
                <w:lang w:val="tr-TR"/>
              </w:rPr>
              <w:t>and</w:t>
            </w:r>
            <w:proofErr w:type="spellEnd"/>
            <w:r w:rsidRPr="00D109F2">
              <w:rPr>
                <w:sz w:val="20"/>
                <w:szCs w:val="20"/>
                <w:lang w:val="tr-TR"/>
              </w:rPr>
              <w:t xml:space="preserve"> </w:t>
            </w:r>
            <w:proofErr w:type="spellStart"/>
            <w:r w:rsidRPr="00D109F2">
              <w:rPr>
                <w:sz w:val="20"/>
                <w:szCs w:val="20"/>
                <w:lang w:val="tr-TR"/>
              </w:rPr>
              <w:t>human</w:t>
            </w:r>
            <w:proofErr w:type="spellEnd"/>
            <w:r w:rsidRPr="00D109F2">
              <w:rPr>
                <w:sz w:val="20"/>
                <w:szCs w:val="20"/>
                <w:lang w:val="tr-TR"/>
              </w:rPr>
              <w:t xml:space="preserve"> </w:t>
            </w:r>
            <w:proofErr w:type="spellStart"/>
            <w:r w:rsidRPr="00D109F2">
              <w:rPr>
                <w:sz w:val="20"/>
                <w:szCs w:val="20"/>
                <w:lang w:val="tr-TR"/>
              </w:rPr>
              <w:t>virtues</w:t>
            </w:r>
            <w:proofErr w:type="spellEnd"/>
            <w:r w:rsidRPr="00D109F2">
              <w:rPr>
                <w:sz w:val="20"/>
                <w:szCs w:val="20"/>
                <w:lang w:val="tr-TR"/>
              </w:rPr>
              <w:t xml:space="preserve">. </w:t>
            </w:r>
            <w:proofErr w:type="spellStart"/>
            <w:r w:rsidRPr="00D109F2">
              <w:rPr>
                <w:sz w:val="20"/>
                <w:szCs w:val="20"/>
                <w:lang w:val="tr-TR"/>
              </w:rPr>
              <w:t>This</w:t>
            </w:r>
            <w:proofErr w:type="spellEnd"/>
            <w:r w:rsidRPr="00D109F2">
              <w:rPr>
                <w:sz w:val="20"/>
                <w:szCs w:val="20"/>
                <w:lang w:val="tr-TR"/>
              </w:rPr>
              <w:t xml:space="preserve"> </w:t>
            </w:r>
            <w:proofErr w:type="spellStart"/>
            <w:r w:rsidRPr="00D109F2">
              <w:rPr>
                <w:sz w:val="20"/>
                <w:szCs w:val="20"/>
                <w:lang w:val="tr-TR"/>
              </w:rPr>
              <w:t>work</w:t>
            </w:r>
            <w:proofErr w:type="spellEnd"/>
            <w:r w:rsidRPr="00D109F2">
              <w:rPr>
                <w:sz w:val="20"/>
                <w:szCs w:val="20"/>
                <w:lang w:val="tr-TR"/>
              </w:rPr>
              <w:t xml:space="preserve"> </w:t>
            </w:r>
            <w:proofErr w:type="spellStart"/>
            <w:r w:rsidRPr="00D109F2">
              <w:rPr>
                <w:sz w:val="20"/>
                <w:szCs w:val="20"/>
                <w:lang w:val="tr-TR"/>
              </w:rPr>
              <w:t>helps</w:t>
            </w:r>
            <w:proofErr w:type="spellEnd"/>
            <w:r w:rsidRPr="00D109F2">
              <w:rPr>
                <w:sz w:val="20"/>
                <w:szCs w:val="20"/>
                <w:lang w:val="tr-TR"/>
              </w:rPr>
              <w:t xml:space="preserve"> </w:t>
            </w:r>
            <w:proofErr w:type="spellStart"/>
            <w:r w:rsidRPr="00D109F2">
              <w:rPr>
                <w:sz w:val="20"/>
                <w:szCs w:val="20"/>
                <w:lang w:val="tr-TR"/>
              </w:rPr>
              <w:t>gain</w:t>
            </w:r>
            <w:proofErr w:type="spellEnd"/>
            <w:r w:rsidRPr="00D109F2">
              <w:rPr>
                <w:sz w:val="20"/>
                <w:szCs w:val="20"/>
                <w:lang w:val="tr-TR"/>
              </w:rPr>
              <w:t xml:space="preserve"> an </w:t>
            </w:r>
            <w:proofErr w:type="spellStart"/>
            <w:r w:rsidRPr="00D109F2">
              <w:rPr>
                <w:sz w:val="20"/>
                <w:szCs w:val="20"/>
                <w:lang w:val="tr-TR"/>
              </w:rPr>
              <w:t>understanding</w:t>
            </w:r>
            <w:proofErr w:type="spellEnd"/>
            <w:r w:rsidRPr="00D109F2">
              <w:rPr>
                <w:sz w:val="20"/>
                <w:szCs w:val="20"/>
                <w:lang w:val="tr-TR"/>
              </w:rPr>
              <w:t xml:space="preserve"> of </w:t>
            </w:r>
            <w:proofErr w:type="spellStart"/>
            <w:r w:rsidRPr="00D109F2">
              <w:rPr>
                <w:sz w:val="20"/>
                <w:szCs w:val="20"/>
                <w:lang w:val="tr-TR"/>
              </w:rPr>
              <w:t>the</w:t>
            </w:r>
            <w:proofErr w:type="spellEnd"/>
            <w:r w:rsidRPr="00D109F2">
              <w:rPr>
                <w:sz w:val="20"/>
                <w:szCs w:val="20"/>
                <w:lang w:val="tr-TR"/>
              </w:rPr>
              <w:t xml:space="preserve"> </w:t>
            </w:r>
            <w:proofErr w:type="spellStart"/>
            <w:r w:rsidRPr="00D109F2">
              <w:rPr>
                <w:sz w:val="20"/>
                <w:szCs w:val="20"/>
                <w:lang w:val="tr-TR"/>
              </w:rPr>
              <w:t>development</w:t>
            </w:r>
            <w:proofErr w:type="spellEnd"/>
            <w:r w:rsidRPr="00D109F2">
              <w:rPr>
                <w:sz w:val="20"/>
                <w:szCs w:val="20"/>
                <w:lang w:val="tr-TR"/>
              </w:rPr>
              <w:t xml:space="preserve"> of </w:t>
            </w:r>
            <w:proofErr w:type="spellStart"/>
            <w:r w:rsidRPr="00D109F2">
              <w:rPr>
                <w:sz w:val="20"/>
                <w:szCs w:val="20"/>
                <w:lang w:val="tr-TR"/>
              </w:rPr>
              <w:t>ethical</w:t>
            </w:r>
            <w:proofErr w:type="spellEnd"/>
            <w:r w:rsidRPr="00D109F2">
              <w:rPr>
                <w:sz w:val="20"/>
                <w:szCs w:val="20"/>
                <w:lang w:val="tr-TR"/>
              </w:rPr>
              <w:t xml:space="preserve"> </w:t>
            </w:r>
            <w:proofErr w:type="spellStart"/>
            <w:r w:rsidRPr="00D109F2">
              <w:rPr>
                <w:sz w:val="20"/>
                <w:szCs w:val="20"/>
                <w:lang w:val="tr-TR"/>
              </w:rPr>
              <w:t>thought</w:t>
            </w:r>
            <w:proofErr w:type="spellEnd"/>
            <w:r w:rsidRPr="00D109F2">
              <w:rPr>
                <w:sz w:val="20"/>
                <w:szCs w:val="20"/>
                <w:lang w:val="tr-TR"/>
              </w:rPr>
              <w:t xml:space="preserve"> </w:t>
            </w:r>
            <w:proofErr w:type="spellStart"/>
            <w:r w:rsidRPr="00D109F2">
              <w:rPr>
                <w:sz w:val="20"/>
                <w:szCs w:val="20"/>
                <w:lang w:val="tr-TR"/>
              </w:rPr>
              <w:t>and</w:t>
            </w:r>
            <w:proofErr w:type="spellEnd"/>
            <w:r w:rsidRPr="00D109F2">
              <w:rPr>
                <w:sz w:val="20"/>
                <w:szCs w:val="20"/>
                <w:lang w:val="tr-TR"/>
              </w:rPr>
              <w:t xml:space="preserve"> </w:t>
            </w:r>
            <w:proofErr w:type="spellStart"/>
            <w:r w:rsidRPr="00D109F2">
              <w:rPr>
                <w:sz w:val="20"/>
                <w:szCs w:val="20"/>
                <w:lang w:val="tr-TR"/>
              </w:rPr>
              <w:t>human</w:t>
            </w:r>
            <w:proofErr w:type="spellEnd"/>
            <w:r w:rsidRPr="00D109F2">
              <w:rPr>
                <w:sz w:val="20"/>
                <w:szCs w:val="20"/>
                <w:lang w:val="tr-TR"/>
              </w:rPr>
              <w:t xml:space="preserve"> </w:t>
            </w:r>
            <w:proofErr w:type="spellStart"/>
            <w:r w:rsidRPr="00D109F2">
              <w:rPr>
                <w:sz w:val="20"/>
                <w:szCs w:val="20"/>
                <w:lang w:val="tr-TR"/>
              </w:rPr>
              <w:t>virtue</w:t>
            </w:r>
            <w:proofErr w:type="spellEnd"/>
            <w:r w:rsidRPr="00D109F2">
              <w:rPr>
                <w:sz w:val="20"/>
                <w:szCs w:val="20"/>
                <w:lang w:val="tr-TR"/>
              </w:rPr>
              <w:t>.</w:t>
            </w:r>
          </w:p>
          <w:p w14:paraId="6CDC8905" w14:textId="77777777" w:rsidR="006B7BC2" w:rsidRPr="00D109F2" w:rsidRDefault="006B7BC2" w:rsidP="006B7BC2">
            <w:pPr>
              <w:rPr>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38164DF"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74FBA7C4" w14:textId="77777777" w:rsidTr="006B7BC2">
        <w:trPr>
          <w:trHeight w:hRule="exact" w:val="174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763BB5"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lastRenderedPageBreak/>
              <w:t>3</w:t>
            </w:r>
          </w:p>
        </w:tc>
        <w:tc>
          <w:tcPr>
            <w:tcW w:w="7802" w:type="dxa"/>
            <w:tcBorders>
              <w:top w:val="single" w:sz="6" w:space="0" w:color="auto"/>
              <w:left w:val="single" w:sz="6" w:space="0" w:color="auto"/>
              <w:bottom w:val="single" w:sz="6" w:space="0" w:color="auto"/>
              <w:right w:val="single" w:sz="6" w:space="0" w:color="auto"/>
            </w:tcBorders>
          </w:tcPr>
          <w:p w14:paraId="4FDD55B6" w14:textId="77777777" w:rsidR="006B7BC2" w:rsidRPr="00D109F2" w:rsidRDefault="006B7BC2" w:rsidP="006B7BC2">
            <w:pPr>
              <w:rPr>
                <w:sz w:val="20"/>
                <w:szCs w:val="20"/>
              </w:rPr>
            </w:pPr>
            <w:r w:rsidRPr="008E6C24">
              <w:rPr>
                <w:b/>
                <w:bCs/>
                <w:sz w:val="20"/>
                <w:szCs w:val="20"/>
              </w:rPr>
              <w:t>F. Fukuyama's "Our Posthuman Future"</w:t>
            </w:r>
            <w:r w:rsidRPr="00D109F2">
              <w:rPr>
                <w:sz w:val="20"/>
                <w:szCs w:val="20"/>
              </w:rPr>
              <w:br/>
              <w:t>In today's rapidly advancing genetic revolution, the issues encountered are more philosophical than technical. It addresses questions such as how genetic research aimed at extending human lifespan and preventing hereditary diseases, biotechnology, and future policies are viewed. One can gain insight into these topics and comprehend them better.</w:t>
            </w:r>
          </w:p>
        </w:tc>
        <w:tc>
          <w:tcPr>
            <w:tcW w:w="1276" w:type="dxa"/>
            <w:tcBorders>
              <w:top w:val="single" w:sz="6" w:space="0" w:color="auto"/>
              <w:left w:val="single" w:sz="6" w:space="0" w:color="auto"/>
              <w:bottom w:val="single" w:sz="6" w:space="0" w:color="auto"/>
              <w:right w:val="single" w:sz="12" w:space="0" w:color="auto"/>
            </w:tcBorders>
            <w:vAlign w:val="center"/>
          </w:tcPr>
          <w:p w14:paraId="792E017A" w14:textId="77777777" w:rsidR="006B7BC2" w:rsidRPr="00D109F2" w:rsidRDefault="006B7BC2" w:rsidP="006B7BC2">
            <w:pPr>
              <w:jc w:val="center"/>
              <w:rPr>
                <w:rFonts w:eastAsiaTheme="minorHAnsi"/>
                <w:sz w:val="20"/>
                <w:szCs w:val="20"/>
                <w:lang w:val="tr-TR" w:eastAsia="en-US"/>
              </w:rPr>
            </w:pPr>
            <w:r w:rsidRPr="00D109F2">
              <w:rPr>
                <w:rFonts w:eastAsiaTheme="minorHAnsi"/>
                <w:sz w:val="20"/>
                <w:szCs w:val="20"/>
                <w:lang w:val="tr-TR" w:eastAsia="en-US"/>
              </w:rPr>
              <w:t>3-4</w:t>
            </w:r>
          </w:p>
        </w:tc>
      </w:tr>
      <w:tr w:rsidR="006B7BC2" w:rsidRPr="006B7BC2" w14:paraId="1D8E3223" w14:textId="77777777" w:rsidTr="006B7BC2">
        <w:trPr>
          <w:trHeight w:hRule="exact" w:val="138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60138B"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vAlign w:val="center"/>
          </w:tcPr>
          <w:p w14:paraId="01DAB9C1" w14:textId="77777777" w:rsidR="006B7BC2" w:rsidRPr="00504644" w:rsidRDefault="006B7BC2" w:rsidP="006B7BC2">
            <w:pPr>
              <w:rPr>
                <w:sz w:val="20"/>
                <w:szCs w:val="20"/>
              </w:rPr>
            </w:pPr>
            <w:r w:rsidRPr="00D50B4C">
              <w:rPr>
                <w:b/>
                <w:bCs/>
                <w:sz w:val="20"/>
                <w:szCs w:val="20"/>
              </w:rPr>
              <w:t>F. Fukuyama's "Our Posthuman Future"</w:t>
            </w:r>
            <w:r w:rsidRPr="00D50B4C">
              <w:rPr>
                <w:sz w:val="20"/>
                <w:szCs w:val="20"/>
              </w:rPr>
              <w:br/>
              <w:t>In today's rapidly advancing genetic revolution, the issues encountered are more philosophical than technical. It addresses questions such as how genetic research aimed at extending human lifespan and preventing hereditary diseases, biotechnology, and future policies are viewed. One can gain insight into these topics and comprehend them better.</w:t>
            </w:r>
          </w:p>
        </w:tc>
        <w:tc>
          <w:tcPr>
            <w:tcW w:w="1276" w:type="dxa"/>
            <w:tcBorders>
              <w:top w:val="single" w:sz="6" w:space="0" w:color="auto"/>
              <w:left w:val="single" w:sz="6" w:space="0" w:color="auto"/>
              <w:bottom w:val="single" w:sz="6" w:space="0" w:color="auto"/>
              <w:right w:val="single" w:sz="12" w:space="0" w:color="auto"/>
            </w:tcBorders>
            <w:vAlign w:val="center"/>
          </w:tcPr>
          <w:p w14:paraId="3F14D723"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41F3B06A" w14:textId="77777777" w:rsidTr="006B7BC2">
        <w:trPr>
          <w:trHeight w:hRule="exact" w:val="152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2619B7"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5</w:t>
            </w:r>
          </w:p>
        </w:tc>
        <w:tc>
          <w:tcPr>
            <w:tcW w:w="7802" w:type="dxa"/>
            <w:tcBorders>
              <w:top w:val="single" w:sz="6" w:space="0" w:color="auto"/>
              <w:left w:val="single" w:sz="6" w:space="0" w:color="auto"/>
              <w:bottom w:val="single" w:sz="6" w:space="0" w:color="auto"/>
              <w:right w:val="single" w:sz="6" w:space="0" w:color="auto"/>
            </w:tcBorders>
            <w:vAlign w:val="center"/>
          </w:tcPr>
          <w:p w14:paraId="17B579BE" w14:textId="77777777" w:rsidR="006B7BC2" w:rsidRPr="00D50B4C" w:rsidRDefault="006B7BC2" w:rsidP="006B7BC2">
            <w:pPr>
              <w:rPr>
                <w:sz w:val="20"/>
                <w:szCs w:val="20"/>
                <w:lang w:val="tr-TR"/>
              </w:rPr>
            </w:pPr>
            <w:r w:rsidRPr="00D50B4C">
              <w:rPr>
                <w:b/>
                <w:bCs/>
                <w:sz w:val="20"/>
                <w:szCs w:val="20"/>
                <w:lang w:val="tr-TR"/>
              </w:rPr>
              <w:t xml:space="preserve">Michael </w:t>
            </w:r>
            <w:proofErr w:type="spellStart"/>
            <w:r w:rsidRPr="00D50B4C">
              <w:rPr>
                <w:b/>
                <w:bCs/>
                <w:sz w:val="20"/>
                <w:szCs w:val="20"/>
                <w:lang w:val="tr-TR"/>
              </w:rPr>
              <w:t>Sandel's</w:t>
            </w:r>
            <w:proofErr w:type="spellEnd"/>
            <w:r w:rsidRPr="00D50B4C">
              <w:rPr>
                <w:b/>
                <w:bCs/>
                <w:sz w:val="20"/>
                <w:szCs w:val="20"/>
                <w:lang w:val="tr-TR"/>
              </w:rPr>
              <w:t xml:space="preserve"> </w:t>
            </w:r>
            <w:proofErr w:type="spellStart"/>
            <w:r w:rsidRPr="00D50B4C">
              <w:rPr>
                <w:b/>
                <w:bCs/>
                <w:i/>
                <w:iCs/>
                <w:sz w:val="20"/>
                <w:szCs w:val="20"/>
                <w:lang w:val="tr-TR"/>
              </w:rPr>
              <w:t>Justice</w:t>
            </w:r>
            <w:proofErr w:type="spellEnd"/>
            <w:r w:rsidRPr="00D50B4C">
              <w:rPr>
                <w:sz w:val="20"/>
                <w:szCs w:val="20"/>
                <w:lang w:val="tr-TR"/>
              </w:rPr>
              <w:br/>
            </w:r>
            <w:proofErr w:type="spellStart"/>
            <w:r w:rsidRPr="00D50B4C">
              <w:rPr>
                <w:sz w:val="20"/>
                <w:szCs w:val="20"/>
                <w:lang w:val="tr-TR"/>
              </w:rPr>
              <w:t>Based</w:t>
            </w:r>
            <w:proofErr w:type="spellEnd"/>
            <w:r w:rsidRPr="00D50B4C">
              <w:rPr>
                <w:sz w:val="20"/>
                <w:szCs w:val="20"/>
                <w:lang w:val="tr-TR"/>
              </w:rPr>
              <w:t xml:space="preserve"> on Michael </w:t>
            </w:r>
            <w:proofErr w:type="spellStart"/>
            <w:r w:rsidRPr="00D50B4C">
              <w:rPr>
                <w:sz w:val="20"/>
                <w:szCs w:val="20"/>
                <w:lang w:val="tr-TR"/>
              </w:rPr>
              <w:t>Sandel's</w:t>
            </w:r>
            <w:proofErr w:type="spellEnd"/>
            <w:r w:rsidRPr="00D50B4C">
              <w:rPr>
                <w:sz w:val="20"/>
                <w:szCs w:val="20"/>
                <w:lang w:val="tr-TR"/>
              </w:rPr>
              <w:t xml:space="preserve"> </w:t>
            </w:r>
            <w:proofErr w:type="spellStart"/>
            <w:r w:rsidRPr="00D50B4C">
              <w:rPr>
                <w:i/>
                <w:iCs/>
                <w:sz w:val="20"/>
                <w:szCs w:val="20"/>
                <w:lang w:val="tr-TR"/>
              </w:rPr>
              <w:t>Justice</w:t>
            </w:r>
            <w:proofErr w:type="spellEnd"/>
            <w:r w:rsidRPr="00D50B4C">
              <w:rPr>
                <w:sz w:val="20"/>
                <w:szCs w:val="20"/>
                <w:lang w:val="tr-TR"/>
              </w:rPr>
              <w:t xml:space="preserve">, </w:t>
            </w:r>
            <w:proofErr w:type="spellStart"/>
            <w:r w:rsidRPr="00D50B4C">
              <w:rPr>
                <w:sz w:val="20"/>
                <w:szCs w:val="20"/>
                <w:lang w:val="tr-TR"/>
              </w:rPr>
              <w:t>this</w:t>
            </w:r>
            <w:proofErr w:type="spellEnd"/>
            <w:r w:rsidRPr="00D50B4C">
              <w:rPr>
                <w:sz w:val="20"/>
                <w:szCs w:val="20"/>
                <w:lang w:val="tr-TR"/>
              </w:rPr>
              <w:t xml:space="preserve"> </w:t>
            </w:r>
            <w:proofErr w:type="spellStart"/>
            <w:r w:rsidRPr="00D50B4C">
              <w:rPr>
                <w:sz w:val="20"/>
                <w:szCs w:val="20"/>
                <w:lang w:val="tr-TR"/>
              </w:rPr>
              <w:t>work</w:t>
            </w:r>
            <w:proofErr w:type="spellEnd"/>
            <w:r w:rsidRPr="00D50B4C">
              <w:rPr>
                <w:sz w:val="20"/>
                <w:szCs w:val="20"/>
                <w:lang w:val="tr-TR"/>
              </w:rPr>
              <w:t xml:space="preserve"> </w:t>
            </w:r>
            <w:proofErr w:type="spellStart"/>
            <w:r w:rsidRPr="00D50B4C">
              <w:rPr>
                <w:sz w:val="20"/>
                <w:szCs w:val="20"/>
                <w:lang w:val="tr-TR"/>
              </w:rPr>
              <w:t>delves</w:t>
            </w:r>
            <w:proofErr w:type="spellEnd"/>
            <w:r w:rsidRPr="00D50B4C">
              <w:rPr>
                <w:sz w:val="20"/>
                <w:szCs w:val="20"/>
                <w:lang w:val="tr-TR"/>
              </w:rPr>
              <w:t xml:space="preserve"> </w:t>
            </w:r>
            <w:proofErr w:type="spellStart"/>
            <w:r w:rsidRPr="00D50B4C">
              <w:rPr>
                <w:sz w:val="20"/>
                <w:szCs w:val="20"/>
                <w:lang w:val="tr-TR"/>
              </w:rPr>
              <w:t>into</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concepts</w:t>
            </w:r>
            <w:proofErr w:type="spellEnd"/>
            <w:r w:rsidRPr="00D50B4C">
              <w:rPr>
                <w:sz w:val="20"/>
                <w:szCs w:val="20"/>
                <w:lang w:val="tr-TR"/>
              </w:rPr>
              <w:t xml:space="preserve"> of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fairness</w:t>
            </w:r>
            <w:proofErr w:type="spellEnd"/>
            <w:r w:rsidRPr="00D50B4C">
              <w:rPr>
                <w:sz w:val="20"/>
                <w:szCs w:val="20"/>
                <w:lang w:val="tr-TR"/>
              </w:rPr>
              <w:t xml:space="preserve">, </w:t>
            </w:r>
            <w:proofErr w:type="spellStart"/>
            <w:r w:rsidRPr="00D50B4C">
              <w:rPr>
                <w:sz w:val="20"/>
                <w:szCs w:val="20"/>
                <w:lang w:val="tr-TR"/>
              </w:rPr>
              <w:t>examining</w:t>
            </w:r>
            <w:proofErr w:type="spellEnd"/>
            <w:r w:rsidRPr="00D50B4C">
              <w:rPr>
                <w:sz w:val="20"/>
                <w:szCs w:val="20"/>
                <w:lang w:val="tr-TR"/>
              </w:rPr>
              <w:t xml:space="preserve"> </w:t>
            </w:r>
            <w:proofErr w:type="spellStart"/>
            <w:r w:rsidRPr="00D50B4C">
              <w:rPr>
                <w:sz w:val="20"/>
                <w:szCs w:val="20"/>
                <w:lang w:val="tr-TR"/>
              </w:rPr>
              <w:t>different</w:t>
            </w:r>
            <w:proofErr w:type="spellEnd"/>
            <w:r w:rsidRPr="00D50B4C">
              <w:rPr>
                <w:sz w:val="20"/>
                <w:szCs w:val="20"/>
                <w:lang w:val="tr-TR"/>
              </w:rPr>
              <w:t xml:space="preserve"> </w:t>
            </w:r>
            <w:proofErr w:type="spellStart"/>
            <w:r w:rsidRPr="00D50B4C">
              <w:rPr>
                <w:sz w:val="20"/>
                <w:szCs w:val="20"/>
                <w:lang w:val="tr-TR"/>
              </w:rPr>
              <w:t>approaches</w:t>
            </w:r>
            <w:proofErr w:type="spellEnd"/>
            <w:r w:rsidRPr="00D50B4C">
              <w:rPr>
                <w:sz w:val="20"/>
                <w:szCs w:val="20"/>
                <w:lang w:val="tr-TR"/>
              </w:rPr>
              <w:t xml:space="preserve"> </w:t>
            </w:r>
            <w:proofErr w:type="spellStart"/>
            <w:r w:rsidRPr="00D50B4C">
              <w:rPr>
                <w:sz w:val="20"/>
                <w:szCs w:val="20"/>
                <w:lang w:val="tr-TR"/>
              </w:rPr>
              <w:t>to</w:t>
            </w:r>
            <w:proofErr w:type="spellEnd"/>
            <w:r w:rsidRPr="00D50B4C">
              <w:rPr>
                <w:sz w:val="20"/>
                <w:szCs w:val="20"/>
                <w:lang w:val="tr-TR"/>
              </w:rPr>
              <w:t xml:space="preserve">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issue</w:t>
            </w:r>
            <w:proofErr w:type="spellEnd"/>
            <w:r w:rsidRPr="00D50B4C">
              <w:rPr>
                <w:sz w:val="20"/>
                <w:szCs w:val="20"/>
                <w:lang w:val="tr-TR"/>
              </w:rPr>
              <w:t xml:space="preserve"> of self-</w:t>
            </w:r>
            <w:proofErr w:type="spellStart"/>
            <w:r w:rsidRPr="00D50B4C">
              <w:rPr>
                <w:sz w:val="20"/>
                <w:szCs w:val="20"/>
                <w:lang w:val="tr-TR"/>
              </w:rPr>
              <w:t>ownership</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how </w:t>
            </w:r>
            <w:proofErr w:type="spellStart"/>
            <w:r w:rsidRPr="00D50B4C">
              <w:rPr>
                <w:sz w:val="20"/>
                <w:szCs w:val="20"/>
                <w:lang w:val="tr-TR"/>
              </w:rPr>
              <w:t>medical</w:t>
            </w:r>
            <w:proofErr w:type="spellEnd"/>
            <w:r w:rsidRPr="00D50B4C">
              <w:rPr>
                <w:sz w:val="20"/>
                <w:szCs w:val="20"/>
                <w:lang w:val="tr-TR"/>
              </w:rPr>
              <w:t xml:space="preserve"> </w:t>
            </w:r>
            <w:proofErr w:type="spellStart"/>
            <w:r w:rsidRPr="00D50B4C">
              <w:rPr>
                <w:sz w:val="20"/>
                <w:szCs w:val="20"/>
                <w:lang w:val="tr-TR"/>
              </w:rPr>
              <w:t>practices</w:t>
            </w:r>
            <w:proofErr w:type="spellEnd"/>
            <w:r w:rsidRPr="00D50B4C">
              <w:rPr>
                <w:sz w:val="20"/>
                <w:szCs w:val="20"/>
                <w:lang w:val="tr-TR"/>
              </w:rPr>
              <w:t xml:space="preserve"> </w:t>
            </w:r>
            <w:proofErr w:type="spellStart"/>
            <w:r w:rsidRPr="00D50B4C">
              <w:rPr>
                <w:sz w:val="20"/>
                <w:szCs w:val="20"/>
                <w:lang w:val="tr-TR"/>
              </w:rPr>
              <w:t>should</w:t>
            </w:r>
            <w:proofErr w:type="spellEnd"/>
            <w:r w:rsidRPr="00D50B4C">
              <w:rPr>
                <w:sz w:val="20"/>
                <w:szCs w:val="20"/>
                <w:lang w:val="tr-TR"/>
              </w:rPr>
              <w:t xml:space="preserve"> be </w:t>
            </w:r>
            <w:proofErr w:type="spellStart"/>
            <w:r w:rsidRPr="00D50B4C">
              <w:rPr>
                <w:sz w:val="20"/>
                <w:szCs w:val="20"/>
                <w:lang w:val="tr-TR"/>
              </w:rPr>
              <w:t>analyzed</w:t>
            </w:r>
            <w:proofErr w:type="spellEnd"/>
            <w:r w:rsidRPr="00D50B4C">
              <w:rPr>
                <w:sz w:val="20"/>
                <w:szCs w:val="20"/>
                <w:lang w:val="tr-TR"/>
              </w:rPr>
              <w:t xml:space="preserve"> in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context</w:t>
            </w:r>
            <w:proofErr w:type="spellEnd"/>
            <w:r w:rsidRPr="00D50B4C">
              <w:rPr>
                <w:sz w:val="20"/>
                <w:szCs w:val="20"/>
                <w:lang w:val="tr-TR"/>
              </w:rPr>
              <w:t xml:space="preserve"> of </w:t>
            </w:r>
            <w:proofErr w:type="spellStart"/>
            <w:r w:rsidRPr="00D50B4C">
              <w:rPr>
                <w:sz w:val="20"/>
                <w:szCs w:val="20"/>
                <w:lang w:val="tr-TR"/>
              </w:rPr>
              <w:t>human</w:t>
            </w:r>
            <w:proofErr w:type="spellEnd"/>
            <w:r w:rsidRPr="00D50B4C">
              <w:rPr>
                <w:sz w:val="20"/>
                <w:szCs w:val="20"/>
                <w:lang w:val="tr-TR"/>
              </w:rPr>
              <w:t xml:space="preserve"> body </w:t>
            </w:r>
            <w:proofErr w:type="spellStart"/>
            <w:r w:rsidRPr="00D50B4C">
              <w:rPr>
                <w:sz w:val="20"/>
                <w:szCs w:val="20"/>
                <w:lang w:val="tr-TR"/>
              </w:rPr>
              <w:t>contracts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health-related</w:t>
            </w:r>
            <w:proofErr w:type="spellEnd"/>
            <w:r w:rsidRPr="00D50B4C">
              <w:rPr>
                <w:sz w:val="20"/>
                <w:szCs w:val="20"/>
                <w:lang w:val="tr-TR"/>
              </w:rPr>
              <w:t xml:space="preserve"> </w:t>
            </w:r>
            <w:proofErr w:type="spellStart"/>
            <w:r w:rsidRPr="00D50B4C">
              <w:rPr>
                <w:sz w:val="20"/>
                <w:szCs w:val="20"/>
                <w:lang w:val="tr-TR"/>
              </w:rPr>
              <w:t>issues</w:t>
            </w:r>
            <w:proofErr w:type="spellEnd"/>
            <w:r w:rsidRPr="00D50B4C">
              <w:rPr>
                <w:sz w:val="20"/>
                <w:szCs w:val="20"/>
                <w:lang w:val="tr-TR"/>
              </w:rPr>
              <w:t xml:space="preserve">. </w:t>
            </w:r>
            <w:proofErr w:type="spellStart"/>
            <w:r w:rsidRPr="00D50B4C">
              <w:rPr>
                <w:sz w:val="20"/>
                <w:szCs w:val="20"/>
                <w:lang w:val="tr-TR"/>
              </w:rPr>
              <w:t>Topics</w:t>
            </w:r>
            <w:proofErr w:type="spellEnd"/>
            <w:r w:rsidRPr="00D50B4C">
              <w:rPr>
                <w:sz w:val="20"/>
                <w:szCs w:val="20"/>
                <w:lang w:val="tr-TR"/>
              </w:rPr>
              <w:t xml:space="preserve"> </w:t>
            </w:r>
            <w:proofErr w:type="spellStart"/>
            <w:r w:rsidRPr="00D50B4C">
              <w:rPr>
                <w:sz w:val="20"/>
                <w:szCs w:val="20"/>
                <w:lang w:val="tr-TR"/>
              </w:rPr>
              <w:t>like</w:t>
            </w:r>
            <w:proofErr w:type="spellEnd"/>
            <w:r w:rsidRPr="00D50B4C">
              <w:rPr>
                <w:sz w:val="20"/>
                <w:szCs w:val="20"/>
                <w:lang w:val="tr-TR"/>
              </w:rPr>
              <w:t xml:space="preserve"> </w:t>
            </w:r>
            <w:proofErr w:type="spellStart"/>
            <w:r w:rsidRPr="00D50B4C">
              <w:rPr>
                <w:sz w:val="20"/>
                <w:szCs w:val="20"/>
                <w:lang w:val="tr-TR"/>
              </w:rPr>
              <w:t>abortion</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moral </w:t>
            </w:r>
            <w:proofErr w:type="spellStart"/>
            <w:r w:rsidRPr="00D50B4C">
              <w:rPr>
                <w:sz w:val="20"/>
                <w:szCs w:val="20"/>
                <w:lang w:val="tr-TR"/>
              </w:rPr>
              <w:t>status</w:t>
            </w:r>
            <w:proofErr w:type="spellEnd"/>
            <w:r w:rsidRPr="00D50B4C">
              <w:rPr>
                <w:sz w:val="20"/>
                <w:szCs w:val="20"/>
                <w:lang w:val="tr-TR"/>
              </w:rPr>
              <w:t xml:space="preserve"> of </w:t>
            </w:r>
            <w:proofErr w:type="spellStart"/>
            <w:r w:rsidRPr="00D50B4C">
              <w:rPr>
                <w:sz w:val="20"/>
                <w:szCs w:val="20"/>
                <w:lang w:val="tr-TR"/>
              </w:rPr>
              <w:t>stem</w:t>
            </w:r>
            <w:proofErr w:type="spellEnd"/>
            <w:r w:rsidRPr="00D50B4C">
              <w:rPr>
                <w:sz w:val="20"/>
                <w:szCs w:val="20"/>
                <w:lang w:val="tr-TR"/>
              </w:rPr>
              <w:t xml:space="preserve"> </w:t>
            </w:r>
            <w:proofErr w:type="spellStart"/>
            <w:r w:rsidRPr="00D50B4C">
              <w:rPr>
                <w:sz w:val="20"/>
                <w:szCs w:val="20"/>
                <w:lang w:val="tr-TR"/>
              </w:rPr>
              <w:t>cell</w:t>
            </w:r>
            <w:proofErr w:type="spellEnd"/>
            <w:r w:rsidRPr="00D50B4C">
              <w:rPr>
                <w:sz w:val="20"/>
                <w:szCs w:val="20"/>
                <w:lang w:val="tr-TR"/>
              </w:rPr>
              <w:t xml:space="preserve"> </w:t>
            </w:r>
            <w:proofErr w:type="spellStart"/>
            <w:r w:rsidRPr="00D50B4C">
              <w:rPr>
                <w:sz w:val="20"/>
                <w:szCs w:val="20"/>
                <w:lang w:val="tr-TR"/>
              </w:rPr>
              <w:t>research</w:t>
            </w:r>
            <w:proofErr w:type="spellEnd"/>
            <w:r w:rsidRPr="00D50B4C">
              <w:rPr>
                <w:sz w:val="20"/>
                <w:szCs w:val="20"/>
                <w:lang w:val="tr-TR"/>
              </w:rPr>
              <w:t xml:space="preserve">, organ </w:t>
            </w:r>
            <w:proofErr w:type="spellStart"/>
            <w:r w:rsidRPr="00D50B4C">
              <w:rPr>
                <w:sz w:val="20"/>
                <w:szCs w:val="20"/>
                <w:lang w:val="tr-TR"/>
              </w:rPr>
              <w:t>sales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positive</w:t>
            </w:r>
            <w:proofErr w:type="spellEnd"/>
            <w:r w:rsidRPr="00D50B4C">
              <w:rPr>
                <w:sz w:val="20"/>
                <w:szCs w:val="20"/>
                <w:lang w:val="tr-TR"/>
              </w:rPr>
              <w:t xml:space="preserve"> </w:t>
            </w:r>
            <w:proofErr w:type="spellStart"/>
            <w:r w:rsidRPr="00D50B4C">
              <w:rPr>
                <w:sz w:val="20"/>
                <w:szCs w:val="20"/>
                <w:lang w:val="tr-TR"/>
              </w:rPr>
              <w:t>discrimination</w:t>
            </w:r>
            <w:proofErr w:type="spellEnd"/>
            <w:r w:rsidRPr="00D50B4C">
              <w:rPr>
                <w:sz w:val="20"/>
                <w:szCs w:val="20"/>
                <w:lang w:val="tr-TR"/>
              </w:rPr>
              <w:t xml:space="preserve"> </w:t>
            </w:r>
            <w:proofErr w:type="spellStart"/>
            <w:r w:rsidRPr="00D50B4C">
              <w:rPr>
                <w:sz w:val="20"/>
                <w:szCs w:val="20"/>
                <w:lang w:val="tr-TR"/>
              </w:rPr>
              <w:t>are</w:t>
            </w:r>
            <w:proofErr w:type="spellEnd"/>
            <w:r w:rsidRPr="00D50B4C">
              <w:rPr>
                <w:sz w:val="20"/>
                <w:szCs w:val="20"/>
                <w:lang w:val="tr-TR"/>
              </w:rPr>
              <w:t xml:space="preserve"> </w:t>
            </w:r>
            <w:proofErr w:type="spellStart"/>
            <w:r w:rsidRPr="00D50B4C">
              <w:rPr>
                <w:sz w:val="20"/>
                <w:szCs w:val="20"/>
                <w:lang w:val="tr-TR"/>
              </w:rPr>
              <w:t>explored</w:t>
            </w:r>
            <w:proofErr w:type="spellEnd"/>
            <w:r w:rsidRPr="00D50B4C">
              <w:rPr>
                <w:sz w:val="20"/>
                <w:szCs w:val="20"/>
                <w:lang w:val="tr-TR"/>
              </w:rPr>
              <w:t xml:space="preserve"> in </w:t>
            </w:r>
            <w:proofErr w:type="spellStart"/>
            <w:r w:rsidRPr="00D50B4C">
              <w:rPr>
                <w:sz w:val="20"/>
                <w:szCs w:val="20"/>
                <w:lang w:val="tr-TR"/>
              </w:rPr>
              <w:t>depth</w:t>
            </w:r>
            <w:proofErr w:type="spellEnd"/>
            <w:r w:rsidRPr="00D50B4C">
              <w:rPr>
                <w:sz w:val="20"/>
                <w:szCs w:val="20"/>
                <w:lang w:val="tr-TR"/>
              </w:rPr>
              <w:t>.</w:t>
            </w:r>
          </w:p>
          <w:p w14:paraId="280C3608" w14:textId="77777777" w:rsidR="006B7BC2" w:rsidRPr="00504644" w:rsidRDefault="006B7BC2" w:rsidP="006B7BC2">
            <w:pPr>
              <w:rPr>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78199BC"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7EAD5934" w14:textId="77777777" w:rsidTr="006B7BC2">
        <w:trPr>
          <w:trHeight w:hRule="exact" w:val="152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C3BABC"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vAlign w:val="center"/>
          </w:tcPr>
          <w:p w14:paraId="3BDF8B2D" w14:textId="77777777" w:rsidR="006B7BC2" w:rsidRPr="00D50B4C" w:rsidRDefault="006B7BC2" w:rsidP="006B7BC2">
            <w:pPr>
              <w:rPr>
                <w:sz w:val="20"/>
                <w:szCs w:val="20"/>
                <w:lang w:val="tr-TR"/>
              </w:rPr>
            </w:pPr>
            <w:r w:rsidRPr="00D50B4C">
              <w:rPr>
                <w:b/>
                <w:bCs/>
                <w:sz w:val="20"/>
                <w:szCs w:val="20"/>
                <w:lang w:val="tr-TR"/>
              </w:rPr>
              <w:t xml:space="preserve">Michael </w:t>
            </w:r>
            <w:proofErr w:type="spellStart"/>
            <w:r w:rsidRPr="00D50B4C">
              <w:rPr>
                <w:b/>
                <w:bCs/>
                <w:sz w:val="20"/>
                <w:szCs w:val="20"/>
                <w:lang w:val="tr-TR"/>
              </w:rPr>
              <w:t>Sandel's</w:t>
            </w:r>
            <w:proofErr w:type="spellEnd"/>
            <w:r w:rsidRPr="00D50B4C">
              <w:rPr>
                <w:b/>
                <w:bCs/>
                <w:sz w:val="20"/>
                <w:szCs w:val="20"/>
                <w:lang w:val="tr-TR"/>
              </w:rPr>
              <w:t xml:space="preserve"> </w:t>
            </w:r>
            <w:proofErr w:type="spellStart"/>
            <w:r w:rsidRPr="00D50B4C">
              <w:rPr>
                <w:b/>
                <w:bCs/>
                <w:i/>
                <w:iCs/>
                <w:sz w:val="20"/>
                <w:szCs w:val="20"/>
                <w:lang w:val="tr-TR"/>
              </w:rPr>
              <w:t>Justice</w:t>
            </w:r>
            <w:proofErr w:type="spellEnd"/>
            <w:r w:rsidRPr="00D50B4C">
              <w:rPr>
                <w:sz w:val="20"/>
                <w:szCs w:val="20"/>
                <w:lang w:val="tr-TR"/>
              </w:rPr>
              <w:br/>
            </w:r>
            <w:proofErr w:type="spellStart"/>
            <w:r w:rsidRPr="00D50B4C">
              <w:rPr>
                <w:sz w:val="20"/>
                <w:szCs w:val="20"/>
                <w:lang w:val="tr-TR"/>
              </w:rPr>
              <w:t>Based</w:t>
            </w:r>
            <w:proofErr w:type="spellEnd"/>
            <w:r w:rsidRPr="00D50B4C">
              <w:rPr>
                <w:sz w:val="20"/>
                <w:szCs w:val="20"/>
                <w:lang w:val="tr-TR"/>
              </w:rPr>
              <w:t xml:space="preserve"> on Michael </w:t>
            </w:r>
            <w:proofErr w:type="spellStart"/>
            <w:r w:rsidRPr="00D50B4C">
              <w:rPr>
                <w:sz w:val="20"/>
                <w:szCs w:val="20"/>
                <w:lang w:val="tr-TR"/>
              </w:rPr>
              <w:t>Sandel's</w:t>
            </w:r>
            <w:proofErr w:type="spellEnd"/>
            <w:r w:rsidRPr="00D50B4C">
              <w:rPr>
                <w:sz w:val="20"/>
                <w:szCs w:val="20"/>
                <w:lang w:val="tr-TR"/>
              </w:rPr>
              <w:t xml:space="preserve"> </w:t>
            </w:r>
            <w:proofErr w:type="spellStart"/>
            <w:r w:rsidRPr="00D50B4C">
              <w:rPr>
                <w:i/>
                <w:iCs/>
                <w:sz w:val="20"/>
                <w:szCs w:val="20"/>
                <w:lang w:val="tr-TR"/>
              </w:rPr>
              <w:t>Justice</w:t>
            </w:r>
            <w:proofErr w:type="spellEnd"/>
            <w:r w:rsidRPr="00D50B4C">
              <w:rPr>
                <w:sz w:val="20"/>
                <w:szCs w:val="20"/>
                <w:lang w:val="tr-TR"/>
              </w:rPr>
              <w:t xml:space="preserve">, </w:t>
            </w:r>
            <w:proofErr w:type="spellStart"/>
            <w:r w:rsidRPr="00D50B4C">
              <w:rPr>
                <w:sz w:val="20"/>
                <w:szCs w:val="20"/>
                <w:lang w:val="tr-TR"/>
              </w:rPr>
              <w:t>this</w:t>
            </w:r>
            <w:proofErr w:type="spellEnd"/>
            <w:r w:rsidRPr="00D50B4C">
              <w:rPr>
                <w:sz w:val="20"/>
                <w:szCs w:val="20"/>
                <w:lang w:val="tr-TR"/>
              </w:rPr>
              <w:t xml:space="preserve"> </w:t>
            </w:r>
            <w:proofErr w:type="spellStart"/>
            <w:r w:rsidRPr="00D50B4C">
              <w:rPr>
                <w:sz w:val="20"/>
                <w:szCs w:val="20"/>
                <w:lang w:val="tr-TR"/>
              </w:rPr>
              <w:t>work</w:t>
            </w:r>
            <w:proofErr w:type="spellEnd"/>
            <w:r w:rsidRPr="00D50B4C">
              <w:rPr>
                <w:sz w:val="20"/>
                <w:szCs w:val="20"/>
                <w:lang w:val="tr-TR"/>
              </w:rPr>
              <w:t xml:space="preserve"> </w:t>
            </w:r>
            <w:proofErr w:type="spellStart"/>
            <w:r w:rsidRPr="00D50B4C">
              <w:rPr>
                <w:sz w:val="20"/>
                <w:szCs w:val="20"/>
                <w:lang w:val="tr-TR"/>
              </w:rPr>
              <w:t>delves</w:t>
            </w:r>
            <w:proofErr w:type="spellEnd"/>
            <w:r w:rsidRPr="00D50B4C">
              <w:rPr>
                <w:sz w:val="20"/>
                <w:szCs w:val="20"/>
                <w:lang w:val="tr-TR"/>
              </w:rPr>
              <w:t xml:space="preserve"> </w:t>
            </w:r>
            <w:proofErr w:type="spellStart"/>
            <w:r w:rsidRPr="00D50B4C">
              <w:rPr>
                <w:sz w:val="20"/>
                <w:szCs w:val="20"/>
                <w:lang w:val="tr-TR"/>
              </w:rPr>
              <w:t>into</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concepts</w:t>
            </w:r>
            <w:proofErr w:type="spellEnd"/>
            <w:r w:rsidRPr="00D50B4C">
              <w:rPr>
                <w:sz w:val="20"/>
                <w:szCs w:val="20"/>
                <w:lang w:val="tr-TR"/>
              </w:rPr>
              <w:t xml:space="preserve"> of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fairness</w:t>
            </w:r>
            <w:proofErr w:type="spellEnd"/>
            <w:r w:rsidRPr="00D50B4C">
              <w:rPr>
                <w:sz w:val="20"/>
                <w:szCs w:val="20"/>
                <w:lang w:val="tr-TR"/>
              </w:rPr>
              <w:t xml:space="preserve">, </w:t>
            </w:r>
            <w:proofErr w:type="spellStart"/>
            <w:r w:rsidRPr="00D50B4C">
              <w:rPr>
                <w:sz w:val="20"/>
                <w:szCs w:val="20"/>
                <w:lang w:val="tr-TR"/>
              </w:rPr>
              <w:t>examining</w:t>
            </w:r>
            <w:proofErr w:type="spellEnd"/>
            <w:r w:rsidRPr="00D50B4C">
              <w:rPr>
                <w:sz w:val="20"/>
                <w:szCs w:val="20"/>
                <w:lang w:val="tr-TR"/>
              </w:rPr>
              <w:t xml:space="preserve"> </w:t>
            </w:r>
            <w:proofErr w:type="spellStart"/>
            <w:r w:rsidRPr="00D50B4C">
              <w:rPr>
                <w:sz w:val="20"/>
                <w:szCs w:val="20"/>
                <w:lang w:val="tr-TR"/>
              </w:rPr>
              <w:t>different</w:t>
            </w:r>
            <w:proofErr w:type="spellEnd"/>
            <w:r w:rsidRPr="00D50B4C">
              <w:rPr>
                <w:sz w:val="20"/>
                <w:szCs w:val="20"/>
                <w:lang w:val="tr-TR"/>
              </w:rPr>
              <w:t xml:space="preserve"> </w:t>
            </w:r>
            <w:proofErr w:type="spellStart"/>
            <w:r w:rsidRPr="00D50B4C">
              <w:rPr>
                <w:sz w:val="20"/>
                <w:szCs w:val="20"/>
                <w:lang w:val="tr-TR"/>
              </w:rPr>
              <w:t>approaches</w:t>
            </w:r>
            <w:proofErr w:type="spellEnd"/>
            <w:r w:rsidRPr="00D50B4C">
              <w:rPr>
                <w:sz w:val="20"/>
                <w:szCs w:val="20"/>
                <w:lang w:val="tr-TR"/>
              </w:rPr>
              <w:t xml:space="preserve"> </w:t>
            </w:r>
            <w:proofErr w:type="spellStart"/>
            <w:r w:rsidRPr="00D50B4C">
              <w:rPr>
                <w:sz w:val="20"/>
                <w:szCs w:val="20"/>
                <w:lang w:val="tr-TR"/>
              </w:rPr>
              <w:t>to</w:t>
            </w:r>
            <w:proofErr w:type="spellEnd"/>
            <w:r w:rsidRPr="00D50B4C">
              <w:rPr>
                <w:sz w:val="20"/>
                <w:szCs w:val="20"/>
                <w:lang w:val="tr-TR"/>
              </w:rPr>
              <w:t xml:space="preserve">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issue</w:t>
            </w:r>
            <w:proofErr w:type="spellEnd"/>
            <w:r w:rsidRPr="00D50B4C">
              <w:rPr>
                <w:sz w:val="20"/>
                <w:szCs w:val="20"/>
                <w:lang w:val="tr-TR"/>
              </w:rPr>
              <w:t xml:space="preserve"> of self-</w:t>
            </w:r>
            <w:proofErr w:type="spellStart"/>
            <w:r w:rsidRPr="00D50B4C">
              <w:rPr>
                <w:sz w:val="20"/>
                <w:szCs w:val="20"/>
                <w:lang w:val="tr-TR"/>
              </w:rPr>
              <w:t>ownership</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how </w:t>
            </w:r>
            <w:proofErr w:type="spellStart"/>
            <w:r w:rsidRPr="00D50B4C">
              <w:rPr>
                <w:sz w:val="20"/>
                <w:szCs w:val="20"/>
                <w:lang w:val="tr-TR"/>
              </w:rPr>
              <w:t>medical</w:t>
            </w:r>
            <w:proofErr w:type="spellEnd"/>
            <w:r w:rsidRPr="00D50B4C">
              <w:rPr>
                <w:sz w:val="20"/>
                <w:szCs w:val="20"/>
                <w:lang w:val="tr-TR"/>
              </w:rPr>
              <w:t xml:space="preserve"> </w:t>
            </w:r>
            <w:proofErr w:type="spellStart"/>
            <w:r w:rsidRPr="00D50B4C">
              <w:rPr>
                <w:sz w:val="20"/>
                <w:szCs w:val="20"/>
                <w:lang w:val="tr-TR"/>
              </w:rPr>
              <w:t>practices</w:t>
            </w:r>
            <w:proofErr w:type="spellEnd"/>
            <w:r w:rsidRPr="00D50B4C">
              <w:rPr>
                <w:sz w:val="20"/>
                <w:szCs w:val="20"/>
                <w:lang w:val="tr-TR"/>
              </w:rPr>
              <w:t xml:space="preserve"> </w:t>
            </w:r>
            <w:proofErr w:type="spellStart"/>
            <w:r w:rsidRPr="00D50B4C">
              <w:rPr>
                <w:sz w:val="20"/>
                <w:szCs w:val="20"/>
                <w:lang w:val="tr-TR"/>
              </w:rPr>
              <w:t>should</w:t>
            </w:r>
            <w:proofErr w:type="spellEnd"/>
            <w:r w:rsidRPr="00D50B4C">
              <w:rPr>
                <w:sz w:val="20"/>
                <w:szCs w:val="20"/>
                <w:lang w:val="tr-TR"/>
              </w:rPr>
              <w:t xml:space="preserve"> be </w:t>
            </w:r>
            <w:proofErr w:type="spellStart"/>
            <w:r w:rsidRPr="00D50B4C">
              <w:rPr>
                <w:sz w:val="20"/>
                <w:szCs w:val="20"/>
                <w:lang w:val="tr-TR"/>
              </w:rPr>
              <w:t>analyzed</w:t>
            </w:r>
            <w:proofErr w:type="spellEnd"/>
            <w:r w:rsidRPr="00D50B4C">
              <w:rPr>
                <w:sz w:val="20"/>
                <w:szCs w:val="20"/>
                <w:lang w:val="tr-TR"/>
              </w:rPr>
              <w:t xml:space="preserve"> in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context</w:t>
            </w:r>
            <w:proofErr w:type="spellEnd"/>
            <w:r w:rsidRPr="00D50B4C">
              <w:rPr>
                <w:sz w:val="20"/>
                <w:szCs w:val="20"/>
                <w:lang w:val="tr-TR"/>
              </w:rPr>
              <w:t xml:space="preserve"> of </w:t>
            </w:r>
            <w:proofErr w:type="spellStart"/>
            <w:r w:rsidRPr="00D50B4C">
              <w:rPr>
                <w:sz w:val="20"/>
                <w:szCs w:val="20"/>
                <w:lang w:val="tr-TR"/>
              </w:rPr>
              <w:t>human</w:t>
            </w:r>
            <w:proofErr w:type="spellEnd"/>
            <w:r w:rsidRPr="00D50B4C">
              <w:rPr>
                <w:sz w:val="20"/>
                <w:szCs w:val="20"/>
                <w:lang w:val="tr-TR"/>
              </w:rPr>
              <w:t xml:space="preserve"> body </w:t>
            </w:r>
            <w:proofErr w:type="spellStart"/>
            <w:r w:rsidRPr="00D50B4C">
              <w:rPr>
                <w:sz w:val="20"/>
                <w:szCs w:val="20"/>
                <w:lang w:val="tr-TR"/>
              </w:rPr>
              <w:t>contracts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health-related</w:t>
            </w:r>
            <w:proofErr w:type="spellEnd"/>
            <w:r w:rsidRPr="00D50B4C">
              <w:rPr>
                <w:sz w:val="20"/>
                <w:szCs w:val="20"/>
                <w:lang w:val="tr-TR"/>
              </w:rPr>
              <w:t xml:space="preserve"> </w:t>
            </w:r>
            <w:proofErr w:type="spellStart"/>
            <w:r w:rsidRPr="00D50B4C">
              <w:rPr>
                <w:sz w:val="20"/>
                <w:szCs w:val="20"/>
                <w:lang w:val="tr-TR"/>
              </w:rPr>
              <w:t>issues</w:t>
            </w:r>
            <w:proofErr w:type="spellEnd"/>
            <w:r w:rsidRPr="00D50B4C">
              <w:rPr>
                <w:sz w:val="20"/>
                <w:szCs w:val="20"/>
                <w:lang w:val="tr-TR"/>
              </w:rPr>
              <w:t xml:space="preserve">. </w:t>
            </w:r>
            <w:proofErr w:type="spellStart"/>
            <w:r w:rsidRPr="00D50B4C">
              <w:rPr>
                <w:sz w:val="20"/>
                <w:szCs w:val="20"/>
                <w:lang w:val="tr-TR"/>
              </w:rPr>
              <w:t>Topics</w:t>
            </w:r>
            <w:proofErr w:type="spellEnd"/>
            <w:r w:rsidRPr="00D50B4C">
              <w:rPr>
                <w:sz w:val="20"/>
                <w:szCs w:val="20"/>
                <w:lang w:val="tr-TR"/>
              </w:rPr>
              <w:t xml:space="preserve"> </w:t>
            </w:r>
            <w:proofErr w:type="spellStart"/>
            <w:r w:rsidRPr="00D50B4C">
              <w:rPr>
                <w:sz w:val="20"/>
                <w:szCs w:val="20"/>
                <w:lang w:val="tr-TR"/>
              </w:rPr>
              <w:t>like</w:t>
            </w:r>
            <w:proofErr w:type="spellEnd"/>
            <w:r w:rsidRPr="00D50B4C">
              <w:rPr>
                <w:sz w:val="20"/>
                <w:szCs w:val="20"/>
                <w:lang w:val="tr-TR"/>
              </w:rPr>
              <w:t xml:space="preserve"> </w:t>
            </w:r>
            <w:proofErr w:type="spellStart"/>
            <w:r w:rsidRPr="00D50B4C">
              <w:rPr>
                <w:sz w:val="20"/>
                <w:szCs w:val="20"/>
                <w:lang w:val="tr-TR"/>
              </w:rPr>
              <w:t>abortion</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moral </w:t>
            </w:r>
            <w:proofErr w:type="spellStart"/>
            <w:r w:rsidRPr="00D50B4C">
              <w:rPr>
                <w:sz w:val="20"/>
                <w:szCs w:val="20"/>
                <w:lang w:val="tr-TR"/>
              </w:rPr>
              <w:t>status</w:t>
            </w:r>
            <w:proofErr w:type="spellEnd"/>
            <w:r w:rsidRPr="00D50B4C">
              <w:rPr>
                <w:sz w:val="20"/>
                <w:szCs w:val="20"/>
                <w:lang w:val="tr-TR"/>
              </w:rPr>
              <w:t xml:space="preserve"> of </w:t>
            </w:r>
            <w:proofErr w:type="spellStart"/>
            <w:r w:rsidRPr="00D50B4C">
              <w:rPr>
                <w:sz w:val="20"/>
                <w:szCs w:val="20"/>
                <w:lang w:val="tr-TR"/>
              </w:rPr>
              <w:t>stem</w:t>
            </w:r>
            <w:proofErr w:type="spellEnd"/>
            <w:r w:rsidRPr="00D50B4C">
              <w:rPr>
                <w:sz w:val="20"/>
                <w:szCs w:val="20"/>
                <w:lang w:val="tr-TR"/>
              </w:rPr>
              <w:t xml:space="preserve"> </w:t>
            </w:r>
            <w:proofErr w:type="spellStart"/>
            <w:r w:rsidRPr="00D50B4C">
              <w:rPr>
                <w:sz w:val="20"/>
                <w:szCs w:val="20"/>
                <w:lang w:val="tr-TR"/>
              </w:rPr>
              <w:t>cell</w:t>
            </w:r>
            <w:proofErr w:type="spellEnd"/>
            <w:r w:rsidRPr="00D50B4C">
              <w:rPr>
                <w:sz w:val="20"/>
                <w:szCs w:val="20"/>
                <w:lang w:val="tr-TR"/>
              </w:rPr>
              <w:t xml:space="preserve"> </w:t>
            </w:r>
            <w:proofErr w:type="spellStart"/>
            <w:r w:rsidRPr="00D50B4C">
              <w:rPr>
                <w:sz w:val="20"/>
                <w:szCs w:val="20"/>
                <w:lang w:val="tr-TR"/>
              </w:rPr>
              <w:t>research</w:t>
            </w:r>
            <w:proofErr w:type="spellEnd"/>
            <w:r w:rsidRPr="00D50B4C">
              <w:rPr>
                <w:sz w:val="20"/>
                <w:szCs w:val="20"/>
                <w:lang w:val="tr-TR"/>
              </w:rPr>
              <w:t xml:space="preserve">, organ </w:t>
            </w:r>
            <w:proofErr w:type="spellStart"/>
            <w:r w:rsidRPr="00D50B4C">
              <w:rPr>
                <w:sz w:val="20"/>
                <w:szCs w:val="20"/>
                <w:lang w:val="tr-TR"/>
              </w:rPr>
              <w:t>sales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positive</w:t>
            </w:r>
            <w:proofErr w:type="spellEnd"/>
            <w:r w:rsidRPr="00D50B4C">
              <w:rPr>
                <w:sz w:val="20"/>
                <w:szCs w:val="20"/>
                <w:lang w:val="tr-TR"/>
              </w:rPr>
              <w:t xml:space="preserve"> </w:t>
            </w:r>
            <w:proofErr w:type="spellStart"/>
            <w:r w:rsidRPr="00D50B4C">
              <w:rPr>
                <w:sz w:val="20"/>
                <w:szCs w:val="20"/>
                <w:lang w:val="tr-TR"/>
              </w:rPr>
              <w:t>discrimination</w:t>
            </w:r>
            <w:proofErr w:type="spellEnd"/>
            <w:r w:rsidRPr="00D50B4C">
              <w:rPr>
                <w:sz w:val="20"/>
                <w:szCs w:val="20"/>
                <w:lang w:val="tr-TR"/>
              </w:rPr>
              <w:t xml:space="preserve"> </w:t>
            </w:r>
            <w:proofErr w:type="spellStart"/>
            <w:r w:rsidRPr="00D50B4C">
              <w:rPr>
                <w:sz w:val="20"/>
                <w:szCs w:val="20"/>
                <w:lang w:val="tr-TR"/>
              </w:rPr>
              <w:t>are</w:t>
            </w:r>
            <w:proofErr w:type="spellEnd"/>
            <w:r w:rsidRPr="00D50B4C">
              <w:rPr>
                <w:sz w:val="20"/>
                <w:szCs w:val="20"/>
                <w:lang w:val="tr-TR"/>
              </w:rPr>
              <w:t xml:space="preserve"> </w:t>
            </w:r>
            <w:proofErr w:type="spellStart"/>
            <w:r w:rsidRPr="00D50B4C">
              <w:rPr>
                <w:sz w:val="20"/>
                <w:szCs w:val="20"/>
                <w:lang w:val="tr-TR"/>
              </w:rPr>
              <w:t>explored</w:t>
            </w:r>
            <w:proofErr w:type="spellEnd"/>
            <w:r w:rsidRPr="00D50B4C">
              <w:rPr>
                <w:sz w:val="20"/>
                <w:szCs w:val="20"/>
                <w:lang w:val="tr-TR"/>
              </w:rPr>
              <w:t xml:space="preserve"> in </w:t>
            </w:r>
            <w:proofErr w:type="spellStart"/>
            <w:r w:rsidRPr="00D50B4C">
              <w:rPr>
                <w:sz w:val="20"/>
                <w:szCs w:val="20"/>
                <w:lang w:val="tr-TR"/>
              </w:rPr>
              <w:t>depth</w:t>
            </w:r>
            <w:proofErr w:type="spellEnd"/>
            <w:r w:rsidRPr="00D50B4C">
              <w:rPr>
                <w:sz w:val="20"/>
                <w:szCs w:val="20"/>
                <w:lang w:val="tr-TR"/>
              </w:rPr>
              <w:t>.</w:t>
            </w:r>
          </w:p>
          <w:p w14:paraId="09EAFEC4" w14:textId="77777777" w:rsidR="006B7BC2" w:rsidRPr="00504644" w:rsidRDefault="006B7BC2" w:rsidP="006B7BC2">
            <w:pPr>
              <w:rPr>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73C4846"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686AAF7C" w14:textId="77777777" w:rsidTr="006B7BC2">
        <w:trPr>
          <w:trHeight w:hRule="exact" w:val="154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440D6F"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vAlign w:val="center"/>
          </w:tcPr>
          <w:p w14:paraId="5CC44A97" w14:textId="77777777" w:rsidR="006B7BC2" w:rsidRPr="00D50B4C" w:rsidRDefault="006B7BC2" w:rsidP="006B7BC2">
            <w:pPr>
              <w:rPr>
                <w:sz w:val="20"/>
                <w:szCs w:val="20"/>
                <w:lang w:val="tr-TR"/>
              </w:rPr>
            </w:pPr>
            <w:r w:rsidRPr="00D50B4C">
              <w:rPr>
                <w:b/>
                <w:bCs/>
                <w:sz w:val="20"/>
                <w:szCs w:val="20"/>
                <w:lang w:val="tr-TR"/>
              </w:rPr>
              <w:t xml:space="preserve">Michael </w:t>
            </w:r>
            <w:proofErr w:type="spellStart"/>
            <w:r w:rsidRPr="00D50B4C">
              <w:rPr>
                <w:b/>
                <w:bCs/>
                <w:sz w:val="20"/>
                <w:szCs w:val="20"/>
                <w:lang w:val="tr-TR"/>
              </w:rPr>
              <w:t>Sandel's</w:t>
            </w:r>
            <w:proofErr w:type="spellEnd"/>
            <w:r w:rsidRPr="00D50B4C">
              <w:rPr>
                <w:b/>
                <w:bCs/>
                <w:sz w:val="20"/>
                <w:szCs w:val="20"/>
                <w:lang w:val="tr-TR"/>
              </w:rPr>
              <w:t xml:space="preserve"> </w:t>
            </w:r>
            <w:proofErr w:type="spellStart"/>
            <w:r w:rsidRPr="00D50B4C">
              <w:rPr>
                <w:b/>
                <w:bCs/>
                <w:i/>
                <w:iCs/>
                <w:sz w:val="20"/>
                <w:szCs w:val="20"/>
                <w:lang w:val="tr-TR"/>
              </w:rPr>
              <w:t>Justice</w:t>
            </w:r>
            <w:proofErr w:type="spellEnd"/>
            <w:r w:rsidRPr="00D50B4C">
              <w:rPr>
                <w:sz w:val="20"/>
                <w:szCs w:val="20"/>
                <w:lang w:val="tr-TR"/>
              </w:rPr>
              <w:br/>
            </w:r>
            <w:proofErr w:type="spellStart"/>
            <w:r w:rsidRPr="00D50B4C">
              <w:rPr>
                <w:sz w:val="20"/>
                <w:szCs w:val="20"/>
                <w:lang w:val="tr-TR"/>
              </w:rPr>
              <w:t>Based</w:t>
            </w:r>
            <w:proofErr w:type="spellEnd"/>
            <w:r w:rsidRPr="00D50B4C">
              <w:rPr>
                <w:sz w:val="20"/>
                <w:szCs w:val="20"/>
                <w:lang w:val="tr-TR"/>
              </w:rPr>
              <w:t xml:space="preserve"> on Michael </w:t>
            </w:r>
            <w:proofErr w:type="spellStart"/>
            <w:r w:rsidRPr="00D50B4C">
              <w:rPr>
                <w:sz w:val="20"/>
                <w:szCs w:val="20"/>
                <w:lang w:val="tr-TR"/>
              </w:rPr>
              <w:t>Sandel's</w:t>
            </w:r>
            <w:proofErr w:type="spellEnd"/>
            <w:r w:rsidRPr="00D50B4C">
              <w:rPr>
                <w:sz w:val="20"/>
                <w:szCs w:val="20"/>
                <w:lang w:val="tr-TR"/>
              </w:rPr>
              <w:t xml:space="preserve"> </w:t>
            </w:r>
            <w:proofErr w:type="spellStart"/>
            <w:r w:rsidRPr="00D50B4C">
              <w:rPr>
                <w:i/>
                <w:iCs/>
                <w:sz w:val="20"/>
                <w:szCs w:val="20"/>
                <w:lang w:val="tr-TR"/>
              </w:rPr>
              <w:t>Justice</w:t>
            </w:r>
            <w:proofErr w:type="spellEnd"/>
            <w:r w:rsidRPr="00D50B4C">
              <w:rPr>
                <w:sz w:val="20"/>
                <w:szCs w:val="20"/>
                <w:lang w:val="tr-TR"/>
              </w:rPr>
              <w:t xml:space="preserve">, </w:t>
            </w:r>
            <w:proofErr w:type="spellStart"/>
            <w:r w:rsidRPr="00D50B4C">
              <w:rPr>
                <w:sz w:val="20"/>
                <w:szCs w:val="20"/>
                <w:lang w:val="tr-TR"/>
              </w:rPr>
              <w:t>this</w:t>
            </w:r>
            <w:proofErr w:type="spellEnd"/>
            <w:r w:rsidRPr="00D50B4C">
              <w:rPr>
                <w:sz w:val="20"/>
                <w:szCs w:val="20"/>
                <w:lang w:val="tr-TR"/>
              </w:rPr>
              <w:t xml:space="preserve"> </w:t>
            </w:r>
            <w:proofErr w:type="spellStart"/>
            <w:r w:rsidRPr="00D50B4C">
              <w:rPr>
                <w:sz w:val="20"/>
                <w:szCs w:val="20"/>
                <w:lang w:val="tr-TR"/>
              </w:rPr>
              <w:t>work</w:t>
            </w:r>
            <w:proofErr w:type="spellEnd"/>
            <w:r w:rsidRPr="00D50B4C">
              <w:rPr>
                <w:sz w:val="20"/>
                <w:szCs w:val="20"/>
                <w:lang w:val="tr-TR"/>
              </w:rPr>
              <w:t xml:space="preserve"> </w:t>
            </w:r>
            <w:proofErr w:type="spellStart"/>
            <w:r w:rsidRPr="00D50B4C">
              <w:rPr>
                <w:sz w:val="20"/>
                <w:szCs w:val="20"/>
                <w:lang w:val="tr-TR"/>
              </w:rPr>
              <w:t>delves</w:t>
            </w:r>
            <w:proofErr w:type="spellEnd"/>
            <w:r w:rsidRPr="00D50B4C">
              <w:rPr>
                <w:sz w:val="20"/>
                <w:szCs w:val="20"/>
                <w:lang w:val="tr-TR"/>
              </w:rPr>
              <w:t xml:space="preserve"> </w:t>
            </w:r>
            <w:proofErr w:type="spellStart"/>
            <w:r w:rsidRPr="00D50B4C">
              <w:rPr>
                <w:sz w:val="20"/>
                <w:szCs w:val="20"/>
                <w:lang w:val="tr-TR"/>
              </w:rPr>
              <w:t>into</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concepts</w:t>
            </w:r>
            <w:proofErr w:type="spellEnd"/>
            <w:r w:rsidRPr="00D50B4C">
              <w:rPr>
                <w:sz w:val="20"/>
                <w:szCs w:val="20"/>
                <w:lang w:val="tr-TR"/>
              </w:rPr>
              <w:t xml:space="preserve"> of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fairness</w:t>
            </w:r>
            <w:proofErr w:type="spellEnd"/>
            <w:r w:rsidRPr="00D50B4C">
              <w:rPr>
                <w:sz w:val="20"/>
                <w:szCs w:val="20"/>
                <w:lang w:val="tr-TR"/>
              </w:rPr>
              <w:t xml:space="preserve">, </w:t>
            </w:r>
            <w:proofErr w:type="spellStart"/>
            <w:r w:rsidRPr="00D50B4C">
              <w:rPr>
                <w:sz w:val="20"/>
                <w:szCs w:val="20"/>
                <w:lang w:val="tr-TR"/>
              </w:rPr>
              <w:t>examining</w:t>
            </w:r>
            <w:proofErr w:type="spellEnd"/>
            <w:r w:rsidRPr="00D50B4C">
              <w:rPr>
                <w:sz w:val="20"/>
                <w:szCs w:val="20"/>
                <w:lang w:val="tr-TR"/>
              </w:rPr>
              <w:t xml:space="preserve"> </w:t>
            </w:r>
            <w:proofErr w:type="spellStart"/>
            <w:r w:rsidRPr="00D50B4C">
              <w:rPr>
                <w:sz w:val="20"/>
                <w:szCs w:val="20"/>
                <w:lang w:val="tr-TR"/>
              </w:rPr>
              <w:t>different</w:t>
            </w:r>
            <w:proofErr w:type="spellEnd"/>
            <w:r w:rsidRPr="00D50B4C">
              <w:rPr>
                <w:sz w:val="20"/>
                <w:szCs w:val="20"/>
                <w:lang w:val="tr-TR"/>
              </w:rPr>
              <w:t xml:space="preserve"> </w:t>
            </w:r>
            <w:proofErr w:type="spellStart"/>
            <w:r w:rsidRPr="00D50B4C">
              <w:rPr>
                <w:sz w:val="20"/>
                <w:szCs w:val="20"/>
                <w:lang w:val="tr-TR"/>
              </w:rPr>
              <w:t>approaches</w:t>
            </w:r>
            <w:proofErr w:type="spellEnd"/>
            <w:r w:rsidRPr="00D50B4C">
              <w:rPr>
                <w:sz w:val="20"/>
                <w:szCs w:val="20"/>
                <w:lang w:val="tr-TR"/>
              </w:rPr>
              <w:t xml:space="preserve"> </w:t>
            </w:r>
            <w:proofErr w:type="spellStart"/>
            <w:r w:rsidRPr="00D50B4C">
              <w:rPr>
                <w:sz w:val="20"/>
                <w:szCs w:val="20"/>
                <w:lang w:val="tr-TR"/>
              </w:rPr>
              <w:t>to</w:t>
            </w:r>
            <w:proofErr w:type="spellEnd"/>
            <w:r w:rsidRPr="00D50B4C">
              <w:rPr>
                <w:sz w:val="20"/>
                <w:szCs w:val="20"/>
                <w:lang w:val="tr-TR"/>
              </w:rPr>
              <w:t xml:space="preserve">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issue</w:t>
            </w:r>
            <w:proofErr w:type="spellEnd"/>
            <w:r w:rsidRPr="00D50B4C">
              <w:rPr>
                <w:sz w:val="20"/>
                <w:szCs w:val="20"/>
                <w:lang w:val="tr-TR"/>
              </w:rPr>
              <w:t xml:space="preserve"> of self-</w:t>
            </w:r>
            <w:proofErr w:type="spellStart"/>
            <w:r w:rsidRPr="00D50B4C">
              <w:rPr>
                <w:sz w:val="20"/>
                <w:szCs w:val="20"/>
                <w:lang w:val="tr-TR"/>
              </w:rPr>
              <w:t>ownership</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how </w:t>
            </w:r>
            <w:proofErr w:type="spellStart"/>
            <w:r w:rsidRPr="00D50B4C">
              <w:rPr>
                <w:sz w:val="20"/>
                <w:szCs w:val="20"/>
                <w:lang w:val="tr-TR"/>
              </w:rPr>
              <w:t>medical</w:t>
            </w:r>
            <w:proofErr w:type="spellEnd"/>
            <w:r w:rsidRPr="00D50B4C">
              <w:rPr>
                <w:sz w:val="20"/>
                <w:szCs w:val="20"/>
                <w:lang w:val="tr-TR"/>
              </w:rPr>
              <w:t xml:space="preserve"> </w:t>
            </w:r>
            <w:proofErr w:type="spellStart"/>
            <w:r w:rsidRPr="00D50B4C">
              <w:rPr>
                <w:sz w:val="20"/>
                <w:szCs w:val="20"/>
                <w:lang w:val="tr-TR"/>
              </w:rPr>
              <w:t>practices</w:t>
            </w:r>
            <w:proofErr w:type="spellEnd"/>
            <w:r w:rsidRPr="00D50B4C">
              <w:rPr>
                <w:sz w:val="20"/>
                <w:szCs w:val="20"/>
                <w:lang w:val="tr-TR"/>
              </w:rPr>
              <w:t xml:space="preserve"> </w:t>
            </w:r>
            <w:proofErr w:type="spellStart"/>
            <w:r w:rsidRPr="00D50B4C">
              <w:rPr>
                <w:sz w:val="20"/>
                <w:szCs w:val="20"/>
                <w:lang w:val="tr-TR"/>
              </w:rPr>
              <w:t>should</w:t>
            </w:r>
            <w:proofErr w:type="spellEnd"/>
            <w:r w:rsidRPr="00D50B4C">
              <w:rPr>
                <w:sz w:val="20"/>
                <w:szCs w:val="20"/>
                <w:lang w:val="tr-TR"/>
              </w:rPr>
              <w:t xml:space="preserve"> be </w:t>
            </w:r>
            <w:proofErr w:type="spellStart"/>
            <w:r w:rsidRPr="00D50B4C">
              <w:rPr>
                <w:sz w:val="20"/>
                <w:szCs w:val="20"/>
                <w:lang w:val="tr-TR"/>
              </w:rPr>
              <w:t>analyzed</w:t>
            </w:r>
            <w:proofErr w:type="spellEnd"/>
            <w:r w:rsidRPr="00D50B4C">
              <w:rPr>
                <w:sz w:val="20"/>
                <w:szCs w:val="20"/>
                <w:lang w:val="tr-TR"/>
              </w:rPr>
              <w:t xml:space="preserve"> in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context</w:t>
            </w:r>
            <w:proofErr w:type="spellEnd"/>
            <w:r w:rsidRPr="00D50B4C">
              <w:rPr>
                <w:sz w:val="20"/>
                <w:szCs w:val="20"/>
                <w:lang w:val="tr-TR"/>
              </w:rPr>
              <w:t xml:space="preserve"> of </w:t>
            </w:r>
            <w:proofErr w:type="spellStart"/>
            <w:r w:rsidRPr="00D50B4C">
              <w:rPr>
                <w:sz w:val="20"/>
                <w:szCs w:val="20"/>
                <w:lang w:val="tr-TR"/>
              </w:rPr>
              <w:t>human</w:t>
            </w:r>
            <w:proofErr w:type="spellEnd"/>
            <w:r w:rsidRPr="00D50B4C">
              <w:rPr>
                <w:sz w:val="20"/>
                <w:szCs w:val="20"/>
                <w:lang w:val="tr-TR"/>
              </w:rPr>
              <w:t xml:space="preserve"> body </w:t>
            </w:r>
            <w:proofErr w:type="spellStart"/>
            <w:r w:rsidRPr="00D50B4C">
              <w:rPr>
                <w:sz w:val="20"/>
                <w:szCs w:val="20"/>
                <w:lang w:val="tr-TR"/>
              </w:rPr>
              <w:t>contracts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health-related</w:t>
            </w:r>
            <w:proofErr w:type="spellEnd"/>
            <w:r w:rsidRPr="00D50B4C">
              <w:rPr>
                <w:sz w:val="20"/>
                <w:szCs w:val="20"/>
                <w:lang w:val="tr-TR"/>
              </w:rPr>
              <w:t xml:space="preserve"> </w:t>
            </w:r>
            <w:proofErr w:type="spellStart"/>
            <w:r w:rsidRPr="00D50B4C">
              <w:rPr>
                <w:sz w:val="20"/>
                <w:szCs w:val="20"/>
                <w:lang w:val="tr-TR"/>
              </w:rPr>
              <w:t>issues</w:t>
            </w:r>
            <w:proofErr w:type="spellEnd"/>
            <w:r w:rsidRPr="00D50B4C">
              <w:rPr>
                <w:sz w:val="20"/>
                <w:szCs w:val="20"/>
                <w:lang w:val="tr-TR"/>
              </w:rPr>
              <w:t xml:space="preserve">. </w:t>
            </w:r>
            <w:proofErr w:type="spellStart"/>
            <w:r w:rsidRPr="00D50B4C">
              <w:rPr>
                <w:sz w:val="20"/>
                <w:szCs w:val="20"/>
                <w:lang w:val="tr-TR"/>
              </w:rPr>
              <w:t>Topics</w:t>
            </w:r>
            <w:proofErr w:type="spellEnd"/>
            <w:r w:rsidRPr="00D50B4C">
              <w:rPr>
                <w:sz w:val="20"/>
                <w:szCs w:val="20"/>
                <w:lang w:val="tr-TR"/>
              </w:rPr>
              <w:t xml:space="preserve"> </w:t>
            </w:r>
            <w:proofErr w:type="spellStart"/>
            <w:r w:rsidRPr="00D50B4C">
              <w:rPr>
                <w:sz w:val="20"/>
                <w:szCs w:val="20"/>
                <w:lang w:val="tr-TR"/>
              </w:rPr>
              <w:t>like</w:t>
            </w:r>
            <w:proofErr w:type="spellEnd"/>
            <w:r w:rsidRPr="00D50B4C">
              <w:rPr>
                <w:sz w:val="20"/>
                <w:szCs w:val="20"/>
                <w:lang w:val="tr-TR"/>
              </w:rPr>
              <w:t xml:space="preserve"> </w:t>
            </w:r>
            <w:proofErr w:type="spellStart"/>
            <w:r w:rsidRPr="00D50B4C">
              <w:rPr>
                <w:sz w:val="20"/>
                <w:szCs w:val="20"/>
                <w:lang w:val="tr-TR"/>
              </w:rPr>
              <w:t>abortion</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moral </w:t>
            </w:r>
            <w:proofErr w:type="spellStart"/>
            <w:r w:rsidRPr="00D50B4C">
              <w:rPr>
                <w:sz w:val="20"/>
                <w:szCs w:val="20"/>
                <w:lang w:val="tr-TR"/>
              </w:rPr>
              <w:t>status</w:t>
            </w:r>
            <w:proofErr w:type="spellEnd"/>
            <w:r w:rsidRPr="00D50B4C">
              <w:rPr>
                <w:sz w:val="20"/>
                <w:szCs w:val="20"/>
                <w:lang w:val="tr-TR"/>
              </w:rPr>
              <w:t xml:space="preserve"> of </w:t>
            </w:r>
            <w:proofErr w:type="spellStart"/>
            <w:r w:rsidRPr="00D50B4C">
              <w:rPr>
                <w:sz w:val="20"/>
                <w:szCs w:val="20"/>
                <w:lang w:val="tr-TR"/>
              </w:rPr>
              <w:t>stem</w:t>
            </w:r>
            <w:proofErr w:type="spellEnd"/>
            <w:r w:rsidRPr="00D50B4C">
              <w:rPr>
                <w:sz w:val="20"/>
                <w:szCs w:val="20"/>
                <w:lang w:val="tr-TR"/>
              </w:rPr>
              <w:t xml:space="preserve"> </w:t>
            </w:r>
            <w:proofErr w:type="spellStart"/>
            <w:r w:rsidRPr="00D50B4C">
              <w:rPr>
                <w:sz w:val="20"/>
                <w:szCs w:val="20"/>
                <w:lang w:val="tr-TR"/>
              </w:rPr>
              <w:t>cell</w:t>
            </w:r>
            <w:proofErr w:type="spellEnd"/>
            <w:r w:rsidRPr="00D50B4C">
              <w:rPr>
                <w:sz w:val="20"/>
                <w:szCs w:val="20"/>
                <w:lang w:val="tr-TR"/>
              </w:rPr>
              <w:t xml:space="preserve"> </w:t>
            </w:r>
            <w:proofErr w:type="spellStart"/>
            <w:r w:rsidRPr="00D50B4C">
              <w:rPr>
                <w:sz w:val="20"/>
                <w:szCs w:val="20"/>
                <w:lang w:val="tr-TR"/>
              </w:rPr>
              <w:t>research</w:t>
            </w:r>
            <w:proofErr w:type="spellEnd"/>
            <w:r w:rsidRPr="00D50B4C">
              <w:rPr>
                <w:sz w:val="20"/>
                <w:szCs w:val="20"/>
                <w:lang w:val="tr-TR"/>
              </w:rPr>
              <w:t xml:space="preserve">, organ </w:t>
            </w:r>
            <w:proofErr w:type="spellStart"/>
            <w:r w:rsidRPr="00D50B4C">
              <w:rPr>
                <w:sz w:val="20"/>
                <w:szCs w:val="20"/>
                <w:lang w:val="tr-TR"/>
              </w:rPr>
              <w:t>sales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positive</w:t>
            </w:r>
            <w:proofErr w:type="spellEnd"/>
            <w:r w:rsidRPr="00D50B4C">
              <w:rPr>
                <w:sz w:val="20"/>
                <w:szCs w:val="20"/>
                <w:lang w:val="tr-TR"/>
              </w:rPr>
              <w:t xml:space="preserve"> </w:t>
            </w:r>
            <w:proofErr w:type="spellStart"/>
            <w:r w:rsidRPr="00D50B4C">
              <w:rPr>
                <w:sz w:val="20"/>
                <w:szCs w:val="20"/>
                <w:lang w:val="tr-TR"/>
              </w:rPr>
              <w:t>discrimination</w:t>
            </w:r>
            <w:proofErr w:type="spellEnd"/>
            <w:r w:rsidRPr="00D50B4C">
              <w:rPr>
                <w:sz w:val="20"/>
                <w:szCs w:val="20"/>
                <w:lang w:val="tr-TR"/>
              </w:rPr>
              <w:t xml:space="preserve"> </w:t>
            </w:r>
            <w:proofErr w:type="spellStart"/>
            <w:r w:rsidRPr="00D50B4C">
              <w:rPr>
                <w:sz w:val="20"/>
                <w:szCs w:val="20"/>
                <w:lang w:val="tr-TR"/>
              </w:rPr>
              <w:t>are</w:t>
            </w:r>
            <w:proofErr w:type="spellEnd"/>
            <w:r w:rsidRPr="00D50B4C">
              <w:rPr>
                <w:sz w:val="20"/>
                <w:szCs w:val="20"/>
                <w:lang w:val="tr-TR"/>
              </w:rPr>
              <w:t xml:space="preserve"> </w:t>
            </w:r>
            <w:proofErr w:type="spellStart"/>
            <w:r w:rsidRPr="00D50B4C">
              <w:rPr>
                <w:sz w:val="20"/>
                <w:szCs w:val="20"/>
                <w:lang w:val="tr-TR"/>
              </w:rPr>
              <w:t>explored</w:t>
            </w:r>
            <w:proofErr w:type="spellEnd"/>
            <w:r w:rsidRPr="00D50B4C">
              <w:rPr>
                <w:sz w:val="20"/>
                <w:szCs w:val="20"/>
                <w:lang w:val="tr-TR"/>
              </w:rPr>
              <w:t xml:space="preserve"> in </w:t>
            </w:r>
            <w:proofErr w:type="spellStart"/>
            <w:r w:rsidRPr="00D50B4C">
              <w:rPr>
                <w:sz w:val="20"/>
                <w:szCs w:val="20"/>
                <w:lang w:val="tr-TR"/>
              </w:rPr>
              <w:t>depth</w:t>
            </w:r>
            <w:proofErr w:type="spellEnd"/>
            <w:r w:rsidRPr="00D50B4C">
              <w:rPr>
                <w:sz w:val="20"/>
                <w:szCs w:val="20"/>
                <w:lang w:val="tr-TR"/>
              </w:rPr>
              <w:t>.</w:t>
            </w:r>
          </w:p>
          <w:p w14:paraId="716E78F1" w14:textId="77777777" w:rsidR="006B7BC2" w:rsidRPr="00504644" w:rsidRDefault="006B7BC2" w:rsidP="006B7BC2">
            <w:pPr>
              <w:rPr>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6229995"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3394873B" w14:textId="77777777" w:rsidTr="006B7BC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DB1764"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vAlign w:val="center"/>
          </w:tcPr>
          <w:p w14:paraId="731D2E04" w14:textId="77777777" w:rsidR="006B7BC2" w:rsidRPr="00504644" w:rsidRDefault="006B7BC2" w:rsidP="006B7BC2">
            <w:pPr>
              <w:rPr>
                <w:sz w:val="20"/>
                <w:szCs w:val="20"/>
              </w:rPr>
            </w:pPr>
            <w:r>
              <w:rPr>
                <w:sz w:val="20"/>
                <w:szCs w:val="20"/>
              </w:rPr>
              <w:t>Exam</w:t>
            </w:r>
          </w:p>
        </w:tc>
        <w:tc>
          <w:tcPr>
            <w:tcW w:w="1276" w:type="dxa"/>
            <w:tcBorders>
              <w:top w:val="single" w:sz="6" w:space="0" w:color="auto"/>
              <w:left w:val="single" w:sz="6" w:space="0" w:color="auto"/>
              <w:bottom w:val="single" w:sz="6" w:space="0" w:color="auto"/>
              <w:right w:val="single" w:sz="12" w:space="0" w:color="auto"/>
            </w:tcBorders>
            <w:vAlign w:val="center"/>
          </w:tcPr>
          <w:p w14:paraId="417B55BA"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3F8F3EF5" w14:textId="77777777" w:rsidTr="006B7BC2">
        <w:trPr>
          <w:trHeight w:hRule="exact" w:val="152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14A0EC"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vAlign w:val="center"/>
          </w:tcPr>
          <w:p w14:paraId="066E6A4F" w14:textId="77777777" w:rsidR="006B7BC2" w:rsidRPr="00504644" w:rsidRDefault="006B7BC2" w:rsidP="006B7BC2">
            <w:pPr>
              <w:rPr>
                <w:sz w:val="20"/>
                <w:szCs w:val="20"/>
              </w:rPr>
            </w:pPr>
            <w:r w:rsidRPr="00D50B4C">
              <w:rPr>
                <w:b/>
                <w:bCs/>
                <w:sz w:val="20"/>
                <w:szCs w:val="20"/>
              </w:rPr>
              <w:t>D. le Breton's "Farewell to the Body"</w:t>
            </w:r>
            <w:r w:rsidRPr="00D50B4C">
              <w:rPr>
                <w:sz w:val="20"/>
                <w:szCs w:val="20"/>
              </w:rPr>
              <w:br/>
              <w:t xml:space="preserve">Based on D. le Breton's work </w:t>
            </w:r>
            <w:r w:rsidRPr="00D50B4C">
              <w:rPr>
                <w:i/>
                <w:iCs/>
                <w:sz w:val="20"/>
                <w:szCs w:val="20"/>
              </w:rPr>
              <w:t>Farewell to the Body</w:t>
            </w:r>
            <w:r w:rsidRPr="00D50B4C">
              <w:rPr>
                <w:sz w:val="20"/>
                <w:szCs w:val="20"/>
              </w:rPr>
              <w:t>, one can understand the current state of the human body, the historical process that has led from humanism to dehumanization in medical practices, and the concepts of body ownership, transsexualism, body stigmas, body art, assisted reproduction, and ectopic pregnancy. It allows one to recognize these concepts and understand the relationships between them.</w:t>
            </w:r>
          </w:p>
        </w:tc>
        <w:tc>
          <w:tcPr>
            <w:tcW w:w="1276" w:type="dxa"/>
            <w:tcBorders>
              <w:top w:val="single" w:sz="6" w:space="0" w:color="auto"/>
              <w:left w:val="single" w:sz="6" w:space="0" w:color="auto"/>
              <w:bottom w:val="single" w:sz="6" w:space="0" w:color="auto"/>
              <w:right w:val="single" w:sz="12" w:space="0" w:color="auto"/>
            </w:tcBorders>
            <w:vAlign w:val="center"/>
          </w:tcPr>
          <w:p w14:paraId="54F113BE"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49668C16" w14:textId="77777777" w:rsidTr="006B7BC2">
        <w:trPr>
          <w:trHeight w:hRule="exact" w:val="13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6F1C29"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vAlign w:val="center"/>
          </w:tcPr>
          <w:p w14:paraId="429844F5" w14:textId="77777777" w:rsidR="006B7BC2" w:rsidRPr="00504644" w:rsidRDefault="006B7BC2" w:rsidP="006B7BC2">
            <w:pPr>
              <w:rPr>
                <w:sz w:val="20"/>
                <w:szCs w:val="20"/>
              </w:rPr>
            </w:pPr>
            <w:r w:rsidRPr="00D50B4C">
              <w:rPr>
                <w:b/>
                <w:bCs/>
                <w:sz w:val="20"/>
                <w:szCs w:val="20"/>
              </w:rPr>
              <w:t>D. le Breton's "Farewell to the Body"</w:t>
            </w:r>
            <w:r w:rsidRPr="00D50B4C">
              <w:rPr>
                <w:sz w:val="20"/>
                <w:szCs w:val="20"/>
              </w:rPr>
              <w:br/>
              <w:t xml:space="preserve">Based on D. le Breton's work </w:t>
            </w:r>
            <w:r w:rsidRPr="00D50B4C">
              <w:rPr>
                <w:i/>
                <w:iCs/>
                <w:sz w:val="20"/>
                <w:szCs w:val="20"/>
              </w:rPr>
              <w:t>Farewell to the Body</w:t>
            </w:r>
            <w:r w:rsidRPr="00D50B4C">
              <w:rPr>
                <w:sz w:val="20"/>
                <w:szCs w:val="20"/>
              </w:rPr>
              <w:t>, one can understand the current state of the human body, the historical process that has led from humanism to dehumanization in medical practices, and the concepts of body ownership, transsexualism, body stigmas, body art, assisted reproduction, and ectopic pregnancy. It allows one to recognize these concepts and understand the relationships between them.</w:t>
            </w:r>
          </w:p>
        </w:tc>
        <w:tc>
          <w:tcPr>
            <w:tcW w:w="1276" w:type="dxa"/>
            <w:tcBorders>
              <w:top w:val="single" w:sz="6" w:space="0" w:color="auto"/>
              <w:left w:val="single" w:sz="6" w:space="0" w:color="auto"/>
              <w:bottom w:val="single" w:sz="6" w:space="0" w:color="auto"/>
              <w:right w:val="single" w:sz="12" w:space="0" w:color="auto"/>
            </w:tcBorders>
            <w:vAlign w:val="center"/>
          </w:tcPr>
          <w:p w14:paraId="669A52C7"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61D8ED92" w14:textId="77777777" w:rsidTr="006B7BC2">
        <w:trPr>
          <w:trHeight w:hRule="exact" w:val="210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E190221" w14:textId="77777777" w:rsidR="006B7BC2" w:rsidRPr="006B7BC2" w:rsidRDefault="006B7BC2" w:rsidP="006B7BC2">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vAlign w:val="center"/>
          </w:tcPr>
          <w:p w14:paraId="20739989" w14:textId="77777777" w:rsidR="006B7BC2" w:rsidRPr="00504644" w:rsidRDefault="006B7BC2" w:rsidP="006B7BC2">
            <w:pPr>
              <w:rPr>
                <w:sz w:val="20"/>
                <w:szCs w:val="20"/>
              </w:rPr>
            </w:pPr>
            <w:r w:rsidRPr="00D50B4C">
              <w:rPr>
                <w:b/>
                <w:bCs/>
                <w:sz w:val="20"/>
                <w:szCs w:val="20"/>
              </w:rPr>
              <w:t>D. le Breton's "Farewell to the Body"</w:t>
            </w:r>
            <w:r w:rsidRPr="00D50B4C">
              <w:rPr>
                <w:sz w:val="20"/>
                <w:szCs w:val="20"/>
              </w:rPr>
              <w:br/>
              <w:t xml:space="preserve">Based on D. le Breton's work </w:t>
            </w:r>
            <w:r w:rsidRPr="00D50B4C">
              <w:rPr>
                <w:i/>
                <w:iCs/>
                <w:sz w:val="20"/>
                <w:szCs w:val="20"/>
              </w:rPr>
              <w:t>Farewell to the Body</w:t>
            </w:r>
            <w:r w:rsidRPr="00D50B4C">
              <w:rPr>
                <w:sz w:val="20"/>
                <w:szCs w:val="20"/>
              </w:rPr>
              <w:t>, one can understand the current state of the human body, the historical process that has led from humanism to dehumanization in medical practices, and the concepts of body ownership, transsexualism, body stigmas, body art, assisted reproduction, and ectopic pregnancy. It allows one to recognize these concepts and understand the relationships between them.</w:t>
            </w:r>
          </w:p>
        </w:tc>
        <w:tc>
          <w:tcPr>
            <w:tcW w:w="1276" w:type="dxa"/>
            <w:tcBorders>
              <w:top w:val="single" w:sz="6" w:space="0" w:color="auto"/>
              <w:left w:val="single" w:sz="6" w:space="0" w:color="auto"/>
              <w:bottom w:val="single" w:sz="12" w:space="0" w:color="auto"/>
              <w:right w:val="single" w:sz="12" w:space="0" w:color="auto"/>
            </w:tcBorders>
            <w:vAlign w:val="center"/>
          </w:tcPr>
          <w:p w14:paraId="0DD5E5AE"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1D4CC2A6" w14:textId="77777777" w:rsidTr="006B7BC2">
        <w:trPr>
          <w:trHeight w:hRule="exact" w:val="89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A1EDE11" w14:textId="77777777" w:rsidR="006B7BC2" w:rsidRPr="006B7BC2" w:rsidRDefault="006B7BC2" w:rsidP="006B7BC2">
            <w:pPr>
              <w:jc w:val="center"/>
              <w:rPr>
                <w:rFonts w:eastAsiaTheme="minorHAnsi"/>
                <w:b/>
                <w:sz w:val="20"/>
                <w:szCs w:val="20"/>
                <w:lang w:val="tr-TR" w:eastAsia="en-US"/>
              </w:rPr>
            </w:pPr>
            <w:r>
              <w:rPr>
                <w:rFonts w:eastAsiaTheme="minorHAnsi"/>
                <w:b/>
                <w:sz w:val="20"/>
                <w:szCs w:val="20"/>
                <w:lang w:val="tr-TR" w:eastAsia="en-US"/>
              </w:rPr>
              <w:lastRenderedPageBreak/>
              <w:t>12</w:t>
            </w:r>
          </w:p>
        </w:tc>
        <w:tc>
          <w:tcPr>
            <w:tcW w:w="7802" w:type="dxa"/>
            <w:tcBorders>
              <w:top w:val="single" w:sz="6" w:space="0" w:color="auto"/>
              <w:left w:val="single" w:sz="6" w:space="0" w:color="auto"/>
              <w:bottom w:val="single" w:sz="6" w:space="0" w:color="auto"/>
              <w:right w:val="single" w:sz="6" w:space="0" w:color="auto"/>
            </w:tcBorders>
            <w:vAlign w:val="center"/>
          </w:tcPr>
          <w:p w14:paraId="6D3A1ED2" w14:textId="77777777" w:rsidR="006B7BC2" w:rsidRPr="00504644" w:rsidRDefault="006B7BC2" w:rsidP="006B7BC2">
            <w:pPr>
              <w:rPr>
                <w:sz w:val="20"/>
                <w:szCs w:val="20"/>
              </w:rPr>
            </w:pPr>
            <w:r w:rsidRPr="00D50B4C">
              <w:rPr>
                <w:b/>
                <w:bCs/>
                <w:sz w:val="20"/>
                <w:szCs w:val="20"/>
              </w:rPr>
              <w:t>Scientific Research and Social Order</w:t>
            </w:r>
            <w:r w:rsidRPr="00D50B4C">
              <w:rPr>
                <w:sz w:val="20"/>
                <w:szCs w:val="20"/>
              </w:rPr>
              <w:br/>
              <w:t xml:space="preserve">Within the framework of a philosophical utopia tradition, one can evaluate F. Bacon’s </w:t>
            </w:r>
            <w:r w:rsidRPr="00D50B4C">
              <w:rPr>
                <w:i/>
                <w:iCs/>
                <w:sz w:val="20"/>
                <w:szCs w:val="20"/>
              </w:rPr>
              <w:t>New Atlantis</w:t>
            </w:r>
            <w:r w:rsidRPr="00D50B4C">
              <w:rPr>
                <w:sz w:val="20"/>
                <w:szCs w:val="20"/>
              </w:rPr>
              <w:t xml:space="preserve"> in terms of values and social order.</w:t>
            </w:r>
          </w:p>
        </w:tc>
        <w:tc>
          <w:tcPr>
            <w:tcW w:w="1276" w:type="dxa"/>
            <w:tcBorders>
              <w:top w:val="single" w:sz="6" w:space="0" w:color="auto"/>
              <w:left w:val="single" w:sz="6" w:space="0" w:color="auto"/>
              <w:bottom w:val="single" w:sz="12" w:space="0" w:color="auto"/>
              <w:right w:val="single" w:sz="12" w:space="0" w:color="auto"/>
            </w:tcBorders>
            <w:vAlign w:val="center"/>
          </w:tcPr>
          <w:p w14:paraId="69BD46A9"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224EB2C7" w14:textId="77777777" w:rsidTr="006B7BC2">
        <w:trPr>
          <w:trHeight w:hRule="exact" w:val="110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4D41A72" w14:textId="77777777" w:rsidR="006B7BC2" w:rsidRPr="006B7BC2" w:rsidRDefault="006B7BC2" w:rsidP="006B7BC2">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vAlign w:val="center"/>
          </w:tcPr>
          <w:p w14:paraId="78074D78" w14:textId="77777777" w:rsidR="006B7BC2" w:rsidRPr="00504644" w:rsidRDefault="006B7BC2" w:rsidP="006B7BC2">
            <w:pPr>
              <w:rPr>
                <w:sz w:val="20"/>
                <w:szCs w:val="20"/>
              </w:rPr>
            </w:pPr>
            <w:r w:rsidRPr="00D50B4C">
              <w:rPr>
                <w:b/>
                <w:bCs/>
                <w:sz w:val="20"/>
                <w:szCs w:val="20"/>
              </w:rPr>
              <w:t>S. Harris' "The Geography of Morality"</w:t>
            </w:r>
            <w:r w:rsidRPr="00D50B4C">
              <w:rPr>
                <w:sz w:val="20"/>
                <w:szCs w:val="20"/>
              </w:rPr>
              <w:br/>
              <w:t xml:space="preserve">S. Harris' work </w:t>
            </w:r>
            <w:r w:rsidRPr="00D50B4C">
              <w:rPr>
                <w:i/>
                <w:iCs/>
                <w:sz w:val="20"/>
                <w:szCs w:val="20"/>
              </w:rPr>
              <w:t>The Geography of Morality</w:t>
            </w:r>
            <w:r w:rsidRPr="00D50B4C">
              <w:rPr>
                <w:sz w:val="20"/>
                <w:szCs w:val="20"/>
              </w:rPr>
              <w:t xml:space="preserve"> explores science, scientific research, and the examination of human values. It also contemplates the future of science and the development of a new ethics and value system.</w:t>
            </w:r>
          </w:p>
        </w:tc>
        <w:tc>
          <w:tcPr>
            <w:tcW w:w="1276" w:type="dxa"/>
            <w:tcBorders>
              <w:top w:val="single" w:sz="6" w:space="0" w:color="auto"/>
              <w:left w:val="single" w:sz="6" w:space="0" w:color="auto"/>
              <w:bottom w:val="single" w:sz="12" w:space="0" w:color="auto"/>
              <w:right w:val="single" w:sz="12" w:space="0" w:color="auto"/>
            </w:tcBorders>
            <w:vAlign w:val="center"/>
          </w:tcPr>
          <w:p w14:paraId="4B33EE6D"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48EF2ED1" w14:textId="77777777" w:rsidTr="006B7BC2">
        <w:trPr>
          <w:trHeight w:hRule="exact" w:val="1116"/>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02D3457" w14:textId="77777777" w:rsidR="006B7BC2" w:rsidRPr="006B7BC2" w:rsidRDefault="006B7BC2" w:rsidP="006B7BC2">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213DC25A" w14:textId="77777777" w:rsidR="006B7BC2" w:rsidRPr="00504644" w:rsidRDefault="006B7BC2" w:rsidP="006B7BC2">
            <w:pPr>
              <w:rPr>
                <w:sz w:val="20"/>
                <w:szCs w:val="20"/>
              </w:rPr>
            </w:pPr>
            <w:r w:rsidRPr="00D50B4C">
              <w:rPr>
                <w:b/>
                <w:bCs/>
                <w:sz w:val="20"/>
                <w:szCs w:val="20"/>
              </w:rPr>
              <w:t>S. Harris' "The Geography of Morality"</w:t>
            </w:r>
            <w:r w:rsidRPr="00D50B4C">
              <w:rPr>
                <w:sz w:val="20"/>
                <w:szCs w:val="20"/>
              </w:rPr>
              <w:br/>
              <w:t xml:space="preserve">S. Harris' work </w:t>
            </w:r>
            <w:r w:rsidRPr="00D50B4C">
              <w:rPr>
                <w:i/>
                <w:iCs/>
                <w:sz w:val="20"/>
                <w:szCs w:val="20"/>
              </w:rPr>
              <w:t>The Geography of Morality</w:t>
            </w:r>
            <w:r w:rsidRPr="00D50B4C">
              <w:rPr>
                <w:sz w:val="20"/>
                <w:szCs w:val="20"/>
              </w:rPr>
              <w:t xml:space="preserve"> explores science, scientific research, and the examination of human values. It also contemplates the future of science and the development of a new ethics and value system.</w:t>
            </w:r>
          </w:p>
        </w:tc>
        <w:tc>
          <w:tcPr>
            <w:tcW w:w="1276" w:type="dxa"/>
            <w:tcBorders>
              <w:top w:val="single" w:sz="6" w:space="0" w:color="auto"/>
              <w:left w:val="single" w:sz="6" w:space="0" w:color="auto"/>
              <w:bottom w:val="single" w:sz="12" w:space="0" w:color="auto"/>
              <w:right w:val="single" w:sz="12" w:space="0" w:color="auto"/>
            </w:tcBorders>
            <w:vAlign w:val="center"/>
          </w:tcPr>
          <w:p w14:paraId="5955BAE1"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3-4</w:t>
            </w:r>
          </w:p>
        </w:tc>
      </w:tr>
    </w:tbl>
    <w:p w14:paraId="1AE3E30B" w14:textId="77777777" w:rsidR="006B7BC2" w:rsidRPr="006B7BC2" w:rsidRDefault="006B7BC2" w:rsidP="006B7BC2">
      <w:pPr>
        <w:rPr>
          <w:rFonts w:asciiTheme="minorHAnsi" w:eastAsiaTheme="minorHAnsi" w:hAnsiTheme="minorHAnsi" w:cstheme="minorBidi"/>
          <w:sz w:val="10"/>
          <w:szCs w:val="10"/>
          <w:lang w:val="en-US" w:eastAsia="en-US"/>
        </w:rPr>
      </w:pPr>
    </w:p>
    <w:p w14:paraId="3389CBAD"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B7BC2" w:rsidRPr="006B7BC2" w14:paraId="619F17E0" w14:textId="77777777" w:rsidTr="006B7BC2">
        <w:trPr>
          <w:trHeight w:val="449"/>
        </w:trPr>
        <w:tc>
          <w:tcPr>
            <w:tcW w:w="9624" w:type="dxa"/>
            <w:gridSpan w:val="5"/>
            <w:shd w:val="clear" w:color="auto" w:fill="FFF2CC" w:themeFill="accent4" w:themeFillTint="33"/>
            <w:vAlign w:val="center"/>
          </w:tcPr>
          <w:p w14:paraId="48578BE8" w14:textId="77777777" w:rsidR="006B7BC2" w:rsidRPr="006B7BC2" w:rsidRDefault="006B7BC2" w:rsidP="006B7BC2">
            <w:pPr>
              <w:jc w:val="center"/>
              <w:rPr>
                <w:rFonts w:eastAsiaTheme="minorHAnsi"/>
                <w:sz w:val="20"/>
                <w:szCs w:val="20"/>
                <w:lang w:val="en-US" w:eastAsia="en-US"/>
              </w:rPr>
            </w:pPr>
            <w:r w:rsidRPr="006B7BC2">
              <w:rPr>
                <w:rFonts w:eastAsiaTheme="minorHAnsi"/>
                <w:b/>
                <w:sz w:val="20"/>
                <w:szCs w:val="20"/>
                <w:lang w:val="en-US" w:eastAsia="en-US"/>
              </w:rPr>
              <w:t>LECTUTER(S)</w:t>
            </w:r>
          </w:p>
        </w:tc>
      </w:tr>
      <w:tr w:rsidR="006B7BC2" w:rsidRPr="006B7BC2" w14:paraId="29748576" w14:textId="77777777" w:rsidTr="006B7BC2">
        <w:trPr>
          <w:trHeight w:val="567"/>
        </w:trPr>
        <w:tc>
          <w:tcPr>
            <w:tcW w:w="1403" w:type="dxa"/>
            <w:shd w:val="clear" w:color="auto" w:fill="FFF2CC" w:themeFill="accent4" w:themeFillTint="33"/>
            <w:vAlign w:val="center"/>
          </w:tcPr>
          <w:p w14:paraId="2F63C8FD"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Prepared by</w:t>
            </w:r>
          </w:p>
        </w:tc>
        <w:tc>
          <w:tcPr>
            <w:tcW w:w="2410" w:type="dxa"/>
            <w:shd w:val="clear" w:color="auto" w:fill="FFFFFF" w:themeFill="background1"/>
            <w:vAlign w:val="center"/>
          </w:tcPr>
          <w:p w14:paraId="222258DF" w14:textId="77777777" w:rsidR="006B7BC2" w:rsidRPr="006B7BC2" w:rsidRDefault="006B7BC2" w:rsidP="006B7BC2">
            <w:pPr>
              <w:jc w:val="center"/>
              <w:rPr>
                <w:rFonts w:eastAsiaTheme="minorHAnsi"/>
                <w:sz w:val="20"/>
                <w:szCs w:val="20"/>
                <w:lang w:val="tr-TR" w:eastAsia="en-US"/>
              </w:rPr>
            </w:pPr>
            <w:proofErr w:type="spellStart"/>
            <w:r w:rsidRPr="006B7BC2">
              <w:rPr>
                <w:rFonts w:eastAsiaTheme="minorHAnsi"/>
                <w:sz w:val="20"/>
                <w:szCs w:val="20"/>
                <w:lang w:val="tr-TR" w:eastAsia="en-US"/>
              </w:rPr>
              <w:t>Prof.Dr</w:t>
            </w:r>
            <w:proofErr w:type="spellEnd"/>
            <w:r w:rsidRPr="006B7BC2">
              <w:rPr>
                <w:rFonts w:eastAsiaTheme="minorHAnsi"/>
                <w:sz w:val="20"/>
                <w:szCs w:val="20"/>
                <w:lang w:val="tr-TR" w:eastAsia="en-US"/>
              </w:rPr>
              <w:t>. Nilüfer Demirsoy</w:t>
            </w:r>
          </w:p>
        </w:tc>
        <w:tc>
          <w:tcPr>
            <w:tcW w:w="2693" w:type="dxa"/>
            <w:shd w:val="clear" w:color="auto" w:fill="FFFFFF" w:themeFill="background1"/>
            <w:vAlign w:val="center"/>
          </w:tcPr>
          <w:p w14:paraId="1AB81704" w14:textId="77777777" w:rsidR="006B7BC2" w:rsidRPr="006B7BC2" w:rsidRDefault="006B7BC2" w:rsidP="006B7BC2">
            <w:pPr>
              <w:jc w:val="center"/>
              <w:rPr>
                <w:rFonts w:eastAsiaTheme="minorHAnsi"/>
                <w:sz w:val="20"/>
                <w:szCs w:val="20"/>
                <w:lang w:val="tr-TR" w:eastAsia="en-US"/>
              </w:rPr>
            </w:pPr>
          </w:p>
        </w:tc>
        <w:tc>
          <w:tcPr>
            <w:tcW w:w="1276" w:type="dxa"/>
            <w:shd w:val="clear" w:color="auto" w:fill="FFFFFF" w:themeFill="background1"/>
            <w:vAlign w:val="center"/>
          </w:tcPr>
          <w:p w14:paraId="2357AA2E" w14:textId="77777777" w:rsidR="006B7BC2" w:rsidRPr="006B7BC2" w:rsidRDefault="006B7BC2" w:rsidP="006B7BC2">
            <w:pPr>
              <w:jc w:val="center"/>
              <w:rPr>
                <w:rFonts w:eastAsiaTheme="minorHAnsi"/>
                <w:sz w:val="20"/>
                <w:szCs w:val="20"/>
                <w:lang w:val="en-US" w:eastAsia="en-US"/>
              </w:rPr>
            </w:pPr>
          </w:p>
        </w:tc>
        <w:tc>
          <w:tcPr>
            <w:tcW w:w="1842" w:type="dxa"/>
            <w:shd w:val="clear" w:color="auto" w:fill="FFFFFF" w:themeFill="background1"/>
            <w:vAlign w:val="center"/>
          </w:tcPr>
          <w:p w14:paraId="75286340" w14:textId="77777777" w:rsidR="006B7BC2" w:rsidRPr="006B7BC2" w:rsidRDefault="006B7BC2" w:rsidP="006B7BC2">
            <w:pPr>
              <w:jc w:val="center"/>
              <w:rPr>
                <w:rFonts w:eastAsiaTheme="minorHAnsi"/>
                <w:sz w:val="20"/>
                <w:szCs w:val="20"/>
                <w:lang w:val="en-US" w:eastAsia="en-US"/>
              </w:rPr>
            </w:pPr>
          </w:p>
        </w:tc>
      </w:tr>
      <w:tr w:rsidR="006B7BC2" w:rsidRPr="006B7BC2" w14:paraId="74E361F1" w14:textId="77777777" w:rsidTr="006B7BC2">
        <w:trPr>
          <w:trHeight w:val="585"/>
        </w:trPr>
        <w:tc>
          <w:tcPr>
            <w:tcW w:w="1403" w:type="dxa"/>
            <w:shd w:val="clear" w:color="auto" w:fill="FFF2CC" w:themeFill="accent4" w:themeFillTint="33"/>
            <w:vAlign w:val="center"/>
          </w:tcPr>
          <w:p w14:paraId="7630D967"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Signature(s)</w:t>
            </w:r>
          </w:p>
        </w:tc>
        <w:tc>
          <w:tcPr>
            <w:tcW w:w="2410" w:type="dxa"/>
            <w:shd w:val="clear" w:color="auto" w:fill="FFFFFF" w:themeFill="background1"/>
            <w:vAlign w:val="center"/>
          </w:tcPr>
          <w:p w14:paraId="4B1146F1" w14:textId="77777777" w:rsidR="006B7BC2" w:rsidRPr="006B7BC2" w:rsidRDefault="006B7BC2" w:rsidP="006B7BC2">
            <w:pPr>
              <w:jc w:val="center"/>
              <w:rPr>
                <w:rFonts w:eastAsiaTheme="minorHAnsi"/>
                <w:color w:val="FF0000"/>
                <w:sz w:val="20"/>
                <w:szCs w:val="20"/>
                <w:lang w:val="en-US" w:eastAsia="en-US"/>
              </w:rPr>
            </w:pPr>
          </w:p>
        </w:tc>
        <w:tc>
          <w:tcPr>
            <w:tcW w:w="2693" w:type="dxa"/>
            <w:shd w:val="clear" w:color="auto" w:fill="FFFFFF" w:themeFill="background1"/>
            <w:vAlign w:val="center"/>
          </w:tcPr>
          <w:p w14:paraId="70DB756C" w14:textId="77777777" w:rsidR="006B7BC2" w:rsidRPr="006B7BC2" w:rsidRDefault="006B7BC2" w:rsidP="006B7BC2">
            <w:pPr>
              <w:jc w:val="center"/>
              <w:rPr>
                <w:rFonts w:eastAsiaTheme="minorHAnsi"/>
                <w:color w:val="FF0000"/>
                <w:sz w:val="20"/>
                <w:szCs w:val="20"/>
                <w:lang w:val="en-US" w:eastAsia="en-US"/>
              </w:rPr>
            </w:pPr>
          </w:p>
        </w:tc>
        <w:tc>
          <w:tcPr>
            <w:tcW w:w="1276" w:type="dxa"/>
            <w:shd w:val="clear" w:color="auto" w:fill="FFFFFF" w:themeFill="background1"/>
            <w:vAlign w:val="center"/>
          </w:tcPr>
          <w:p w14:paraId="2E34A353" w14:textId="77777777" w:rsidR="006B7BC2" w:rsidRPr="006B7BC2" w:rsidRDefault="006B7BC2" w:rsidP="006B7BC2">
            <w:pPr>
              <w:jc w:val="center"/>
              <w:rPr>
                <w:rFonts w:eastAsiaTheme="minorHAnsi"/>
                <w:color w:val="FF0000"/>
                <w:sz w:val="20"/>
                <w:szCs w:val="20"/>
                <w:lang w:val="en-US" w:eastAsia="en-US"/>
              </w:rPr>
            </w:pPr>
          </w:p>
        </w:tc>
        <w:tc>
          <w:tcPr>
            <w:tcW w:w="1842" w:type="dxa"/>
            <w:shd w:val="clear" w:color="auto" w:fill="FFFFFF" w:themeFill="background1"/>
            <w:vAlign w:val="center"/>
          </w:tcPr>
          <w:p w14:paraId="346A80FE" w14:textId="77777777" w:rsidR="006B7BC2" w:rsidRPr="006B7BC2" w:rsidRDefault="006B7BC2" w:rsidP="006B7BC2">
            <w:pPr>
              <w:jc w:val="center"/>
              <w:rPr>
                <w:rFonts w:eastAsiaTheme="minorHAnsi"/>
                <w:color w:val="FF0000"/>
                <w:sz w:val="20"/>
                <w:szCs w:val="20"/>
                <w:lang w:val="en-US" w:eastAsia="en-US"/>
              </w:rPr>
            </w:pPr>
          </w:p>
        </w:tc>
      </w:tr>
    </w:tbl>
    <w:p w14:paraId="52315A4E" w14:textId="77777777" w:rsidR="006B7BC2" w:rsidRPr="006B7BC2" w:rsidRDefault="006B7BC2" w:rsidP="006B7BC2">
      <w:pPr>
        <w:spacing w:after="160" w:line="259" w:lineRule="auto"/>
        <w:jc w:val="center"/>
        <w:rPr>
          <w:rFonts w:eastAsiaTheme="minorHAnsi"/>
          <w:sz w:val="22"/>
          <w:szCs w:val="22"/>
          <w:lang w:val="en-US" w:eastAsia="en-US"/>
        </w:rPr>
      </w:pPr>
      <w:r w:rsidRPr="006B7BC2">
        <w:rPr>
          <w:rFonts w:eastAsiaTheme="minorHAnsi"/>
          <w:b/>
          <w:sz w:val="22"/>
          <w:szCs w:val="22"/>
          <w:lang w:val="en-US" w:eastAsia="en-US"/>
        </w:rPr>
        <w:t xml:space="preserve">                                                                                                                          Date:</w:t>
      </w:r>
      <w:r w:rsidRPr="006B7BC2">
        <w:t xml:space="preserve"> </w:t>
      </w:r>
      <w:r w:rsidRPr="006B7BC2">
        <w:rPr>
          <w:rFonts w:eastAsiaTheme="minorHAnsi"/>
          <w:b/>
          <w:sz w:val="22"/>
          <w:szCs w:val="22"/>
          <w:lang w:val="en-US" w:eastAsia="en-US"/>
        </w:rPr>
        <w:t>24.04.2025</w:t>
      </w:r>
    </w:p>
    <w:p w14:paraId="4A6230A3" w14:textId="77777777" w:rsidR="006B7BC2" w:rsidRPr="006B7BC2" w:rsidRDefault="006B7BC2" w:rsidP="006B7BC2">
      <w:pPr>
        <w:widowControl w:val="0"/>
        <w:tabs>
          <w:tab w:val="left" w:leader="dot" w:pos="2034"/>
        </w:tabs>
        <w:autoSpaceDE w:val="0"/>
        <w:autoSpaceDN w:val="0"/>
        <w:ind w:left="-1"/>
        <w:jc w:val="center"/>
        <w:rPr>
          <w:b/>
          <w:spacing w:val="-2"/>
          <w:sz w:val="22"/>
          <w:szCs w:val="22"/>
          <w:lang w:val="tr-TR" w:eastAsia="en-US"/>
        </w:rPr>
      </w:pPr>
      <w:r w:rsidRPr="006B7BC2">
        <w:rPr>
          <w:b/>
          <w:noProof/>
          <w:sz w:val="22"/>
          <w:szCs w:val="22"/>
          <w:lang w:val="tr-TR"/>
        </w:rPr>
        <w:drawing>
          <wp:anchor distT="0" distB="0" distL="0" distR="0" simplePos="0" relativeHeight="251706368" behindDoc="0" locked="0" layoutInCell="1" allowOverlap="1" wp14:anchorId="6B14A967" wp14:editId="12B3C2F1">
            <wp:simplePos x="0" y="0"/>
            <wp:positionH relativeFrom="page">
              <wp:posOffset>6124575</wp:posOffset>
            </wp:positionH>
            <wp:positionV relativeFrom="paragraph">
              <wp:posOffset>26035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B7BC2">
        <w:rPr>
          <w:b/>
          <w:spacing w:val="-2"/>
          <w:sz w:val="22"/>
          <w:szCs w:val="22"/>
          <w:lang w:val="tr-TR" w:eastAsia="en-US"/>
        </w:rPr>
        <w:t>T.C.</w:t>
      </w:r>
    </w:p>
    <w:p w14:paraId="33F0AFF0" w14:textId="77777777" w:rsidR="006B7BC2" w:rsidRPr="006B7BC2" w:rsidRDefault="006B7BC2" w:rsidP="006B7BC2">
      <w:pPr>
        <w:widowControl w:val="0"/>
        <w:tabs>
          <w:tab w:val="left" w:leader="dot" w:pos="2034"/>
        </w:tabs>
        <w:autoSpaceDE w:val="0"/>
        <w:autoSpaceDN w:val="0"/>
        <w:ind w:left="-1"/>
        <w:jc w:val="center"/>
        <w:rPr>
          <w:b/>
          <w:spacing w:val="-2"/>
          <w:sz w:val="22"/>
          <w:szCs w:val="22"/>
          <w:lang w:val="tr-TR" w:eastAsia="en-US"/>
        </w:rPr>
      </w:pPr>
      <w:r w:rsidRPr="006B7BC2">
        <w:rPr>
          <w:b/>
          <w:spacing w:val="-2"/>
          <w:sz w:val="22"/>
          <w:szCs w:val="22"/>
          <w:lang w:val="tr-TR" w:eastAsia="en-US"/>
        </w:rPr>
        <w:t>ESKİŞEHİR OSMANGAZİ UNIVERSITY</w:t>
      </w:r>
    </w:p>
    <w:p w14:paraId="339A520B" w14:textId="77777777" w:rsidR="006B7BC2" w:rsidRPr="006B7BC2" w:rsidRDefault="006B7BC2" w:rsidP="006B7BC2">
      <w:pPr>
        <w:widowControl w:val="0"/>
        <w:tabs>
          <w:tab w:val="left" w:leader="dot" w:pos="2034"/>
        </w:tabs>
        <w:autoSpaceDE w:val="0"/>
        <w:autoSpaceDN w:val="0"/>
        <w:ind w:left="-1"/>
        <w:jc w:val="center"/>
        <w:rPr>
          <w:b/>
          <w:spacing w:val="-2"/>
          <w:sz w:val="22"/>
          <w:szCs w:val="22"/>
          <w:lang w:val="tr-TR" w:eastAsia="en-US"/>
        </w:rPr>
      </w:pPr>
      <w:r w:rsidRPr="006B7BC2">
        <w:rPr>
          <w:b/>
          <w:spacing w:val="-2"/>
          <w:sz w:val="22"/>
          <w:szCs w:val="22"/>
          <w:lang w:val="tr-TR" w:eastAsia="en-US"/>
        </w:rPr>
        <w:t>INSTITUTE OF HEALTH SCIENCES</w:t>
      </w:r>
    </w:p>
    <w:p w14:paraId="424A5141" w14:textId="77777777" w:rsidR="006B7BC2" w:rsidRPr="006B7BC2" w:rsidRDefault="006B7BC2" w:rsidP="006B7BC2">
      <w:pPr>
        <w:widowControl w:val="0"/>
        <w:tabs>
          <w:tab w:val="left" w:leader="dot" w:pos="2034"/>
        </w:tabs>
        <w:autoSpaceDE w:val="0"/>
        <w:autoSpaceDN w:val="0"/>
        <w:ind w:left="-1"/>
        <w:jc w:val="center"/>
        <w:rPr>
          <w:b/>
          <w:spacing w:val="-2"/>
          <w:sz w:val="22"/>
          <w:szCs w:val="22"/>
          <w:lang w:val="tr-TR" w:eastAsia="en-US"/>
        </w:rPr>
      </w:pPr>
      <w:r>
        <w:rPr>
          <w:b/>
          <w:spacing w:val="-2"/>
          <w:sz w:val="22"/>
          <w:szCs w:val="22"/>
          <w:lang w:val="tr-TR" w:eastAsia="en-US"/>
        </w:rPr>
        <w:t>......MEDICAL HISTORY AND ETHICS</w:t>
      </w:r>
      <w:r w:rsidRPr="006B7BC2">
        <w:rPr>
          <w:b/>
          <w:spacing w:val="-2"/>
          <w:sz w:val="22"/>
          <w:szCs w:val="22"/>
          <w:lang w:val="tr-TR" w:eastAsia="en-US"/>
        </w:rPr>
        <w:t>...... DEPARTMENT</w:t>
      </w:r>
    </w:p>
    <w:p w14:paraId="381BFB9D" w14:textId="77777777" w:rsidR="006B7BC2" w:rsidRPr="006B7BC2" w:rsidRDefault="006B7BC2" w:rsidP="006B7BC2">
      <w:pPr>
        <w:widowControl w:val="0"/>
        <w:autoSpaceDE w:val="0"/>
        <w:autoSpaceDN w:val="0"/>
        <w:spacing w:after="20"/>
        <w:ind w:right="1"/>
        <w:jc w:val="center"/>
        <w:rPr>
          <w:b/>
          <w:sz w:val="22"/>
          <w:szCs w:val="22"/>
          <w:lang w:val="tr-TR" w:eastAsia="en-US"/>
        </w:rPr>
      </w:pPr>
      <w:r w:rsidRPr="006B7BC2">
        <w:rPr>
          <w:b/>
          <w:sz w:val="22"/>
          <w:szCs w:val="22"/>
          <w:lang w:val="tr-TR" w:eastAsia="en-US"/>
        </w:rPr>
        <w:t>COURSE INFORMATION FORM</w:t>
      </w:r>
    </w:p>
    <w:p w14:paraId="24907713" w14:textId="77777777" w:rsidR="006B7BC2" w:rsidRPr="006B7BC2" w:rsidRDefault="006B7BC2" w:rsidP="006B7BC2">
      <w:pPr>
        <w:widowControl w:val="0"/>
        <w:autoSpaceDE w:val="0"/>
        <w:autoSpaceDN w:val="0"/>
        <w:spacing w:after="20"/>
        <w:ind w:right="1"/>
        <w:jc w:val="center"/>
        <w:rPr>
          <w:rFonts w:eastAsiaTheme="minorHAnsi"/>
          <w:b/>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B7BC2" w:rsidRPr="006B7BC2" w14:paraId="4F5B57DC" w14:textId="77777777" w:rsidTr="006B7BC2">
        <w:trPr>
          <w:trHeight w:val="312"/>
        </w:trPr>
        <w:tc>
          <w:tcPr>
            <w:tcW w:w="6506" w:type="dxa"/>
            <w:shd w:val="clear" w:color="auto" w:fill="FFF2CC" w:themeFill="accent4" w:themeFillTint="33"/>
            <w:vAlign w:val="center"/>
          </w:tcPr>
          <w:p w14:paraId="5534E0DA"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Name</w:t>
            </w:r>
          </w:p>
        </w:tc>
        <w:tc>
          <w:tcPr>
            <w:tcW w:w="3118" w:type="dxa"/>
            <w:shd w:val="clear" w:color="auto" w:fill="FFF2CC" w:themeFill="accent4" w:themeFillTint="33"/>
            <w:vAlign w:val="center"/>
          </w:tcPr>
          <w:p w14:paraId="68A2F9F0"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Code</w:t>
            </w:r>
          </w:p>
        </w:tc>
      </w:tr>
      <w:tr w:rsidR="006B7BC2" w:rsidRPr="006B7BC2" w14:paraId="4E62A212" w14:textId="77777777" w:rsidTr="006B7BC2">
        <w:trPr>
          <w:trHeight w:val="397"/>
        </w:trPr>
        <w:tc>
          <w:tcPr>
            <w:tcW w:w="6506" w:type="dxa"/>
            <w:vAlign w:val="center"/>
          </w:tcPr>
          <w:p w14:paraId="7E466D6F"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en-US" w:eastAsia="en-US"/>
              </w:rPr>
              <w:t>CULTURE AND MEDICINE</w:t>
            </w:r>
          </w:p>
        </w:tc>
        <w:tc>
          <w:tcPr>
            <w:tcW w:w="3118" w:type="dxa"/>
            <w:vAlign w:val="center"/>
          </w:tcPr>
          <w:p w14:paraId="6EE12558" w14:textId="77777777" w:rsidR="006B7BC2" w:rsidRPr="006B7BC2" w:rsidRDefault="006B7BC2" w:rsidP="006B7BC2">
            <w:pPr>
              <w:jc w:val="center"/>
              <w:rPr>
                <w:rFonts w:eastAsiaTheme="minorHAnsi"/>
                <w:bCs/>
                <w:sz w:val="20"/>
                <w:szCs w:val="20"/>
                <w:lang w:val="en-US" w:eastAsia="en-US"/>
              </w:rPr>
            </w:pPr>
            <w:r w:rsidRPr="006B7BC2">
              <w:rPr>
                <w:rFonts w:eastAsiaTheme="minorHAnsi"/>
                <w:bCs/>
                <w:sz w:val="20"/>
                <w:szCs w:val="20"/>
                <w:lang w:val="en-US" w:eastAsia="en-US"/>
              </w:rPr>
              <w:t>521604310</w:t>
            </w:r>
          </w:p>
        </w:tc>
      </w:tr>
    </w:tbl>
    <w:p w14:paraId="38F0652E"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B7BC2" w:rsidRPr="006B7BC2" w14:paraId="3DEA3432" w14:textId="77777777" w:rsidTr="006B7BC2">
        <w:trPr>
          <w:trHeight w:val="312"/>
        </w:trPr>
        <w:tc>
          <w:tcPr>
            <w:tcW w:w="1928" w:type="dxa"/>
            <w:vMerge w:val="restart"/>
            <w:shd w:val="clear" w:color="auto" w:fill="FFF2CC" w:themeFill="accent4" w:themeFillTint="33"/>
            <w:vAlign w:val="center"/>
          </w:tcPr>
          <w:p w14:paraId="79666AFA"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Semester</w:t>
            </w:r>
          </w:p>
        </w:tc>
        <w:tc>
          <w:tcPr>
            <w:tcW w:w="3869" w:type="dxa"/>
            <w:gridSpan w:val="2"/>
            <w:shd w:val="clear" w:color="auto" w:fill="FFF2CC" w:themeFill="accent4" w:themeFillTint="33"/>
            <w:vAlign w:val="center"/>
          </w:tcPr>
          <w:p w14:paraId="6922EDC8"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Number of Course Hours per Week</w:t>
            </w:r>
          </w:p>
        </w:tc>
        <w:tc>
          <w:tcPr>
            <w:tcW w:w="1913" w:type="dxa"/>
            <w:vMerge w:val="restart"/>
            <w:shd w:val="clear" w:color="auto" w:fill="FFF2CC" w:themeFill="accent4" w:themeFillTint="33"/>
            <w:vAlign w:val="center"/>
          </w:tcPr>
          <w:p w14:paraId="7C090052"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Credit</w:t>
            </w:r>
          </w:p>
        </w:tc>
        <w:tc>
          <w:tcPr>
            <w:tcW w:w="1914" w:type="dxa"/>
            <w:vMerge w:val="restart"/>
            <w:shd w:val="clear" w:color="auto" w:fill="FFF2CC" w:themeFill="accent4" w:themeFillTint="33"/>
            <w:vAlign w:val="center"/>
          </w:tcPr>
          <w:p w14:paraId="005E54DC"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ECTS</w:t>
            </w:r>
          </w:p>
        </w:tc>
      </w:tr>
      <w:tr w:rsidR="006B7BC2" w:rsidRPr="006B7BC2" w14:paraId="240419F1" w14:textId="77777777" w:rsidTr="006B7BC2">
        <w:trPr>
          <w:trHeight w:val="312"/>
        </w:trPr>
        <w:tc>
          <w:tcPr>
            <w:tcW w:w="1928" w:type="dxa"/>
            <w:vMerge/>
            <w:shd w:val="clear" w:color="auto" w:fill="FFF2CC" w:themeFill="accent4" w:themeFillTint="33"/>
            <w:vAlign w:val="center"/>
          </w:tcPr>
          <w:p w14:paraId="5CE12573" w14:textId="77777777" w:rsidR="006B7BC2" w:rsidRPr="006B7BC2" w:rsidRDefault="006B7BC2" w:rsidP="006B7BC2">
            <w:pPr>
              <w:jc w:val="center"/>
              <w:rPr>
                <w:rFonts w:eastAsiaTheme="minorHAnsi"/>
                <w:b/>
                <w:sz w:val="20"/>
                <w:szCs w:val="20"/>
                <w:lang w:val="en-US" w:eastAsia="en-US"/>
              </w:rPr>
            </w:pPr>
          </w:p>
        </w:tc>
        <w:tc>
          <w:tcPr>
            <w:tcW w:w="1885" w:type="dxa"/>
            <w:shd w:val="clear" w:color="auto" w:fill="FFF2CC" w:themeFill="accent4" w:themeFillTint="33"/>
            <w:vAlign w:val="center"/>
          </w:tcPr>
          <w:p w14:paraId="44669959"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Theory</w:t>
            </w:r>
          </w:p>
        </w:tc>
        <w:tc>
          <w:tcPr>
            <w:tcW w:w="1984" w:type="dxa"/>
            <w:shd w:val="clear" w:color="auto" w:fill="FFF2CC" w:themeFill="accent4" w:themeFillTint="33"/>
            <w:vAlign w:val="center"/>
          </w:tcPr>
          <w:p w14:paraId="2F15CCBD"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Practice</w:t>
            </w:r>
          </w:p>
        </w:tc>
        <w:tc>
          <w:tcPr>
            <w:tcW w:w="1913" w:type="dxa"/>
            <w:vMerge/>
            <w:shd w:val="clear" w:color="auto" w:fill="FFF2CC" w:themeFill="accent4" w:themeFillTint="33"/>
            <w:vAlign w:val="center"/>
          </w:tcPr>
          <w:p w14:paraId="725C4D97" w14:textId="77777777" w:rsidR="006B7BC2" w:rsidRPr="006B7BC2" w:rsidRDefault="006B7BC2" w:rsidP="006B7BC2">
            <w:pPr>
              <w:jc w:val="center"/>
              <w:rPr>
                <w:rFonts w:eastAsiaTheme="minorHAnsi"/>
                <w:b/>
                <w:sz w:val="20"/>
                <w:szCs w:val="20"/>
                <w:lang w:val="en-US" w:eastAsia="en-US"/>
              </w:rPr>
            </w:pPr>
          </w:p>
        </w:tc>
        <w:tc>
          <w:tcPr>
            <w:tcW w:w="1914" w:type="dxa"/>
            <w:vMerge/>
            <w:shd w:val="clear" w:color="auto" w:fill="FFF2CC" w:themeFill="accent4" w:themeFillTint="33"/>
            <w:vAlign w:val="center"/>
          </w:tcPr>
          <w:p w14:paraId="5A199F60" w14:textId="77777777" w:rsidR="006B7BC2" w:rsidRPr="006B7BC2" w:rsidRDefault="006B7BC2" w:rsidP="006B7BC2">
            <w:pPr>
              <w:jc w:val="center"/>
              <w:rPr>
                <w:rFonts w:eastAsiaTheme="minorHAnsi"/>
                <w:b/>
                <w:sz w:val="20"/>
                <w:szCs w:val="20"/>
                <w:lang w:val="en-US" w:eastAsia="en-US"/>
              </w:rPr>
            </w:pPr>
          </w:p>
        </w:tc>
      </w:tr>
      <w:tr w:rsidR="006B7BC2" w:rsidRPr="006B7BC2" w14:paraId="646D672D" w14:textId="77777777" w:rsidTr="006B7BC2">
        <w:trPr>
          <w:trHeight w:val="397"/>
        </w:trPr>
        <w:tc>
          <w:tcPr>
            <w:tcW w:w="1928" w:type="dxa"/>
            <w:vAlign w:val="center"/>
          </w:tcPr>
          <w:p w14:paraId="4C63F3E3" w14:textId="77777777" w:rsidR="006B7BC2" w:rsidRPr="006B7BC2" w:rsidRDefault="006B7BC2" w:rsidP="006B7BC2">
            <w:pPr>
              <w:jc w:val="center"/>
              <w:rPr>
                <w:rFonts w:eastAsiaTheme="minorHAnsi"/>
                <w:sz w:val="20"/>
                <w:szCs w:val="20"/>
                <w:lang w:val="tr-TR" w:eastAsia="en-US"/>
              </w:rPr>
            </w:pPr>
            <w:r w:rsidRPr="006B7BC2">
              <w:rPr>
                <w:rFonts w:eastAsiaTheme="minorHAnsi"/>
                <w:b/>
                <w:sz w:val="20"/>
                <w:szCs w:val="20"/>
                <w:lang w:val="en-US" w:eastAsia="en-US"/>
              </w:rPr>
              <w:t>SPRING</w:t>
            </w:r>
            <w:r w:rsidRPr="006B7BC2">
              <w:rPr>
                <w:rFonts w:asciiTheme="minorHAnsi" w:eastAsiaTheme="minorHAnsi" w:hAnsiTheme="minorHAnsi" w:cstheme="minorBidi"/>
                <w:sz w:val="20"/>
                <w:szCs w:val="20"/>
                <w:lang w:val="en-US" w:eastAsia="en-US"/>
              </w:rPr>
              <w:t xml:space="preserve">  </w:t>
            </w:r>
          </w:p>
        </w:tc>
        <w:tc>
          <w:tcPr>
            <w:tcW w:w="1885" w:type="dxa"/>
            <w:vAlign w:val="center"/>
          </w:tcPr>
          <w:p w14:paraId="3190344A"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w:t>
            </w:r>
          </w:p>
        </w:tc>
        <w:tc>
          <w:tcPr>
            <w:tcW w:w="1984" w:type="dxa"/>
            <w:vAlign w:val="center"/>
          </w:tcPr>
          <w:p w14:paraId="0432D926" w14:textId="77777777" w:rsidR="006B7BC2" w:rsidRPr="006B7BC2" w:rsidRDefault="006B7BC2" w:rsidP="006B7BC2">
            <w:pPr>
              <w:jc w:val="center"/>
              <w:rPr>
                <w:rFonts w:eastAsiaTheme="minorHAnsi"/>
                <w:sz w:val="20"/>
                <w:szCs w:val="20"/>
                <w:lang w:val="tr-TR" w:eastAsia="en-US"/>
              </w:rPr>
            </w:pPr>
          </w:p>
        </w:tc>
        <w:tc>
          <w:tcPr>
            <w:tcW w:w="1913" w:type="dxa"/>
            <w:vAlign w:val="center"/>
          </w:tcPr>
          <w:p w14:paraId="2DC12740"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3</w:t>
            </w:r>
          </w:p>
        </w:tc>
        <w:tc>
          <w:tcPr>
            <w:tcW w:w="1914" w:type="dxa"/>
            <w:vAlign w:val="center"/>
          </w:tcPr>
          <w:p w14:paraId="660B8EAD" w14:textId="77777777" w:rsidR="006B7BC2" w:rsidRPr="006B7BC2" w:rsidRDefault="006B7BC2" w:rsidP="006B7BC2">
            <w:pPr>
              <w:jc w:val="center"/>
              <w:rPr>
                <w:rFonts w:eastAsiaTheme="minorHAnsi"/>
                <w:sz w:val="20"/>
                <w:szCs w:val="20"/>
                <w:lang w:val="tr-TR" w:eastAsia="en-US"/>
              </w:rPr>
            </w:pPr>
            <w:r>
              <w:rPr>
                <w:rFonts w:eastAsiaTheme="minorHAnsi"/>
                <w:sz w:val="20"/>
                <w:szCs w:val="20"/>
                <w:lang w:val="tr-TR" w:eastAsia="en-US"/>
              </w:rPr>
              <w:t>7,5</w:t>
            </w:r>
          </w:p>
        </w:tc>
      </w:tr>
    </w:tbl>
    <w:p w14:paraId="541C0B81"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B7BC2" w:rsidRPr="006B7BC2" w14:paraId="2F85676D" w14:textId="77777777" w:rsidTr="006B7BC2">
        <w:trPr>
          <w:trHeight w:val="312"/>
        </w:trPr>
        <w:tc>
          <w:tcPr>
            <w:tcW w:w="9624" w:type="dxa"/>
            <w:gridSpan w:val="6"/>
            <w:shd w:val="clear" w:color="auto" w:fill="FFF2CC" w:themeFill="accent4" w:themeFillTint="33"/>
            <w:vAlign w:val="center"/>
          </w:tcPr>
          <w:p w14:paraId="52F22BC1"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Category (Credit)</w:t>
            </w:r>
          </w:p>
        </w:tc>
      </w:tr>
      <w:tr w:rsidR="006B7BC2" w:rsidRPr="006B7BC2" w14:paraId="285A5C17" w14:textId="77777777" w:rsidTr="006B7BC2">
        <w:tc>
          <w:tcPr>
            <w:tcW w:w="1545" w:type="dxa"/>
            <w:shd w:val="clear" w:color="auto" w:fill="FFF2CC" w:themeFill="accent4" w:themeFillTint="33"/>
            <w:vAlign w:val="center"/>
          </w:tcPr>
          <w:p w14:paraId="2BDD920C"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Basic Sciences</w:t>
            </w:r>
          </w:p>
        </w:tc>
        <w:tc>
          <w:tcPr>
            <w:tcW w:w="1559" w:type="dxa"/>
            <w:shd w:val="clear" w:color="auto" w:fill="FFF2CC" w:themeFill="accent4" w:themeFillTint="33"/>
            <w:vAlign w:val="center"/>
          </w:tcPr>
          <w:p w14:paraId="6E389AD7"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Engineering Sciences</w:t>
            </w:r>
          </w:p>
        </w:tc>
        <w:tc>
          <w:tcPr>
            <w:tcW w:w="1276" w:type="dxa"/>
            <w:shd w:val="clear" w:color="auto" w:fill="FFF2CC" w:themeFill="accent4" w:themeFillTint="33"/>
            <w:vAlign w:val="center"/>
          </w:tcPr>
          <w:p w14:paraId="0C992B0F"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Design</w:t>
            </w:r>
          </w:p>
        </w:tc>
        <w:tc>
          <w:tcPr>
            <w:tcW w:w="2268" w:type="dxa"/>
            <w:shd w:val="clear" w:color="auto" w:fill="FFF2CC" w:themeFill="accent4" w:themeFillTint="33"/>
            <w:vAlign w:val="center"/>
          </w:tcPr>
          <w:p w14:paraId="6B15A927"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General Education</w:t>
            </w:r>
          </w:p>
        </w:tc>
        <w:tc>
          <w:tcPr>
            <w:tcW w:w="1346" w:type="dxa"/>
            <w:shd w:val="clear" w:color="auto" w:fill="FFF2CC" w:themeFill="accent4" w:themeFillTint="33"/>
            <w:vAlign w:val="center"/>
          </w:tcPr>
          <w:p w14:paraId="39071AAE"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Social</w:t>
            </w:r>
          </w:p>
        </w:tc>
        <w:tc>
          <w:tcPr>
            <w:tcW w:w="1630" w:type="dxa"/>
            <w:shd w:val="clear" w:color="auto" w:fill="FFF2CC" w:themeFill="accent4" w:themeFillTint="33"/>
            <w:vAlign w:val="center"/>
          </w:tcPr>
          <w:p w14:paraId="6097530F"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Health Sciences</w:t>
            </w:r>
          </w:p>
        </w:tc>
      </w:tr>
      <w:tr w:rsidR="006B7BC2" w:rsidRPr="006B7BC2" w14:paraId="49E5E3F2" w14:textId="77777777" w:rsidTr="006B7BC2">
        <w:trPr>
          <w:trHeight w:val="397"/>
        </w:trPr>
        <w:tc>
          <w:tcPr>
            <w:tcW w:w="1545" w:type="dxa"/>
            <w:vAlign w:val="center"/>
          </w:tcPr>
          <w:p w14:paraId="2D8B9894" w14:textId="77777777" w:rsidR="006B7BC2" w:rsidRPr="006B7BC2" w:rsidRDefault="006B7BC2" w:rsidP="006B7BC2">
            <w:pPr>
              <w:jc w:val="center"/>
              <w:rPr>
                <w:rFonts w:eastAsiaTheme="minorHAnsi"/>
                <w:sz w:val="20"/>
                <w:szCs w:val="20"/>
                <w:lang w:val="en-US" w:eastAsia="en-US"/>
              </w:rPr>
            </w:pPr>
          </w:p>
        </w:tc>
        <w:tc>
          <w:tcPr>
            <w:tcW w:w="1559" w:type="dxa"/>
            <w:vAlign w:val="center"/>
          </w:tcPr>
          <w:p w14:paraId="5F691E69" w14:textId="77777777" w:rsidR="006B7BC2" w:rsidRPr="006B7BC2" w:rsidRDefault="006B7BC2" w:rsidP="006B7BC2">
            <w:pPr>
              <w:jc w:val="center"/>
              <w:rPr>
                <w:rFonts w:eastAsiaTheme="minorHAnsi"/>
                <w:sz w:val="20"/>
                <w:szCs w:val="20"/>
                <w:lang w:val="en-US" w:eastAsia="en-US"/>
              </w:rPr>
            </w:pPr>
          </w:p>
        </w:tc>
        <w:tc>
          <w:tcPr>
            <w:tcW w:w="1276" w:type="dxa"/>
            <w:vAlign w:val="center"/>
          </w:tcPr>
          <w:p w14:paraId="5EC08845" w14:textId="77777777" w:rsidR="006B7BC2" w:rsidRPr="006B7BC2" w:rsidRDefault="006B7BC2" w:rsidP="006B7BC2">
            <w:pPr>
              <w:jc w:val="center"/>
              <w:rPr>
                <w:rFonts w:eastAsiaTheme="minorHAnsi"/>
                <w:sz w:val="20"/>
                <w:szCs w:val="20"/>
                <w:lang w:val="en-US" w:eastAsia="en-US"/>
              </w:rPr>
            </w:pPr>
          </w:p>
        </w:tc>
        <w:tc>
          <w:tcPr>
            <w:tcW w:w="2268" w:type="dxa"/>
            <w:vAlign w:val="center"/>
          </w:tcPr>
          <w:p w14:paraId="1B38AF03" w14:textId="77777777" w:rsidR="006B7BC2" w:rsidRPr="006B7BC2" w:rsidRDefault="006B7BC2" w:rsidP="006B7BC2">
            <w:pPr>
              <w:jc w:val="center"/>
              <w:rPr>
                <w:rFonts w:eastAsiaTheme="minorHAnsi"/>
                <w:sz w:val="20"/>
                <w:szCs w:val="20"/>
                <w:lang w:val="en-US" w:eastAsia="en-US"/>
              </w:rPr>
            </w:pPr>
          </w:p>
        </w:tc>
        <w:tc>
          <w:tcPr>
            <w:tcW w:w="1346" w:type="dxa"/>
            <w:vAlign w:val="center"/>
          </w:tcPr>
          <w:p w14:paraId="689EC7CD" w14:textId="77777777" w:rsidR="006B7BC2" w:rsidRPr="006B7BC2" w:rsidRDefault="006B7BC2" w:rsidP="006B7BC2">
            <w:pPr>
              <w:jc w:val="center"/>
              <w:rPr>
                <w:rFonts w:eastAsiaTheme="minorHAnsi"/>
                <w:sz w:val="20"/>
                <w:szCs w:val="20"/>
                <w:lang w:val="en-US" w:eastAsia="en-US"/>
              </w:rPr>
            </w:pPr>
          </w:p>
        </w:tc>
        <w:tc>
          <w:tcPr>
            <w:tcW w:w="1630" w:type="dxa"/>
            <w:vAlign w:val="center"/>
          </w:tcPr>
          <w:p w14:paraId="2E63E8C7" w14:textId="77777777" w:rsidR="006B7BC2" w:rsidRPr="006B7BC2" w:rsidRDefault="006B7BC2" w:rsidP="006B7BC2">
            <w:pPr>
              <w:jc w:val="center"/>
              <w:rPr>
                <w:rFonts w:eastAsiaTheme="minorHAnsi"/>
                <w:b/>
                <w:bCs/>
                <w:sz w:val="20"/>
                <w:szCs w:val="20"/>
                <w:lang w:val="en-US" w:eastAsia="en-US"/>
              </w:rPr>
            </w:pPr>
            <w:r w:rsidRPr="006B7BC2">
              <w:rPr>
                <w:rFonts w:eastAsiaTheme="minorHAnsi"/>
                <w:b/>
                <w:bCs/>
                <w:sz w:val="20"/>
                <w:szCs w:val="20"/>
                <w:lang w:val="tr-TR" w:eastAsia="en-US"/>
              </w:rPr>
              <w:t>X</w:t>
            </w:r>
          </w:p>
        </w:tc>
      </w:tr>
    </w:tbl>
    <w:p w14:paraId="1366A9F6"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B7BC2" w:rsidRPr="006B7BC2" w14:paraId="215B7CC4" w14:textId="77777777" w:rsidTr="006B7BC2">
        <w:trPr>
          <w:trHeight w:val="312"/>
        </w:trPr>
        <w:tc>
          <w:tcPr>
            <w:tcW w:w="3208" w:type="dxa"/>
            <w:shd w:val="clear" w:color="auto" w:fill="FFF2CC" w:themeFill="accent4" w:themeFillTint="33"/>
            <w:vAlign w:val="center"/>
          </w:tcPr>
          <w:p w14:paraId="6492FD2F" w14:textId="77777777" w:rsidR="006B7BC2" w:rsidRPr="006B7BC2" w:rsidRDefault="006B7BC2" w:rsidP="006B7BC2">
            <w:pPr>
              <w:jc w:val="center"/>
              <w:rPr>
                <w:rFonts w:eastAsiaTheme="minorHAnsi"/>
                <w:b/>
                <w:sz w:val="20"/>
                <w:szCs w:val="20"/>
                <w:lang w:val="en-US" w:eastAsia="en-US"/>
              </w:rPr>
            </w:pPr>
            <w:proofErr w:type="spellStart"/>
            <w:r w:rsidRPr="006B7BC2">
              <w:rPr>
                <w:rFonts w:eastAsiaTheme="minorHAnsi"/>
                <w:b/>
                <w:sz w:val="20"/>
                <w:szCs w:val="20"/>
                <w:lang w:val="en-US" w:eastAsia="en-US"/>
              </w:rPr>
              <w:t>Course</w:t>
            </w:r>
            <w:proofErr w:type="spellEnd"/>
            <w:r w:rsidRPr="006B7BC2">
              <w:rPr>
                <w:rFonts w:eastAsiaTheme="minorHAnsi"/>
                <w:b/>
                <w:sz w:val="20"/>
                <w:szCs w:val="20"/>
                <w:lang w:val="en-US" w:eastAsia="en-US"/>
              </w:rPr>
              <w:t xml:space="preserve"> Language</w:t>
            </w:r>
          </w:p>
        </w:tc>
        <w:tc>
          <w:tcPr>
            <w:tcW w:w="3208" w:type="dxa"/>
            <w:shd w:val="clear" w:color="auto" w:fill="FFF2CC" w:themeFill="accent4" w:themeFillTint="33"/>
            <w:vAlign w:val="center"/>
          </w:tcPr>
          <w:p w14:paraId="7607E477"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Level</w:t>
            </w:r>
          </w:p>
        </w:tc>
        <w:tc>
          <w:tcPr>
            <w:tcW w:w="3208" w:type="dxa"/>
            <w:shd w:val="clear" w:color="auto" w:fill="FFF2CC" w:themeFill="accent4" w:themeFillTint="33"/>
            <w:vAlign w:val="center"/>
          </w:tcPr>
          <w:p w14:paraId="27D494C1"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Type</w:t>
            </w:r>
          </w:p>
        </w:tc>
      </w:tr>
      <w:tr w:rsidR="006B7BC2" w:rsidRPr="006B7BC2" w14:paraId="3A7D09F5" w14:textId="77777777" w:rsidTr="006B7BC2">
        <w:trPr>
          <w:trHeight w:val="397"/>
        </w:trPr>
        <w:tc>
          <w:tcPr>
            <w:tcW w:w="3208" w:type="dxa"/>
            <w:vAlign w:val="center"/>
          </w:tcPr>
          <w:p w14:paraId="4DCE3E13" w14:textId="77777777" w:rsidR="006B7BC2" w:rsidRPr="006B7BC2" w:rsidRDefault="006B7BC2" w:rsidP="006B7BC2">
            <w:pPr>
              <w:jc w:val="center"/>
              <w:rPr>
                <w:rFonts w:eastAsiaTheme="minorHAnsi"/>
                <w:sz w:val="20"/>
                <w:szCs w:val="20"/>
                <w:lang w:val="en-US" w:eastAsia="en-US"/>
              </w:rPr>
            </w:pPr>
            <w:r w:rsidRPr="006B7BC2">
              <w:rPr>
                <w:rFonts w:eastAsiaTheme="minorHAnsi"/>
                <w:b/>
                <w:sz w:val="20"/>
                <w:szCs w:val="20"/>
                <w:lang w:val="en-US" w:eastAsia="en-US"/>
              </w:rPr>
              <w:t>Turkish</w:t>
            </w:r>
          </w:p>
        </w:tc>
        <w:tc>
          <w:tcPr>
            <w:tcW w:w="3208" w:type="dxa"/>
            <w:vAlign w:val="center"/>
          </w:tcPr>
          <w:p w14:paraId="7C3034B1" w14:textId="77777777" w:rsidR="006B7BC2" w:rsidRPr="006B7BC2" w:rsidRDefault="006B7BC2" w:rsidP="006B7BC2">
            <w:pPr>
              <w:jc w:val="center"/>
              <w:rPr>
                <w:rFonts w:eastAsiaTheme="minorHAnsi"/>
                <w:sz w:val="22"/>
                <w:szCs w:val="22"/>
                <w:lang w:val="en-US" w:eastAsia="en-US"/>
              </w:rPr>
            </w:pPr>
            <w:proofErr w:type="spellStart"/>
            <w:proofErr w:type="gramStart"/>
            <w:r w:rsidRPr="006B7BC2">
              <w:rPr>
                <w:rFonts w:eastAsiaTheme="minorHAnsi"/>
                <w:b/>
                <w:sz w:val="22"/>
                <w:szCs w:val="22"/>
                <w:lang w:val="tr-TR" w:eastAsia="en-US"/>
              </w:rPr>
              <w:t>Ph.D</w:t>
            </w:r>
            <w:proofErr w:type="spellEnd"/>
            <w:proofErr w:type="gramEnd"/>
          </w:p>
        </w:tc>
        <w:tc>
          <w:tcPr>
            <w:tcW w:w="3208" w:type="dxa"/>
            <w:vAlign w:val="center"/>
          </w:tcPr>
          <w:p w14:paraId="606269AD"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ELECTIVE</w:t>
            </w:r>
          </w:p>
        </w:tc>
      </w:tr>
    </w:tbl>
    <w:p w14:paraId="69F3DC5C" w14:textId="77777777" w:rsidR="006B7BC2" w:rsidRPr="006B7BC2" w:rsidRDefault="006B7BC2" w:rsidP="006B7BC2">
      <w:pPr>
        <w:rPr>
          <w:rFonts w:asciiTheme="minorHAnsi" w:eastAsiaTheme="minorHAnsi" w:hAnsiTheme="minorHAnsi" w:cstheme="minorBidi"/>
          <w:sz w:val="10"/>
          <w:szCs w:val="10"/>
          <w:lang w:val="en-US" w:eastAsia="en-US"/>
        </w:rPr>
      </w:pPr>
    </w:p>
    <w:p w14:paraId="4B59A5E4"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7BC2" w:rsidRPr="006B7BC2" w14:paraId="6318FD24" w14:textId="77777777" w:rsidTr="006B7BC2">
        <w:trPr>
          <w:trHeight w:val="421"/>
        </w:trPr>
        <w:tc>
          <w:tcPr>
            <w:tcW w:w="2112" w:type="dxa"/>
            <w:shd w:val="clear" w:color="auto" w:fill="FFF2CC" w:themeFill="accent4" w:themeFillTint="33"/>
            <w:vAlign w:val="center"/>
          </w:tcPr>
          <w:p w14:paraId="493DE7F4"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Prerequisite(s) if any</w:t>
            </w:r>
          </w:p>
        </w:tc>
        <w:tc>
          <w:tcPr>
            <w:tcW w:w="7512" w:type="dxa"/>
            <w:shd w:val="clear" w:color="auto" w:fill="FFFFFF" w:themeFill="background1"/>
            <w:vAlign w:val="center"/>
          </w:tcPr>
          <w:p w14:paraId="66F86A75" w14:textId="77777777" w:rsidR="006B7BC2" w:rsidRPr="006B7BC2" w:rsidRDefault="006B7BC2" w:rsidP="006B7BC2">
            <w:pPr>
              <w:rPr>
                <w:rFonts w:eastAsiaTheme="minorHAnsi"/>
                <w:sz w:val="20"/>
                <w:szCs w:val="20"/>
                <w:lang w:val="en-US" w:eastAsia="en-US"/>
              </w:rPr>
            </w:pPr>
          </w:p>
        </w:tc>
      </w:tr>
      <w:tr w:rsidR="006B7BC2" w:rsidRPr="006B7BC2" w14:paraId="5042246F" w14:textId="77777777" w:rsidTr="006B7BC2">
        <w:trPr>
          <w:trHeight w:val="1012"/>
        </w:trPr>
        <w:tc>
          <w:tcPr>
            <w:tcW w:w="2112" w:type="dxa"/>
            <w:shd w:val="clear" w:color="auto" w:fill="FFF2CC" w:themeFill="accent4" w:themeFillTint="33"/>
            <w:vAlign w:val="center"/>
          </w:tcPr>
          <w:p w14:paraId="50B44AD5"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FA7B7C7" w14:textId="7811A171" w:rsidR="006B7BC2" w:rsidRPr="00504644" w:rsidRDefault="004F53FC" w:rsidP="006B7BC2">
            <w:pPr>
              <w:rPr>
                <w:sz w:val="20"/>
                <w:szCs w:val="20"/>
              </w:rPr>
            </w:pPr>
            <w:r w:rsidRPr="00504644">
              <w:t xml:space="preserve">Students </w:t>
            </w:r>
            <w:r w:rsidR="006B7BC2" w:rsidRPr="00504644">
              <w:t>learn about intercultural medical approaches and become able to discuss the integration of cultural competence into education and practice in the health field.</w:t>
            </w:r>
          </w:p>
        </w:tc>
      </w:tr>
      <w:tr w:rsidR="006B7BC2" w:rsidRPr="006B7BC2" w14:paraId="7AB6A62B" w14:textId="77777777" w:rsidTr="006B7BC2">
        <w:trPr>
          <w:trHeight w:val="984"/>
        </w:trPr>
        <w:tc>
          <w:tcPr>
            <w:tcW w:w="2112" w:type="dxa"/>
            <w:shd w:val="clear" w:color="auto" w:fill="FFF2CC" w:themeFill="accent4" w:themeFillTint="33"/>
            <w:vAlign w:val="center"/>
          </w:tcPr>
          <w:p w14:paraId="147C99AF"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lastRenderedPageBreak/>
              <w:t>Short Course Content</w:t>
            </w:r>
          </w:p>
        </w:tc>
        <w:tc>
          <w:tcPr>
            <w:tcW w:w="7512" w:type="dxa"/>
            <w:tcBorders>
              <w:top w:val="single" w:sz="12" w:space="0" w:color="auto"/>
              <w:left w:val="single" w:sz="12" w:space="0" w:color="auto"/>
              <w:bottom w:val="single" w:sz="12" w:space="0" w:color="auto"/>
              <w:right w:val="single" w:sz="12" w:space="0" w:color="auto"/>
            </w:tcBorders>
          </w:tcPr>
          <w:p w14:paraId="0B207C82" w14:textId="77777777" w:rsidR="006B7BC2" w:rsidRPr="00504644" w:rsidRDefault="006B7BC2" w:rsidP="006B7BC2">
            <w:pPr>
              <w:overflowPunct w:val="0"/>
              <w:autoSpaceDE w:val="0"/>
              <w:autoSpaceDN w:val="0"/>
              <w:adjustRightInd w:val="0"/>
              <w:jc w:val="both"/>
              <w:textAlignment w:val="baseline"/>
              <w:rPr>
                <w:rFonts w:ascii="Arial" w:hAnsi="Arial" w:cs="Arial"/>
                <w:color w:val="3D3D3D"/>
                <w:shd w:val="clear" w:color="auto" w:fill="F7F7F7"/>
              </w:rPr>
            </w:pPr>
            <w:r w:rsidRPr="00504644">
              <w:t>Planning and implementing medical care considering the effects on health and disease behaviors is a requirement of both respect for human dignity and the principle that care should be specific to the individual. Individuals should be addressed with their physical, emotional, social and cultural characteristics. Perception of cultural differences and similarities, culture and prejudices; culture and change; cultural values; socio- cultural environmental effects affecting health, effects of traditional practices on health; culture and health beliefs; The concept of culture, world cultures and their characteristics, cultural differences, health belief systems of different cultures; Health and disease culture, concept of culture, world cultures, importance and place of culture in health, cultural behaviors in health, patient relatives and health personnel relationship in different cultures, the experience of a disease according to different cultures.</w:t>
            </w:r>
          </w:p>
          <w:p w14:paraId="785547F6" w14:textId="77777777" w:rsidR="006B7BC2" w:rsidRPr="00504644" w:rsidRDefault="006B7BC2" w:rsidP="006B7BC2">
            <w:pPr>
              <w:ind w:left="-464" w:firstLine="464"/>
              <w:jc w:val="right"/>
              <w:rPr>
                <w:sz w:val="20"/>
                <w:szCs w:val="20"/>
              </w:rPr>
            </w:pPr>
            <w:r w:rsidRPr="00504644">
              <w:rPr>
                <w:sz w:val="22"/>
              </w:rPr>
              <w:t>.</w:t>
            </w:r>
          </w:p>
        </w:tc>
      </w:tr>
    </w:tbl>
    <w:p w14:paraId="4C11BEED"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B7BC2" w:rsidRPr="006B7BC2" w14:paraId="68E933D6" w14:textId="77777777" w:rsidTr="006B7BC2">
        <w:trPr>
          <w:trHeight w:val="312"/>
        </w:trPr>
        <w:tc>
          <w:tcPr>
            <w:tcW w:w="5103" w:type="dxa"/>
            <w:gridSpan w:val="2"/>
            <w:shd w:val="clear" w:color="auto" w:fill="FFF2CC" w:themeFill="accent4" w:themeFillTint="33"/>
            <w:vAlign w:val="center"/>
          </w:tcPr>
          <w:p w14:paraId="5FD654F3"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Learning Outcomes of the Course</w:t>
            </w:r>
          </w:p>
        </w:tc>
        <w:tc>
          <w:tcPr>
            <w:tcW w:w="1743" w:type="dxa"/>
            <w:shd w:val="clear" w:color="auto" w:fill="FFF2CC" w:themeFill="accent4" w:themeFillTint="33"/>
            <w:vAlign w:val="center"/>
          </w:tcPr>
          <w:p w14:paraId="3C85D9BA"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 xml:space="preserve">Contributed PO(s) </w:t>
            </w:r>
          </w:p>
        </w:tc>
        <w:tc>
          <w:tcPr>
            <w:tcW w:w="1388" w:type="dxa"/>
            <w:shd w:val="clear" w:color="auto" w:fill="FFF2CC" w:themeFill="accent4" w:themeFillTint="33"/>
            <w:vAlign w:val="center"/>
          </w:tcPr>
          <w:p w14:paraId="75FE7A2D"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Teaching Methods *</w:t>
            </w:r>
          </w:p>
        </w:tc>
        <w:tc>
          <w:tcPr>
            <w:tcW w:w="1390" w:type="dxa"/>
            <w:shd w:val="clear" w:color="auto" w:fill="FFF2CC" w:themeFill="accent4" w:themeFillTint="33"/>
            <w:vAlign w:val="center"/>
          </w:tcPr>
          <w:p w14:paraId="3EA206BC"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Measuring Methods **</w:t>
            </w:r>
          </w:p>
        </w:tc>
      </w:tr>
      <w:tr w:rsidR="00EA6697" w:rsidRPr="006B7BC2" w14:paraId="72D18F0B"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7674E7"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1</w:t>
            </w:r>
          </w:p>
        </w:tc>
        <w:tc>
          <w:tcPr>
            <w:tcW w:w="4694" w:type="dxa"/>
            <w:tcBorders>
              <w:left w:val="nil"/>
            </w:tcBorders>
            <w:shd w:val="clear" w:color="auto" w:fill="FFFFFF" w:themeFill="background1"/>
          </w:tcPr>
          <w:p w14:paraId="3C6FABCB" w14:textId="6A6ABB81" w:rsidR="00EA6697" w:rsidRPr="006B7BC2" w:rsidRDefault="00EA6697" w:rsidP="00EA6697">
            <w:pPr>
              <w:jc w:val="both"/>
              <w:rPr>
                <w:rFonts w:eastAsiaTheme="minorHAnsi"/>
                <w:sz w:val="20"/>
                <w:szCs w:val="20"/>
                <w:lang w:val="tr-TR" w:eastAsia="en-US"/>
              </w:rPr>
            </w:pPr>
            <w:r w:rsidRPr="006862AA">
              <w:t>Defines the concept of culture and explains its foundational role in human life.</w:t>
            </w:r>
          </w:p>
        </w:tc>
        <w:tc>
          <w:tcPr>
            <w:tcW w:w="1743" w:type="dxa"/>
            <w:tcBorders>
              <w:left w:val="nil"/>
            </w:tcBorders>
            <w:shd w:val="clear" w:color="auto" w:fill="FFFFFF" w:themeFill="background1"/>
          </w:tcPr>
          <w:p w14:paraId="231E577A" w14:textId="7BC3B5ED"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shd w:val="clear" w:color="auto" w:fill="FFFFFF" w:themeFill="background1"/>
          </w:tcPr>
          <w:p w14:paraId="5E0E96CB" w14:textId="257073F7" w:rsidR="00EA6697" w:rsidRPr="006B7BC2" w:rsidRDefault="00EA6697" w:rsidP="00EA6697">
            <w:pPr>
              <w:jc w:val="center"/>
              <w:rPr>
                <w:rFonts w:eastAsiaTheme="minorHAnsi"/>
                <w:sz w:val="20"/>
                <w:szCs w:val="20"/>
                <w:lang w:val="tr-TR" w:eastAsia="en-US"/>
              </w:rPr>
            </w:pPr>
            <w:r w:rsidRPr="00C657C1">
              <w:t>1, 2, 5, 8, 11, 12, 13, 15</w:t>
            </w:r>
          </w:p>
        </w:tc>
        <w:tc>
          <w:tcPr>
            <w:tcW w:w="1390" w:type="dxa"/>
            <w:shd w:val="clear" w:color="auto" w:fill="FFFFFF" w:themeFill="background1"/>
          </w:tcPr>
          <w:p w14:paraId="70BBE1C7" w14:textId="64B65876" w:rsidR="00EA6697" w:rsidRPr="006B7BC2" w:rsidRDefault="00EA6697" w:rsidP="00EA6697">
            <w:pPr>
              <w:jc w:val="center"/>
              <w:rPr>
                <w:rFonts w:eastAsiaTheme="minorHAnsi"/>
                <w:sz w:val="20"/>
                <w:szCs w:val="20"/>
                <w:lang w:val="tr-TR" w:eastAsia="en-US"/>
              </w:rPr>
            </w:pPr>
            <w:r w:rsidRPr="001A5CB6">
              <w:t>A, D</w:t>
            </w:r>
          </w:p>
        </w:tc>
      </w:tr>
      <w:tr w:rsidR="00EA6697" w:rsidRPr="006B7BC2" w14:paraId="57B32533"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698DA8"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2</w:t>
            </w:r>
          </w:p>
        </w:tc>
        <w:tc>
          <w:tcPr>
            <w:tcW w:w="4694" w:type="dxa"/>
            <w:tcBorders>
              <w:left w:val="nil"/>
            </w:tcBorders>
            <w:shd w:val="clear" w:color="auto" w:fill="FFFFFF" w:themeFill="background1"/>
          </w:tcPr>
          <w:p w14:paraId="286C5F31" w14:textId="1BA83E99" w:rsidR="00EA6697" w:rsidRPr="006B7BC2" w:rsidRDefault="00EA6697" w:rsidP="00EA6697">
            <w:pPr>
              <w:jc w:val="both"/>
              <w:rPr>
                <w:rFonts w:eastAsiaTheme="minorHAnsi"/>
                <w:sz w:val="20"/>
                <w:szCs w:val="20"/>
                <w:lang w:val="tr-TR" w:eastAsia="en-US"/>
              </w:rPr>
            </w:pPr>
            <w:r w:rsidRPr="006862AA">
              <w:t>Discusses the relationship between cultural structures and concepts of health and disease.</w:t>
            </w:r>
          </w:p>
        </w:tc>
        <w:tc>
          <w:tcPr>
            <w:tcW w:w="1743" w:type="dxa"/>
            <w:tcBorders>
              <w:left w:val="nil"/>
            </w:tcBorders>
            <w:shd w:val="clear" w:color="auto" w:fill="FFFFFF" w:themeFill="background1"/>
          </w:tcPr>
          <w:p w14:paraId="608CA9B3" w14:textId="1E272DA0"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shd w:val="clear" w:color="auto" w:fill="FFFFFF" w:themeFill="background1"/>
          </w:tcPr>
          <w:p w14:paraId="0F571C23" w14:textId="661D8F10" w:rsidR="00EA6697" w:rsidRPr="006B7BC2" w:rsidRDefault="00EA6697" w:rsidP="00EA6697">
            <w:pPr>
              <w:jc w:val="center"/>
              <w:rPr>
                <w:rFonts w:eastAsiaTheme="minorHAnsi"/>
                <w:sz w:val="22"/>
                <w:szCs w:val="22"/>
                <w:lang w:val="tr-TR" w:eastAsia="en-US"/>
              </w:rPr>
            </w:pPr>
            <w:r w:rsidRPr="00C657C1">
              <w:t>1, 2, 5, 8, 11, 12, 13, 15</w:t>
            </w:r>
          </w:p>
        </w:tc>
        <w:tc>
          <w:tcPr>
            <w:tcW w:w="1390" w:type="dxa"/>
            <w:shd w:val="clear" w:color="auto" w:fill="FFFFFF" w:themeFill="background1"/>
          </w:tcPr>
          <w:p w14:paraId="1BDF119B" w14:textId="426CA50C" w:rsidR="00EA6697" w:rsidRPr="006B7BC2" w:rsidRDefault="00EA6697" w:rsidP="00EA6697">
            <w:pPr>
              <w:jc w:val="center"/>
              <w:rPr>
                <w:rFonts w:eastAsiaTheme="minorHAnsi"/>
                <w:sz w:val="20"/>
                <w:szCs w:val="20"/>
                <w:lang w:val="tr-TR" w:eastAsia="en-US"/>
              </w:rPr>
            </w:pPr>
            <w:r w:rsidRPr="001A5CB6">
              <w:t>A, D</w:t>
            </w:r>
          </w:p>
        </w:tc>
      </w:tr>
      <w:tr w:rsidR="00EA6697" w:rsidRPr="006B7BC2" w14:paraId="2CC54B6C"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A6F0B8"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3</w:t>
            </w:r>
          </w:p>
        </w:tc>
        <w:tc>
          <w:tcPr>
            <w:tcW w:w="4694" w:type="dxa"/>
            <w:tcBorders>
              <w:left w:val="nil"/>
            </w:tcBorders>
            <w:shd w:val="clear" w:color="auto" w:fill="FFFFFF" w:themeFill="background1"/>
          </w:tcPr>
          <w:p w14:paraId="356D787E" w14:textId="20763B4A" w:rsidR="00EA6697" w:rsidRPr="006B7BC2" w:rsidRDefault="00EA6697" w:rsidP="00EA6697">
            <w:pPr>
              <w:jc w:val="both"/>
              <w:rPr>
                <w:rFonts w:eastAsiaTheme="minorHAnsi"/>
                <w:sz w:val="20"/>
                <w:szCs w:val="20"/>
                <w:lang w:val="tr-TR" w:eastAsia="en-US"/>
              </w:rPr>
            </w:pPr>
            <w:r w:rsidRPr="006862AA">
              <w:t>Analyzes how factors like religion and migration affect health behaviors and beliefs.</w:t>
            </w:r>
          </w:p>
        </w:tc>
        <w:tc>
          <w:tcPr>
            <w:tcW w:w="1743" w:type="dxa"/>
            <w:tcBorders>
              <w:left w:val="nil"/>
            </w:tcBorders>
          </w:tcPr>
          <w:p w14:paraId="43B455B6" w14:textId="600E1596"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tcPr>
          <w:p w14:paraId="7848FC15" w14:textId="17064BD5" w:rsidR="00EA6697" w:rsidRPr="006B7BC2" w:rsidRDefault="00EA6697" w:rsidP="00EA6697">
            <w:pPr>
              <w:jc w:val="center"/>
              <w:rPr>
                <w:rFonts w:eastAsiaTheme="minorHAnsi"/>
                <w:sz w:val="22"/>
                <w:szCs w:val="22"/>
                <w:lang w:val="tr-TR" w:eastAsia="en-US"/>
              </w:rPr>
            </w:pPr>
            <w:r w:rsidRPr="00C657C1">
              <w:t>1, 2, 5, 8, 11, 12, 13, 15</w:t>
            </w:r>
          </w:p>
        </w:tc>
        <w:tc>
          <w:tcPr>
            <w:tcW w:w="1390" w:type="dxa"/>
            <w:shd w:val="clear" w:color="auto" w:fill="FFFFFF" w:themeFill="background1"/>
          </w:tcPr>
          <w:p w14:paraId="22FBB116" w14:textId="5D0492B4" w:rsidR="00EA6697" w:rsidRPr="006B7BC2" w:rsidRDefault="00EA6697" w:rsidP="00EA6697">
            <w:pPr>
              <w:jc w:val="center"/>
              <w:rPr>
                <w:rFonts w:eastAsiaTheme="minorHAnsi"/>
                <w:sz w:val="20"/>
                <w:szCs w:val="20"/>
                <w:lang w:val="tr-TR" w:eastAsia="en-US"/>
              </w:rPr>
            </w:pPr>
            <w:r w:rsidRPr="001A5CB6">
              <w:t>A, D</w:t>
            </w:r>
          </w:p>
        </w:tc>
      </w:tr>
      <w:tr w:rsidR="00EA6697" w:rsidRPr="006B7BC2" w14:paraId="786E7DCC"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EB2B14"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4</w:t>
            </w:r>
          </w:p>
        </w:tc>
        <w:tc>
          <w:tcPr>
            <w:tcW w:w="4694" w:type="dxa"/>
            <w:tcBorders>
              <w:left w:val="nil"/>
            </w:tcBorders>
            <w:shd w:val="clear" w:color="auto" w:fill="FFFFFF" w:themeFill="background1"/>
          </w:tcPr>
          <w:p w14:paraId="03E064A1" w14:textId="72CD5933" w:rsidR="00EA6697" w:rsidRPr="006B7BC2" w:rsidRDefault="00EA6697" w:rsidP="00EA6697">
            <w:pPr>
              <w:jc w:val="both"/>
              <w:rPr>
                <w:rFonts w:eastAsiaTheme="minorHAnsi"/>
                <w:sz w:val="20"/>
                <w:szCs w:val="20"/>
                <w:lang w:val="tr-TR" w:eastAsia="en-US"/>
              </w:rPr>
            </w:pPr>
            <w:r w:rsidRPr="006862AA">
              <w:t>Explains the purpose and historical development of the intercultural medical approach.</w:t>
            </w:r>
          </w:p>
        </w:tc>
        <w:tc>
          <w:tcPr>
            <w:tcW w:w="1743" w:type="dxa"/>
            <w:tcBorders>
              <w:left w:val="nil"/>
            </w:tcBorders>
          </w:tcPr>
          <w:p w14:paraId="5281171B" w14:textId="175EF9C1"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tcPr>
          <w:p w14:paraId="3D603D80" w14:textId="6797D6E2" w:rsidR="00EA6697" w:rsidRPr="006B7BC2" w:rsidRDefault="00EA6697" w:rsidP="00EA6697">
            <w:pPr>
              <w:jc w:val="center"/>
              <w:rPr>
                <w:rFonts w:eastAsiaTheme="minorHAnsi"/>
                <w:sz w:val="22"/>
                <w:szCs w:val="22"/>
                <w:lang w:val="tr-TR" w:eastAsia="en-US"/>
              </w:rPr>
            </w:pPr>
            <w:r w:rsidRPr="00C657C1">
              <w:t>1, 2, 5, 8, 11, 12, 13, 15</w:t>
            </w:r>
          </w:p>
        </w:tc>
        <w:tc>
          <w:tcPr>
            <w:tcW w:w="1390" w:type="dxa"/>
            <w:shd w:val="clear" w:color="auto" w:fill="FFFFFF" w:themeFill="background1"/>
          </w:tcPr>
          <w:p w14:paraId="30243769" w14:textId="137CD8F6" w:rsidR="00EA6697" w:rsidRPr="006B7BC2" w:rsidRDefault="00EA6697" w:rsidP="00EA6697">
            <w:pPr>
              <w:jc w:val="center"/>
              <w:rPr>
                <w:rFonts w:eastAsiaTheme="minorHAnsi"/>
                <w:sz w:val="20"/>
                <w:szCs w:val="20"/>
                <w:lang w:val="tr-TR" w:eastAsia="en-US"/>
              </w:rPr>
            </w:pPr>
            <w:r w:rsidRPr="001A5CB6">
              <w:t>A, D</w:t>
            </w:r>
          </w:p>
        </w:tc>
      </w:tr>
      <w:tr w:rsidR="00EA6697" w:rsidRPr="006B7BC2" w14:paraId="5297C950"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DD0654"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5</w:t>
            </w:r>
          </w:p>
        </w:tc>
        <w:tc>
          <w:tcPr>
            <w:tcW w:w="4694" w:type="dxa"/>
            <w:tcBorders>
              <w:left w:val="nil"/>
            </w:tcBorders>
            <w:shd w:val="clear" w:color="auto" w:fill="FFFFFF" w:themeFill="background1"/>
          </w:tcPr>
          <w:p w14:paraId="57488AB9" w14:textId="4AE3F921" w:rsidR="00EA6697" w:rsidRPr="006B7BC2" w:rsidRDefault="00EA6697" w:rsidP="00EA6697">
            <w:pPr>
              <w:jc w:val="both"/>
              <w:rPr>
                <w:rFonts w:eastAsiaTheme="minorHAnsi"/>
                <w:sz w:val="20"/>
                <w:szCs w:val="20"/>
                <w:lang w:val="tr-TR" w:eastAsia="en-US"/>
              </w:rPr>
            </w:pPr>
            <w:r w:rsidRPr="006862AA">
              <w:t>Evaluates the ethical dimensions of various intercultural medical models.</w:t>
            </w:r>
          </w:p>
        </w:tc>
        <w:tc>
          <w:tcPr>
            <w:tcW w:w="1743" w:type="dxa"/>
            <w:tcBorders>
              <w:left w:val="nil"/>
            </w:tcBorders>
          </w:tcPr>
          <w:p w14:paraId="14FEBC9E" w14:textId="31A027EC"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tcPr>
          <w:p w14:paraId="0B96B1F9" w14:textId="471B9842" w:rsidR="00EA6697" w:rsidRPr="006B7BC2" w:rsidRDefault="00EA6697" w:rsidP="00EA6697">
            <w:pPr>
              <w:jc w:val="center"/>
              <w:rPr>
                <w:rFonts w:eastAsiaTheme="minorHAnsi"/>
                <w:sz w:val="22"/>
                <w:szCs w:val="22"/>
                <w:lang w:val="tr-TR" w:eastAsia="en-US"/>
              </w:rPr>
            </w:pPr>
            <w:r w:rsidRPr="00C657C1">
              <w:t>1, 2, 5, 8, 11, 12, 13, 15</w:t>
            </w:r>
          </w:p>
        </w:tc>
        <w:tc>
          <w:tcPr>
            <w:tcW w:w="1390" w:type="dxa"/>
            <w:shd w:val="clear" w:color="auto" w:fill="FFFFFF" w:themeFill="background1"/>
          </w:tcPr>
          <w:p w14:paraId="2F365641" w14:textId="379C197A" w:rsidR="00EA6697" w:rsidRPr="006B7BC2" w:rsidRDefault="00EA6697" w:rsidP="00EA6697">
            <w:pPr>
              <w:jc w:val="center"/>
              <w:rPr>
                <w:rFonts w:eastAsiaTheme="minorHAnsi"/>
                <w:sz w:val="20"/>
                <w:szCs w:val="20"/>
                <w:lang w:val="tr-TR" w:eastAsia="en-US"/>
              </w:rPr>
            </w:pPr>
            <w:r w:rsidRPr="001A5CB6">
              <w:t>A, D</w:t>
            </w:r>
          </w:p>
        </w:tc>
      </w:tr>
      <w:tr w:rsidR="00EA6697" w:rsidRPr="006B7BC2" w14:paraId="0C37878E"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12E9C4"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6</w:t>
            </w:r>
          </w:p>
        </w:tc>
        <w:tc>
          <w:tcPr>
            <w:tcW w:w="4694" w:type="dxa"/>
            <w:tcBorders>
              <w:left w:val="nil"/>
            </w:tcBorders>
            <w:shd w:val="clear" w:color="auto" w:fill="FFFFFF" w:themeFill="background1"/>
          </w:tcPr>
          <w:p w14:paraId="049EC6AB" w14:textId="26D94DB8" w:rsidR="00EA6697" w:rsidRPr="006B7BC2" w:rsidRDefault="00EA6697" w:rsidP="00EA6697">
            <w:pPr>
              <w:jc w:val="both"/>
              <w:rPr>
                <w:rFonts w:eastAsiaTheme="minorHAnsi"/>
                <w:sz w:val="20"/>
                <w:szCs w:val="20"/>
                <w:lang w:val="tr-TR" w:eastAsia="en-US"/>
              </w:rPr>
            </w:pPr>
            <w:r w:rsidRPr="006862AA">
              <w:t>Discusses the integration of cultural competence into healthcare education and practice.</w:t>
            </w:r>
          </w:p>
        </w:tc>
        <w:tc>
          <w:tcPr>
            <w:tcW w:w="1743" w:type="dxa"/>
            <w:tcBorders>
              <w:left w:val="nil"/>
            </w:tcBorders>
          </w:tcPr>
          <w:p w14:paraId="5A384604" w14:textId="68285529"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tcPr>
          <w:p w14:paraId="3BE2F4A0" w14:textId="08ACF4FF" w:rsidR="00EA6697" w:rsidRPr="006B7BC2" w:rsidRDefault="00EA6697" w:rsidP="00EA6697">
            <w:pPr>
              <w:jc w:val="center"/>
              <w:rPr>
                <w:rFonts w:eastAsiaTheme="minorHAnsi"/>
                <w:sz w:val="22"/>
                <w:szCs w:val="22"/>
                <w:lang w:val="tr-TR" w:eastAsia="en-US"/>
              </w:rPr>
            </w:pPr>
            <w:r w:rsidRPr="00C657C1">
              <w:t>1, 2, 5, 8, 11, 12, 13, 15</w:t>
            </w:r>
          </w:p>
        </w:tc>
        <w:tc>
          <w:tcPr>
            <w:tcW w:w="1390" w:type="dxa"/>
            <w:shd w:val="clear" w:color="auto" w:fill="FFFFFF" w:themeFill="background1"/>
          </w:tcPr>
          <w:p w14:paraId="0CCF6A8E" w14:textId="7A8A3B6D" w:rsidR="00EA6697" w:rsidRPr="006B7BC2" w:rsidRDefault="00EA6697" w:rsidP="00EA6697">
            <w:pPr>
              <w:jc w:val="center"/>
              <w:rPr>
                <w:rFonts w:eastAsiaTheme="minorHAnsi"/>
                <w:sz w:val="20"/>
                <w:szCs w:val="20"/>
                <w:lang w:val="tr-TR" w:eastAsia="en-US"/>
              </w:rPr>
            </w:pPr>
            <w:r w:rsidRPr="001A5CB6">
              <w:t>A, D</w:t>
            </w:r>
          </w:p>
        </w:tc>
      </w:tr>
      <w:tr w:rsidR="00EA6697" w:rsidRPr="006B7BC2" w14:paraId="7B84546E"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580E61"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7</w:t>
            </w:r>
          </w:p>
        </w:tc>
        <w:tc>
          <w:tcPr>
            <w:tcW w:w="4694" w:type="dxa"/>
            <w:tcBorders>
              <w:left w:val="nil"/>
            </w:tcBorders>
            <w:shd w:val="clear" w:color="auto" w:fill="FFFFFF" w:themeFill="background1"/>
          </w:tcPr>
          <w:p w14:paraId="522C7721" w14:textId="79874071" w:rsidR="00EA6697" w:rsidRPr="006B7BC2" w:rsidRDefault="00EA6697" w:rsidP="00EA6697">
            <w:pPr>
              <w:jc w:val="both"/>
              <w:rPr>
                <w:rFonts w:eastAsiaTheme="minorHAnsi"/>
                <w:sz w:val="20"/>
                <w:szCs w:val="20"/>
                <w:lang w:val="tr-TR" w:eastAsia="en-US"/>
              </w:rPr>
            </w:pPr>
            <w:r w:rsidRPr="006862AA">
              <w:t>Recognizes cultural differences and similarities in perceptions of health and prejudices.</w:t>
            </w:r>
          </w:p>
        </w:tc>
        <w:tc>
          <w:tcPr>
            <w:tcW w:w="1743" w:type="dxa"/>
            <w:tcBorders>
              <w:left w:val="nil"/>
            </w:tcBorders>
          </w:tcPr>
          <w:p w14:paraId="0EE3094E" w14:textId="6E57EA39"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tcPr>
          <w:p w14:paraId="36E8A06C" w14:textId="6E3F8605" w:rsidR="00EA6697" w:rsidRPr="006B7BC2" w:rsidRDefault="00EA6697" w:rsidP="00EA6697">
            <w:pPr>
              <w:jc w:val="center"/>
              <w:rPr>
                <w:rFonts w:eastAsiaTheme="minorHAnsi"/>
                <w:sz w:val="20"/>
                <w:szCs w:val="20"/>
                <w:lang w:val="tr-TR" w:eastAsia="en-US"/>
              </w:rPr>
            </w:pPr>
            <w:r w:rsidRPr="00C657C1">
              <w:t>1, 2, 5, 8, 11, 12, 13, 15</w:t>
            </w:r>
          </w:p>
        </w:tc>
        <w:tc>
          <w:tcPr>
            <w:tcW w:w="1390" w:type="dxa"/>
            <w:shd w:val="clear" w:color="auto" w:fill="FFFFFF" w:themeFill="background1"/>
          </w:tcPr>
          <w:p w14:paraId="155F13B9" w14:textId="2416CA32" w:rsidR="00EA6697" w:rsidRPr="006B7BC2" w:rsidRDefault="00EA6697" w:rsidP="00EA6697">
            <w:pPr>
              <w:jc w:val="center"/>
              <w:rPr>
                <w:rFonts w:eastAsiaTheme="minorHAnsi"/>
                <w:sz w:val="20"/>
                <w:szCs w:val="20"/>
                <w:lang w:val="tr-TR" w:eastAsia="en-US"/>
              </w:rPr>
            </w:pPr>
            <w:r w:rsidRPr="001A5CB6">
              <w:t>A, D</w:t>
            </w:r>
          </w:p>
        </w:tc>
      </w:tr>
      <w:tr w:rsidR="00EA6697" w:rsidRPr="006B7BC2" w14:paraId="7C7AC5BF"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A7F0F5"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8</w:t>
            </w:r>
          </w:p>
        </w:tc>
        <w:tc>
          <w:tcPr>
            <w:tcW w:w="4694" w:type="dxa"/>
            <w:tcBorders>
              <w:left w:val="nil"/>
            </w:tcBorders>
            <w:shd w:val="clear" w:color="auto" w:fill="FFFFFF" w:themeFill="background1"/>
          </w:tcPr>
          <w:p w14:paraId="2BD3972F" w14:textId="54C01C85" w:rsidR="00EA6697" w:rsidRPr="006B7BC2" w:rsidRDefault="00EA6697" w:rsidP="00EA6697">
            <w:pPr>
              <w:jc w:val="both"/>
              <w:rPr>
                <w:rFonts w:eastAsiaTheme="minorHAnsi"/>
                <w:sz w:val="20"/>
                <w:szCs w:val="20"/>
                <w:lang w:val="tr-TR" w:eastAsia="en-US"/>
              </w:rPr>
            </w:pPr>
            <w:r w:rsidRPr="006862AA">
              <w:t>Analyzes the effects of traditional practices and health belief systems across different cultures.</w:t>
            </w:r>
          </w:p>
        </w:tc>
        <w:tc>
          <w:tcPr>
            <w:tcW w:w="1743" w:type="dxa"/>
            <w:tcBorders>
              <w:left w:val="nil"/>
            </w:tcBorders>
          </w:tcPr>
          <w:p w14:paraId="6F5BB80B" w14:textId="3DC16EDD"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tcPr>
          <w:p w14:paraId="2CB07343" w14:textId="16054E2D" w:rsidR="00EA6697" w:rsidRPr="006B7BC2" w:rsidRDefault="00EA6697" w:rsidP="00EA6697">
            <w:pPr>
              <w:jc w:val="center"/>
              <w:rPr>
                <w:rFonts w:eastAsiaTheme="minorHAnsi"/>
                <w:sz w:val="20"/>
                <w:szCs w:val="20"/>
                <w:lang w:val="tr-TR" w:eastAsia="en-US"/>
              </w:rPr>
            </w:pPr>
            <w:r w:rsidRPr="00C657C1">
              <w:t>1, 2, 5, 8, 11, 12, 13, 15</w:t>
            </w:r>
          </w:p>
        </w:tc>
        <w:tc>
          <w:tcPr>
            <w:tcW w:w="1390" w:type="dxa"/>
            <w:shd w:val="clear" w:color="auto" w:fill="FFFFFF" w:themeFill="background1"/>
          </w:tcPr>
          <w:p w14:paraId="08428F29" w14:textId="1957B4E9" w:rsidR="00EA6697" w:rsidRPr="006B7BC2" w:rsidRDefault="00EA6697" w:rsidP="00EA6697">
            <w:pPr>
              <w:jc w:val="center"/>
              <w:rPr>
                <w:rFonts w:eastAsiaTheme="minorHAnsi"/>
                <w:sz w:val="20"/>
                <w:szCs w:val="20"/>
                <w:lang w:val="tr-TR" w:eastAsia="en-US"/>
              </w:rPr>
            </w:pPr>
            <w:r w:rsidRPr="001A5CB6">
              <w:t>A, D</w:t>
            </w:r>
          </w:p>
        </w:tc>
      </w:tr>
      <w:tr w:rsidR="00EA6697" w:rsidRPr="006B7BC2" w14:paraId="7068189A"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0136E3"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9</w:t>
            </w:r>
          </w:p>
        </w:tc>
        <w:tc>
          <w:tcPr>
            <w:tcW w:w="4694" w:type="dxa"/>
            <w:tcBorders>
              <w:left w:val="nil"/>
            </w:tcBorders>
            <w:shd w:val="clear" w:color="auto" w:fill="FFFFFF" w:themeFill="background1"/>
          </w:tcPr>
          <w:p w14:paraId="02A357BE" w14:textId="691302B0" w:rsidR="00EA6697" w:rsidRPr="006B7BC2" w:rsidRDefault="00EA6697" w:rsidP="00EA6697">
            <w:pPr>
              <w:jc w:val="both"/>
              <w:rPr>
                <w:rFonts w:eastAsiaTheme="minorHAnsi"/>
                <w:sz w:val="20"/>
                <w:szCs w:val="20"/>
                <w:lang w:val="tr-TR" w:eastAsia="en-US"/>
              </w:rPr>
            </w:pPr>
            <w:r w:rsidRPr="006862AA">
              <w:t>Discusses the dynamics between patient relatives and healthcare personnel in diverse cultures.</w:t>
            </w:r>
          </w:p>
        </w:tc>
        <w:tc>
          <w:tcPr>
            <w:tcW w:w="1743" w:type="dxa"/>
            <w:tcBorders>
              <w:left w:val="nil"/>
            </w:tcBorders>
          </w:tcPr>
          <w:p w14:paraId="4F69CD1E" w14:textId="40C6EC2D"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tcPr>
          <w:p w14:paraId="28EEE17A" w14:textId="6494DE73" w:rsidR="00EA6697" w:rsidRPr="006B7BC2" w:rsidRDefault="00EA6697" w:rsidP="00EA6697">
            <w:pPr>
              <w:jc w:val="center"/>
              <w:rPr>
                <w:rFonts w:eastAsiaTheme="minorHAnsi"/>
                <w:sz w:val="20"/>
                <w:szCs w:val="20"/>
                <w:lang w:val="tr-TR" w:eastAsia="en-US"/>
              </w:rPr>
            </w:pPr>
            <w:r w:rsidRPr="00C657C1">
              <w:t>1, 2, 5, 8, 11, 12, 13, 15</w:t>
            </w:r>
          </w:p>
        </w:tc>
        <w:tc>
          <w:tcPr>
            <w:tcW w:w="1390" w:type="dxa"/>
            <w:shd w:val="clear" w:color="auto" w:fill="FFFFFF" w:themeFill="background1"/>
          </w:tcPr>
          <w:p w14:paraId="6F4CCD2D" w14:textId="54C412D4" w:rsidR="00EA6697" w:rsidRPr="006B7BC2" w:rsidRDefault="00EA6697" w:rsidP="00EA6697">
            <w:pPr>
              <w:jc w:val="center"/>
              <w:rPr>
                <w:rFonts w:eastAsiaTheme="minorHAnsi"/>
                <w:sz w:val="20"/>
                <w:szCs w:val="20"/>
                <w:lang w:val="tr-TR" w:eastAsia="en-US"/>
              </w:rPr>
            </w:pPr>
            <w:r w:rsidRPr="001A5CB6">
              <w:t>A, D</w:t>
            </w:r>
          </w:p>
        </w:tc>
      </w:tr>
      <w:tr w:rsidR="00EA6697" w:rsidRPr="006B7BC2" w14:paraId="018ADC99"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84C34E"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10</w:t>
            </w:r>
          </w:p>
        </w:tc>
        <w:tc>
          <w:tcPr>
            <w:tcW w:w="4694" w:type="dxa"/>
            <w:tcBorders>
              <w:left w:val="nil"/>
            </w:tcBorders>
            <w:shd w:val="clear" w:color="auto" w:fill="FFFFFF" w:themeFill="background1"/>
          </w:tcPr>
          <w:p w14:paraId="54456ED0" w14:textId="195B1B1E" w:rsidR="00EA6697" w:rsidRPr="006B7BC2" w:rsidRDefault="00EA6697" w:rsidP="00EA6697">
            <w:pPr>
              <w:jc w:val="both"/>
              <w:rPr>
                <w:rFonts w:eastAsiaTheme="minorHAnsi"/>
                <w:sz w:val="20"/>
                <w:szCs w:val="20"/>
                <w:lang w:val="tr-TR" w:eastAsia="en-US"/>
              </w:rPr>
            </w:pPr>
            <w:r w:rsidRPr="006862AA">
              <w:t>Understands the ethical dimensions of cultural approaches in child care and chronic diseases.</w:t>
            </w:r>
          </w:p>
        </w:tc>
        <w:tc>
          <w:tcPr>
            <w:tcW w:w="1743" w:type="dxa"/>
            <w:tcBorders>
              <w:left w:val="nil"/>
            </w:tcBorders>
          </w:tcPr>
          <w:p w14:paraId="06B8F57C" w14:textId="2A5F56A9"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tcPr>
          <w:p w14:paraId="00AE5A50" w14:textId="3E26D445" w:rsidR="00EA6697" w:rsidRPr="006B7BC2" w:rsidRDefault="00EA6697" w:rsidP="00EA6697">
            <w:pPr>
              <w:jc w:val="center"/>
              <w:rPr>
                <w:rFonts w:eastAsiaTheme="minorHAnsi"/>
                <w:sz w:val="20"/>
                <w:szCs w:val="20"/>
                <w:lang w:val="tr-TR" w:eastAsia="en-US"/>
              </w:rPr>
            </w:pPr>
            <w:r w:rsidRPr="00C657C1">
              <w:t>1, 2, 5, 8, 11, 12, 13, 15</w:t>
            </w:r>
          </w:p>
        </w:tc>
        <w:tc>
          <w:tcPr>
            <w:tcW w:w="1390" w:type="dxa"/>
            <w:shd w:val="clear" w:color="auto" w:fill="FFFFFF" w:themeFill="background1"/>
          </w:tcPr>
          <w:p w14:paraId="3BCB4E62" w14:textId="01133419" w:rsidR="00EA6697" w:rsidRPr="006B7BC2" w:rsidRDefault="00EA6697" w:rsidP="00EA6697">
            <w:pPr>
              <w:jc w:val="center"/>
              <w:rPr>
                <w:rFonts w:eastAsiaTheme="minorHAnsi"/>
                <w:sz w:val="20"/>
                <w:szCs w:val="20"/>
                <w:lang w:val="tr-TR" w:eastAsia="en-US"/>
              </w:rPr>
            </w:pPr>
            <w:r w:rsidRPr="001A5CB6">
              <w:t>A, D</w:t>
            </w:r>
          </w:p>
        </w:tc>
      </w:tr>
      <w:tr w:rsidR="00EA6697" w:rsidRPr="006B7BC2" w14:paraId="4249101F"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3D941A"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11</w:t>
            </w:r>
          </w:p>
        </w:tc>
        <w:tc>
          <w:tcPr>
            <w:tcW w:w="4694" w:type="dxa"/>
            <w:tcBorders>
              <w:left w:val="nil"/>
            </w:tcBorders>
            <w:shd w:val="clear" w:color="auto" w:fill="FFFFFF" w:themeFill="background1"/>
          </w:tcPr>
          <w:p w14:paraId="20677DF8" w14:textId="572C0711" w:rsidR="00EA6697" w:rsidRPr="006B7BC2" w:rsidRDefault="00EA6697" w:rsidP="00EA6697">
            <w:pPr>
              <w:jc w:val="both"/>
              <w:rPr>
                <w:rFonts w:eastAsiaTheme="minorHAnsi"/>
                <w:sz w:val="20"/>
                <w:szCs w:val="20"/>
                <w:lang w:val="tr-TR" w:eastAsia="en-US"/>
              </w:rPr>
            </w:pPr>
            <w:r w:rsidRPr="006862AA">
              <w:t>Evaluates the role of cultural factors in psychiatry and mental health treatments.</w:t>
            </w:r>
          </w:p>
        </w:tc>
        <w:tc>
          <w:tcPr>
            <w:tcW w:w="1743" w:type="dxa"/>
            <w:tcBorders>
              <w:left w:val="nil"/>
            </w:tcBorders>
          </w:tcPr>
          <w:p w14:paraId="3D584DD7" w14:textId="268C62D8"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tcPr>
          <w:p w14:paraId="7FAEF42A" w14:textId="72AA2385" w:rsidR="00EA6697" w:rsidRPr="006B7BC2" w:rsidRDefault="00EA6697" w:rsidP="00EA6697">
            <w:pPr>
              <w:jc w:val="center"/>
              <w:rPr>
                <w:rFonts w:eastAsiaTheme="minorHAnsi"/>
                <w:sz w:val="20"/>
                <w:szCs w:val="20"/>
                <w:lang w:val="tr-TR" w:eastAsia="en-US"/>
              </w:rPr>
            </w:pPr>
            <w:r w:rsidRPr="00C657C1">
              <w:t>1, 2, 5, 8, 11, 12, 13, 15</w:t>
            </w:r>
          </w:p>
        </w:tc>
        <w:tc>
          <w:tcPr>
            <w:tcW w:w="1390" w:type="dxa"/>
            <w:shd w:val="clear" w:color="auto" w:fill="FFFFFF" w:themeFill="background1"/>
          </w:tcPr>
          <w:p w14:paraId="75D9DEE6" w14:textId="58C257D5" w:rsidR="00EA6697" w:rsidRPr="006B7BC2" w:rsidRDefault="00EA6697" w:rsidP="00EA6697">
            <w:pPr>
              <w:jc w:val="center"/>
              <w:rPr>
                <w:rFonts w:eastAsiaTheme="minorHAnsi"/>
                <w:sz w:val="20"/>
                <w:szCs w:val="20"/>
                <w:lang w:val="tr-TR" w:eastAsia="en-US"/>
              </w:rPr>
            </w:pPr>
            <w:r w:rsidRPr="001A5CB6">
              <w:t>A, D</w:t>
            </w:r>
          </w:p>
        </w:tc>
      </w:tr>
      <w:tr w:rsidR="00EA6697" w:rsidRPr="006B7BC2" w14:paraId="50DD80BF"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FC44C4"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12</w:t>
            </w:r>
          </w:p>
        </w:tc>
        <w:tc>
          <w:tcPr>
            <w:tcW w:w="4694" w:type="dxa"/>
            <w:tcBorders>
              <w:left w:val="nil"/>
            </w:tcBorders>
            <w:shd w:val="clear" w:color="auto" w:fill="FFFFFF" w:themeFill="background1"/>
          </w:tcPr>
          <w:p w14:paraId="73E6BBF6" w14:textId="4F1807B8" w:rsidR="00EA6697" w:rsidRPr="006B7BC2" w:rsidRDefault="00EA6697" w:rsidP="00EA6697">
            <w:pPr>
              <w:jc w:val="both"/>
              <w:rPr>
                <w:rFonts w:eastAsiaTheme="minorHAnsi"/>
                <w:sz w:val="20"/>
                <w:szCs w:val="20"/>
                <w:lang w:val="tr-TR" w:eastAsia="en-US"/>
              </w:rPr>
            </w:pPr>
            <w:r w:rsidRPr="006862AA">
              <w:t>Analyzes the impact of culture on reproductive health and pain perception.</w:t>
            </w:r>
          </w:p>
        </w:tc>
        <w:tc>
          <w:tcPr>
            <w:tcW w:w="1743" w:type="dxa"/>
            <w:tcBorders>
              <w:left w:val="nil"/>
            </w:tcBorders>
          </w:tcPr>
          <w:p w14:paraId="75C5C560" w14:textId="72B8BCF3"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tcPr>
          <w:p w14:paraId="3F31DB34" w14:textId="042197F6" w:rsidR="00EA6697" w:rsidRPr="006B7BC2" w:rsidRDefault="00EA6697" w:rsidP="00EA6697">
            <w:pPr>
              <w:jc w:val="center"/>
              <w:rPr>
                <w:rFonts w:eastAsiaTheme="minorHAnsi"/>
                <w:sz w:val="20"/>
                <w:szCs w:val="20"/>
                <w:lang w:val="tr-TR" w:eastAsia="en-US"/>
              </w:rPr>
            </w:pPr>
            <w:r w:rsidRPr="00C657C1">
              <w:t>1, 2, 5, 8, 11, 12, 13, 15</w:t>
            </w:r>
          </w:p>
        </w:tc>
        <w:tc>
          <w:tcPr>
            <w:tcW w:w="1390" w:type="dxa"/>
            <w:shd w:val="clear" w:color="auto" w:fill="FFFFFF" w:themeFill="background1"/>
          </w:tcPr>
          <w:p w14:paraId="76B31FF2" w14:textId="32B05B6D" w:rsidR="00EA6697" w:rsidRPr="006B7BC2" w:rsidRDefault="00EA6697" w:rsidP="00EA6697">
            <w:pPr>
              <w:jc w:val="center"/>
              <w:rPr>
                <w:rFonts w:eastAsiaTheme="minorHAnsi"/>
                <w:sz w:val="20"/>
                <w:szCs w:val="20"/>
                <w:lang w:val="tr-TR" w:eastAsia="en-US"/>
              </w:rPr>
            </w:pPr>
            <w:r w:rsidRPr="001A5CB6">
              <w:t>A, D</w:t>
            </w:r>
          </w:p>
        </w:tc>
      </w:tr>
      <w:tr w:rsidR="00EA6697" w:rsidRPr="006B7BC2" w14:paraId="4BEFCD0C" w14:textId="77777777" w:rsidTr="00843F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A10690" w14:textId="77777777" w:rsidR="00EA6697" w:rsidRPr="006B7BC2" w:rsidRDefault="00EA6697" w:rsidP="00EA6697">
            <w:pPr>
              <w:jc w:val="center"/>
              <w:rPr>
                <w:rFonts w:eastAsiaTheme="minorHAnsi"/>
                <w:b/>
                <w:sz w:val="20"/>
                <w:szCs w:val="20"/>
                <w:lang w:val="en-US" w:eastAsia="en-US"/>
              </w:rPr>
            </w:pPr>
            <w:r w:rsidRPr="006B7BC2">
              <w:rPr>
                <w:rFonts w:eastAsiaTheme="minorHAnsi"/>
                <w:b/>
                <w:sz w:val="20"/>
                <w:szCs w:val="20"/>
                <w:lang w:val="en-US" w:eastAsia="en-US"/>
              </w:rPr>
              <w:t>13</w:t>
            </w:r>
          </w:p>
        </w:tc>
        <w:tc>
          <w:tcPr>
            <w:tcW w:w="4694" w:type="dxa"/>
            <w:tcBorders>
              <w:left w:val="nil"/>
            </w:tcBorders>
            <w:shd w:val="clear" w:color="auto" w:fill="FFFFFF" w:themeFill="background1"/>
          </w:tcPr>
          <w:p w14:paraId="2885A0B9" w14:textId="67ECF0F0" w:rsidR="00EA6697" w:rsidRPr="006B7BC2" w:rsidRDefault="00EA6697" w:rsidP="00EA6697">
            <w:pPr>
              <w:jc w:val="both"/>
              <w:rPr>
                <w:rFonts w:eastAsiaTheme="minorHAnsi"/>
                <w:sz w:val="20"/>
                <w:szCs w:val="20"/>
                <w:lang w:val="tr-TR" w:eastAsia="en-US"/>
              </w:rPr>
            </w:pPr>
            <w:r w:rsidRPr="006862AA">
              <w:t>Discusses the importance of cultural competence in improving overall medical outcomes.</w:t>
            </w:r>
          </w:p>
        </w:tc>
        <w:tc>
          <w:tcPr>
            <w:tcW w:w="1743" w:type="dxa"/>
            <w:tcBorders>
              <w:left w:val="nil"/>
            </w:tcBorders>
          </w:tcPr>
          <w:p w14:paraId="2973ADF4" w14:textId="3435B73B" w:rsidR="00EA6697" w:rsidRPr="006B7BC2" w:rsidRDefault="00EA6697" w:rsidP="00EA6697">
            <w:pPr>
              <w:jc w:val="center"/>
              <w:rPr>
                <w:rFonts w:eastAsiaTheme="minorHAnsi"/>
                <w:sz w:val="20"/>
                <w:szCs w:val="20"/>
                <w:lang w:val="tr-TR" w:eastAsia="en-US"/>
              </w:rPr>
            </w:pPr>
            <w:r w:rsidRPr="009F37D4">
              <w:rPr>
                <w:rFonts w:eastAsiaTheme="minorHAnsi"/>
                <w:sz w:val="20"/>
                <w:szCs w:val="20"/>
                <w:lang w:val="tr-TR" w:eastAsia="en-US"/>
              </w:rPr>
              <w:t>3-4</w:t>
            </w:r>
          </w:p>
        </w:tc>
        <w:tc>
          <w:tcPr>
            <w:tcW w:w="1388" w:type="dxa"/>
          </w:tcPr>
          <w:p w14:paraId="55E52DD3" w14:textId="17CF6866" w:rsidR="00EA6697" w:rsidRPr="006B7BC2" w:rsidRDefault="00EA6697" w:rsidP="00EA6697">
            <w:pPr>
              <w:jc w:val="center"/>
              <w:rPr>
                <w:rFonts w:eastAsiaTheme="minorHAnsi"/>
                <w:sz w:val="20"/>
                <w:szCs w:val="20"/>
                <w:lang w:val="tr-TR" w:eastAsia="en-US"/>
              </w:rPr>
            </w:pPr>
            <w:r w:rsidRPr="00C657C1">
              <w:t>1, 2, 5, 8, 11, 12, 13, 15</w:t>
            </w:r>
          </w:p>
        </w:tc>
        <w:tc>
          <w:tcPr>
            <w:tcW w:w="1390" w:type="dxa"/>
            <w:shd w:val="clear" w:color="auto" w:fill="FFFFFF" w:themeFill="background1"/>
          </w:tcPr>
          <w:p w14:paraId="541BDCBB" w14:textId="32B029C2" w:rsidR="00EA6697" w:rsidRPr="006B7BC2" w:rsidRDefault="00EA6697" w:rsidP="00EA6697">
            <w:pPr>
              <w:jc w:val="center"/>
              <w:rPr>
                <w:rFonts w:eastAsiaTheme="minorHAnsi"/>
                <w:sz w:val="20"/>
                <w:szCs w:val="20"/>
                <w:lang w:val="tr-TR" w:eastAsia="en-US"/>
              </w:rPr>
            </w:pPr>
            <w:r w:rsidRPr="001A5CB6">
              <w:t>A, D</w:t>
            </w:r>
          </w:p>
        </w:tc>
      </w:tr>
    </w:tbl>
    <w:p w14:paraId="499A1A67" w14:textId="77777777" w:rsidR="006B7BC2" w:rsidRPr="006B7BC2" w:rsidRDefault="006B7BC2" w:rsidP="006B7BC2">
      <w:pPr>
        <w:tabs>
          <w:tab w:val="center" w:pos="4536"/>
          <w:tab w:val="right" w:pos="9072"/>
        </w:tabs>
        <w:ind w:left="284" w:hanging="284"/>
        <w:jc w:val="both"/>
        <w:rPr>
          <w:rFonts w:eastAsiaTheme="minorHAnsi"/>
          <w:sz w:val="16"/>
          <w:szCs w:val="16"/>
          <w:lang w:val="en-US" w:eastAsia="en-US"/>
        </w:rPr>
      </w:pPr>
      <w:r w:rsidRPr="006B7BC2">
        <w:rPr>
          <w:rFonts w:eastAsiaTheme="minorHAnsi"/>
          <w:b/>
          <w:sz w:val="16"/>
          <w:szCs w:val="16"/>
          <w:lang w:val="tr-TR" w:eastAsia="en-US"/>
        </w:rPr>
        <w:t>*</w:t>
      </w:r>
      <w:r w:rsidRPr="006B7BC2">
        <w:rPr>
          <w:rFonts w:eastAsiaTheme="minorHAnsi"/>
          <w:b/>
          <w:sz w:val="16"/>
          <w:szCs w:val="16"/>
          <w:lang w:val="en-US" w:eastAsia="en-US"/>
        </w:rPr>
        <w:t>Teaching Methods 1:</w:t>
      </w:r>
      <w:r w:rsidRPr="006B7BC2">
        <w:rPr>
          <w:rFonts w:eastAsiaTheme="minorHAnsi"/>
          <w:sz w:val="16"/>
          <w:szCs w:val="16"/>
          <w:lang w:val="en-US" w:eastAsia="en-US"/>
        </w:rPr>
        <w:t>Expression, 2</w:t>
      </w:r>
      <w:r w:rsidRPr="006B7BC2">
        <w:rPr>
          <w:rFonts w:eastAsiaTheme="minorHAnsi"/>
          <w:b/>
          <w:sz w:val="16"/>
          <w:szCs w:val="16"/>
          <w:lang w:val="en-US" w:eastAsia="en-US"/>
        </w:rPr>
        <w:t>:</w:t>
      </w:r>
      <w:r w:rsidRPr="006B7BC2">
        <w:rPr>
          <w:rFonts w:eastAsiaTheme="minorHAnsi"/>
          <w:sz w:val="16"/>
          <w:szCs w:val="16"/>
          <w:lang w:val="en-US" w:eastAsia="en-US"/>
        </w:rPr>
        <w:t xml:space="preserve">Discussion, </w:t>
      </w:r>
      <w:r w:rsidRPr="006B7BC2">
        <w:rPr>
          <w:rFonts w:eastAsiaTheme="minorHAnsi"/>
          <w:b/>
          <w:sz w:val="16"/>
          <w:szCs w:val="16"/>
          <w:lang w:val="en-US" w:eastAsia="en-US"/>
        </w:rPr>
        <w:t>3:</w:t>
      </w:r>
      <w:r w:rsidRPr="006B7BC2">
        <w:rPr>
          <w:rFonts w:eastAsiaTheme="minorHAnsi"/>
          <w:sz w:val="16"/>
          <w:szCs w:val="16"/>
          <w:lang w:val="en-US" w:eastAsia="en-US"/>
        </w:rPr>
        <w:t xml:space="preserve">Experiment,  </w:t>
      </w:r>
      <w:r w:rsidRPr="006B7BC2">
        <w:rPr>
          <w:rFonts w:eastAsiaTheme="minorHAnsi"/>
          <w:b/>
          <w:sz w:val="16"/>
          <w:szCs w:val="16"/>
          <w:lang w:val="en-US" w:eastAsia="en-US"/>
        </w:rPr>
        <w:t>4:</w:t>
      </w:r>
      <w:r w:rsidRPr="006B7BC2">
        <w:rPr>
          <w:rFonts w:eastAsiaTheme="minorHAnsi"/>
          <w:sz w:val="16"/>
          <w:szCs w:val="16"/>
          <w:lang w:val="en-US" w:eastAsia="en-US"/>
        </w:rPr>
        <w:t xml:space="preserve">Simulation,  </w:t>
      </w:r>
      <w:r w:rsidRPr="006B7BC2">
        <w:rPr>
          <w:rFonts w:eastAsiaTheme="minorHAnsi"/>
          <w:b/>
          <w:sz w:val="16"/>
          <w:szCs w:val="16"/>
          <w:lang w:val="en-US" w:eastAsia="en-US"/>
        </w:rPr>
        <w:t>5:</w:t>
      </w:r>
      <w:r w:rsidRPr="006B7BC2">
        <w:rPr>
          <w:rFonts w:eastAsiaTheme="minorHAnsi"/>
          <w:sz w:val="16"/>
          <w:szCs w:val="16"/>
          <w:lang w:val="en-US" w:eastAsia="en-US"/>
        </w:rPr>
        <w:t>Question-Answer,</w:t>
      </w:r>
      <w:r w:rsidRPr="006B7BC2">
        <w:rPr>
          <w:rFonts w:eastAsiaTheme="minorHAnsi"/>
          <w:b/>
          <w:sz w:val="16"/>
          <w:szCs w:val="16"/>
          <w:lang w:val="en-US" w:eastAsia="en-US"/>
        </w:rPr>
        <w:t xml:space="preserve"> 6:</w:t>
      </w:r>
      <w:r w:rsidRPr="006B7BC2">
        <w:rPr>
          <w:rFonts w:eastAsiaTheme="minorHAnsi"/>
          <w:sz w:val="16"/>
          <w:szCs w:val="16"/>
          <w:lang w:val="en-US" w:eastAsia="en-US"/>
        </w:rPr>
        <w:t xml:space="preserve">Tutorial, </w:t>
      </w:r>
      <w:r w:rsidRPr="006B7BC2">
        <w:rPr>
          <w:rFonts w:eastAsiaTheme="minorHAnsi"/>
          <w:b/>
          <w:sz w:val="16"/>
          <w:szCs w:val="16"/>
          <w:lang w:val="en-US" w:eastAsia="en-US"/>
        </w:rPr>
        <w:t>7</w:t>
      </w:r>
      <w:r w:rsidRPr="006B7BC2">
        <w:rPr>
          <w:rFonts w:eastAsiaTheme="minorHAnsi"/>
          <w:sz w:val="16"/>
          <w:szCs w:val="16"/>
          <w:lang w:val="en-US" w:eastAsia="en-US"/>
        </w:rPr>
        <w:t xml:space="preserve">:Observation, </w:t>
      </w:r>
      <w:r w:rsidRPr="006B7BC2">
        <w:rPr>
          <w:rFonts w:eastAsiaTheme="minorHAnsi"/>
          <w:b/>
          <w:sz w:val="16"/>
          <w:szCs w:val="16"/>
          <w:lang w:val="en-US" w:eastAsia="en-US"/>
        </w:rPr>
        <w:t>8</w:t>
      </w:r>
      <w:r w:rsidRPr="006B7BC2">
        <w:rPr>
          <w:rFonts w:eastAsiaTheme="minorHAnsi"/>
          <w:sz w:val="16"/>
          <w:szCs w:val="16"/>
          <w:lang w:val="en-US" w:eastAsia="en-US"/>
        </w:rPr>
        <w:t xml:space="preserve">:Case Study, </w:t>
      </w:r>
      <w:r w:rsidRPr="006B7BC2">
        <w:rPr>
          <w:rFonts w:eastAsiaTheme="minorHAnsi"/>
          <w:b/>
          <w:sz w:val="16"/>
          <w:szCs w:val="16"/>
          <w:lang w:val="en-US" w:eastAsia="en-US"/>
        </w:rPr>
        <w:t>9:</w:t>
      </w:r>
      <w:r w:rsidRPr="006B7BC2">
        <w:rPr>
          <w:rFonts w:eastAsiaTheme="minorHAnsi"/>
          <w:sz w:val="16"/>
          <w:szCs w:val="16"/>
          <w:lang w:val="en-US" w:eastAsia="en-US"/>
        </w:rPr>
        <w:t xml:space="preserve">Technical Visit, </w:t>
      </w:r>
      <w:r w:rsidRPr="006B7BC2">
        <w:rPr>
          <w:rFonts w:eastAsiaTheme="minorHAnsi"/>
          <w:b/>
          <w:sz w:val="16"/>
          <w:szCs w:val="16"/>
          <w:lang w:val="en-US" w:eastAsia="en-US"/>
        </w:rPr>
        <w:t>10:</w:t>
      </w:r>
      <w:r w:rsidRPr="006B7BC2">
        <w:rPr>
          <w:rFonts w:eastAsiaTheme="minorHAnsi"/>
          <w:sz w:val="16"/>
          <w:szCs w:val="16"/>
          <w:lang w:val="en-US" w:eastAsia="en-US"/>
        </w:rPr>
        <w:t xml:space="preserve">Trouble/Problem Solving, </w:t>
      </w:r>
      <w:r w:rsidRPr="006B7BC2">
        <w:rPr>
          <w:rFonts w:eastAsiaTheme="minorHAnsi"/>
          <w:b/>
          <w:sz w:val="16"/>
          <w:szCs w:val="16"/>
          <w:lang w:val="en-US" w:eastAsia="en-US"/>
        </w:rPr>
        <w:t>11:</w:t>
      </w:r>
      <w:r w:rsidRPr="006B7BC2">
        <w:rPr>
          <w:rFonts w:eastAsiaTheme="minorHAnsi"/>
          <w:sz w:val="16"/>
          <w:szCs w:val="16"/>
          <w:lang w:val="en-US" w:eastAsia="en-US"/>
        </w:rPr>
        <w:t xml:space="preserve">Induvidual Work, </w:t>
      </w:r>
      <w:r w:rsidRPr="006B7BC2">
        <w:rPr>
          <w:rFonts w:eastAsiaTheme="minorHAnsi"/>
          <w:b/>
          <w:sz w:val="16"/>
          <w:szCs w:val="16"/>
          <w:lang w:val="en-US" w:eastAsia="en-US"/>
        </w:rPr>
        <w:t>12</w:t>
      </w:r>
      <w:r w:rsidRPr="006B7BC2">
        <w:rPr>
          <w:rFonts w:eastAsiaTheme="minorHAnsi"/>
          <w:sz w:val="16"/>
          <w:szCs w:val="16"/>
          <w:lang w:val="en-US" w:eastAsia="en-US"/>
        </w:rPr>
        <w:t xml:space="preserve">:Team/Group Work, </w:t>
      </w:r>
      <w:r w:rsidRPr="006B7BC2">
        <w:rPr>
          <w:rFonts w:eastAsiaTheme="minorHAnsi"/>
          <w:b/>
          <w:sz w:val="16"/>
          <w:szCs w:val="16"/>
          <w:lang w:val="en-US" w:eastAsia="en-US"/>
        </w:rPr>
        <w:t>13</w:t>
      </w:r>
      <w:r w:rsidRPr="006B7BC2">
        <w:rPr>
          <w:rFonts w:eastAsiaTheme="minorHAnsi"/>
          <w:sz w:val="16"/>
          <w:szCs w:val="16"/>
          <w:lang w:val="en-US" w:eastAsia="en-US"/>
        </w:rPr>
        <w:t xml:space="preserve">:Brain Storm, </w:t>
      </w:r>
      <w:r w:rsidRPr="006B7BC2">
        <w:rPr>
          <w:rFonts w:eastAsiaTheme="minorHAnsi"/>
          <w:b/>
          <w:sz w:val="16"/>
          <w:szCs w:val="16"/>
          <w:lang w:val="en-US" w:eastAsia="en-US"/>
        </w:rPr>
        <w:t>14:</w:t>
      </w:r>
      <w:r w:rsidRPr="006B7BC2">
        <w:rPr>
          <w:rFonts w:eastAsiaTheme="minorHAnsi"/>
          <w:sz w:val="16"/>
          <w:szCs w:val="16"/>
          <w:lang w:val="en-US" w:eastAsia="en-US"/>
        </w:rPr>
        <w:t xml:space="preserve">Project Design / Management, </w:t>
      </w:r>
      <w:r w:rsidRPr="006B7BC2">
        <w:rPr>
          <w:rFonts w:eastAsiaTheme="minorHAnsi"/>
          <w:b/>
          <w:sz w:val="16"/>
          <w:szCs w:val="16"/>
          <w:lang w:val="en-US" w:eastAsia="en-US"/>
        </w:rPr>
        <w:t>15:</w:t>
      </w:r>
      <w:r w:rsidRPr="006B7BC2">
        <w:rPr>
          <w:rFonts w:eastAsiaTheme="minorHAnsi"/>
          <w:sz w:val="16"/>
          <w:szCs w:val="16"/>
          <w:lang w:val="en-US" w:eastAsia="en-US"/>
        </w:rPr>
        <w:t xml:space="preserve">Report Preparation and/or Presentation </w:t>
      </w:r>
    </w:p>
    <w:p w14:paraId="37F3C17A" w14:textId="77777777" w:rsidR="006B7BC2" w:rsidRPr="006B7BC2" w:rsidRDefault="006B7BC2" w:rsidP="006B7BC2">
      <w:pPr>
        <w:shd w:val="clear" w:color="auto" w:fill="FFFFFF"/>
        <w:ind w:left="284" w:hanging="284"/>
        <w:jc w:val="both"/>
        <w:rPr>
          <w:rFonts w:eastAsiaTheme="minorHAnsi"/>
          <w:sz w:val="16"/>
          <w:szCs w:val="16"/>
          <w:lang w:val="en-US" w:eastAsia="en-US"/>
        </w:rPr>
      </w:pPr>
      <w:r w:rsidRPr="006B7BC2">
        <w:rPr>
          <w:rFonts w:eastAsiaTheme="minorHAnsi"/>
          <w:b/>
          <w:sz w:val="16"/>
          <w:szCs w:val="16"/>
          <w:lang w:val="en-US" w:eastAsia="en-US"/>
        </w:rPr>
        <w:t>**Measuring Methods</w:t>
      </w:r>
      <w:r w:rsidRPr="006B7BC2">
        <w:rPr>
          <w:rFonts w:eastAsiaTheme="minorHAnsi"/>
          <w:sz w:val="16"/>
          <w:szCs w:val="16"/>
          <w:lang w:val="en-US" w:eastAsia="en-US"/>
        </w:rPr>
        <w:t xml:space="preserve"> </w:t>
      </w:r>
      <w:proofErr w:type="gramStart"/>
      <w:r w:rsidRPr="006B7BC2">
        <w:rPr>
          <w:rFonts w:eastAsiaTheme="minorHAnsi"/>
          <w:b/>
          <w:sz w:val="16"/>
          <w:szCs w:val="16"/>
          <w:lang w:val="en-US" w:eastAsia="en-US"/>
        </w:rPr>
        <w:t>A:</w:t>
      </w:r>
      <w:r w:rsidRPr="006B7BC2">
        <w:rPr>
          <w:rFonts w:eastAsiaTheme="minorHAnsi"/>
          <w:sz w:val="16"/>
          <w:szCs w:val="16"/>
          <w:lang w:val="en-US" w:eastAsia="en-US"/>
        </w:rPr>
        <w:t>Exam</w:t>
      </w:r>
      <w:proofErr w:type="gramEnd"/>
      <w:r w:rsidRPr="006B7BC2">
        <w:rPr>
          <w:rFonts w:eastAsiaTheme="minorHAnsi"/>
          <w:sz w:val="16"/>
          <w:szCs w:val="16"/>
          <w:lang w:val="en-US" w:eastAsia="en-US"/>
        </w:rPr>
        <w:t xml:space="preserve">, </w:t>
      </w:r>
      <w:r w:rsidRPr="006B7BC2">
        <w:rPr>
          <w:rFonts w:eastAsiaTheme="minorHAnsi"/>
          <w:b/>
          <w:sz w:val="16"/>
          <w:szCs w:val="16"/>
          <w:lang w:val="en-US" w:eastAsia="en-US"/>
        </w:rPr>
        <w:t>B:</w:t>
      </w:r>
      <w:r w:rsidRPr="006B7BC2">
        <w:rPr>
          <w:rFonts w:eastAsiaTheme="minorHAnsi"/>
          <w:sz w:val="16"/>
          <w:szCs w:val="16"/>
          <w:lang w:val="en-US" w:eastAsia="en-US"/>
        </w:rPr>
        <w:t xml:space="preserve">Quiz, </w:t>
      </w:r>
      <w:r w:rsidRPr="006B7BC2">
        <w:rPr>
          <w:rFonts w:eastAsiaTheme="minorHAnsi"/>
          <w:b/>
          <w:sz w:val="16"/>
          <w:szCs w:val="16"/>
          <w:lang w:val="en-US" w:eastAsia="en-US"/>
        </w:rPr>
        <w:t>C:</w:t>
      </w:r>
      <w:r w:rsidRPr="006B7BC2">
        <w:rPr>
          <w:rFonts w:eastAsiaTheme="minorHAnsi"/>
          <w:sz w:val="16"/>
          <w:szCs w:val="16"/>
          <w:lang w:val="en-US" w:eastAsia="en-US"/>
        </w:rPr>
        <w:t xml:space="preserve">Oral Exam, </w:t>
      </w:r>
      <w:r w:rsidRPr="006B7BC2">
        <w:rPr>
          <w:rFonts w:eastAsiaTheme="minorHAnsi"/>
          <w:b/>
          <w:sz w:val="16"/>
          <w:szCs w:val="16"/>
          <w:lang w:val="en-US" w:eastAsia="en-US"/>
        </w:rPr>
        <w:t>D:</w:t>
      </w:r>
      <w:r w:rsidRPr="006B7BC2">
        <w:rPr>
          <w:rFonts w:eastAsiaTheme="minorHAnsi"/>
          <w:sz w:val="16"/>
          <w:szCs w:val="16"/>
          <w:lang w:val="en-US" w:eastAsia="en-US"/>
        </w:rPr>
        <w:t xml:space="preserve">Homework, </w:t>
      </w:r>
      <w:r w:rsidRPr="006B7BC2">
        <w:rPr>
          <w:rFonts w:eastAsiaTheme="minorHAnsi"/>
          <w:b/>
          <w:sz w:val="16"/>
          <w:szCs w:val="16"/>
          <w:lang w:val="en-US" w:eastAsia="en-US"/>
        </w:rPr>
        <w:t>E:</w:t>
      </w:r>
      <w:r w:rsidRPr="006B7BC2">
        <w:rPr>
          <w:rFonts w:eastAsiaTheme="minorHAnsi"/>
          <w:sz w:val="16"/>
          <w:szCs w:val="16"/>
          <w:lang w:val="en-US" w:eastAsia="en-US"/>
        </w:rPr>
        <w:t xml:space="preserve">Report, </w:t>
      </w:r>
      <w:r w:rsidRPr="006B7BC2">
        <w:rPr>
          <w:rFonts w:eastAsiaTheme="minorHAnsi"/>
          <w:b/>
          <w:sz w:val="16"/>
          <w:szCs w:val="16"/>
          <w:lang w:val="en-US" w:eastAsia="en-US"/>
        </w:rPr>
        <w:t>F:</w:t>
      </w:r>
      <w:r w:rsidRPr="006B7BC2">
        <w:rPr>
          <w:rFonts w:eastAsiaTheme="minorHAnsi"/>
          <w:sz w:val="16"/>
          <w:szCs w:val="16"/>
          <w:lang w:val="en-US" w:eastAsia="en-US"/>
        </w:rPr>
        <w:t xml:space="preserve">Article Examination, </w:t>
      </w:r>
      <w:r w:rsidRPr="006B7BC2">
        <w:rPr>
          <w:rFonts w:eastAsiaTheme="minorHAnsi"/>
          <w:b/>
          <w:sz w:val="16"/>
          <w:szCs w:val="16"/>
          <w:lang w:val="en-US" w:eastAsia="en-US"/>
        </w:rPr>
        <w:t>G:</w:t>
      </w:r>
      <w:r w:rsidRPr="006B7BC2">
        <w:rPr>
          <w:rFonts w:eastAsiaTheme="minorHAnsi"/>
          <w:sz w:val="16"/>
          <w:szCs w:val="16"/>
          <w:lang w:val="en-US" w:eastAsia="en-US"/>
        </w:rPr>
        <w:t xml:space="preserve">Presentation, </w:t>
      </w:r>
      <w:r w:rsidRPr="006B7BC2">
        <w:rPr>
          <w:rFonts w:eastAsiaTheme="minorHAnsi"/>
          <w:b/>
          <w:sz w:val="16"/>
          <w:szCs w:val="16"/>
          <w:lang w:val="en-US" w:eastAsia="en-US"/>
        </w:rPr>
        <w:t>I:</w:t>
      </w:r>
      <w:r w:rsidRPr="006B7BC2">
        <w:rPr>
          <w:rFonts w:eastAsiaTheme="minorHAnsi"/>
          <w:sz w:val="16"/>
          <w:szCs w:val="16"/>
          <w:lang w:val="en-US" w:eastAsia="en-US"/>
        </w:rPr>
        <w:t xml:space="preserve">Experimental Skill, </w:t>
      </w:r>
      <w:r w:rsidRPr="006B7BC2">
        <w:rPr>
          <w:rFonts w:eastAsiaTheme="minorHAnsi"/>
          <w:b/>
          <w:sz w:val="16"/>
          <w:szCs w:val="16"/>
          <w:lang w:val="en-US" w:eastAsia="en-US"/>
        </w:rPr>
        <w:t>J:</w:t>
      </w:r>
      <w:r w:rsidRPr="006B7BC2">
        <w:rPr>
          <w:rFonts w:eastAsiaTheme="minorHAnsi"/>
          <w:sz w:val="16"/>
          <w:szCs w:val="16"/>
          <w:lang w:val="en-US" w:eastAsia="en-US"/>
        </w:rPr>
        <w:t xml:space="preserve">Project Observation, </w:t>
      </w:r>
      <w:r w:rsidRPr="006B7BC2">
        <w:rPr>
          <w:rFonts w:eastAsiaTheme="minorHAnsi"/>
          <w:b/>
          <w:sz w:val="16"/>
          <w:szCs w:val="16"/>
          <w:lang w:val="en-US" w:eastAsia="en-US"/>
        </w:rPr>
        <w:t>K</w:t>
      </w:r>
      <w:r w:rsidRPr="006B7BC2">
        <w:rPr>
          <w:rFonts w:eastAsiaTheme="minorHAnsi"/>
          <w:sz w:val="16"/>
          <w:szCs w:val="16"/>
          <w:lang w:val="en-US" w:eastAsia="en-US"/>
        </w:rPr>
        <w:t xml:space="preserve">:Class Attendance; </w:t>
      </w:r>
      <w:r w:rsidRPr="006B7BC2">
        <w:rPr>
          <w:rFonts w:eastAsiaTheme="minorHAnsi"/>
          <w:b/>
          <w:sz w:val="16"/>
          <w:szCs w:val="16"/>
          <w:lang w:val="en-US" w:eastAsia="en-US"/>
        </w:rPr>
        <w:t>L</w:t>
      </w:r>
      <w:r w:rsidRPr="006B7BC2">
        <w:rPr>
          <w:rFonts w:eastAsiaTheme="minorHAnsi"/>
          <w:sz w:val="16"/>
          <w:szCs w:val="16"/>
          <w:lang w:val="en-US" w:eastAsia="en-US"/>
        </w:rPr>
        <w:t>:Jury Exam</w:t>
      </w:r>
    </w:p>
    <w:p w14:paraId="1D5239EB" w14:textId="77777777" w:rsidR="006B7BC2" w:rsidRPr="006B7BC2" w:rsidRDefault="006B7BC2" w:rsidP="006B7BC2">
      <w:pPr>
        <w:shd w:val="clear" w:color="auto" w:fill="FFFFFF"/>
        <w:ind w:left="284" w:hanging="284"/>
        <w:jc w:val="both"/>
        <w:rPr>
          <w:rFonts w:eastAsiaTheme="minorHAnsi"/>
          <w:sz w:val="16"/>
          <w:szCs w:val="16"/>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7BC2" w:rsidRPr="006B7BC2" w14:paraId="3E0D9148" w14:textId="77777777" w:rsidTr="006B7BC2">
        <w:trPr>
          <w:trHeight w:val="567"/>
        </w:trPr>
        <w:tc>
          <w:tcPr>
            <w:tcW w:w="2112" w:type="dxa"/>
            <w:shd w:val="clear" w:color="auto" w:fill="FFF2CC" w:themeFill="accent4" w:themeFillTint="33"/>
            <w:vAlign w:val="center"/>
          </w:tcPr>
          <w:p w14:paraId="7684A29E"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Main Textbook</w:t>
            </w:r>
          </w:p>
        </w:tc>
        <w:tc>
          <w:tcPr>
            <w:tcW w:w="7512" w:type="dxa"/>
            <w:shd w:val="clear" w:color="auto" w:fill="FFFFFF" w:themeFill="background1"/>
            <w:vAlign w:val="center"/>
          </w:tcPr>
          <w:p w14:paraId="595F74B8" w14:textId="77777777" w:rsidR="006B7BC2" w:rsidRPr="006B7BC2" w:rsidRDefault="006B7BC2" w:rsidP="006B7BC2">
            <w:pPr>
              <w:tabs>
                <w:tab w:val="left" w:pos="257"/>
              </w:tabs>
              <w:ind w:left="396"/>
              <w:contextualSpacing/>
              <w:rPr>
                <w:rFonts w:eastAsiaTheme="minorHAnsi"/>
                <w:sz w:val="20"/>
                <w:szCs w:val="22"/>
                <w:lang w:val="en-US" w:eastAsia="en-US"/>
              </w:rPr>
            </w:pPr>
          </w:p>
        </w:tc>
      </w:tr>
      <w:tr w:rsidR="006B7BC2" w:rsidRPr="006B7BC2" w14:paraId="594945ED" w14:textId="77777777" w:rsidTr="006B7BC2">
        <w:trPr>
          <w:trHeight w:val="843"/>
        </w:trPr>
        <w:tc>
          <w:tcPr>
            <w:tcW w:w="2112" w:type="dxa"/>
            <w:shd w:val="clear" w:color="auto" w:fill="FFF2CC" w:themeFill="accent4" w:themeFillTint="33"/>
            <w:vAlign w:val="center"/>
          </w:tcPr>
          <w:p w14:paraId="298B5A37"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210A866" w14:textId="77777777" w:rsidR="006B7BC2" w:rsidRPr="00504644" w:rsidRDefault="006B7BC2" w:rsidP="006B7BC2">
            <w:r w:rsidRPr="00504644">
              <w:t xml:space="preserve">-Andrews MM, Boyle </w:t>
            </w:r>
            <w:proofErr w:type="gramStart"/>
            <w:r w:rsidRPr="00504644">
              <w:t>JS .</w:t>
            </w:r>
            <w:proofErr w:type="gramEnd"/>
            <w:r w:rsidRPr="00504644">
              <w:t xml:space="preserve"> transcultural Concepts in Nursing </w:t>
            </w:r>
            <w:proofErr w:type="gramStart"/>
            <w:r w:rsidRPr="00504644">
              <w:t>Care .</w:t>
            </w:r>
            <w:proofErr w:type="gramEnd"/>
            <w:r w:rsidRPr="00504644">
              <w:t xml:space="preserve"> Lippincott Williams &amp; </w:t>
            </w:r>
            <w:proofErr w:type="gramStart"/>
            <w:r w:rsidRPr="00504644">
              <w:t>Wilkins ,</w:t>
            </w:r>
            <w:proofErr w:type="gramEnd"/>
            <w:r w:rsidRPr="00504644">
              <w:t xml:space="preserve"> 2007.</w:t>
            </w:r>
          </w:p>
          <w:p w14:paraId="341948A4" w14:textId="77777777" w:rsidR="006B7BC2" w:rsidRPr="00504644" w:rsidRDefault="006B7BC2" w:rsidP="006B7BC2">
            <w:r w:rsidRPr="00504644">
              <w:t xml:space="preserve">- </w:t>
            </w:r>
            <w:proofErr w:type="spellStart"/>
            <w:proofErr w:type="gramStart"/>
            <w:r w:rsidRPr="00504644">
              <w:t>Seviğ</w:t>
            </w:r>
            <w:proofErr w:type="spellEnd"/>
            <w:r w:rsidRPr="00504644">
              <w:t xml:space="preserve"> ,</w:t>
            </w:r>
            <w:proofErr w:type="gramEnd"/>
            <w:r w:rsidRPr="00504644">
              <w:t xml:space="preserve"> Ü .; </w:t>
            </w:r>
            <w:proofErr w:type="spellStart"/>
            <w:r w:rsidRPr="00504644">
              <w:t>Tanrıverdi</w:t>
            </w:r>
            <w:proofErr w:type="spellEnd"/>
            <w:r w:rsidRPr="00504644">
              <w:t>, G.; Intercultural Nursing, 2012, Istanbul Medical Bookstore.</w:t>
            </w:r>
          </w:p>
          <w:p w14:paraId="49049185" w14:textId="77777777" w:rsidR="006B7BC2" w:rsidRPr="00504644" w:rsidRDefault="006B7BC2" w:rsidP="006B7BC2">
            <w:r w:rsidRPr="00504644">
              <w:t xml:space="preserve">-Leininger M. McFarland​ </w:t>
            </w:r>
            <w:proofErr w:type="spellStart"/>
            <w:proofErr w:type="gramStart"/>
            <w:r w:rsidRPr="00504644">
              <w:t>MR.Transcultural</w:t>
            </w:r>
            <w:proofErr w:type="spellEnd"/>
            <w:proofErr w:type="gramEnd"/>
            <w:r w:rsidRPr="00504644">
              <w:t xml:space="preserve"> Nursing : Concepts , Theories , Research and Practice . McGraw-Hill Professional, 2002</w:t>
            </w:r>
          </w:p>
          <w:p w14:paraId="4F4F8244" w14:textId="77777777" w:rsidR="006B7BC2" w:rsidRPr="00504644" w:rsidRDefault="006B7BC2" w:rsidP="006B7BC2"/>
          <w:p w14:paraId="38455A92" w14:textId="77777777" w:rsidR="006B7BC2" w:rsidRPr="00504644" w:rsidRDefault="006B7BC2" w:rsidP="006B7BC2">
            <w:pPr>
              <w:spacing w:after="200" w:line="23" w:lineRule="atLeast"/>
            </w:pPr>
            <w:r w:rsidRPr="00504644">
              <w:t xml:space="preserve">Giger JN, </w:t>
            </w:r>
            <w:proofErr w:type="spellStart"/>
            <w:r w:rsidRPr="00504644">
              <w:t>Davidhizar</w:t>
            </w:r>
            <w:proofErr w:type="spellEnd"/>
            <w:r w:rsidRPr="00504644">
              <w:t xml:space="preserve"> R E. (2004). transcultural </w:t>
            </w:r>
            <w:proofErr w:type="gramStart"/>
            <w:r w:rsidRPr="00504644">
              <w:t>nursing :</w:t>
            </w:r>
            <w:proofErr w:type="gramEnd"/>
            <w:r w:rsidRPr="00504644">
              <w:t xml:space="preserve"> assessment &amp; intervention , Elsevier Health Sciences .</w:t>
            </w:r>
          </w:p>
          <w:p w14:paraId="57B07425" w14:textId="77777777" w:rsidR="006B7BC2" w:rsidRPr="00504644" w:rsidRDefault="006B7BC2" w:rsidP="006B7BC2">
            <w:pPr>
              <w:spacing w:after="200" w:line="23" w:lineRule="atLeast"/>
            </w:pPr>
            <w:r w:rsidRPr="00504644">
              <w:t xml:space="preserve">Purnell L.D. </w:t>
            </w:r>
            <w:proofErr w:type="spellStart"/>
            <w:r w:rsidRPr="00504644">
              <w:t>Paulanka</w:t>
            </w:r>
            <w:proofErr w:type="spellEnd"/>
            <w:r w:rsidRPr="00504644">
              <w:t xml:space="preserve"> BJ. (1998). transcultural health </w:t>
            </w:r>
            <w:proofErr w:type="gramStart"/>
            <w:r w:rsidRPr="00504644">
              <w:t>care :</w:t>
            </w:r>
            <w:proofErr w:type="gramEnd"/>
            <w:r w:rsidRPr="00504644">
              <w:t xml:space="preserve"> a culturally competent approach , F. A. Davis .</w:t>
            </w:r>
          </w:p>
          <w:p w14:paraId="276498DE" w14:textId="77777777" w:rsidR="006B7BC2" w:rsidRPr="00504644" w:rsidRDefault="006B7BC2" w:rsidP="006B7BC2">
            <w:pPr>
              <w:spacing w:after="200" w:line="23" w:lineRule="atLeast"/>
            </w:pPr>
            <w:r w:rsidRPr="00504644">
              <w:t xml:space="preserve">Spector R. E. (2000). Cultural diversity in health and </w:t>
            </w:r>
            <w:proofErr w:type="gramStart"/>
            <w:r w:rsidRPr="00504644">
              <w:t>illness ,</w:t>
            </w:r>
            <w:proofErr w:type="gramEnd"/>
            <w:r w:rsidRPr="00504644">
              <w:t xml:space="preserve"> Prentice Hall Health . </w:t>
            </w:r>
            <w:r w:rsidRPr="00504644">
              <w:br/>
              <w:t xml:space="preserve">5.Galanti Back- </w:t>
            </w:r>
            <w:proofErr w:type="gramStart"/>
            <w:r w:rsidRPr="00504644">
              <w:t>Ann .</w:t>
            </w:r>
            <w:proofErr w:type="gramEnd"/>
            <w:r w:rsidRPr="00504644">
              <w:t xml:space="preserve"> (2004). Caring for patients from different cultures , University of Pennsylvania Press .</w:t>
            </w:r>
          </w:p>
        </w:tc>
      </w:tr>
      <w:tr w:rsidR="006B7BC2" w:rsidRPr="006B7BC2" w14:paraId="2C53573B" w14:textId="77777777" w:rsidTr="006B7BC2">
        <w:trPr>
          <w:trHeight w:val="567"/>
        </w:trPr>
        <w:tc>
          <w:tcPr>
            <w:tcW w:w="2112" w:type="dxa"/>
            <w:shd w:val="clear" w:color="auto" w:fill="FFF2CC" w:themeFill="accent4" w:themeFillTint="33"/>
            <w:vAlign w:val="center"/>
          </w:tcPr>
          <w:p w14:paraId="6B0C87A9"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Necessary Course Material</w:t>
            </w:r>
          </w:p>
        </w:tc>
        <w:tc>
          <w:tcPr>
            <w:tcW w:w="7512" w:type="dxa"/>
            <w:shd w:val="clear" w:color="auto" w:fill="FFFFFF" w:themeFill="background1"/>
            <w:vAlign w:val="center"/>
          </w:tcPr>
          <w:p w14:paraId="5ABD542E" w14:textId="77777777" w:rsidR="006B7BC2" w:rsidRPr="006B7BC2" w:rsidRDefault="006B7BC2" w:rsidP="006B7BC2">
            <w:pPr>
              <w:jc w:val="both"/>
              <w:rPr>
                <w:rFonts w:eastAsiaTheme="minorHAnsi"/>
                <w:sz w:val="20"/>
                <w:szCs w:val="20"/>
                <w:lang w:val="en-US" w:eastAsia="en-US"/>
              </w:rPr>
            </w:pPr>
          </w:p>
        </w:tc>
      </w:tr>
    </w:tbl>
    <w:p w14:paraId="14464934" w14:textId="77777777" w:rsidR="006B7BC2" w:rsidRPr="006B7BC2" w:rsidRDefault="006B7BC2" w:rsidP="006B7BC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B7BC2" w:rsidRPr="006B7BC2" w14:paraId="44492851" w14:textId="77777777" w:rsidTr="006B7BC2">
        <w:trPr>
          <w:trHeight w:val="312"/>
        </w:trPr>
        <w:tc>
          <w:tcPr>
            <w:tcW w:w="9624" w:type="dxa"/>
            <w:gridSpan w:val="2"/>
            <w:shd w:val="clear" w:color="auto" w:fill="FFF2CC" w:themeFill="accent4" w:themeFillTint="33"/>
            <w:vAlign w:val="center"/>
          </w:tcPr>
          <w:p w14:paraId="67731067"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Course Schedule</w:t>
            </w:r>
          </w:p>
        </w:tc>
      </w:tr>
      <w:tr w:rsidR="006B7BC2" w:rsidRPr="006B7BC2" w14:paraId="47A742A5"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9C90A7"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w:t>
            </w:r>
          </w:p>
        </w:tc>
        <w:tc>
          <w:tcPr>
            <w:tcW w:w="8957" w:type="dxa"/>
            <w:tcBorders>
              <w:top w:val="single" w:sz="4" w:space="0" w:color="auto"/>
              <w:left w:val="single" w:sz="4" w:space="0" w:color="auto"/>
              <w:bottom w:val="single" w:sz="4" w:space="0" w:color="auto"/>
              <w:right w:val="single" w:sz="4" w:space="0" w:color="auto"/>
            </w:tcBorders>
          </w:tcPr>
          <w:p w14:paraId="22663FB8" w14:textId="77777777" w:rsidR="006B7BC2" w:rsidRPr="00504644" w:rsidRDefault="006B7BC2" w:rsidP="006B7BC2">
            <w:pPr>
              <w:rPr>
                <w:sz w:val="22"/>
                <w:szCs w:val="22"/>
              </w:rPr>
            </w:pPr>
            <w:r w:rsidRPr="00504644">
              <w:t>Examining the Concept of Culture</w:t>
            </w:r>
          </w:p>
        </w:tc>
      </w:tr>
      <w:tr w:rsidR="006B7BC2" w:rsidRPr="006B7BC2" w14:paraId="1610FED1"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B494BF"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2</w:t>
            </w:r>
          </w:p>
        </w:tc>
        <w:tc>
          <w:tcPr>
            <w:tcW w:w="8957" w:type="dxa"/>
            <w:tcBorders>
              <w:top w:val="single" w:sz="4" w:space="0" w:color="auto"/>
              <w:left w:val="single" w:sz="4" w:space="0" w:color="auto"/>
              <w:bottom w:val="single" w:sz="4" w:space="0" w:color="auto"/>
              <w:right w:val="single" w:sz="4" w:space="0" w:color="auto"/>
            </w:tcBorders>
          </w:tcPr>
          <w:p w14:paraId="08BB574E" w14:textId="77777777" w:rsidR="006B7BC2" w:rsidRPr="00504644" w:rsidRDefault="006B7BC2" w:rsidP="006B7BC2">
            <w:pPr>
              <w:rPr>
                <w:sz w:val="22"/>
                <w:szCs w:val="22"/>
              </w:rPr>
            </w:pPr>
            <w:r w:rsidRPr="00504644">
              <w:t>Cultural Structure and Related Concepts, human and culture, health and disease concepts</w:t>
            </w:r>
          </w:p>
        </w:tc>
      </w:tr>
      <w:tr w:rsidR="006B7BC2" w:rsidRPr="006B7BC2" w14:paraId="5104B5A9"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0C433C"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3</w:t>
            </w:r>
          </w:p>
        </w:tc>
        <w:tc>
          <w:tcPr>
            <w:tcW w:w="8957" w:type="dxa"/>
            <w:tcBorders>
              <w:top w:val="single" w:sz="4" w:space="0" w:color="auto"/>
              <w:left w:val="single" w:sz="4" w:space="0" w:color="auto"/>
              <w:bottom w:val="single" w:sz="4" w:space="0" w:color="auto"/>
              <w:right w:val="single" w:sz="4" w:space="0" w:color="auto"/>
            </w:tcBorders>
          </w:tcPr>
          <w:p w14:paraId="627C2E2F" w14:textId="77777777" w:rsidR="006B7BC2" w:rsidRPr="00504644" w:rsidRDefault="006B7BC2" w:rsidP="006B7BC2">
            <w:pPr>
              <w:rPr>
                <w:sz w:val="22"/>
                <w:szCs w:val="22"/>
              </w:rPr>
            </w:pPr>
            <w:r w:rsidRPr="00504644">
              <w:t>Factors affecting health and disease; religion, culture and health relationship; migration, culture</w:t>
            </w:r>
          </w:p>
        </w:tc>
      </w:tr>
      <w:tr w:rsidR="006B7BC2" w:rsidRPr="006B7BC2" w14:paraId="4494EA8F"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BA0683"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4</w:t>
            </w:r>
          </w:p>
        </w:tc>
        <w:tc>
          <w:tcPr>
            <w:tcW w:w="8957" w:type="dxa"/>
            <w:tcBorders>
              <w:top w:val="single" w:sz="4" w:space="0" w:color="auto"/>
              <w:left w:val="single" w:sz="4" w:space="0" w:color="auto"/>
              <w:bottom w:val="single" w:sz="4" w:space="0" w:color="auto"/>
              <w:right w:val="single" w:sz="4" w:space="0" w:color="auto"/>
            </w:tcBorders>
          </w:tcPr>
          <w:p w14:paraId="47989B91" w14:textId="77777777" w:rsidR="006B7BC2" w:rsidRPr="00504644" w:rsidRDefault="006B7BC2" w:rsidP="006B7BC2">
            <w:pPr>
              <w:rPr>
                <w:sz w:val="22"/>
                <w:szCs w:val="22"/>
              </w:rPr>
            </w:pPr>
            <w:r w:rsidRPr="00504644">
              <w:t>The Purpose and Historical Development of the Intercultural Approach</w:t>
            </w:r>
          </w:p>
        </w:tc>
      </w:tr>
      <w:tr w:rsidR="006B7BC2" w:rsidRPr="006B7BC2" w14:paraId="6AA6403C"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F74478"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5</w:t>
            </w:r>
          </w:p>
        </w:tc>
        <w:tc>
          <w:tcPr>
            <w:tcW w:w="8957" w:type="dxa"/>
            <w:tcBorders>
              <w:top w:val="single" w:sz="4" w:space="0" w:color="auto"/>
              <w:left w:val="single" w:sz="4" w:space="0" w:color="auto"/>
              <w:bottom w:val="single" w:sz="4" w:space="0" w:color="auto"/>
              <w:right w:val="single" w:sz="4" w:space="0" w:color="auto"/>
            </w:tcBorders>
          </w:tcPr>
          <w:p w14:paraId="6C0A853C" w14:textId="77777777" w:rsidR="006B7BC2" w:rsidRPr="00504644" w:rsidRDefault="006B7BC2" w:rsidP="006B7BC2">
            <w:pPr>
              <w:rPr>
                <w:sz w:val="22"/>
                <w:szCs w:val="22"/>
              </w:rPr>
            </w:pPr>
            <w:r w:rsidRPr="00504644">
              <w:t>Cross-Cultural Medical Models and Medical Ethics</w:t>
            </w:r>
          </w:p>
        </w:tc>
      </w:tr>
      <w:tr w:rsidR="006B7BC2" w:rsidRPr="006B7BC2" w14:paraId="6C6B0EA7"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FB3E27"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6</w:t>
            </w:r>
          </w:p>
        </w:tc>
        <w:tc>
          <w:tcPr>
            <w:tcW w:w="8957" w:type="dxa"/>
            <w:tcBorders>
              <w:top w:val="single" w:sz="4" w:space="0" w:color="auto"/>
              <w:left w:val="single" w:sz="4" w:space="0" w:color="auto"/>
              <w:bottom w:val="single" w:sz="4" w:space="0" w:color="auto"/>
              <w:right w:val="single" w:sz="4" w:space="0" w:color="auto"/>
            </w:tcBorders>
          </w:tcPr>
          <w:p w14:paraId="6F8C1769" w14:textId="77777777" w:rsidR="006B7BC2" w:rsidRPr="00504644" w:rsidRDefault="006B7BC2" w:rsidP="006B7BC2">
            <w:pPr>
              <w:rPr>
                <w:bCs/>
                <w:sz w:val="22"/>
                <w:szCs w:val="22"/>
              </w:rPr>
            </w:pPr>
            <w:r w:rsidRPr="00504644">
              <w:t>Intercultural Communication and ethics</w:t>
            </w:r>
          </w:p>
        </w:tc>
      </w:tr>
      <w:tr w:rsidR="006B7BC2" w:rsidRPr="006B7BC2" w14:paraId="78922A93"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1E1214"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7</w:t>
            </w:r>
          </w:p>
        </w:tc>
        <w:tc>
          <w:tcPr>
            <w:tcW w:w="8957" w:type="dxa"/>
            <w:tcBorders>
              <w:top w:val="single" w:sz="4" w:space="0" w:color="auto"/>
              <w:left w:val="single" w:sz="4" w:space="0" w:color="auto"/>
              <w:bottom w:val="single" w:sz="4" w:space="0" w:color="auto"/>
              <w:right w:val="single" w:sz="4" w:space="0" w:color="auto"/>
            </w:tcBorders>
          </w:tcPr>
          <w:p w14:paraId="36A87B62" w14:textId="77777777" w:rsidR="006B7BC2" w:rsidRPr="00504644" w:rsidRDefault="006B7BC2" w:rsidP="006B7BC2">
            <w:pPr>
              <w:rPr>
                <w:sz w:val="22"/>
                <w:szCs w:val="22"/>
              </w:rPr>
            </w:pPr>
            <w:r w:rsidRPr="00504644">
              <w:t>Cultural Approach and Ethics in Chronic Diseases</w:t>
            </w:r>
          </w:p>
        </w:tc>
      </w:tr>
      <w:tr w:rsidR="006B7BC2" w:rsidRPr="006B7BC2" w14:paraId="5C20882A" w14:textId="77777777" w:rsidTr="006B7BC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7850A7"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8</w:t>
            </w:r>
          </w:p>
        </w:tc>
        <w:tc>
          <w:tcPr>
            <w:tcW w:w="8957" w:type="dxa"/>
            <w:tcBorders>
              <w:left w:val="nil"/>
            </w:tcBorders>
            <w:shd w:val="clear" w:color="auto" w:fill="D9D9D9" w:themeFill="background1" w:themeFillShade="D9"/>
            <w:vAlign w:val="center"/>
          </w:tcPr>
          <w:p w14:paraId="14BAC4E7"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Mid-Term Exam</w:t>
            </w:r>
          </w:p>
        </w:tc>
      </w:tr>
      <w:tr w:rsidR="006B7BC2" w:rsidRPr="006B7BC2" w14:paraId="334D5614"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14A093"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9</w:t>
            </w:r>
          </w:p>
        </w:tc>
        <w:tc>
          <w:tcPr>
            <w:tcW w:w="8957" w:type="dxa"/>
            <w:tcBorders>
              <w:top w:val="single" w:sz="4" w:space="0" w:color="auto"/>
              <w:left w:val="single" w:sz="4" w:space="0" w:color="auto"/>
              <w:bottom w:val="single" w:sz="4" w:space="0" w:color="auto"/>
              <w:right w:val="single" w:sz="4" w:space="0" w:color="auto"/>
            </w:tcBorders>
          </w:tcPr>
          <w:p w14:paraId="1D612822" w14:textId="77777777" w:rsidR="006B7BC2" w:rsidRPr="00504644" w:rsidRDefault="006B7BC2" w:rsidP="006B7BC2">
            <w:pPr>
              <w:rPr>
                <w:sz w:val="22"/>
                <w:szCs w:val="22"/>
              </w:rPr>
            </w:pPr>
            <w:r w:rsidRPr="00504644">
              <w:t>Cultural Approaches and Ethics in Child Care</w:t>
            </w:r>
          </w:p>
        </w:tc>
      </w:tr>
      <w:tr w:rsidR="006B7BC2" w:rsidRPr="006B7BC2" w14:paraId="2ADAE4D3"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EBF9CF"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10</w:t>
            </w:r>
          </w:p>
        </w:tc>
        <w:tc>
          <w:tcPr>
            <w:tcW w:w="8957" w:type="dxa"/>
            <w:tcBorders>
              <w:top w:val="single" w:sz="4" w:space="0" w:color="auto"/>
              <w:left w:val="single" w:sz="4" w:space="0" w:color="auto"/>
              <w:bottom w:val="single" w:sz="4" w:space="0" w:color="auto"/>
              <w:right w:val="single" w:sz="4" w:space="0" w:color="auto"/>
            </w:tcBorders>
          </w:tcPr>
          <w:p w14:paraId="4FDB4B0C" w14:textId="77777777" w:rsidR="006B7BC2" w:rsidRPr="00504644" w:rsidRDefault="006B7BC2" w:rsidP="006B7BC2">
            <w:pPr>
              <w:rPr>
                <w:sz w:val="22"/>
                <w:szCs w:val="22"/>
              </w:rPr>
            </w:pPr>
            <w:r w:rsidRPr="00504644">
              <w:t>Mental Health, Cultural approach and ethics in Psychiatry</w:t>
            </w:r>
          </w:p>
        </w:tc>
      </w:tr>
      <w:tr w:rsidR="006B7BC2" w:rsidRPr="006B7BC2" w14:paraId="6C0EFC94"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8947D9"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11</w:t>
            </w:r>
          </w:p>
        </w:tc>
        <w:tc>
          <w:tcPr>
            <w:tcW w:w="8957" w:type="dxa"/>
            <w:tcBorders>
              <w:top w:val="single" w:sz="4" w:space="0" w:color="auto"/>
              <w:left w:val="single" w:sz="4" w:space="0" w:color="auto"/>
              <w:bottom w:val="single" w:sz="4" w:space="0" w:color="auto"/>
              <w:right w:val="single" w:sz="4" w:space="0" w:color="auto"/>
            </w:tcBorders>
          </w:tcPr>
          <w:p w14:paraId="6F961776" w14:textId="77777777" w:rsidR="006B7BC2" w:rsidRPr="00504644" w:rsidRDefault="006B7BC2" w:rsidP="006B7BC2">
            <w:pPr>
              <w:rPr>
                <w:bCs/>
                <w:sz w:val="22"/>
                <w:szCs w:val="22"/>
              </w:rPr>
            </w:pPr>
            <w:r w:rsidRPr="00504644">
              <w:t>Intercultural Approach and Ethics in Reproductive Health</w:t>
            </w:r>
          </w:p>
        </w:tc>
      </w:tr>
      <w:tr w:rsidR="006B7BC2" w:rsidRPr="006B7BC2" w14:paraId="73CD6336"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FCBD91"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12</w:t>
            </w:r>
          </w:p>
        </w:tc>
        <w:tc>
          <w:tcPr>
            <w:tcW w:w="8957" w:type="dxa"/>
            <w:tcBorders>
              <w:top w:val="single" w:sz="4" w:space="0" w:color="auto"/>
              <w:left w:val="single" w:sz="4" w:space="0" w:color="auto"/>
              <w:bottom w:val="single" w:sz="4" w:space="0" w:color="auto"/>
              <w:right w:val="single" w:sz="4" w:space="0" w:color="auto"/>
            </w:tcBorders>
          </w:tcPr>
          <w:p w14:paraId="1C012AA3" w14:textId="77777777" w:rsidR="006B7BC2" w:rsidRPr="00504644" w:rsidRDefault="006B7BC2" w:rsidP="006B7BC2">
            <w:pPr>
              <w:rPr>
                <w:sz w:val="22"/>
                <w:szCs w:val="22"/>
              </w:rPr>
            </w:pPr>
            <w:r w:rsidRPr="00504644">
              <w:t>Cultural Approach and Ethics in the Prenatal and Postnatal Period</w:t>
            </w:r>
          </w:p>
        </w:tc>
      </w:tr>
      <w:tr w:rsidR="006B7BC2" w:rsidRPr="006B7BC2" w14:paraId="49468259"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641112"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13</w:t>
            </w:r>
          </w:p>
        </w:tc>
        <w:tc>
          <w:tcPr>
            <w:tcW w:w="8957" w:type="dxa"/>
            <w:tcBorders>
              <w:top w:val="single" w:sz="4" w:space="0" w:color="auto"/>
              <w:left w:val="single" w:sz="4" w:space="0" w:color="auto"/>
              <w:bottom w:val="single" w:sz="4" w:space="0" w:color="auto"/>
              <w:right w:val="single" w:sz="4" w:space="0" w:color="auto"/>
            </w:tcBorders>
          </w:tcPr>
          <w:p w14:paraId="7EEF9C27" w14:textId="77777777" w:rsidR="006B7BC2" w:rsidRPr="00504644" w:rsidRDefault="006B7BC2" w:rsidP="006B7BC2">
            <w:pPr>
              <w:rPr>
                <w:sz w:val="22"/>
                <w:szCs w:val="22"/>
              </w:rPr>
            </w:pPr>
            <w:r w:rsidRPr="00504644">
              <w:t>Intercultural approach and ethics in infertility</w:t>
            </w:r>
          </w:p>
        </w:tc>
      </w:tr>
      <w:tr w:rsidR="006B7BC2" w:rsidRPr="006B7BC2" w14:paraId="113893FC"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0365AD"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14</w:t>
            </w:r>
          </w:p>
        </w:tc>
        <w:tc>
          <w:tcPr>
            <w:tcW w:w="8957" w:type="dxa"/>
            <w:tcBorders>
              <w:top w:val="single" w:sz="4" w:space="0" w:color="auto"/>
              <w:left w:val="single" w:sz="4" w:space="0" w:color="auto"/>
              <w:bottom w:val="single" w:sz="4" w:space="0" w:color="auto"/>
              <w:right w:val="single" w:sz="4" w:space="0" w:color="auto"/>
            </w:tcBorders>
          </w:tcPr>
          <w:p w14:paraId="6A60736A" w14:textId="77777777" w:rsidR="006B7BC2" w:rsidRPr="00504644" w:rsidRDefault="006B7BC2" w:rsidP="006B7BC2">
            <w:pPr>
              <w:rPr>
                <w:sz w:val="22"/>
                <w:szCs w:val="22"/>
              </w:rPr>
            </w:pPr>
            <w:r w:rsidRPr="00504644">
              <w:t>Culture and Pain</w:t>
            </w:r>
          </w:p>
        </w:tc>
      </w:tr>
      <w:tr w:rsidR="006B7BC2" w:rsidRPr="006B7BC2" w14:paraId="1D6DE15B" w14:textId="77777777" w:rsidTr="006B7B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91E24B"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15</w:t>
            </w:r>
          </w:p>
        </w:tc>
        <w:tc>
          <w:tcPr>
            <w:tcW w:w="8957" w:type="dxa"/>
            <w:tcBorders>
              <w:top w:val="single" w:sz="4" w:space="0" w:color="auto"/>
              <w:left w:val="single" w:sz="4" w:space="0" w:color="auto"/>
              <w:bottom w:val="single" w:sz="4" w:space="0" w:color="auto"/>
              <w:right w:val="single" w:sz="4" w:space="0" w:color="auto"/>
            </w:tcBorders>
          </w:tcPr>
          <w:p w14:paraId="71A3367A" w14:textId="77777777" w:rsidR="006B7BC2" w:rsidRPr="00504644" w:rsidRDefault="006B7BC2" w:rsidP="006B7BC2">
            <w:pPr>
              <w:rPr>
                <w:sz w:val="22"/>
                <w:szCs w:val="22"/>
              </w:rPr>
            </w:pPr>
            <w:r w:rsidRPr="00504644">
              <w:t>Intercultural medicine and ethics</w:t>
            </w:r>
          </w:p>
        </w:tc>
      </w:tr>
      <w:tr w:rsidR="006B7BC2" w:rsidRPr="006B7BC2" w14:paraId="2A4BCE3A" w14:textId="77777777" w:rsidTr="006B7BC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B6B1D47"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16,17</w:t>
            </w:r>
          </w:p>
        </w:tc>
        <w:tc>
          <w:tcPr>
            <w:tcW w:w="8957" w:type="dxa"/>
            <w:tcBorders>
              <w:top w:val="single" w:sz="4" w:space="0" w:color="auto"/>
              <w:left w:val="single" w:sz="4" w:space="0" w:color="auto"/>
              <w:bottom w:val="single" w:sz="4" w:space="0" w:color="auto"/>
              <w:right w:val="single" w:sz="4" w:space="0" w:color="auto"/>
            </w:tcBorders>
          </w:tcPr>
          <w:p w14:paraId="774EEFA0" w14:textId="77777777" w:rsidR="006B7BC2" w:rsidRPr="00504644" w:rsidRDefault="006B7BC2" w:rsidP="006B7BC2">
            <w:pPr>
              <w:rPr>
                <w:sz w:val="22"/>
                <w:szCs w:val="22"/>
              </w:rPr>
            </w:pPr>
            <w:r w:rsidRPr="00504644">
              <w:t>Cultural Competence in Medical Practice</w:t>
            </w:r>
          </w:p>
        </w:tc>
      </w:tr>
    </w:tbl>
    <w:p w14:paraId="39335FB6" w14:textId="77777777" w:rsidR="006B7BC2" w:rsidRPr="006B7BC2" w:rsidRDefault="006B7BC2" w:rsidP="006B7BC2">
      <w:pPr>
        <w:rPr>
          <w:rFonts w:asciiTheme="minorHAnsi" w:eastAsiaTheme="minorHAnsi" w:hAnsiTheme="minorHAnsi" w:cstheme="minorBidi"/>
          <w:sz w:val="14"/>
          <w:szCs w:val="14"/>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B7BC2" w:rsidRPr="006B7BC2" w14:paraId="24280A91" w14:textId="77777777" w:rsidTr="006B7BC2">
        <w:trPr>
          <w:trHeight w:val="312"/>
        </w:trPr>
        <w:tc>
          <w:tcPr>
            <w:tcW w:w="9624" w:type="dxa"/>
            <w:gridSpan w:val="4"/>
            <w:shd w:val="clear" w:color="auto" w:fill="FFF2CC" w:themeFill="accent4" w:themeFillTint="33"/>
            <w:vAlign w:val="center"/>
          </w:tcPr>
          <w:p w14:paraId="02EB9E64"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Calculation of Course Workload</w:t>
            </w:r>
          </w:p>
        </w:tc>
      </w:tr>
      <w:tr w:rsidR="006B7BC2" w:rsidRPr="006B7BC2" w14:paraId="6F1B46DE" w14:textId="77777777" w:rsidTr="006B7BC2">
        <w:trPr>
          <w:trHeight w:val="312"/>
        </w:trPr>
        <w:tc>
          <w:tcPr>
            <w:tcW w:w="5797" w:type="dxa"/>
            <w:shd w:val="clear" w:color="auto" w:fill="FFF2CC" w:themeFill="accent4" w:themeFillTint="33"/>
            <w:vAlign w:val="center"/>
          </w:tcPr>
          <w:p w14:paraId="2F2A24E9"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Activities</w:t>
            </w:r>
          </w:p>
        </w:tc>
        <w:tc>
          <w:tcPr>
            <w:tcW w:w="1275" w:type="dxa"/>
            <w:shd w:val="clear" w:color="auto" w:fill="FFF2CC" w:themeFill="accent4" w:themeFillTint="33"/>
            <w:vAlign w:val="center"/>
          </w:tcPr>
          <w:p w14:paraId="7ED6CD04"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Number</w:t>
            </w:r>
          </w:p>
        </w:tc>
        <w:tc>
          <w:tcPr>
            <w:tcW w:w="1276" w:type="dxa"/>
            <w:shd w:val="clear" w:color="auto" w:fill="FFF2CC" w:themeFill="accent4" w:themeFillTint="33"/>
            <w:vAlign w:val="center"/>
          </w:tcPr>
          <w:p w14:paraId="11841282"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Time (Hour)</w:t>
            </w:r>
          </w:p>
        </w:tc>
        <w:tc>
          <w:tcPr>
            <w:tcW w:w="1276" w:type="dxa"/>
            <w:shd w:val="clear" w:color="auto" w:fill="FFF2CC" w:themeFill="accent4" w:themeFillTint="33"/>
            <w:vAlign w:val="center"/>
          </w:tcPr>
          <w:p w14:paraId="12C6C90A"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Total Workload (Hour)</w:t>
            </w:r>
          </w:p>
        </w:tc>
      </w:tr>
      <w:tr w:rsidR="006B7BC2" w:rsidRPr="006B7BC2" w14:paraId="2FC943B3" w14:textId="77777777" w:rsidTr="006B7BC2">
        <w:trPr>
          <w:trHeight w:val="312"/>
        </w:trPr>
        <w:tc>
          <w:tcPr>
            <w:tcW w:w="5797" w:type="dxa"/>
            <w:shd w:val="clear" w:color="auto" w:fill="FFFFFF" w:themeFill="background1"/>
            <w:vAlign w:val="center"/>
          </w:tcPr>
          <w:p w14:paraId="047AA25F"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Course Time (number of course hours per week)</w:t>
            </w:r>
          </w:p>
        </w:tc>
        <w:tc>
          <w:tcPr>
            <w:tcW w:w="1275" w:type="dxa"/>
            <w:shd w:val="clear" w:color="auto" w:fill="FFFFFF" w:themeFill="background1"/>
            <w:vAlign w:val="center"/>
          </w:tcPr>
          <w:p w14:paraId="6FB3C364"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14</w:t>
            </w:r>
          </w:p>
        </w:tc>
        <w:tc>
          <w:tcPr>
            <w:tcW w:w="1276" w:type="dxa"/>
            <w:shd w:val="clear" w:color="auto" w:fill="FFFFFF" w:themeFill="background1"/>
            <w:vAlign w:val="center"/>
          </w:tcPr>
          <w:p w14:paraId="5E5BCBF6"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3</w:t>
            </w:r>
          </w:p>
        </w:tc>
        <w:tc>
          <w:tcPr>
            <w:tcW w:w="1276" w:type="dxa"/>
            <w:shd w:val="clear" w:color="auto" w:fill="FFFFFF" w:themeFill="background1"/>
            <w:vAlign w:val="center"/>
          </w:tcPr>
          <w:p w14:paraId="02AC8725"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42</w:t>
            </w:r>
          </w:p>
        </w:tc>
      </w:tr>
      <w:tr w:rsidR="006B7BC2" w:rsidRPr="006B7BC2" w14:paraId="51147494" w14:textId="77777777" w:rsidTr="006B7BC2">
        <w:trPr>
          <w:trHeight w:val="312"/>
        </w:trPr>
        <w:tc>
          <w:tcPr>
            <w:tcW w:w="5797" w:type="dxa"/>
            <w:shd w:val="clear" w:color="auto" w:fill="FFFFFF" w:themeFill="background1"/>
            <w:vAlign w:val="center"/>
          </w:tcPr>
          <w:p w14:paraId="5736F8C7"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 xml:space="preserve">Classroom Studying Time (review, reinforcing, </w:t>
            </w:r>
            <w:proofErr w:type="spellStart"/>
            <w:r w:rsidRPr="006B7BC2">
              <w:rPr>
                <w:rFonts w:eastAsiaTheme="minorHAnsi"/>
                <w:sz w:val="20"/>
                <w:szCs w:val="20"/>
                <w:lang w:val="en-US" w:eastAsia="en-US"/>
              </w:rPr>
              <w:t>prestudy</w:t>
            </w:r>
            <w:proofErr w:type="spellEnd"/>
            <w:r w:rsidRPr="006B7BC2">
              <w:rPr>
                <w:rFonts w:eastAsiaTheme="minorHAnsi"/>
                <w:sz w:val="20"/>
                <w:szCs w:val="20"/>
                <w:lang w:val="en-US" w:eastAsia="en-US"/>
              </w:rPr>
              <w:t>,….)</w:t>
            </w:r>
          </w:p>
        </w:tc>
        <w:tc>
          <w:tcPr>
            <w:tcW w:w="1275" w:type="dxa"/>
            <w:shd w:val="clear" w:color="auto" w:fill="FFFFFF" w:themeFill="background1"/>
            <w:vAlign w:val="center"/>
          </w:tcPr>
          <w:p w14:paraId="72F2D776"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14</w:t>
            </w:r>
          </w:p>
        </w:tc>
        <w:tc>
          <w:tcPr>
            <w:tcW w:w="1276" w:type="dxa"/>
            <w:shd w:val="clear" w:color="auto" w:fill="FFFFFF" w:themeFill="background1"/>
            <w:vAlign w:val="center"/>
          </w:tcPr>
          <w:p w14:paraId="6940BCA8"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3</w:t>
            </w:r>
          </w:p>
        </w:tc>
        <w:tc>
          <w:tcPr>
            <w:tcW w:w="1276" w:type="dxa"/>
            <w:shd w:val="clear" w:color="auto" w:fill="FFFFFF" w:themeFill="background1"/>
            <w:vAlign w:val="center"/>
          </w:tcPr>
          <w:p w14:paraId="73925D5B"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42</w:t>
            </w:r>
          </w:p>
        </w:tc>
      </w:tr>
      <w:tr w:rsidR="006B7BC2" w:rsidRPr="006B7BC2" w14:paraId="69A94584" w14:textId="77777777" w:rsidTr="006B7BC2">
        <w:trPr>
          <w:trHeight w:val="312"/>
        </w:trPr>
        <w:tc>
          <w:tcPr>
            <w:tcW w:w="5797" w:type="dxa"/>
            <w:shd w:val="clear" w:color="auto" w:fill="FFFFFF" w:themeFill="background1"/>
            <w:vAlign w:val="center"/>
          </w:tcPr>
          <w:p w14:paraId="18C929A9"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Homework</w:t>
            </w:r>
          </w:p>
        </w:tc>
        <w:tc>
          <w:tcPr>
            <w:tcW w:w="1275" w:type="dxa"/>
            <w:shd w:val="clear" w:color="auto" w:fill="FFFFFF" w:themeFill="background1"/>
            <w:vAlign w:val="center"/>
          </w:tcPr>
          <w:p w14:paraId="784FEE57"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10</w:t>
            </w:r>
          </w:p>
        </w:tc>
        <w:tc>
          <w:tcPr>
            <w:tcW w:w="1276" w:type="dxa"/>
            <w:shd w:val="clear" w:color="auto" w:fill="FFFFFF" w:themeFill="background1"/>
            <w:vAlign w:val="center"/>
          </w:tcPr>
          <w:p w14:paraId="2D77776B"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w:t>
            </w:r>
          </w:p>
        </w:tc>
        <w:tc>
          <w:tcPr>
            <w:tcW w:w="1276" w:type="dxa"/>
            <w:shd w:val="clear" w:color="auto" w:fill="FFFFFF" w:themeFill="background1"/>
            <w:vAlign w:val="center"/>
          </w:tcPr>
          <w:p w14:paraId="5B2D086E"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40</w:t>
            </w:r>
          </w:p>
        </w:tc>
      </w:tr>
      <w:tr w:rsidR="006B7BC2" w:rsidRPr="006B7BC2" w14:paraId="27E7A328" w14:textId="77777777" w:rsidTr="006B7BC2">
        <w:trPr>
          <w:trHeight w:val="312"/>
        </w:trPr>
        <w:tc>
          <w:tcPr>
            <w:tcW w:w="5797" w:type="dxa"/>
            <w:shd w:val="clear" w:color="auto" w:fill="FFFFFF" w:themeFill="background1"/>
            <w:vAlign w:val="center"/>
          </w:tcPr>
          <w:p w14:paraId="1DDCC5D4"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lastRenderedPageBreak/>
              <w:t>Quiz Exam</w:t>
            </w:r>
          </w:p>
        </w:tc>
        <w:tc>
          <w:tcPr>
            <w:tcW w:w="1275" w:type="dxa"/>
            <w:shd w:val="clear" w:color="auto" w:fill="FFFFFF" w:themeFill="background1"/>
            <w:vAlign w:val="center"/>
          </w:tcPr>
          <w:p w14:paraId="399E0692"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7E6EDD7C"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7E33E510"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r>
      <w:tr w:rsidR="006B7BC2" w:rsidRPr="006B7BC2" w14:paraId="61B8E1EB" w14:textId="77777777" w:rsidTr="006B7BC2">
        <w:trPr>
          <w:trHeight w:val="312"/>
        </w:trPr>
        <w:tc>
          <w:tcPr>
            <w:tcW w:w="5797" w:type="dxa"/>
            <w:shd w:val="clear" w:color="auto" w:fill="FFFFFF" w:themeFill="background1"/>
            <w:vAlign w:val="center"/>
          </w:tcPr>
          <w:p w14:paraId="7C6AF13F"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Studying for Quiz Exam</w:t>
            </w:r>
          </w:p>
        </w:tc>
        <w:tc>
          <w:tcPr>
            <w:tcW w:w="1275" w:type="dxa"/>
            <w:shd w:val="clear" w:color="auto" w:fill="FFFFFF" w:themeFill="background1"/>
            <w:vAlign w:val="center"/>
          </w:tcPr>
          <w:p w14:paraId="2DB5F52D"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388B796B"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59BDCEF1"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r>
      <w:tr w:rsidR="006B7BC2" w:rsidRPr="006B7BC2" w14:paraId="07B326F4" w14:textId="77777777" w:rsidTr="006B7BC2">
        <w:trPr>
          <w:trHeight w:val="312"/>
        </w:trPr>
        <w:tc>
          <w:tcPr>
            <w:tcW w:w="5797" w:type="dxa"/>
            <w:shd w:val="clear" w:color="auto" w:fill="FFFFFF" w:themeFill="background1"/>
            <w:vAlign w:val="center"/>
          </w:tcPr>
          <w:p w14:paraId="0CBFE391"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 xml:space="preserve">Oral exam </w:t>
            </w:r>
          </w:p>
        </w:tc>
        <w:tc>
          <w:tcPr>
            <w:tcW w:w="1275" w:type="dxa"/>
            <w:shd w:val="clear" w:color="auto" w:fill="FFFFFF" w:themeFill="background1"/>
            <w:vAlign w:val="center"/>
          </w:tcPr>
          <w:p w14:paraId="3889FA6F"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2059361D"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197DBC72"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40BD9868" w14:textId="77777777" w:rsidTr="006B7BC2">
        <w:trPr>
          <w:trHeight w:val="312"/>
        </w:trPr>
        <w:tc>
          <w:tcPr>
            <w:tcW w:w="5797" w:type="dxa"/>
            <w:shd w:val="clear" w:color="auto" w:fill="FFFFFF" w:themeFill="background1"/>
            <w:vAlign w:val="center"/>
          </w:tcPr>
          <w:p w14:paraId="7EEA0154"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 xml:space="preserve">Studying for Oral Exam </w:t>
            </w:r>
          </w:p>
        </w:tc>
        <w:tc>
          <w:tcPr>
            <w:tcW w:w="1275" w:type="dxa"/>
            <w:shd w:val="clear" w:color="auto" w:fill="FFFFFF" w:themeFill="background1"/>
            <w:vAlign w:val="center"/>
          </w:tcPr>
          <w:p w14:paraId="7241F789"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67C244EB"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22DAD8D8"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47B6D2FD" w14:textId="77777777" w:rsidTr="006B7BC2">
        <w:trPr>
          <w:trHeight w:val="312"/>
        </w:trPr>
        <w:tc>
          <w:tcPr>
            <w:tcW w:w="5797" w:type="dxa"/>
            <w:shd w:val="clear" w:color="auto" w:fill="FFFFFF" w:themeFill="background1"/>
            <w:vAlign w:val="center"/>
          </w:tcPr>
          <w:p w14:paraId="448CA1A0"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Report (Preparation and presentation time included)</w:t>
            </w:r>
          </w:p>
        </w:tc>
        <w:tc>
          <w:tcPr>
            <w:tcW w:w="1275" w:type="dxa"/>
            <w:shd w:val="clear" w:color="auto" w:fill="FFFFFF" w:themeFill="background1"/>
            <w:vAlign w:val="center"/>
          </w:tcPr>
          <w:p w14:paraId="62215AC7"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34A47476"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2414A97C"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47B7AF48" w14:textId="77777777" w:rsidTr="006B7BC2">
        <w:trPr>
          <w:trHeight w:val="312"/>
        </w:trPr>
        <w:tc>
          <w:tcPr>
            <w:tcW w:w="5797" w:type="dxa"/>
            <w:shd w:val="clear" w:color="auto" w:fill="FFFFFF" w:themeFill="background1"/>
            <w:vAlign w:val="center"/>
          </w:tcPr>
          <w:p w14:paraId="4BC8FEB0"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Project (Preparation and presentation time included)</w:t>
            </w:r>
          </w:p>
        </w:tc>
        <w:tc>
          <w:tcPr>
            <w:tcW w:w="1275" w:type="dxa"/>
            <w:shd w:val="clear" w:color="auto" w:fill="FFFFFF" w:themeFill="background1"/>
            <w:vAlign w:val="center"/>
          </w:tcPr>
          <w:p w14:paraId="78DF8A6A"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32CDF49A"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222D8799"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0F235FBE" w14:textId="77777777" w:rsidTr="006B7BC2">
        <w:trPr>
          <w:trHeight w:val="312"/>
        </w:trPr>
        <w:tc>
          <w:tcPr>
            <w:tcW w:w="5797" w:type="dxa"/>
            <w:shd w:val="clear" w:color="auto" w:fill="FFFFFF" w:themeFill="background1"/>
            <w:vAlign w:val="center"/>
          </w:tcPr>
          <w:p w14:paraId="6CCC278F"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Presentation (Preparation time included)</w:t>
            </w:r>
          </w:p>
        </w:tc>
        <w:tc>
          <w:tcPr>
            <w:tcW w:w="1275" w:type="dxa"/>
            <w:shd w:val="clear" w:color="auto" w:fill="FFFFFF" w:themeFill="background1"/>
            <w:vAlign w:val="center"/>
          </w:tcPr>
          <w:p w14:paraId="6F1680F2"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4D5DC89D"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21E5FCE3"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11EAAD48" w14:textId="77777777" w:rsidTr="006B7BC2">
        <w:trPr>
          <w:trHeight w:val="312"/>
        </w:trPr>
        <w:tc>
          <w:tcPr>
            <w:tcW w:w="5797" w:type="dxa"/>
            <w:shd w:val="clear" w:color="auto" w:fill="FFFFFF" w:themeFill="background1"/>
            <w:vAlign w:val="center"/>
          </w:tcPr>
          <w:p w14:paraId="5B1CB63E"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Intervention</w:t>
            </w:r>
          </w:p>
        </w:tc>
        <w:tc>
          <w:tcPr>
            <w:tcW w:w="1275" w:type="dxa"/>
            <w:shd w:val="clear" w:color="auto" w:fill="FFFFFF" w:themeFill="background1"/>
            <w:vAlign w:val="center"/>
          </w:tcPr>
          <w:p w14:paraId="77884788"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422D1289"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562CDB6C" w14:textId="77777777" w:rsidR="006B7BC2" w:rsidRPr="006B7BC2" w:rsidRDefault="006B7BC2" w:rsidP="006B7BC2">
            <w:pPr>
              <w:jc w:val="center"/>
              <w:rPr>
                <w:rFonts w:eastAsiaTheme="minorHAnsi"/>
                <w:sz w:val="20"/>
                <w:szCs w:val="20"/>
                <w:lang w:val="en-US" w:eastAsia="en-US"/>
              </w:rPr>
            </w:pPr>
            <w:r w:rsidRPr="006B7BC2">
              <w:rPr>
                <w:rFonts w:eastAsiaTheme="minorHAnsi"/>
                <w:sz w:val="20"/>
                <w:szCs w:val="20"/>
                <w:lang w:val="tr-TR" w:eastAsia="en-US"/>
              </w:rPr>
              <w:t>-</w:t>
            </w:r>
          </w:p>
        </w:tc>
      </w:tr>
      <w:tr w:rsidR="006B7BC2" w:rsidRPr="006B7BC2" w14:paraId="742EA91D" w14:textId="77777777" w:rsidTr="006B7BC2">
        <w:trPr>
          <w:trHeight w:val="312"/>
        </w:trPr>
        <w:tc>
          <w:tcPr>
            <w:tcW w:w="5797" w:type="dxa"/>
            <w:shd w:val="clear" w:color="auto" w:fill="FFFFFF" w:themeFill="background1"/>
            <w:vAlign w:val="center"/>
          </w:tcPr>
          <w:p w14:paraId="73065DF9"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Mid-Term Exam</w:t>
            </w:r>
          </w:p>
        </w:tc>
        <w:tc>
          <w:tcPr>
            <w:tcW w:w="1275" w:type="dxa"/>
            <w:shd w:val="clear" w:color="auto" w:fill="FFFFFF" w:themeFill="background1"/>
            <w:vAlign w:val="center"/>
          </w:tcPr>
          <w:p w14:paraId="565009D9"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5796B55A"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4BB830A3"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r>
      <w:tr w:rsidR="006B7BC2" w:rsidRPr="006B7BC2" w14:paraId="1A41185F" w14:textId="77777777" w:rsidTr="006B7BC2">
        <w:trPr>
          <w:trHeight w:val="312"/>
        </w:trPr>
        <w:tc>
          <w:tcPr>
            <w:tcW w:w="5797" w:type="dxa"/>
            <w:shd w:val="clear" w:color="auto" w:fill="FFFFFF" w:themeFill="background1"/>
            <w:vAlign w:val="center"/>
          </w:tcPr>
          <w:p w14:paraId="3D1ABDD0"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Studying for Mid-Term Exam</w:t>
            </w:r>
          </w:p>
        </w:tc>
        <w:tc>
          <w:tcPr>
            <w:tcW w:w="1275" w:type="dxa"/>
            <w:shd w:val="clear" w:color="auto" w:fill="FFFFFF" w:themeFill="background1"/>
            <w:vAlign w:val="center"/>
          </w:tcPr>
          <w:p w14:paraId="45F0AD34"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3D317929"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c>
          <w:tcPr>
            <w:tcW w:w="1276" w:type="dxa"/>
            <w:shd w:val="clear" w:color="auto" w:fill="FFFFFF" w:themeFill="background1"/>
            <w:vAlign w:val="center"/>
          </w:tcPr>
          <w:p w14:paraId="2E01E87F"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w:t>
            </w:r>
          </w:p>
        </w:tc>
      </w:tr>
      <w:tr w:rsidR="006B7BC2" w:rsidRPr="006B7BC2" w14:paraId="128FFE71" w14:textId="77777777" w:rsidTr="006B7BC2">
        <w:trPr>
          <w:trHeight w:val="312"/>
        </w:trPr>
        <w:tc>
          <w:tcPr>
            <w:tcW w:w="5797" w:type="dxa"/>
            <w:shd w:val="clear" w:color="auto" w:fill="FFFFFF" w:themeFill="background1"/>
            <w:vAlign w:val="center"/>
          </w:tcPr>
          <w:p w14:paraId="4E50ABE2"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Final Exam</w:t>
            </w:r>
          </w:p>
        </w:tc>
        <w:tc>
          <w:tcPr>
            <w:tcW w:w="1275" w:type="dxa"/>
            <w:shd w:val="clear" w:color="auto" w:fill="FFFFFF" w:themeFill="background1"/>
            <w:vAlign w:val="center"/>
          </w:tcPr>
          <w:p w14:paraId="07DEDFDC"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14</w:t>
            </w:r>
          </w:p>
        </w:tc>
        <w:tc>
          <w:tcPr>
            <w:tcW w:w="1276" w:type="dxa"/>
            <w:shd w:val="clear" w:color="auto" w:fill="FFFFFF" w:themeFill="background1"/>
            <w:vAlign w:val="center"/>
          </w:tcPr>
          <w:p w14:paraId="0C3EBDD6"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3</w:t>
            </w:r>
          </w:p>
        </w:tc>
        <w:tc>
          <w:tcPr>
            <w:tcW w:w="1276" w:type="dxa"/>
            <w:shd w:val="clear" w:color="auto" w:fill="FFFFFF" w:themeFill="background1"/>
            <w:vAlign w:val="center"/>
          </w:tcPr>
          <w:p w14:paraId="5E057615"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42</w:t>
            </w:r>
          </w:p>
        </w:tc>
      </w:tr>
      <w:tr w:rsidR="006B7BC2" w:rsidRPr="006B7BC2" w14:paraId="22831C02" w14:textId="77777777" w:rsidTr="006B7BC2">
        <w:trPr>
          <w:trHeight w:val="312"/>
        </w:trPr>
        <w:tc>
          <w:tcPr>
            <w:tcW w:w="5797" w:type="dxa"/>
            <w:tcBorders>
              <w:bottom w:val="single" w:sz="12" w:space="0" w:color="auto"/>
            </w:tcBorders>
            <w:shd w:val="clear" w:color="auto" w:fill="FFFFFF" w:themeFill="background1"/>
            <w:vAlign w:val="center"/>
          </w:tcPr>
          <w:p w14:paraId="3920DD5D"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Studying for Final Exam</w:t>
            </w:r>
          </w:p>
        </w:tc>
        <w:tc>
          <w:tcPr>
            <w:tcW w:w="1275" w:type="dxa"/>
            <w:shd w:val="clear" w:color="auto" w:fill="FFFFFF" w:themeFill="background1"/>
            <w:vAlign w:val="center"/>
          </w:tcPr>
          <w:p w14:paraId="3CD907FC"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14</w:t>
            </w:r>
          </w:p>
        </w:tc>
        <w:tc>
          <w:tcPr>
            <w:tcW w:w="1276" w:type="dxa"/>
            <w:shd w:val="clear" w:color="auto" w:fill="FFFFFF" w:themeFill="background1"/>
            <w:vAlign w:val="center"/>
          </w:tcPr>
          <w:p w14:paraId="6D142829"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3</w:t>
            </w:r>
          </w:p>
        </w:tc>
        <w:tc>
          <w:tcPr>
            <w:tcW w:w="1276" w:type="dxa"/>
            <w:shd w:val="clear" w:color="auto" w:fill="FFFFFF" w:themeFill="background1"/>
            <w:vAlign w:val="center"/>
          </w:tcPr>
          <w:p w14:paraId="39559007"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42</w:t>
            </w:r>
          </w:p>
        </w:tc>
      </w:tr>
      <w:tr w:rsidR="006B7BC2" w:rsidRPr="006B7BC2" w14:paraId="78C546A9" w14:textId="77777777" w:rsidTr="006B7BC2">
        <w:trPr>
          <w:trHeight w:val="312"/>
        </w:trPr>
        <w:tc>
          <w:tcPr>
            <w:tcW w:w="5797" w:type="dxa"/>
            <w:tcBorders>
              <w:bottom w:val="single" w:sz="12" w:space="0" w:color="auto"/>
            </w:tcBorders>
            <w:shd w:val="clear" w:color="auto" w:fill="FFFFFF" w:themeFill="background1"/>
            <w:vAlign w:val="center"/>
          </w:tcPr>
          <w:p w14:paraId="1AD64CCC" w14:textId="77777777" w:rsidR="006B7BC2" w:rsidRPr="006B7BC2" w:rsidRDefault="006B7BC2" w:rsidP="006B7BC2">
            <w:pPr>
              <w:rPr>
                <w:rFonts w:eastAsiaTheme="minorHAnsi"/>
                <w:sz w:val="20"/>
                <w:szCs w:val="20"/>
                <w:lang w:val="en-US" w:eastAsia="en-US"/>
              </w:rPr>
            </w:pPr>
            <w:r w:rsidRPr="006B7BC2">
              <w:rPr>
                <w:rFonts w:eastAsiaTheme="minorHAnsi"/>
                <w:sz w:val="20"/>
                <w:szCs w:val="20"/>
                <w:lang w:val="en-US" w:eastAsia="en-US"/>
              </w:rPr>
              <w:t>Supplemental Exam</w:t>
            </w:r>
          </w:p>
        </w:tc>
        <w:tc>
          <w:tcPr>
            <w:tcW w:w="1275" w:type="dxa"/>
            <w:shd w:val="clear" w:color="auto" w:fill="FFFFFF" w:themeFill="background1"/>
            <w:vAlign w:val="center"/>
          </w:tcPr>
          <w:p w14:paraId="2A4D004F"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1</w:t>
            </w:r>
          </w:p>
        </w:tc>
        <w:tc>
          <w:tcPr>
            <w:tcW w:w="1276" w:type="dxa"/>
            <w:shd w:val="clear" w:color="auto" w:fill="FFFFFF" w:themeFill="background1"/>
            <w:vAlign w:val="center"/>
          </w:tcPr>
          <w:p w14:paraId="67119423"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2</w:t>
            </w:r>
          </w:p>
        </w:tc>
        <w:tc>
          <w:tcPr>
            <w:tcW w:w="1276" w:type="dxa"/>
            <w:shd w:val="clear" w:color="auto" w:fill="FFFFFF" w:themeFill="background1"/>
            <w:vAlign w:val="center"/>
          </w:tcPr>
          <w:p w14:paraId="286D00D2" w14:textId="77777777" w:rsidR="006B7BC2" w:rsidRPr="006B7BC2" w:rsidRDefault="006B7BC2" w:rsidP="006B7BC2">
            <w:pPr>
              <w:jc w:val="center"/>
              <w:rPr>
                <w:rFonts w:eastAsiaTheme="minorHAnsi"/>
                <w:sz w:val="20"/>
                <w:szCs w:val="20"/>
                <w:lang w:val="tr-TR" w:eastAsia="en-US"/>
              </w:rPr>
            </w:pPr>
            <w:r w:rsidRPr="006B7BC2">
              <w:rPr>
                <w:rFonts w:eastAsiaTheme="minorHAnsi"/>
                <w:sz w:val="20"/>
                <w:szCs w:val="20"/>
                <w:lang w:val="tr-TR" w:eastAsia="en-US"/>
              </w:rPr>
              <w:t>2</w:t>
            </w:r>
          </w:p>
        </w:tc>
      </w:tr>
      <w:tr w:rsidR="005D56A4" w:rsidRPr="006B7BC2" w14:paraId="05F58D14" w14:textId="77777777" w:rsidTr="006B7BC2">
        <w:trPr>
          <w:trHeight w:val="312"/>
        </w:trPr>
        <w:tc>
          <w:tcPr>
            <w:tcW w:w="5797" w:type="dxa"/>
            <w:tcBorders>
              <w:bottom w:val="single" w:sz="12" w:space="0" w:color="auto"/>
            </w:tcBorders>
            <w:shd w:val="clear" w:color="auto" w:fill="FFFFFF" w:themeFill="background1"/>
            <w:vAlign w:val="center"/>
          </w:tcPr>
          <w:p w14:paraId="4334C172" w14:textId="77777777" w:rsidR="005D56A4" w:rsidRPr="006B7BC2" w:rsidRDefault="005D56A4" w:rsidP="005D56A4">
            <w:pPr>
              <w:rPr>
                <w:rFonts w:eastAsiaTheme="minorHAnsi"/>
                <w:sz w:val="20"/>
                <w:szCs w:val="20"/>
                <w:lang w:val="en-US" w:eastAsia="en-US"/>
              </w:rPr>
            </w:pPr>
            <w:bookmarkStart w:id="12" w:name="_GoBack" w:colFirst="1" w:colLast="3"/>
            <w:r w:rsidRPr="006B7BC2">
              <w:rPr>
                <w:rFonts w:eastAsiaTheme="minorHAnsi"/>
                <w:sz w:val="20"/>
                <w:szCs w:val="20"/>
                <w:lang w:val="en-US" w:eastAsia="en-US"/>
              </w:rPr>
              <w:t>Studying for Supplemental Exam</w:t>
            </w:r>
          </w:p>
        </w:tc>
        <w:tc>
          <w:tcPr>
            <w:tcW w:w="1275" w:type="dxa"/>
            <w:shd w:val="clear" w:color="auto" w:fill="FFFFFF" w:themeFill="background1"/>
            <w:vAlign w:val="center"/>
          </w:tcPr>
          <w:p w14:paraId="59EE1C96" w14:textId="7487273A" w:rsidR="005D56A4" w:rsidRPr="006B7BC2" w:rsidRDefault="005D56A4" w:rsidP="005D56A4">
            <w:pPr>
              <w:jc w:val="center"/>
              <w:rPr>
                <w:rFonts w:eastAsiaTheme="minorHAnsi"/>
                <w:sz w:val="20"/>
                <w:szCs w:val="20"/>
                <w:lang w:val="tr-TR" w:eastAsia="en-US"/>
              </w:rPr>
            </w:pPr>
            <w:r>
              <w:rPr>
                <w:sz w:val="20"/>
                <w:szCs w:val="20"/>
              </w:rPr>
              <w:t>1</w:t>
            </w:r>
          </w:p>
        </w:tc>
        <w:tc>
          <w:tcPr>
            <w:tcW w:w="1276" w:type="dxa"/>
            <w:shd w:val="clear" w:color="auto" w:fill="FFFFFF" w:themeFill="background1"/>
            <w:vAlign w:val="center"/>
          </w:tcPr>
          <w:p w14:paraId="1ECB8F18" w14:textId="0974D7C3" w:rsidR="005D56A4" w:rsidRPr="006B7BC2" w:rsidRDefault="005D56A4" w:rsidP="005D56A4">
            <w:pPr>
              <w:jc w:val="center"/>
              <w:rPr>
                <w:rFonts w:eastAsiaTheme="minorHAnsi"/>
                <w:sz w:val="20"/>
                <w:szCs w:val="20"/>
                <w:lang w:val="tr-TR" w:eastAsia="en-US"/>
              </w:rPr>
            </w:pPr>
            <w:r>
              <w:rPr>
                <w:sz w:val="20"/>
                <w:szCs w:val="20"/>
              </w:rPr>
              <w:t>3</w:t>
            </w:r>
          </w:p>
        </w:tc>
        <w:tc>
          <w:tcPr>
            <w:tcW w:w="1276" w:type="dxa"/>
            <w:shd w:val="clear" w:color="auto" w:fill="FFFFFF" w:themeFill="background1"/>
            <w:vAlign w:val="center"/>
          </w:tcPr>
          <w:p w14:paraId="023D5514" w14:textId="4D6E6218" w:rsidR="005D56A4" w:rsidRPr="006B7BC2" w:rsidRDefault="005D56A4" w:rsidP="005D56A4">
            <w:pPr>
              <w:jc w:val="center"/>
              <w:rPr>
                <w:rFonts w:eastAsiaTheme="minorHAnsi"/>
                <w:sz w:val="20"/>
                <w:szCs w:val="20"/>
                <w:lang w:val="tr-TR" w:eastAsia="en-US"/>
              </w:rPr>
            </w:pPr>
            <w:r>
              <w:rPr>
                <w:sz w:val="20"/>
                <w:szCs w:val="20"/>
              </w:rPr>
              <w:t>15</w:t>
            </w:r>
          </w:p>
        </w:tc>
      </w:tr>
      <w:bookmarkEnd w:id="12"/>
      <w:tr w:rsidR="006B7BC2" w:rsidRPr="006B7BC2" w14:paraId="5CA48AD0" w14:textId="77777777" w:rsidTr="006B7BC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831DD35" w14:textId="77777777" w:rsidR="006B7BC2" w:rsidRPr="006B7BC2" w:rsidRDefault="006B7BC2" w:rsidP="006B7BC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6C0019C8" w14:textId="77777777" w:rsidR="006B7BC2" w:rsidRPr="006B7BC2" w:rsidRDefault="006B7BC2" w:rsidP="006B7BC2">
            <w:pPr>
              <w:jc w:val="right"/>
              <w:rPr>
                <w:rFonts w:eastAsiaTheme="minorHAnsi"/>
                <w:sz w:val="20"/>
                <w:szCs w:val="20"/>
                <w:lang w:val="en-US" w:eastAsia="en-US"/>
              </w:rPr>
            </w:pPr>
            <w:r w:rsidRPr="006B7BC2">
              <w:rPr>
                <w:rFonts w:eastAsiaTheme="minorHAnsi"/>
                <w:b/>
                <w:sz w:val="20"/>
                <w:szCs w:val="20"/>
                <w:lang w:val="en-US" w:eastAsia="en-US"/>
              </w:rPr>
              <w:t>Total workload</w:t>
            </w:r>
          </w:p>
        </w:tc>
        <w:tc>
          <w:tcPr>
            <w:tcW w:w="1276" w:type="dxa"/>
            <w:shd w:val="clear" w:color="auto" w:fill="FFFFFF" w:themeFill="background1"/>
            <w:vAlign w:val="center"/>
          </w:tcPr>
          <w:p w14:paraId="5AE9F68E" w14:textId="77777777" w:rsidR="006B7BC2" w:rsidRPr="006B7BC2" w:rsidRDefault="006B7BC2" w:rsidP="006B7BC2">
            <w:pPr>
              <w:jc w:val="center"/>
              <w:rPr>
                <w:rFonts w:eastAsiaTheme="minorHAnsi"/>
                <w:b/>
                <w:sz w:val="20"/>
                <w:szCs w:val="20"/>
                <w:lang w:val="tr-TR" w:eastAsia="en-US"/>
              </w:rPr>
            </w:pPr>
            <w:r w:rsidRPr="006B7BC2">
              <w:rPr>
                <w:rFonts w:eastAsiaTheme="minorHAnsi"/>
                <w:bCs/>
                <w:sz w:val="20"/>
                <w:szCs w:val="20"/>
                <w:lang w:val="tr-TR" w:eastAsia="en-US"/>
              </w:rPr>
              <w:t>225</w:t>
            </w:r>
          </w:p>
        </w:tc>
      </w:tr>
      <w:tr w:rsidR="006B7BC2" w:rsidRPr="006B7BC2" w14:paraId="3D8511C6" w14:textId="77777777" w:rsidTr="006B7BC2">
        <w:trPr>
          <w:trHeight w:val="347"/>
        </w:trPr>
        <w:tc>
          <w:tcPr>
            <w:tcW w:w="5797" w:type="dxa"/>
            <w:tcBorders>
              <w:top w:val="nil"/>
              <w:left w:val="nil"/>
              <w:bottom w:val="nil"/>
              <w:right w:val="single" w:sz="12" w:space="0" w:color="auto"/>
            </w:tcBorders>
            <w:shd w:val="clear" w:color="auto" w:fill="FFFFFF" w:themeFill="background1"/>
            <w:vAlign w:val="center"/>
          </w:tcPr>
          <w:p w14:paraId="2F6E369D" w14:textId="77777777" w:rsidR="006B7BC2" w:rsidRPr="006B7BC2" w:rsidRDefault="006B7BC2" w:rsidP="006B7BC2">
            <w:pPr>
              <w:jc w:val="right"/>
              <w:rPr>
                <w:rFonts w:eastAsiaTheme="minorHAnsi"/>
                <w:sz w:val="20"/>
                <w:szCs w:val="20"/>
                <w:lang w:val="en-US" w:eastAsia="en-US"/>
              </w:rPr>
            </w:pPr>
          </w:p>
        </w:tc>
        <w:tc>
          <w:tcPr>
            <w:tcW w:w="2551" w:type="dxa"/>
            <w:gridSpan w:val="2"/>
            <w:tcBorders>
              <w:left w:val="single" w:sz="12" w:space="0" w:color="auto"/>
            </w:tcBorders>
            <w:shd w:val="clear" w:color="auto" w:fill="FFFFFF" w:themeFill="background1"/>
            <w:vAlign w:val="center"/>
          </w:tcPr>
          <w:p w14:paraId="3231F1D6" w14:textId="77777777" w:rsidR="006B7BC2" w:rsidRPr="006B7BC2" w:rsidRDefault="006B7BC2" w:rsidP="006B7BC2">
            <w:pPr>
              <w:jc w:val="right"/>
              <w:rPr>
                <w:rFonts w:eastAsiaTheme="minorHAnsi"/>
                <w:sz w:val="20"/>
                <w:szCs w:val="20"/>
                <w:lang w:val="en-US" w:eastAsia="en-US"/>
              </w:rPr>
            </w:pPr>
            <w:r w:rsidRPr="006B7BC2">
              <w:rPr>
                <w:rFonts w:eastAsiaTheme="minorHAnsi"/>
                <w:b/>
                <w:sz w:val="20"/>
                <w:szCs w:val="20"/>
                <w:lang w:val="en-US" w:eastAsia="en-US"/>
              </w:rPr>
              <w:t>Total workload / 30</w:t>
            </w:r>
          </w:p>
        </w:tc>
        <w:tc>
          <w:tcPr>
            <w:tcW w:w="1276" w:type="dxa"/>
            <w:shd w:val="clear" w:color="auto" w:fill="FFFFFF" w:themeFill="background1"/>
            <w:vAlign w:val="center"/>
          </w:tcPr>
          <w:p w14:paraId="41177F8D" w14:textId="77777777" w:rsidR="006B7BC2" w:rsidRPr="006B7BC2" w:rsidRDefault="006B7BC2" w:rsidP="006B7BC2">
            <w:pPr>
              <w:jc w:val="center"/>
              <w:rPr>
                <w:rFonts w:eastAsiaTheme="minorHAnsi"/>
                <w:b/>
                <w:sz w:val="20"/>
                <w:szCs w:val="20"/>
                <w:lang w:val="tr-TR" w:eastAsia="en-US"/>
              </w:rPr>
            </w:pPr>
            <w:r w:rsidRPr="006B7BC2">
              <w:rPr>
                <w:rFonts w:eastAsiaTheme="minorHAnsi"/>
                <w:bCs/>
                <w:sz w:val="20"/>
                <w:szCs w:val="20"/>
                <w:lang w:val="tr-TR" w:eastAsia="en-US"/>
              </w:rPr>
              <w:t>225/30</w:t>
            </w:r>
          </w:p>
        </w:tc>
      </w:tr>
      <w:tr w:rsidR="006B7BC2" w:rsidRPr="006B7BC2" w14:paraId="7410513E" w14:textId="77777777" w:rsidTr="006B7BC2">
        <w:trPr>
          <w:trHeight w:val="312"/>
        </w:trPr>
        <w:tc>
          <w:tcPr>
            <w:tcW w:w="5797" w:type="dxa"/>
            <w:tcBorders>
              <w:top w:val="nil"/>
              <w:left w:val="nil"/>
              <w:bottom w:val="nil"/>
              <w:right w:val="single" w:sz="12" w:space="0" w:color="auto"/>
            </w:tcBorders>
            <w:vAlign w:val="center"/>
          </w:tcPr>
          <w:p w14:paraId="3507B2B2" w14:textId="77777777" w:rsidR="006B7BC2" w:rsidRPr="006B7BC2" w:rsidRDefault="006B7BC2" w:rsidP="006B7BC2">
            <w:pPr>
              <w:jc w:val="right"/>
              <w:rPr>
                <w:rFonts w:eastAsiaTheme="minorHAnsi"/>
                <w:sz w:val="20"/>
                <w:szCs w:val="20"/>
                <w:lang w:val="en-US" w:eastAsia="en-US"/>
              </w:rPr>
            </w:pPr>
          </w:p>
        </w:tc>
        <w:tc>
          <w:tcPr>
            <w:tcW w:w="2551" w:type="dxa"/>
            <w:gridSpan w:val="2"/>
            <w:tcBorders>
              <w:left w:val="single" w:sz="12" w:space="0" w:color="auto"/>
            </w:tcBorders>
            <w:vAlign w:val="center"/>
          </w:tcPr>
          <w:p w14:paraId="035F215F" w14:textId="77777777" w:rsidR="006B7BC2" w:rsidRPr="006B7BC2" w:rsidRDefault="006B7BC2" w:rsidP="006B7BC2">
            <w:pPr>
              <w:jc w:val="right"/>
              <w:rPr>
                <w:rFonts w:eastAsiaTheme="minorHAnsi"/>
                <w:sz w:val="20"/>
                <w:szCs w:val="20"/>
                <w:lang w:val="en-US" w:eastAsia="en-US"/>
              </w:rPr>
            </w:pPr>
            <w:r w:rsidRPr="006B7BC2">
              <w:rPr>
                <w:rFonts w:eastAsiaTheme="minorHAnsi"/>
                <w:b/>
                <w:sz w:val="20"/>
                <w:szCs w:val="20"/>
                <w:lang w:val="en-US" w:eastAsia="en-US"/>
              </w:rPr>
              <w:t>Course ECTS Credit</w:t>
            </w:r>
          </w:p>
        </w:tc>
        <w:tc>
          <w:tcPr>
            <w:tcW w:w="1276" w:type="dxa"/>
            <w:vAlign w:val="center"/>
          </w:tcPr>
          <w:p w14:paraId="738FF0A8" w14:textId="77777777" w:rsidR="006B7BC2" w:rsidRPr="006B7BC2" w:rsidRDefault="006B7BC2" w:rsidP="006B7BC2">
            <w:pPr>
              <w:jc w:val="center"/>
              <w:rPr>
                <w:rFonts w:eastAsiaTheme="minorHAnsi"/>
                <w:b/>
                <w:sz w:val="20"/>
                <w:szCs w:val="20"/>
                <w:lang w:val="tr-TR" w:eastAsia="en-US"/>
              </w:rPr>
            </w:pPr>
            <w:r w:rsidRPr="006B7BC2">
              <w:rPr>
                <w:rFonts w:eastAsiaTheme="minorHAnsi"/>
                <w:bCs/>
                <w:sz w:val="20"/>
                <w:szCs w:val="20"/>
                <w:lang w:val="tr-TR" w:eastAsia="en-US"/>
              </w:rPr>
              <w:t>7,5</w:t>
            </w:r>
          </w:p>
        </w:tc>
      </w:tr>
    </w:tbl>
    <w:p w14:paraId="3109AD3D" w14:textId="77777777" w:rsidR="006B7BC2" w:rsidRPr="006B7BC2" w:rsidRDefault="006B7BC2" w:rsidP="006B7BC2">
      <w:pPr>
        <w:spacing w:after="160" w:line="259" w:lineRule="auto"/>
        <w:rPr>
          <w:rFonts w:asciiTheme="minorHAnsi" w:eastAsiaTheme="minorHAnsi" w:hAnsiTheme="minorHAnsi" w:cstheme="minorBidi"/>
          <w:sz w:val="22"/>
          <w:szCs w:val="22"/>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B7BC2" w:rsidRPr="006B7BC2" w14:paraId="6A611717" w14:textId="77777777" w:rsidTr="006B7BC2">
        <w:trPr>
          <w:trHeight w:val="312"/>
        </w:trPr>
        <w:tc>
          <w:tcPr>
            <w:tcW w:w="9624" w:type="dxa"/>
            <w:gridSpan w:val="2"/>
            <w:shd w:val="clear" w:color="auto" w:fill="FFF2CC" w:themeFill="accent4" w:themeFillTint="33"/>
            <w:vAlign w:val="center"/>
          </w:tcPr>
          <w:p w14:paraId="5B47BE6C"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Evaluation</w:t>
            </w:r>
          </w:p>
        </w:tc>
      </w:tr>
      <w:tr w:rsidR="006B7BC2" w:rsidRPr="006B7BC2" w14:paraId="6F67E4AA" w14:textId="77777777" w:rsidTr="006B7BC2">
        <w:trPr>
          <w:trHeight w:val="369"/>
        </w:trPr>
        <w:tc>
          <w:tcPr>
            <w:tcW w:w="5797" w:type="dxa"/>
            <w:vAlign w:val="center"/>
          </w:tcPr>
          <w:p w14:paraId="29BFAFBD"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Activity Type</w:t>
            </w:r>
          </w:p>
        </w:tc>
        <w:tc>
          <w:tcPr>
            <w:tcW w:w="3827" w:type="dxa"/>
            <w:vAlign w:val="center"/>
          </w:tcPr>
          <w:p w14:paraId="39C5AC18" w14:textId="77777777" w:rsidR="006B7BC2" w:rsidRPr="006B7BC2" w:rsidRDefault="006B7BC2" w:rsidP="006B7BC2">
            <w:pPr>
              <w:jc w:val="center"/>
              <w:rPr>
                <w:rFonts w:eastAsiaTheme="minorHAnsi"/>
                <w:b/>
                <w:sz w:val="20"/>
                <w:szCs w:val="20"/>
                <w:lang w:val="en-US" w:eastAsia="en-US"/>
              </w:rPr>
            </w:pPr>
            <w:r w:rsidRPr="006B7BC2">
              <w:rPr>
                <w:rFonts w:eastAsiaTheme="minorHAnsi"/>
                <w:b/>
                <w:sz w:val="20"/>
                <w:szCs w:val="20"/>
                <w:lang w:val="en-US" w:eastAsia="en-US"/>
              </w:rPr>
              <w:t>%</w:t>
            </w:r>
          </w:p>
        </w:tc>
      </w:tr>
      <w:tr w:rsidR="006B7BC2" w:rsidRPr="006B7BC2" w14:paraId="561841B4" w14:textId="77777777" w:rsidTr="006B7BC2">
        <w:trPr>
          <w:trHeight w:val="369"/>
        </w:trPr>
        <w:sdt>
          <w:sdtPr>
            <w:rPr>
              <w:rFonts w:eastAsiaTheme="minorHAnsi"/>
              <w:sz w:val="20"/>
              <w:szCs w:val="20"/>
              <w:lang w:val="en-US" w:eastAsia="en-US"/>
            </w:rPr>
            <w:id w:val="-917473074"/>
            <w:placeholder>
              <w:docPart w:val="346A3BCA91704D7AB40893A1B96F9B6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FBC46B0" w14:textId="77777777" w:rsidR="006B7BC2" w:rsidRPr="006B7BC2" w:rsidRDefault="006B7BC2" w:rsidP="006B7BC2">
                <w:pPr>
                  <w:ind w:left="303"/>
                  <w:rPr>
                    <w:rFonts w:eastAsiaTheme="minorHAnsi"/>
                    <w:sz w:val="20"/>
                    <w:szCs w:val="20"/>
                    <w:lang w:val="en-US" w:eastAsia="en-US"/>
                  </w:rPr>
                </w:pPr>
                <w:r w:rsidRPr="006B7BC2">
                  <w:rPr>
                    <w:rFonts w:eastAsiaTheme="minorHAnsi"/>
                    <w:sz w:val="20"/>
                    <w:szCs w:val="20"/>
                    <w:lang w:val="en-US" w:eastAsia="en-US"/>
                  </w:rPr>
                  <w:t>Mid-term</w:t>
                </w:r>
              </w:p>
            </w:tc>
          </w:sdtContent>
        </w:sdt>
        <w:tc>
          <w:tcPr>
            <w:tcW w:w="3827" w:type="dxa"/>
            <w:vAlign w:val="center"/>
          </w:tcPr>
          <w:p w14:paraId="74F0D495" w14:textId="77777777" w:rsidR="006B7BC2" w:rsidRPr="006B7BC2" w:rsidRDefault="006B7BC2" w:rsidP="006B7BC2">
            <w:pPr>
              <w:jc w:val="center"/>
              <w:rPr>
                <w:rFonts w:eastAsiaTheme="minorHAnsi"/>
                <w:sz w:val="20"/>
                <w:szCs w:val="20"/>
                <w:lang w:val="tr-TR" w:eastAsia="en-US"/>
              </w:rPr>
            </w:pPr>
          </w:p>
        </w:tc>
      </w:tr>
      <w:tr w:rsidR="006B7BC2" w:rsidRPr="006B7BC2" w14:paraId="5DF829EA" w14:textId="77777777" w:rsidTr="006B7BC2">
        <w:trPr>
          <w:trHeight w:val="369"/>
        </w:trPr>
        <w:tc>
          <w:tcPr>
            <w:tcW w:w="5797" w:type="dxa"/>
            <w:vAlign w:val="center"/>
          </w:tcPr>
          <w:p w14:paraId="7B9D6DAE"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Final Exam</w:t>
            </w:r>
          </w:p>
        </w:tc>
        <w:tc>
          <w:tcPr>
            <w:tcW w:w="3827" w:type="dxa"/>
            <w:vAlign w:val="center"/>
          </w:tcPr>
          <w:p w14:paraId="61859D80" w14:textId="77777777" w:rsidR="006B7BC2" w:rsidRPr="006B7BC2" w:rsidRDefault="006B7BC2" w:rsidP="006B7BC2">
            <w:pPr>
              <w:jc w:val="center"/>
              <w:rPr>
                <w:rFonts w:eastAsiaTheme="minorHAnsi"/>
                <w:sz w:val="20"/>
                <w:szCs w:val="20"/>
                <w:lang w:val="tr-TR" w:eastAsia="en-US"/>
              </w:rPr>
            </w:pPr>
          </w:p>
        </w:tc>
      </w:tr>
      <w:tr w:rsidR="006B7BC2" w:rsidRPr="006B7BC2" w14:paraId="120D4CCF" w14:textId="77777777" w:rsidTr="006B7BC2">
        <w:trPr>
          <w:trHeight w:val="369"/>
        </w:trPr>
        <w:tc>
          <w:tcPr>
            <w:tcW w:w="5797" w:type="dxa"/>
            <w:vAlign w:val="center"/>
          </w:tcPr>
          <w:p w14:paraId="146CDDDD" w14:textId="77777777" w:rsidR="006B7BC2" w:rsidRPr="006B7BC2" w:rsidRDefault="006B7BC2" w:rsidP="006B7BC2">
            <w:pPr>
              <w:jc w:val="right"/>
              <w:rPr>
                <w:rFonts w:eastAsiaTheme="minorHAnsi"/>
                <w:b/>
                <w:sz w:val="20"/>
                <w:szCs w:val="20"/>
                <w:lang w:val="en-US" w:eastAsia="en-US"/>
              </w:rPr>
            </w:pPr>
            <w:r w:rsidRPr="006B7BC2">
              <w:rPr>
                <w:rFonts w:eastAsiaTheme="minorHAnsi"/>
                <w:b/>
                <w:sz w:val="20"/>
                <w:szCs w:val="20"/>
                <w:lang w:val="en-US" w:eastAsia="en-US"/>
              </w:rPr>
              <w:t>Total</w:t>
            </w:r>
          </w:p>
        </w:tc>
        <w:tc>
          <w:tcPr>
            <w:tcW w:w="3827" w:type="dxa"/>
            <w:vAlign w:val="center"/>
          </w:tcPr>
          <w:p w14:paraId="2F881152" w14:textId="77777777" w:rsidR="006B7BC2" w:rsidRPr="006B7BC2" w:rsidRDefault="006B7BC2" w:rsidP="006B7BC2">
            <w:pPr>
              <w:jc w:val="center"/>
              <w:rPr>
                <w:rFonts w:eastAsiaTheme="minorHAnsi"/>
                <w:sz w:val="20"/>
                <w:szCs w:val="20"/>
                <w:lang w:val="tr-TR" w:eastAsia="en-US"/>
              </w:rPr>
            </w:pPr>
          </w:p>
        </w:tc>
      </w:tr>
    </w:tbl>
    <w:p w14:paraId="234868C2" w14:textId="77777777" w:rsidR="006B7BC2" w:rsidRPr="006B7BC2" w:rsidRDefault="006B7BC2" w:rsidP="006B7BC2">
      <w:pPr>
        <w:rPr>
          <w:rFonts w:asciiTheme="minorHAnsi" w:eastAsiaTheme="minorHAnsi" w:hAnsiTheme="minorHAnsi" w:cstheme="minorBidi"/>
          <w:sz w:val="10"/>
          <w:szCs w:val="10"/>
          <w:lang w:val="en-US" w:eastAsia="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B7BC2" w:rsidRPr="006B7BC2" w14:paraId="63390152" w14:textId="77777777" w:rsidTr="006B7BC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BE79FDD"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 xml:space="preserve">RELATIONSHIP BETWEEN THE COURSE LEARNING OUTCOMES AND THE PROGRAM OUTCOMES (PO) </w:t>
            </w:r>
          </w:p>
          <w:p w14:paraId="6FEC9C67"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 xml:space="preserve">(5: </w:t>
            </w:r>
            <w:proofErr w:type="spellStart"/>
            <w:r w:rsidRPr="006B7BC2">
              <w:rPr>
                <w:rFonts w:eastAsiaTheme="minorHAnsi"/>
                <w:b/>
                <w:sz w:val="20"/>
                <w:szCs w:val="20"/>
                <w:lang w:val="tr-TR" w:eastAsia="en-US"/>
              </w:rPr>
              <w:t>Very</w:t>
            </w:r>
            <w:proofErr w:type="spellEnd"/>
            <w:r w:rsidRPr="006B7BC2">
              <w:rPr>
                <w:rFonts w:eastAsiaTheme="minorHAnsi"/>
                <w:b/>
                <w:sz w:val="20"/>
                <w:szCs w:val="20"/>
                <w:lang w:val="tr-TR" w:eastAsia="en-US"/>
              </w:rPr>
              <w:t xml:space="preserve"> </w:t>
            </w:r>
            <w:proofErr w:type="spellStart"/>
            <w:r w:rsidRPr="006B7BC2">
              <w:rPr>
                <w:rFonts w:eastAsiaTheme="minorHAnsi"/>
                <w:b/>
                <w:sz w:val="20"/>
                <w:szCs w:val="20"/>
                <w:lang w:val="tr-TR" w:eastAsia="en-US"/>
              </w:rPr>
              <w:t>high</w:t>
            </w:r>
            <w:proofErr w:type="spellEnd"/>
            <w:r w:rsidRPr="006B7BC2">
              <w:rPr>
                <w:rFonts w:eastAsiaTheme="minorHAnsi"/>
                <w:b/>
                <w:sz w:val="20"/>
                <w:szCs w:val="20"/>
                <w:lang w:val="tr-TR" w:eastAsia="en-US"/>
              </w:rPr>
              <w:t xml:space="preserve">, 4: High, 3: </w:t>
            </w:r>
            <w:proofErr w:type="spellStart"/>
            <w:r w:rsidRPr="006B7BC2">
              <w:rPr>
                <w:rFonts w:eastAsiaTheme="minorHAnsi"/>
                <w:b/>
                <w:sz w:val="20"/>
                <w:szCs w:val="20"/>
                <w:lang w:val="tr-TR" w:eastAsia="en-US"/>
              </w:rPr>
              <w:t>Middle</w:t>
            </w:r>
            <w:proofErr w:type="spellEnd"/>
            <w:r w:rsidRPr="006B7BC2">
              <w:rPr>
                <w:rFonts w:eastAsiaTheme="minorHAnsi"/>
                <w:b/>
                <w:sz w:val="20"/>
                <w:szCs w:val="20"/>
                <w:lang w:val="tr-TR" w:eastAsia="en-US"/>
              </w:rPr>
              <w:t xml:space="preserve">, 2: </w:t>
            </w:r>
            <w:proofErr w:type="spellStart"/>
            <w:r w:rsidRPr="006B7BC2">
              <w:rPr>
                <w:rFonts w:eastAsiaTheme="minorHAnsi"/>
                <w:b/>
                <w:sz w:val="20"/>
                <w:szCs w:val="20"/>
                <w:lang w:val="tr-TR" w:eastAsia="en-US"/>
              </w:rPr>
              <w:t>Low</w:t>
            </w:r>
            <w:proofErr w:type="spellEnd"/>
            <w:r w:rsidRPr="006B7BC2">
              <w:rPr>
                <w:rFonts w:eastAsiaTheme="minorHAnsi"/>
                <w:b/>
                <w:sz w:val="20"/>
                <w:szCs w:val="20"/>
                <w:lang w:val="tr-TR" w:eastAsia="en-US"/>
              </w:rPr>
              <w:t xml:space="preserve">, 1: </w:t>
            </w:r>
            <w:proofErr w:type="spellStart"/>
            <w:r w:rsidRPr="006B7BC2">
              <w:rPr>
                <w:rFonts w:eastAsiaTheme="minorHAnsi"/>
                <w:b/>
                <w:sz w:val="20"/>
                <w:szCs w:val="20"/>
                <w:lang w:val="tr-TR" w:eastAsia="en-US"/>
              </w:rPr>
              <w:t>Very</w:t>
            </w:r>
            <w:proofErr w:type="spellEnd"/>
            <w:r w:rsidRPr="006B7BC2">
              <w:rPr>
                <w:rFonts w:eastAsiaTheme="minorHAnsi"/>
                <w:b/>
                <w:sz w:val="20"/>
                <w:szCs w:val="20"/>
                <w:lang w:val="tr-TR" w:eastAsia="en-US"/>
              </w:rPr>
              <w:t xml:space="preserve"> </w:t>
            </w:r>
            <w:proofErr w:type="spellStart"/>
            <w:r w:rsidRPr="006B7BC2">
              <w:rPr>
                <w:rFonts w:eastAsiaTheme="minorHAnsi"/>
                <w:b/>
                <w:sz w:val="20"/>
                <w:szCs w:val="20"/>
                <w:lang w:val="tr-TR" w:eastAsia="en-US"/>
              </w:rPr>
              <w:t>low</w:t>
            </w:r>
            <w:proofErr w:type="spellEnd"/>
            <w:r w:rsidRPr="006B7BC2">
              <w:rPr>
                <w:rFonts w:eastAsiaTheme="minorHAnsi"/>
                <w:b/>
                <w:sz w:val="20"/>
                <w:szCs w:val="20"/>
                <w:lang w:val="tr-TR" w:eastAsia="en-US"/>
              </w:rPr>
              <w:t>)</w:t>
            </w:r>
          </w:p>
        </w:tc>
      </w:tr>
      <w:tr w:rsidR="006B7BC2" w:rsidRPr="006B7BC2" w14:paraId="30E98A11" w14:textId="77777777" w:rsidTr="006B7BC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CF481D4"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en-US" w:eastAsia="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B257017"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en-US" w:eastAsia="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64A068A"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en-US" w:eastAsia="en-US"/>
              </w:rPr>
              <w:t>Contribution</w:t>
            </w:r>
          </w:p>
        </w:tc>
      </w:tr>
      <w:tr w:rsidR="006B7BC2" w:rsidRPr="006B7BC2" w14:paraId="7ECC0FBF" w14:textId="77777777" w:rsidTr="006B7BC2">
        <w:trPr>
          <w:trHeight w:hRule="exact" w:val="129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626EEB"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1</w:t>
            </w:r>
          </w:p>
        </w:tc>
        <w:tc>
          <w:tcPr>
            <w:tcW w:w="7802" w:type="dxa"/>
            <w:tcBorders>
              <w:top w:val="single" w:sz="6" w:space="0" w:color="auto"/>
              <w:left w:val="single" w:sz="6" w:space="0" w:color="auto"/>
              <w:bottom w:val="single" w:sz="6" w:space="0" w:color="auto"/>
              <w:right w:val="single" w:sz="6" w:space="0" w:color="auto"/>
            </w:tcBorders>
          </w:tcPr>
          <w:p w14:paraId="7D45DE72" w14:textId="77777777" w:rsidR="006B7BC2" w:rsidRPr="005D5E0A" w:rsidRDefault="006B7BC2" w:rsidP="006B7BC2">
            <w:pPr>
              <w:spacing w:before="100" w:beforeAutospacing="1" w:after="100" w:afterAutospacing="1"/>
            </w:pPr>
            <w:r w:rsidRPr="005D5E0A">
              <w:rPr>
                <w:rStyle w:val="Gl"/>
              </w:rPr>
              <w:t>The Concept of Culture and Its Role in Human Life</w:t>
            </w:r>
            <w:r w:rsidRPr="005D5E0A">
              <w:br/>
              <w:t>Defines the concept of culture and explains its place in human life. Discusses the fundamental concepts related to cultural structure and analyzes the relationship between humans and culture.</w:t>
            </w:r>
          </w:p>
        </w:tc>
        <w:tc>
          <w:tcPr>
            <w:tcW w:w="1276" w:type="dxa"/>
            <w:tcBorders>
              <w:top w:val="single" w:sz="6" w:space="0" w:color="auto"/>
              <w:left w:val="single" w:sz="6" w:space="0" w:color="auto"/>
              <w:bottom w:val="single" w:sz="6" w:space="0" w:color="auto"/>
              <w:right w:val="single" w:sz="12" w:space="0" w:color="auto"/>
            </w:tcBorders>
            <w:vAlign w:val="center"/>
          </w:tcPr>
          <w:p w14:paraId="7C73BAA4"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7A10E275" w14:textId="77777777" w:rsidTr="006B7BC2">
        <w:trPr>
          <w:trHeight w:hRule="exact" w:val="96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85216C"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2</w:t>
            </w:r>
          </w:p>
        </w:tc>
        <w:tc>
          <w:tcPr>
            <w:tcW w:w="7802" w:type="dxa"/>
            <w:tcBorders>
              <w:top w:val="single" w:sz="6" w:space="0" w:color="auto"/>
              <w:left w:val="single" w:sz="6" w:space="0" w:color="auto"/>
              <w:bottom w:val="single" w:sz="6" w:space="0" w:color="auto"/>
              <w:right w:val="single" w:sz="6" w:space="0" w:color="auto"/>
            </w:tcBorders>
          </w:tcPr>
          <w:p w14:paraId="0F602300" w14:textId="77777777" w:rsidR="006B7BC2" w:rsidRPr="005D5E0A" w:rsidRDefault="006B7BC2" w:rsidP="006B7BC2">
            <w:pPr>
              <w:spacing w:before="100" w:beforeAutospacing="1" w:after="100" w:afterAutospacing="1"/>
            </w:pPr>
            <w:r w:rsidRPr="005D5E0A">
              <w:rPr>
                <w:rStyle w:val="Gl"/>
              </w:rPr>
              <w:t>The Relationship Between Health, Illness, and Culture</w:t>
            </w:r>
            <w:r w:rsidRPr="005D5E0A">
              <w:br/>
              <w:t>Explains the relationship between health and illness and culture. Discusses the cultural factors that affect health and illness.</w:t>
            </w:r>
          </w:p>
        </w:tc>
        <w:tc>
          <w:tcPr>
            <w:tcW w:w="1276" w:type="dxa"/>
            <w:tcBorders>
              <w:top w:val="single" w:sz="6" w:space="0" w:color="auto"/>
              <w:left w:val="single" w:sz="6" w:space="0" w:color="auto"/>
              <w:bottom w:val="single" w:sz="6" w:space="0" w:color="auto"/>
              <w:right w:val="single" w:sz="12" w:space="0" w:color="auto"/>
            </w:tcBorders>
            <w:vAlign w:val="center"/>
          </w:tcPr>
          <w:p w14:paraId="762B66BA"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48FB5864" w14:textId="77777777" w:rsidTr="00507B4D">
        <w:trPr>
          <w:trHeight w:hRule="exact" w:val="95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CC8A20"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3</w:t>
            </w:r>
          </w:p>
        </w:tc>
        <w:tc>
          <w:tcPr>
            <w:tcW w:w="7802" w:type="dxa"/>
            <w:tcBorders>
              <w:top w:val="single" w:sz="6" w:space="0" w:color="auto"/>
              <w:left w:val="single" w:sz="6" w:space="0" w:color="auto"/>
              <w:bottom w:val="single" w:sz="6" w:space="0" w:color="auto"/>
              <w:right w:val="single" w:sz="6" w:space="0" w:color="auto"/>
            </w:tcBorders>
          </w:tcPr>
          <w:p w14:paraId="65DBF5EB" w14:textId="77777777" w:rsidR="006B7BC2" w:rsidRPr="005D5E0A" w:rsidRDefault="006B7BC2" w:rsidP="006B7BC2">
            <w:pPr>
              <w:spacing w:before="100" w:beforeAutospacing="1" w:after="100" w:afterAutospacing="1"/>
            </w:pPr>
            <w:r w:rsidRPr="005D5E0A">
              <w:rPr>
                <w:rStyle w:val="Gl"/>
              </w:rPr>
              <w:t>The Relationship Between Religion, Culture, and Health</w:t>
            </w:r>
            <w:r w:rsidRPr="005D5E0A">
              <w:br/>
              <w:t>Explains the relationship between religion, culture, and health. Discusses the effects of migration on culture and health.</w:t>
            </w:r>
          </w:p>
        </w:tc>
        <w:tc>
          <w:tcPr>
            <w:tcW w:w="1276" w:type="dxa"/>
            <w:tcBorders>
              <w:top w:val="single" w:sz="6" w:space="0" w:color="auto"/>
              <w:left w:val="single" w:sz="6" w:space="0" w:color="auto"/>
              <w:bottom w:val="single" w:sz="6" w:space="0" w:color="auto"/>
              <w:right w:val="single" w:sz="12" w:space="0" w:color="auto"/>
            </w:tcBorders>
            <w:vAlign w:val="center"/>
          </w:tcPr>
          <w:p w14:paraId="427621CC"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03D4D58A" w14:textId="77777777" w:rsidTr="00507B4D">
        <w:trPr>
          <w:trHeight w:hRule="exact" w:val="97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7AC087"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4</w:t>
            </w:r>
          </w:p>
        </w:tc>
        <w:tc>
          <w:tcPr>
            <w:tcW w:w="7802" w:type="dxa"/>
            <w:tcBorders>
              <w:top w:val="single" w:sz="6" w:space="0" w:color="auto"/>
              <w:left w:val="single" w:sz="6" w:space="0" w:color="auto"/>
              <w:bottom w:val="single" w:sz="6" w:space="0" w:color="auto"/>
              <w:right w:val="single" w:sz="6" w:space="0" w:color="auto"/>
            </w:tcBorders>
          </w:tcPr>
          <w:p w14:paraId="1938F0D5" w14:textId="77777777" w:rsidR="006B7BC2" w:rsidRPr="005D5E0A" w:rsidRDefault="006B7BC2" w:rsidP="006B7BC2">
            <w:pPr>
              <w:spacing w:before="100" w:beforeAutospacing="1" w:after="100" w:afterAutospacing="1"/>
            </w:pPr>
            <w:r w:rsidRPr="005D5E0A">
              <w:rPr>
                <w:rStyle w:val="Gl"/>
              </w:rPr>
              <w:t>Intercultural Approach</w:t>
            </w:r>
            <w:r w:rsidRPr="005D5E0A">
              <w:br/>
              <w:t>Explains the purpose of intercultural approach. Provides information on the historical development of the intercultural approach.</w:t>
            </w:r>
          </w:p>
        </w:tc>
        <w:tc>
          <w:tcPr>
            <w:tcW w:w="1276" w:type="dxa"/>
            <w:tcBorders>
              <w:top w:val="single" w:sz="6" w:space="0" w:color="auto"/>
              <w:left w:val="single" w:sz="6" w:space="0" w:color="auto"/>
              <w:bottom w:val="single" w:sz="6" w:space="0" w:color="auto"/>
              <w:right w:val="single" w:sz="12" w:space="0" w:color="auto"/>
            </w:tcBorders>
            <w:vAlign w:val="center"/>
          </w:tcPr>
          <w:p w14:paraId="387BE389"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55FD6C01" w14:textId="77777777" w:rsidTr="00507B4D">
        <w:trPr>
          <w:trHeight w:hRule="exact" w:val="95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10CFA6"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lastRenderedPageBreak/>
              <w:t>5</w:t>
            </w:r>
          </w:p>
        </w:tc>
        <w:tc>
          <w:tcPr>
            <w:tcW w:w="7802" w:type="dxa"/>
            <w:tcBorders>
              <w:top w:val="single" w:sz="6" w:space="0" w:color="auto"/>
              <w:left w:val="single" w:sz="6" w:space="0" w:color="auto"/>
              <w:bottom w:val="single" w:sz="6" w:space="0" w:color="auto"/>
              <w:right w:val="single" w:sz="6" w:space="0" w:color="auto"/>
            </w:tcBorders>
          </w:tcPr>
          <w:p w14:paraId="7AFAD5D6" w14:textId="77777777" w:rsidR="006B7BC2" w:rsidRPr="005D5E0A" w:rsidRDefault="006B7BC2" w:rsidP="006B7BC2">
            <w:pPr>
              <w:spacing w:before="100" w:beforeAutospacing="1" w:after="100" w:afterAutospacing="1"/>
            </w:pPr>
            <w:r w:rsidRPr="005D5E0A">
              <w:rPr>
                <w:rStyle w:val="Gl"/>
              </w:rPr>
              <w:t>Ethical Dimensions of Intercultural Medical Models</w:t>
            </w:r>
            <w:r w:rsidRPr="005D5E0A">
              <w:br/>
              <w:t>Explains the ethical dimensions of intercultural medical models. Discusses the relationship between intercultural medicine and ethics.</w:t>
            </w:r>
          </w:p>
        </w:tc>
        <w:tc>
          <w:tcPr>
            <w:tcW w:w="1276" w:type="dxa"/>
            <w:tcBorders>
              <w:top w:val="single" w:sz="6" w:space="0" w:color="auto"/>
              <w:left w:val="single" w:sz="6" w:space="0" w:color="auto"/>
              <w:bottom w:val="single" w:sz="6" w:space="0" w:color="auto"/>
              <w:right w:val="single" w:sz="12" w:space="0" w:color="auto"/>
            </w:tcBorders>
            <w:vAlign w:val="center"/>
          </w:tcPr>
          <w:p w14:paraId="03EA7E56"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3FA98810" w14:textId="77777777" w:rsidTr="006B7BC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253621"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6</w:t>
            </w:r>
          </w:p>
        </w:tc>
        <w:tc>
          <w:tcPr>
            <w:tcW w:w="7802" w:type="dxa"/>
            <w:tcBorders>
              <w:top w:val="single" w:sz="6" w:space="0" w:color="auto"/>
              <w:left w:val="single" w:sz="6" w:space="0" w:color="auto"/>
              <w:bottom w:val="single" w:sz="6" w:space="0" w:color="auto"/>
              <w:right w:val="single" w:sz="6" w:space="0" w:color="auto"/>
            </w:tcBorders>
          </w:tcPr>
          <w:p w14:paraId="0C9A930B" w14:textId="77777777" w:rsidR="006B7BC2" w:rsidRPr="005D5E0A" w:rsidRDefault="006B7BC2" w:rsidP="006B7BC2">
            <w:pPr>
              <w:spacing w:before="100" w:beforeAutospacing="1" w:after="100" w:afterAutospacing="1"/>
            </w:pPr>
            <w:r w:rsidRPr="005D5E0A">
              <w:rPr>
                <w:rStyle w:val="Gl"/>
              </w:rPr>
              <w:t>Ethical Dimensions of Intercultural Communication</w:t>
            </w:r>
            <w:r w:rsidRPr="005D5E0A">
              <w:br/>
              <w:t>Discusses the ethical dimensions of intercultural communication. Explains how intercultural communication is applied in healthcare services.</w:t>
            </w:r>
          </w:p>
        </w:tc>
        <w:tc>
          <w:tcPr>
            <w:tcW w:w="1276" w:type="dxa"/>
            <w:tcBorders>
              <w:top w:val="single" w:sz="6" w:space="0" w:color="auto"/>
              <w:left w:val="single" w:sz="6" w:space="0" w:color="auto"/>
              <w:bottom w:val="single" w:sz="6" w:space="0" w:color="auto"/>
              <w:right w:val="single" w:sz="12" w:space="0" w:color="auto"/>
            </w:tcBorders>
            <w:vAlign w:val="center"/>
          </w:tcPr>
          <w:p w14:paraId="2107B4A3"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7F02B5CE" w14:textId="77777777" w:rsidTr="00507B4D">
        <w:trPr>
          <w:trHeight w:hRule="exact" w:val="11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D5A627"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7</w:t>
            </w:r>
          </w:p>
        </w:tc>
        <w:tc>
          <w:tcPr>
            <w:tcW w:w="7802" w:type="dxa"/>
            <w:tcBorders>
              <w:top w:val="single" w:sz="6" w:space="0" w:color="auto"/>
              <w:left w:val="single" w:sz="6" w:space="0" w:color="auto"/>
              <w:bottom w:val="single" w:sz="6" w:space="0" w:color="auto"/>
              <w:right w:val="single" w:sz="6" w:space="0" w:color="auto"/>
            </w:tcBorders>
          </w:tcPr>
          <w:p w14:paraId="505405ED" w14:textId="77777777" w:rsidR="006B7BC2" w:rsidRPr="005D5E0A" w:rsidRDefault="006B7BC2" w:rsidP="006B7BC2">
            <w:pPr>
              <w:spacing w:before="100" w:beforeAutospacing="1" w:after="100" w:afterAutospacing="1"/>
            </w:pPr>
            <w:r w:rsidRPr="005D5E0A">
              <w:rPr>
                <w:rStyle w:val="Gl"/>
              </w:rPr>
              <w:t>Cultural Approach in Treating Chronic Diseases</w:t>
            </w:r>
            <w:r w:rsidRPr="005D5E0A">
              <w:br/>
              <w:t>Discusses the importance of cultural approach in the treatment of chronic diseases. Explains the ethical dimensions of cultural approach in chronic diseases.</w:t>
            </w:r>
          </w:p>
        </w:tc>
        <w:tc>
          <w:tcPr>
            <w:tcW w:w="1276" w:type="dxa"/>
            <w:tcBorders>
              <w:top w:val="single" w:sz="6" w:space="0" w:color="auto"/>
              <w:left w:val="single" w:sz="6" w:space="0" w:color="auto"/>
              <w:bottom w:val="single" w:sz="6" w:space="0" w:color="auto"/>
              <w:right w:val="single" w:sz="12" w:space="0" w:color="auto"/>
            </w:tcBorders>
            <w:vAlign w:val="center"/>
          </w:tcPr>
          <w:p w14:paraId="4274342F"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46C05E89" w14:textId="77777777" w:rsidTr="006B7BC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058BA9"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8</w:t>
            </w:r>
          </w:p>
        </w:tc>
        <w:tc>
          <w:tcPr>
            <w:tcW w:w="7802" w:type="dxa"/>
            <w:tcBorders>
              <w:top w:val="single" w:sz="6" w:space="0" w:color="auto"/>
              <w:left w:val="single" w:sz="6" w:space="0" w:color="auto"/>
              <w:bottom w:val="single" w:sz="6" w:space="0" w:color="auto"/>
              <w:right w:val="single" w:sz="6" w:space="0" w:color="auto"/>
            </w:tcBorders>
            <w:vAlign w:val="center"/>
          </w:tcPr>
          <w:p w14:paraId="3DCB948F" w14:textId="77777777" w:rsidR="006B7BC2" w:rsidRPr="00504644" w:rsidRDefault="006B7BC2" w:rsidP="006B7BC2">
            <w:pPr>
              <w:rPr>
                <w:sz w:val="20"/>
                <w:szCs w:val="20"/>
              </w:rPr>
            </w:pPr>
            <w:r>
              <w:rPr>
                <w:sz w:val="20"/>
                <w:szCs w:val="20"/>
              </w:rPr>
              <w:t>Exam</w:t>
            </w:r>
          </w:p>
        </w:tc>
        <w:tc>
          <w:tcPr>
            <w:tcW w:w="1276" w:type="dxa"/>
            <w:tcBorders>
              <w:top w:val="single" w:sz="6" w:space="0" w:color="auto"/>
              <w:left w:val="single" w:sz="6" w:space="0" w:color="auto"/>
              <w:bottom w:val="single" w:sz="6" w:space="0" w:color="auto"/>
              <w:right w:val="single" w:sz="12" w:space="0" w:color="auto"/>
            </w:tcBorders>
            <w:vAlign w:val="center"/>
          </w:tcPr>
          <w:p w14:paraId="460EF456"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0E36694D" w14:textId="77777777" w:rsidTr="00507B4D">
        <w:trPr>
          <w:trHeight w:hRule="exact" w:val="95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F778B2"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9</w:t>
            </w:r>
          </w:p>
        </w:tc>
        <w:tc>
          <w:tcPr>
            <w:tcW w:w="7802" w:type="dxa"/>
            <w:tcBorders>
              <w:top w:val="single" w:sz="6" w:space="0" w:color="auto"/>
              <w:left w:val="single" w:sz="6" w:space="0" w:color="auto"/>
              <w:bottom w:val="single" w:sz="6" w:space="0" w:color="auto"/>
              <w:right w:val="single" w:sz="6" w:space="0" w:color="auto"/>
            </w:tcBorders>
          </w:tcPr>
          <w:p w14:paraId="1CDE3715" w14:textId="77777777" w:rsidR="006B7BC2" w:rsidRPr="00823FE6" w:rsidRDefault="006B7BC2" w:rsidP="006B7BC2">
            <w:pPr>
              <w:spacing w:before="100" w:beforeAutospacing="1" w:after="100" w:afterAutospacing="1"/>
            </w:pPr>
            <w:r w:rsidRPr="00823FE6">
              <w:rPr>
                <w:rStyle w:val="Gl"/>
              </w:rPr>
              <w:t>Cultural Approaches in Child Care</w:t>
            </w:r>
            <w:r w:rsidRPr="00823FE6">
              <w:br/>
              <w:t>Discusses the ethical dimensions of cultural approaches in child care. Explains the effects of culture in child care.</w:t>
            </w:r>
          </w:p>
        </w:tc>
        <w:tc>
          <w:tcPr>
            <w:tcW w:w="1276" w:type="dxa"/>
            <w:tcBorders>
              <w:top w:val="single" w:sz="6" w:space="0" w:color="auto"/>
              <w:left w:val="single" w:sz="6" w:space="0" w:color="auto"/>
              <w:bottom w:val="single" w:sz="6" w:space="0" w:color="auto"/>
              <w:right w:val="single" w:sz="12" w:space="0" w:color="auto"/>
            </w:tcBorders>
            <w:vAlign w:val="center"/>
          </w:tcPr>
          <w:p w14:paraId="13F3E21F"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4DE80581" w14:textId="77777777" w:rsidTr="00507B4D">
        <w:trPr>
          <w:trHeight w:hRule="exact" w:val="108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725EA0" w14:textId="77777777" w:rsidR="006B7BC2" w:rsidRPr="006B7BC2" w:rsidRDefault="006B7BC2" w:rsidP="006B7BC2">
            <w:pPr>
              <w:jc w:val="center"/>
              <w:rPr>
                <w:rFonts w:eastAsiaTheme="minorHAnsi"/>
                <w:b/>
                <w:sz w:val="20"/>
                <w:szCs w:val="20"/>
                <w:lang w:val="tr-TR" w:eastAsia="en-US"/>
              </w:rPr>
            </w:pPr>
            <w:r w:rsidRPr="006B7BC2">
              <w:rPr>
                <w:rFonts w:eastAsiaTheme="minorHAnsi"/>
                <w:b/>
                <w:sz w:val="20"/>
                <w:szCs w:val="20"/>
                <w:lang w:val="tr-TR" w:eastAsia="en-US"/>
              </w:rPr>
              <w:t>10</w:t>
            </w:r>
          </w:p>
        </w:tc>
        <w:tc>
          <w:tcPr>
            <w:tcW w:w="7802" w:type="dxa"/>
            <w:tcBorders>
              <w:top w:val="single" w:sz="6" w:space="0" w:color="auto"/>
              <w:left w:val="single" w:sz="6" w:space="0" w:color="auto"/>
              <w:bottom w:val="single" w:sz="6" w:space="0" w:color="auto"/>
              <w:right w:val="single" w:sz="6" w:space="0" w:color="auto"/>
            </w:tcBorders>
          </w:tcPr>
          <w:p w14:paraId="36A50E0C" w14:textId="77777777" w:rsidR="006B7BC2" w:rsidRPr="00823FE6" w:rsidRDefault="006B7BC2" w:rsidP="006B7BC2">
            <w:pPr>
              <w:spacing w:before="100" w:beforeAutospacing="1" w:after="100" w:afterAutospacing="1"/>
            </w:pPr>
            <w:r w:rsidRPr="00823FE6">
              <w:rPr>
                <w:rStyle w:val="Gl"/>
              </w:rPr>
              <w:t>Cultural Approaches in Mental Health and Psychiatry</w:t>
            </w:r>
            <w:r w:rsidRPr="00823FE6">
              <w:br/>
              <w:t>Discusses the ethical dimensions of cultural approaches in mental health and psychiatry. Explains the effects of cultural differences in psychiatric treatment.</w:t>
            </w:r>
          </w:p>
        </w:tc>
        <w:tc>
          <w:tcPr>
            <w:tcW w:w="1276" w:type="dxa"/>
            <w:tcBorders>
              <w:top w:val="single" w:sz="6" w:space="0" w:color="auto"/>
              <w:left w:val="single" w:sz="6" w:space="0" w:color="auto"/>
              <w:bottom w:val="single" w:sz="6" w:space="0" w:color="auto"/>
              <w:right w:val="single" w:sz="12" w:space="0" w:color="auto"/>
            </w:tcBorders>
            <w:vAlign w:val="center"/>
          </w:tcPr>
          <w:p w14:paraId="7518A7BD"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1B609B0B" w14:textId="77777777" w:rsidTr="00507B4D">
        <w:trPr>
          <w:trHeight w:hRule="exact" w:val="112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9280BD7" w14:textId="77777777" w:rsidR="006B7BC2" w:rsidRPr="006B7BC2" w:rsidRDefault="006B7BC2" w:rsidP="006B7BC2">
            <w:pPr>
              <w:jc w:val="center"/>
              <w:rPr>
                <w:rFonts w:eastAsiaTheme="minorHAnsi"/>
                <w:b/>
                <w:sz w:val="20"/>
                <w:szCs w:val="20"/>
                <w:lang w:val="tr-TR" w:eastAsia="en-US"/>
              </w:rPr>
            </w:pPr>
            <w:r>
              <w:rPr>
                <w:rFonts w:eastAsiaTheme="minorHAnsi"/>
                <w:b/>
                <w:sz w:val="20"/>
                <w:szCs w:val="20"/>
                <w:lang w:val="tr-TR" w:eastAsia="en-US"/>
              </w:rPr>
              <w:t>11</w:t>
            </w:r>
          </w:p>
        </w:tc>
        <w:tc>
          <w:tcPr>
            <w:tcW w:w="7802" w:type="dxa"/>
            <w:tcBorders>
              <w:top w:val="single" w:sz="6" w:space="0" w:color="auto"/>
              <w:left w:val="single" w:sz="6" w:space="0" w:color="auto"/>
              <w:bottom w:val="single" w:sz="6" w:space="0" w:color="auto"/>
              <w:right w:val="single" w:sz="6" w:space="0" w:color="auto"/>
            </w:tcBorders>
          </w:tcPr>
          <w:p w14:paraId="705B191C" w14:textId="77777777" w:rsidR="006B7BC2" w:rsidRPr="00823FE6" w:rsidRDefault="006B7BC2" w:rsidP="006B7BC2">
            <w:pPr>
              <w:spacing w:before="100" w:beforeAutospacing="1" w:after="100" w:afterAutospacing="1"/>
            </w:pPr>
            <w:r w:rsidRPr="00823FE6">
              <w:rPr>
                <w:rStyle w:val="Gl"/>
              </w:rPr>
              <w:t>Intercultural Approach in Reproductive Health</w:t>
            </w:r>
            <w:r w:rsidRPr="00823FE6">
              <w:br/>
              <w:t>Discusses the ethical dimensions of intercultural approach in reproductive health. Explains how intercultural approaches to reproductive health are applied in healthcare services.</w:t>
            </w:r>
          </w:p>
        </w:tc>
        <w:tc>
          <w:tcPr>
            <w:tcW w:w="1276" w:type="dxa"/>
            <w:tcBorders>
              <w:top w:val="single" w:sz="6" w:space="0" w:color="auto"/>
              <w:left w:val="single" w:sz="6" w:space="0" w:color="auto"/>
              <w:bottom w:val="single" w:sz="12" w:space="0" w:color="auto"/>
              <w:right w:val="single" w:sz="12" w:space="0" w:color="auto"/>
            </w:tcBorders>
            <w:vAlign w:val="center"/>
          </w:tcPr>
          <w:p w14:paraId="71DF377D"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39F94849" w14:textId="77777777" w:rsidTr="00507B4D">
        <w:trPr>
          <w:trHeight w:hRule="exact" w:val="124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428A65F" w14:textId="77777777" w:rsidR="006B7BC2" w:rsidRPr="006B7BC2" w:rsidRDefault="006B7BC2" w:rsidP="006B7BC2">
            <w:pPr>
              <w:jc w:val="center"/>
              <w:rPr>
                <w:rFonts w:eastAsiaTheme="minorHAnsi"/>
                <w:b/>
                <w:sz w:val="20"/>
                <w:szCs w:val="20"/>
                <w:lang w:val="tr-TR" w:eastAsia="en-US"/>
              </w:rPr>
            </w:pPr>
            <w:r>
              <w:rPr>
                <w:rFonts w:eastAsiaTheme="minorHAnsi"/>
                <w:b/>
                <w:sz w:val="20"/>
                <w:szCs w:val="20"/>
                <w:lang w:val="tr-TR" w:eastAsia="en-US"/>
              </w:rPr>
              <w:t>12</w:t>
            </w:r>
          </w:p>
        </w:tc>
        <w:tc>
          <w:tcPr>
            <w:tcW w:w="7802" w:type="dxa"/>
            <w:tcBorders>
              <w:top w:val="single" w:sz="6" w:space="0" w:color="auto"/>
              <w:left w:val="single" w:sz="6" w:space="0" w:color="auto"/>
              <w:bottom w:val="single" w:sz="6" w:space="0" w:color="auto"/>
              <w:right w:val="single" w:sz="6" w:space="0" w:color="auto"/>
            </w:tcBorders>
          </w:tcPr>
          <w:p w14:paraId="06837F41" w14:textId="77777777" w:rsidR="006B7BC2" w:rsidRPr="00823FE6" w:rsidRDefault="006B7BC2" w:rsidP="006B7BC2">
            <w:pPr>
              <w:spacing w:before="100" w:beforeAutospacing="1" w:after="100" w:afterAutospacing="1"/>
            </w:pPr>
            <w:r w:rsidRPr="00823FE6">
              <w:rPr>
                <w:rStyle w:val="Gl"/>
              </w:rPr>
              <w:t>Cultural Approaches in Prenatal and Postnatal Periods</w:t>
            </w:r>
            <w:r w:rsidRPr="00823FE6">
              <w:br/>
              <w:t>Discusses the ethical dimensions of cultural approaches in prenatal and postnatal periods. Explains the effects of culture on health during prenatal and postnatal periods.</w:t>
            </w:r>
          </w:p>
        </w:tc>
        <w:tc>
          <w:tcPr>
            <w:tcW w:w="1276" w:type="dxa"/>
            <w:tcBorders>
              <w:top w:val="single" w:sz="6" w:space="0" w:color="auto"/>
              <w:left w:val="single" w:sz="6" w:space="0" w:color="auto"/>
              <w:bottom w:val="single" w:sz="12" w:space="0" w:color="auto"/>
              <w:right w:val="single" w:sz="12" w:space="0" w:color="auto"/>
            </w:tcBorders>
            <w:vAlign w:val="center"/>
          </w:tcPr>
          <w:p w14:paraId="7DB593F0"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050C6C7D" w14:textId="77777777" w:rsidTr="00507B4D">
        <w:trPr>
          <w:trHeight w:hRule="exact" w:val="109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B56FA27" w14:textId="77777777" w:rsidR="006B7BC2" w:rsidRPr="006B7BC2" w:rsidRDefault="006B7BC2" w:rsidP="006B7BC2">
            <w:pPr>
              <w:jc w:val="center"/>
              <w:rPr>
                <w:rFonts w:eastAsiaTheme="minorHAnsi"/>
                <w:b/>
                <w:sz w:val="20"/>
                <w:szCs w:val="20"/>
                <w:lang w:val="tr-TR" w:eastAsia="en-US"/>
              </w:rPr>
            </w:pPr>
            <w:r>
              <w:rPr>
                <w:rFonts w:eastAsiaTheme="minorHAnsi"/>
                <w:b/>
                <w:sz w:val="20"/>
                <w:szCs w:val="20"/>
                <w:lang w:val="tr-TR" w:eastAsia="en-US"/>
              </w:rPr>
              <w:t>13</w:t>
            </w:r>
          </w:p>
        </w:tc>
        <w:tc>
          <w:tcPr>
            <w:tcW w:w="7802" w:type="dxa"/>
            <w:tcBorders>
              <w:top w:val="single" w:sz="6" w:space="0" w:color="auto"/>
              <w:left w:val="single" w:sz="6" w:space="0" w:color="auto"/>
              <w:bottom w:val="single" w:sz="6" w:space="0" w:color="auto"/>
              <w:right w:val="single" w:sz="6" w:space="0" w:color="auto"/>
            </w:tcBorders>
          </w:tcPr>
          <w:p w14:paraId="42C777A5" w14:textId="77777777" w:rsidR="006B7BC2" w:rsidRPr="00823FE6" w:rsidRDefault="006B7BC2" w:rsidP="006B7BC2">
            <w:pPr>
              <w:spacing w:before="100" w:beforeAutospacing="1" w:after="100" w:afterAutospacing="1"/>
            </w:pPr>
            <w:r w:rsidRPr="00823FE6">
              <w:rPr>
                <w:rStyle w:val="Gl"/>
              </w:rPr>
              <w:t>Intercultural Approach in Infertility Treatment</w:t>
            </w:r>
            <w:r w:rsidRPr="00823FE6">
              <w:br/>
              <w:t>Discusses the ethical dimensions of intercultural approach in infertility treatment. Explains the role of culture in infertility treatment.</w:t>
            </w:r>
          </w:p>
        </w:tc>
        <w:tc>
          <w:tcPr>
            <w:tcW w:w="1276" w:type="dxa"/>
            <w:tcBorders>
              <w:top w:val="single" w:sz="6" w:space="0" w:color="auto"/>
              <w:left w:val="single" w:sz="6" w:space="0" w:color="auto"/>
              <w:bottom w:val="single" w:sz="12" w:space="0" w:color="auto"/>
              <w:right w:val="single" w:sz="12" w:space="0" w:color="auto"/>
            </w:tcBorders>
            <w:vAlign w:val="center"/>
          </w:tcPr>
          <w:p w14:paraId="7945C7BC"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253AB2F5" w14:textId="77777777" w:rsidTr="00507B4D">
        <w:trPr>
          <w:trHeight w:hRule="exact" w:val="96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8AAAE2F" w14:textId="77777777" w:rsidR="006B7BC2" w:rsidRPr="006B7BC2" w:rsidRDefault="006B7BC2" w:rsidP="006B7BC2">
            <w:pPr>
              <w:jc w:val="center"/>
              <w:rPr>
                <w:rFonts w:eastAsiaTheme="minorHAnsi"/>
                <w:b/>
                <w:sz w:val="20"/>
                <w:szCs w:val="20"/>
                <w:lang w:val="tr-TR" w:eastAsia="en-US"/>
              </w:rPr>
            </w:pPr>
            <w:r>
              <w:rPr>
                <w:rFonts w:eastAsiaTheme="minorHAnsi"/>
                <w:b/>
                <w:sz w:val="20"/>
                <w:szCs w:val="20"/>
                <w:lang w:val="tr-TR" w:eastAsia="en-US"/>
              </w:rPr>
              <w:t>14</w:t>
            </w:r>
          </w:p>
        </w:tc>
        <w:tc>
          <w:tcPr>
            <w:tcW w:w="7802" w:type="dxa"/>
            <w:tcBorders>
              <w:top w:val="single" w:sz="6" w:space="0" w:color="auto"/>
              <w:left w:val="single" w:sz="6" w:space="0" w:color="auto"/>
              <w:bottom w:val="single" w:sz="6" w:space="0" w:color="auto"/>
              <w:right w:val="single" w:sz="6" w:space="0" w:color="auto"/>
            </w:tcBorders>
          </w:tcPr>
          <w:p w14:paraId="56E91272" w14:textId="77777777" w:rsidR="006B7BC2" w:rsidRPr="00823FE6" w:rsidRDefault="006B7BC2" w:rsidP="006B7BC2">
            <w:pPr>
              <w:spacing w:before="100" w:beforeAutospacing="1" w:after="100" w:afterAutospacing="1"/>
            </w:pPr>
            <w:r w:rsidRPr="00823FE6">
              <w:rPr>
                <w:rStyle w:val="Gl"/>
              </w:rPr>
              <w:t>The Effect of Culture on Pain Perception</w:t>
            </w:r>
            <w:r w:rsidRPr="00823FE6">
              <w:br/>
              <w:t>Discusses the effects of culture on pain perception. Explains the role of cultural factors in pain management.</w:t>
            </w:r>
          </w:p>
        </w:tc>
        <w:tc>
          <w:tcPr>
            <w:tcW w:w="1276" w:type="dxa"/>
            <w:tcBorders>
              <w:top w:val="single" w:sz="6" w:space="0" w:color="auto"/>
              <w:left w:val="single" w:sz="6" w:space="0" w:color="auto"/>
              <w:bottom w:val="single" w:sz="12" w:space="0" w:color="auto"/>
              <w:right w:val="single" w:sz="12" w:space="0" w:color="auto"/>
            </w:tcBorders>
            <w:vAlign w:val="center"/>
          </w:tcPr>
          <w:p w14:paraId="4675834B"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2DDDF7A5" w14:textId="77777777" w:rsidTr="00507B4D">
        <w:trPr>
          <w:trHeight w:hRule="exact" w:val="111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7F02B42" w14:textId="77777777" w:rsidR="006B7BC2" w:rsidRPr="006B7BC2" w:rsidRDefault="006B7BC2" w:rsidP="006B7BC2">
            <w:pPr>
              <w:jc w:val="center"/>
              <w:rPr>
                <w:rFonts w:eastAsiaTheme="minorHAnsi"/>
                <w:b/>
                <w:sz w:val="20"/>
                <w:szCs w:val="20"/>
                <w:lang w:val="tr-TR" w:eastAsia="en-US"/>
              </w:rPr>
            </w:pPr>
            <w:r>
              <w:rPr>
                <w:rFonts w:eastAsiaTheme="minorHAnsi"/>
                <w:b/>
                <w:sz w:val="20"/>
                <w:szCs w:val="20"/>
                <w:lang w:val="tr-TR" w:eastAsia="en-US"/>
              </w:rPr>
              <w:t>15</w:t>
            </w:r>
          </w:p>
        </w:tc>
        <w:tc>
          <w:tcPr>
            <w:tcW w:w="7802" w:type="dxa"/>
            <w:tcBorders>
              <w:top w:val="single" w:sz="6" w:space="0" w:color="auto"/>
              <w:left w:val="single" w:sz="6" w:space="0" w:color="auto"/>
              <w:bottom w:val="single" w:sz="6" w:space="0" w:color="auto"/>
              <w:right w:val="single" w:sz="6" w:space="0" w:color="auto"/>
            </w:tcBorders>
          </w:tcPr>
          <w:p w14:paraId="33B85D0B" w14:textId="77777777" w:rsidR="006B7BC2" w:rsidRPr="00823FE6" w:rsidRDefault="006B7BC2" w:rsidP="006B7BC2">
            <w:pPr>
              <w:spacing w:before="100" w:beforeAutospacing="1" w:after="100" w:afterAutospacing="1"/>
            </w:pPr>
            <w:r w:rsidRPr="00823FE6">
              <w:rPr>
                <w:rStyle w:val="Gl"/>
              </w:rPr>
              <w:t>Ethical Dimensions of Intercultural Medicine</w:t>
            </w:r>
            <w:r w:rsidRPr="00823FE6">
              <w:br/>
              <w:t>Discusses the ethical dimensions of intercultural medicine. Explains how intercultural medicine is applied in healthcare services.</w:t>
            </w:r>
          </w:p>
        </w:tc>
        <w:tc>
          <w:tcPr>
            <w:tcW w:w="1276" w:type="dxa"/>
            <w:tcBorders>
              <w:top w:val="single" w:sz="6" w:space="0" w:color="auto"/>
              <w:left w:val="single" w:sz="6" w:space="0" w:color="auto"/>
              <w:bottom w:val="single" w:sz="12" w:space="0" w:color="auto"/>
              <w:right w:val="single" w:sz="12" w:space="0" w:color="auto"/>
            </w:tcBorders>
            <w:vAlign w:val="center"/>
          </w:tcPr>
          <w:p w14:paraId="42D62F36"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r w:rsidR="006B7BC2" w:rsidRPr="006B7BC2" w14:paraId="3A11291F" w14:textId="77777777" w:rsidTr="00507B4D">
        <w:trPr>
          <w:trHeight w:hRule="exact" w:val="956"/>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772444B" w14:textId="77777777" w:rsidR="006B7BC2" w:rsidRPr="006B7BC2" w:rsidRDefault="006B7BC2" w:rsidP="006B7BC2">
            <w:pPr>
              <w:jc w:val="center"/>
              <w:rPr>
                <w:rFonts w:eastAsiaTheme="minorHAnsi"/>
                <w:b/>
                <w:sz w:val="20"/>
                <w:szCs w:val="20"/>
                <w:lang w:val="tr-TR" w:eastAsia="en-US"/>
              </w:rPr>
            </w:pPr>
            <w:r>
              <w:rPr>
                <w:rFonts w:eastAsiaTheme="minorHAnsi"/>
                <w:b/>
                <w:sz w:val="20"/>
                <w:szCs w:val="20"/>
                <w:lang w:val="tr-TR" w:eastAsia="en-US"/>
              </w:rPr>
              <w:t>16</w:t>
            </w:r>
          </w:p>
        </w:tc>
        <w:tc>
          <w:tcPr>
            <w:tcW w:w="7802" w:type="dxa"/>
            <w:tcBorders>
              <w:top w:val="single" w:sz="6" w:space="0" w:color="auto"/>
              <w:left w:val="single" w:sz="6" w:space="0" w:color="auto"/>
              <w:bottom w:val="single" w:sz="12" w:space="0" w:color="auto"/>
              <w:right w:val="single" w:sz="6" w:space="0" w:color="auto"/>
            </w:tcBorders>
          </w:tcPr>
          <w:p w14:paraId="35B2B26F" w14:textId="77777777" w:rsidR="006B7BC2" w:rsidRPr="00823FE6" w:rsidRDefault="006B7BC2" w:rsidP="006B7BC2">
            <w:pPr>
              <w:spacing w:before="100" w:beforeAutospacing="1" w:after="100" w:afterAutospacing="1"/>
            </w:pPr>
            <w:r w:rsidRPr="00823FE6">
              <w:rPr>
                <w:rStyle w:val="Gl"/>
              </w:rPr>
              <w:t>Cultural Competence in Medical Practices</w:t>
            </w:r>
            <w:r w:rsidRPr="00823FE6">
              <w:br/>
              <w:t>Explains the importance of cultural competence in medical practices. Discusses the integration of cultural competence into medical services.</w:t>
            </w:r>
          </w:p>
        </w:tc>
        <w:tc>
          <w:tcPr>
            <w:tcW w:w="1276" w:type="dxa"/>
            <w:tcBorders>
              <w:top w:val="single" w:sz="6" w:space="0" w:color="auto"/>
              <w:left w:val="single" w:sz="6" w:space="0" w:color="auto"/>
              <w:bottom w:val="single" w:sz="12" w:space="0" w:color="auto"/>
              <w:right w:val="single" w:sz="12" w:space="0" w:color="auto"/>
            </w:tcBorders>
            <w:vAlign w:val="center"/>
          </w:tcPr>
          <w:p w14:paraId="23742737" w14:textId="77777777" w:rsidR="006B7BC2" w:rsidRPr="006B7BC2" w:rsidRDefault="00507B4D" w:rsidP="006B7BC2">
            <w:pPr>
              <w:jc w:val="center"/>
              <w:rPr>
                <w:rFonts w:eastAsiaTheme="minorHAnsi"/>
                <w:sz w:val="20"/>
                <w:szCs w:val="20"/>
                <w:lang w:val="tr-TR" w:eastAsia="en-US"/>
              </w:rPr>
            </w:pPr>
            <w:r>
              <w:rPr>
                <w:rFonts w:eastAsiaTheme="minorHAnsi"/>
                <w:sz w:val="20"/>
                <w:szCs w:val="20"/>
                <w:lang w:val="tr-TR" w:eastAsia="en-US"/>
              </w:rPr>
              <w:t>3-4</w:t>
            </w:r>
          </w:p>
        </w:tc>
      </w:tr>
    </w:tbl>
    <w:p w14:paraId="3F635052" w14:textId="77777777" w:rsidR="006B7BC2" w:rsidRPr="006B7BC2" w:rsidRDefault="006B7BC2" w:rsidP="006B7BC2">
      <w:pPr>
        <w:rPr>
          <w:rFonts w:asciiTheme="minorHAnsi" w:eastAsiaTheme="minorHAnsi" w:hAnsiTheme="minorHAnsi" w:cstheme="minorBidi"/>
          <w:sz w:val="10"/>
          <w:szCs w:val="10"/>
          <w:lang w:val="en-US" w:eastAsia="en-US"/>
        </w:rPr>
      </w:pPr>
    </w:p>
    <w:p w14:paraId="600D2D42" w14:textId="77777777" w:rsidR="006B7BC2" w:rsidRPr="006B7BC2" w:rsidRDefault="006B7BC2" w:rsidP="006B7BC2">
      <w:pPr>
        <w:rPr>
          <w:rFonts w:asciiTheme="minorHAnsi" w:eastAsiaTheme="minorHAnsi" w:hAnsiTheme="minorHAnsi" w:cstheme="minorBidi"/>
          <w:sz w:val="10"/>
          <w:szCs w:val="10"/>
          <w:lang w:val="en-US" w:eastAsia="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B7BC2" w:rsidRPr="006B7BC2" w14:paraId="0C0DCA95" w14:textId="77777777" w:rsidTr="006B7BC2">
        <w:trPr>
          <w:trHeight w:val="449"/>
        </w:trPr>
        <w:tc>
          <w:tcPr>
            <w:tcW w:w="9624" w:type="dxa"/>
            <w:gridSpan w:val="5"/>
            <w:shd w:val="clear" w:color="auto" w:fill="FFF2CC" w:themeFill="accent4" w:themeFillTint="33"/>
            <w:vAlign w:val="center"/>
          </w:tcPr>
          <w:p w14:paraId="748E2426" w14:textId="77777777" w:rsidR="006B7BC2" w:rsidRPr="006B7BC2" w:rsidRDefault="006B7BC2" w:rsidP="006B7BC2">
            <w:pPr>
              <w:jc w:val="center"/>
              <w:rPr>
                <w:rFonts w:eastAsiaTheme="minorHAnsi"/>
                <w:sz w:val="20"/>
                <w:szCs w:val="20"/>
                <w:lang w:val="en-US" w:eastAsia="en-US"/>
              </w:rPr>
            </w:pPr>
            <w:r w:rsidRPr="006B7BC2">
              <w:rPr>
                <w:rFonts w:eastAsiaTheme="minorHAnsi"/>
                <w:b/>
                <w:sz w:val="20"/>
                <w:szCs w:val="20"/>
                <w:lang w:val="en-US" w:eastAsia="en-US"/>
              </w:rPr>
              <w:t>LECTUTER(S)</w:t>
            </w:r>
          </w:p>
        </w:tc>
      </w:tr>
      <w:tr w:rsidR="006B7BC2" w:rsidRPr="006B7BC2" w14:paraId="5508C7DD" w14:textId="77777777" w:rsidTr="006B7BC2">
        <w:trPr>
          <w:trHeight w:val="567"/>
        </w:trPr>
        <w:tc>
          <w:tcPr>
            <w:tcW w:w="1403" w:type="dxa"/>
            <w:shd w:val="clear" w:color="auto" w:fill="FFF2CC" w:themeFill="accent4" w:themeFillTint="33"/>
            <w:vAlign w:val="center"/>
          </w:tcPr>
          <w:p w14:paraId="08216483"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t>Prepared by</w:t>
            </w:r>
          </w:p>
        </w:tc>
        <w:tc>
          <w:tcPr>
            <w:tcW w:w="2410" w:type="dxa"/>
            <w:shd w:val="clear" w:color="auto" w:fill="FFFFFF" w:themeFill="background1"/>
            <w:vAlign w:val="center"/>
          </w:tcPr>
          <w:p w14:paraId="0419B9C7" w14:textId="77777777" w:rsidR="006B7BC2" w:rsidRPr="006B7BC2" w:rsidRDefault="00507B4D" w:rsidP="006B7BC2">
            <w:pPr>
              <w:jc w:val="center"/>
              <w:rPr>
                <w:rFonts w:eastAsiaTheme="minorHAnsi"/>
                <w:sz w:val="20"/>
                <w:szCs w:val="20"/>
                <w:lang w:val="tr-TR" w:eastAsia="en-US"/>
              </w:rPr>
            </w:pPr>
            <w:proofErr w:type="spellStart"/>
            <w:r w:rsidRPr="00507B4D">
              <w:rPr>
                <w:rFonts w:eastAsiaTheme="minorHAnsi"/>
                <w:sz w:val="20"/>
                <w:szCs w:val="20"/>
                <w:lang w:val="tr-TR" w:eastAsia="en-US"/>
              </w:rPr>
              <w:t>Prof.Dr</w:t>
            </w:r>
            <w:proofErr w:type="spellEnd"/>
            <w:r w:rsidRPr="00507B4D">
              <w:rPr>
                <w:rFonts w:eastAsiaTheme="minorHAnsi"/>
                <w:sz w:val="20"/>
                <w:szCs w:val="20"/>
                <w:lang w:val="tr-TR" w:eastAsia="en-US"/>
              </w:rPr>
              <w:t>. Nilüfer Demirsoy</w:t>
            </w:r>
          </w:p>
        </w:tc>
        <w:tc>
          <w:tcPr>
            <w:tcW w:w="2693" w:type="dxa"/>
            <w:shd w:val="clear" w:color="auto" w:fill="FFFFFF" w:themeFill="background1"/>
            <w:vAlign w:val="center"/>
          </w:tcPr>
          <w:p w14:paraId="69F8C601" w14:textId="77777777" w:rsidR="006B7BC2" w:rsidRPr="006B7BC2" w:rsidRDefault="006B7BC2" w:rsidP="006B7BC2">
            <w:pPr>
              <w:jc w:val="center"/>
              <w:rPr>
                <w:rFonts w:eastAsiaTheme="minorHAnsi"/>
                <w:sz w:val="20"/>
                <w:szCs w:val="20"/>
                <w:lang w:val="tr-TR" w:eastAsia="en-US"/>
              </w:rPr>
            </w:pPr>
          </w:p>
        </w:tc>
        <w:tc>
          <w:tcPr>
            <w:tcW w:w="1276" w:type="dxa"/>
            <w:shd w:val="clear" w:color="auto" w:fill="FFFFFF" w:themeFill="background1"/>
            <w:vAlign w:val="center"/>
          </w:tcPr>
          <w:p w14:paraId="07D115D8" w14:textId="77777777" w:rsidR="006B7BC2" w:rsidRPr="006B7BC2" w:rsidRDefault="006B7BC2" w:rsidP="006B7BC2">
            <w:pPr>
              <w:jc w:val="center"/>
              <w:rPr>
                <w:rFonts w:eastAsiaTheme="minorHAnsi"/>
                <w:sz w:val="20"/>
                <w:szCs w:val="20"/>
                <w:lang w:val="en-US" w:eastAsia="en-US"/>
              </w:rPr>
            </w:pPr>
          </w:p>
        </w:tc>
        <w:tc>
          <w:tcPr>
            <w:tcW w:w="1842" w:type="dxa"/>
            <w:shd w:val="clear" w:color="auto" w:fill="FFFFFF" w:themeFill="background1"/>
            <w:vAlign w:val="center"/>
          </w:tcPr>
          <w:p w14:paraId="7B3FAE25" w14:textId="77777777" w:rsidR="006B7BC2" w:rsidRPr="006B7BC2" w:rsidRDefault="006B7BC2" w:rsidP="006B7BC2">
            <w:pPr>
              <w:jc w:val="center"/>
              <w:rPr>
                <w:rFonts w:eastAsiaTheme="minorHAnsi"/>
                <w:sz w:val="20"/>
                <w:szCs w:val="20"/>
                <w:lang w:val="en-US" w:eastAsia="en-US"/>
              </w:rPr>
            </w:pPr>
          </w:p>
        </w:tc>
      </w:tr>
      <w:tr w:rsidR="006B7BC2" w:rsidRPr="006B7BC2" w14:paraId="15774E2F" w14:textId="77777777" w:rsidTr="006B7BC2">
        <w:trPr>
          <w:trHeight w:val="585"/>
        </w:trPr>
        <w:tc>
          <w:tcPr>
            <w:tcW w:w="1403" w:type="dxa"/>
            <w:shd w:val="clear" w:color="auto" w:fill="FFF2CC" w:themeFill="accent4" w:themeFillTint="33"/>
            <w:vAlign w:val="center"/>
          </w:tcPr>
          <w:p w14:paraId="4CE83DE1" w14:textId="77777777" w:rsidR="006B7BC2" w:rsidRPr="006B7BC2" w:rsidRDefault="006B7BC2" w:rsidP="006B7BC2">
            <w:pPr>
              <w:rPr>
                <w:rFonts w:eastAsiaTheme="minorHAnsi"/>
                <w:b/>
                <w:sz w:val="20"/>
                <w:szCs w:val="20"/>
                <w:lang w:val="en-US" w:eastAsia="en-US"/>
              </w:rPr>
            </w:pPr>
            <w:r w:rsidRPr="006B7BC2">
              <w:rPr>
                <w:rFonts w:eastAsiaTheme="minorHAnsi"/>
                <w:b/>
                <w:sz w:val="20"/>
                <w:szCs w:val="20"/>
                <w:lang w:val="en-US" w:eastAsia="en-US"/>
              </w:rPr>
              <w:lastRenderedPageBreak/>
              <w:t>Signature(s)</w:t>
            </w:r>
          </w:p>
        </w:tc>
        <w:tc>
          <w:tcPr>
            <w:tcW w:w="2410" w:type="dxa"/>
            <w:shd w:val="clear" w:color="auto" w:fill="FFFFFF" w:themeFill="background1"/>
            <w:vAlign w:val="center"/>
          </w:tcPr>
          <w:p w14:paraId="049ABD5B" w14:textId="77777777" w:rsidR="006B7BC2" w:rsidRPr="006B7BC2" w:rsidRDefault="006B7BC2" w:rsidP="006B7BC2">
            <w:pPr>
              <w:jc w:val="center"/>
              <w:rPr>
                <w:rFonts w:eastAsiaTheme="minorHAnsi"/>
                <w:color w:val="FF0000"/>
                <w:sz w:val="20"/>
                <w:szCs w:val="20"/>
                <w:lang w:val="en-US" w:eastAsia="en-US"/>
              </w:rPr>
            </w:pPr>
          </w:p>
        </w:tc>
        <w:tc>
          <w:tcPr>
            <w:tcW w:w="2693" w:type="dxa"/>
            <w:shd w:val="clear" w:color="auto" w:fill="FFFFFF" w:themeFill="background1"/>
            <w:vAlign w:val="center"/>
          </w:tcPr>
          <w:p w14:paraId="3F5EECA7" w14:textId="77777777" w:rsidR="006B7BC2" w:rsidRPr="006B7BC2" w:rsidRDefault="006B7BC2" w:rsidP="006B7BC2">
            <w:pPr>
              <w:jc w:val="center"/>
              <w:rPr>
                <w:rFonts w:eastAsiaTheme="minorHAnsi"/>
                <w:color w:val="FF0000"/>
                <w:sz w:val="20"/>
                <w:szCs w:val="20"/>
                <w:lang w:val="en-US" w:eastAsia="en-US"/>
              </w:rPr>
            </w:pPr>
          </w:p>
        </w:tc>
        <w:tc>
          <w:tcPr>
            <w:tcW w:w="1276" w:type="dxa"/>
            <w:shd w:val="clear" w:color="auto" w:fill="FFFFFF" w:themeFill="background1"/>
            <w:vAlign w:val="center"/>
          </w:tcPr>
          <w:p w14:paraId="37A99D08" w14:textId="77777777" w:rsidR="006B7BC2" w:rsidRPr="006B7BC2" w:rsidRDefault="006B7BC2" w:rsidP="006B7BC2">
            <w:pPr>
              <w:jc w:val="center"/>
              <w:rPr>
                <w:rFonts w:eastAsiaTheme="minorHAnsi"/>
                <w:color w:val="FF0000"/>
                <w:sz w:val="20"/>
                <w:szCs w:val="20"/>
                <w:lang w:val="en-US" w:eastAsia="en-US"/>
              </w:rPr>
            </w:pPr>
          </w:p>
        </w:tc>
        <w:tc>
          <w:tcPr>
            <w:tcW w:w="1842" w:type="dxa"/>
            <w:shd w:val="clear" w:color="auto" w:fill="FFFFFF" w:themeFill="background1"/>
            <w:vAlign w:val="center"/>
          </w:tcPr>
          <w:p w14:paraId="00FA17FF" w14:textId="77777777" w:rsidR="006B7BC2" w:rsidRPr="006B7BC2" w:rsidRDefault="006B7BC2" w:rsidP="006B7BC2">
            <w:pPr>
              <w:jc w:val="center"/>
              <w:rPr>
                <w:rFonts w:eastAsiaTheme="minorHAnsi"/>
                <w:color w:val="FF0000"/>
                <w:sz w:val="20"/>
                <w:szCs w:val="20"/>
                <w:lang w:val="en-US" w:eastAsia="en-US"/>
              </w:rPr>
            </w:pPr>
          </w:p>
        </w:tc>
      </w:tr>
    </w:tbl>
    <w:p w14:paraId="1CFF0B90" w14:textId="77777777" w:rsidR="006B7BC2" w:rsidRPr="006B7BC2" w:rsidRDefault="006B7BC2" w:rsidP="006B7BC2">
      <w:pPr>
        <w:spacing w:after="160" w:line="259" w:lineRule="auto"/>
        <w:jc w:val="center"/>
        <w:rPr>
          <w:rFonts w:eastAsiaTheme="minorHAnsi"/>
          <w:sz w:val="22"/>
          <w:szCs w:val="22"/>
          <w:lang w:val="en-US" w:eastAsia="en-US"/>
        </w:rPr>
      </w:pPr>
      <w:r w:rsidRPr="006B7BC2">
        <w:rPr>
          <w:rFonts w:eastAsiaTheme="minorHAnsi"/>
          <w:b/>
          <w:sz w:val="22"/>
          <w:szCs w:val="22"/>
          <w:lang w:val="en-US" w:eastAsia="en-US"/>
        </w:rPr>
        <w:t xml:space="preserve">                                                                                                                          Date:</w:t>
      </w:r>
      <w:r w:rsidR="00507B4D" w:rsidRPr="00507B4D">
        <w:t xml:space="preserve"> </w:t>
      </w:r>
      <w:r w:rsidR="00507B4D" w:rsidRPr="00507B4D">
        <w:rPr>
          <w:rFonts w:eastAsiaTheme="minorHAnsi"/>
          <w:b/>
          <w:sz w:val="22"/>
          <w:szCs w:val="22"/>
          <w:lang w:val="en-US" w:eastAsia="en-US"/>
        </w:rPr>
        <w:t>24.04.2025</w:t>
      </w:r>
    </w:p>
    <w:p w14:paraId="7F6B51E9" w14:textId="77777777" w:rsidR="00AF6191" w:rsidRDefault="00AF6191"/>
    <w:sectPr w:rsidR="00AF6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B3361"/>
    <w:multiLevelType w:val="hybridMultilevel"/>
    <w:tmpl w:val="599049F6"/>
    <w:lvl w:ilvl="0" w:tplc="CD0E3DE6">
      <w:start w:val="1"/>
      <w:numFmt w:val="decimal"/>
      <w:lvlText w:val="%1."/>
      <w:lvlJc w:val="left"/>
      <w:pPr>
        <w:tabs>
          <w:tab w:val="num" w:pos="720"/>
        </w:tabs>
        <w:ind w:left="720" w:hanging="360"/>
      </w:pPr>
      <w:rPr>
        <w:rFonts w:ascii="Times New Roman" w:eastAsia="Times New Roman" w:hAnsi="Times New Roman" w:cs="Times New Roman"/>
        <w:color w:val="333333"/>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58AE6357"/>
    <w:multiLevelType w:val="hybridMultilevel"/>
    <w:tmpl w:val="F29E5F4E"/>
    <w:lvl w:ilvl="0" w:tplc="3F24D110">
      <w:start w:val="1"/>
      <w:numFmt w:val="decimal"/>
      <w:lvlText w:val="%1."/>
      <w:lvlJc w:val="left"/>
      <w:pPr>
        <w:tabs>
          <w:tab w:val="num" w:pos="475"/>
        </w:tabs>
        <w:ind w:left="475" w:hanging="360"/>
      </w:pPr>
      <w:rPr>
        <w:rFonts w:hint="default"/>
      </w:rPr>
    </w:lvl>
    <w:lvl w:ilvl="1" w:tplc="041F0019" w:tentative="1">
      <w:start w:val="1"/>
      <w:numFmt w:val="lowerLetter"/>
      <w:lvlText w:val="%2."/>
      <w:lvlJc w:val="left"/>
      <w:pPr>
        <w:tabs>
          <w:tab w:val="num" w:pos="1195"/>
        </w:tabs>
        <w:ind w:left="1195" w:hanging="360"/>
      </w:pPr>
    </w:lvl>
    <w:lvl w:ilvl="2" w:tplc="041F001B" w:tentative="1">
      <w:start w:val="1"/>
      <w:numFmt w:val="lowerRoman"/>
      <w:lvlText w:val="%3."/>
      <w:lvlJc w:val="right"/>
      <w:pPr>
        <w:tabs>
          <w:tab w:val="num" w:pos="1915"/>
        </w:tabs>
        <w:ind w:left="1915" w:hanging="180"/>
      </w:pPr>
    </w:lvl>
    <w:lvl w:ilvl="3" w:tplc="041F000F" w:tentative="1">
      <w:start w:val="1"/>
      <w:numFmt w:val="decimal"/>
      <w:lvlText w:val="%4."/>
      <w:lvlJc w:val="left"/>
      <w:pPr>
        <w:tabs>
          <w:tab w:val="num" w:pos="2635"/>
        </w:tabs>
        <w:ind w:left="2635" w:hanging="360"/>
      </w:pPr>
    </w:lvl>
    <w:lvl w:ilvl="4" w:tplc="041F0019" w:tentative="1">
      <w:start w:val="1"/>
      <w:numFmt w:val="lowerLetter"/>
      <w:lvlText w:val="%5."/>
      <w:lvlJc w:val="left"/>
      <w:pPr>
        <w:tabs>
          <w:tab w:val="num" w:pos="3355"/>
        </w:tabs>
        <w:ind w:left="3355" w:hanging="360"/>
      </w:pPr>
    </w:lvl>
    <w:lvl w:ilvl="5" w:tplc="041F001B" w:tentative="1">
      <w:start w:val="1"/>
      <w:numFmt w:val="lowerRoman"/>
      <w:lvlText w:val="%6."/>
      <w:lvlJc w:val="right"/>
      <w:pPr>
        <w:tabs>
          <w:tab w:val="num" w:pos="4075"/>
        </w:tabs>
        <w:ind w:left="4075" w:hanging="180"/>
      </w:pPr>
    </w:lvl>
    <w:lvl w:ilvl="6" w:tplc="041F000F" w:tentative="1">
      <w:start w:val="1"/>
      <w:numFmt w:val="decimal"/>
      <w:lvlText w:val="%7."/>
      <w:lvlJc w:val="left"/>
      <w:pPr>
        <w:tabs>
          <w:tab w:val="num" w:pos="4795"/>
        </w:tabs>
        <w:ind w:left="4795" w:hanging="360"/>
      </w:pPr>
    </w:lvl>
    <w:lvl w:ilvl="7" w:tplc="041F0019" w:tentative="1">
      <w:start w:val="1"/>
      <w:numFmt w:val="lowerLetter"/>
      <w:lvlText w:val="%8."/>
      <w:lvlJc w:val="left"/>
      <w:pPr>
        <w:tabs>
          <w:tab w:val="num" w:pos="5515"/>
        </w:tabs>
        <w:ind w:left="5515" w:hanging="360"/>
      </w:pPr>
    </w:lvl>
    <w:lvl w:ilvl="8" w:tplc="041F001B" w:tentative="1">
      <w:start w:val="1"/>
      <w:numFmt w:val="lowerRoman"/>
      <w:lvlText w:val="%9."/>
      <w:lvlJc w:val="right"/>
      <w:pPr>
        <w:tabs>
          <w:tab w:val="num" w:pos="6235"/>
        </w:tabs>
        <w:ind w:left="6235" w:hanging="180"/>
      </w:pPr>
    </w:lvl>
  </w:abstractNum>
  <w:abstractNum w:abstractNumId="2" w15:restartNumberingAfterBreak="0">
    <w:nsid w:val="5F964939"/>
    <w:multiLevelType w:val="hybridMultilevel"/>
    <w:tmpl w:val="A5E2615C"/>
    <w:lvl w:ilvl="0" w:tplc="6A9EC440">
      <w:start w:val="1"/>
      <w:numFmt w:val="bullet"/>
      <w:lvlText w:val="•"/>
      <w:lvlJc w:val="left"/>
      <w:pPr>
        <w:tabs>
          <w:tab w:val="num" w:pos="720"/>
        </w:tabs>
        <w:ind w:left="720" w:hanging="360"/>
      </w:pPr>
      <w:rPr>
        <w:rFonts w:ascii="Times New Roman" w:hAnsi="Times New Roman" w:hint="default"/>
      </w:rPr>
    </w:lvl>
    <w:lvl w:ilvl="1" w:tplc="6004F1B0" w:tentative="1">
      <w:start w:val="1"/>
      <w:numFmt w:val="bullet"/>
      <w:lvlText w:val="•"/>
      <w:lvlJc w:val="left"/>
      <w:pPr>
        <w:tabs>
          <w:tab w:val="num" w:pos="1440"/>
        </w:tabs>
        <w:ind w:left="1440" w:hanging="360"/>
      </w:pPr>
      <w:rPr>
        <w:rFonts w:ascii="Times New Roman" w:hAnsi="Times New Roman" w:hint="default"/>
      </w:rPr>
    </w:lvl>
    <w:lvl w:ilvl="2" w:tplc="7890B9C2" w:tentative="1">
      <w:start w:val="1"/>
      <w:numFmt w:val="bullet"/>
      <w:lvlText w:val="•"/>
      <w:lvlJc w:val="left"/>
      <w:pPr>
        <w:tabs>
          <w:tab w:val="num" w:pos="2160"/>
        </w:tabs>
        <w:ind w:left="2160" w:hanging="360"/>
      </w:pPr>
      <w:rPr>
        <w:rFonts w:ascii="Times New Roman" w:hAnsi="Times New Roman" w:hint="default"/>
      </w:rPr>
    </w:lvl>
    <w:lvl w:ilvl="3" w:tplc="BB1E0BA0" w:tentative="1">
      <w:start w:val="1"/>
      <w:numFmt w:val="bullet"/>
      <w:lvlText w:val="•"/>
      <w:lvlJc w:val="left"/>
      <w:pPr>
        <w:tabs>
          <w:tab w:val="num" w:pos="2880"/>
        </w:tabs>
        <w:ind w:left="2880" w:hanging="360"/>
      </w:pPr>
      <w:rPr>
        <w:rFonts w:ascii="Times New Roman" w:hAnsi="Times New Roman" w:hint="default"/>
      </w:rPr>
    </w:lvl>
    <w:lvl w:ilvl="4" w:tplc="7B4C860E" w:tentative="1">
      <w:start w:val="1"/>
      <w:numFmt w:val="bullet"/>
      <w:lvlText w:val="•"/>
      <w:lvlJc w:val="left"/>
      <w:pPr>
        <w:tabs>
          <w:tab w:val="num" w:pos="3600"/>
        </w:tabs>
        <w:ind w:left="3600" w:hanging="360"/>
      </w:pPr>
      <w:rPr>
        <w:rFonts w:ascii="Times New Roman" w:hAnsi="Times New Roman" w:hint="default"/>
      </w:rPr>
    </w:lvl>
    <w:lvl w:ilvl="5" w:tplc="6418720A" w:tentative="1">
      <w:start w:val="1"/>
      <w:numFmt w:val="bullet"/>
      <w:lvlText w:val="•"/>
      <w:lvlJc w:val="left"/>
      <w:pPr>
        <w:tabs>
          <w:tab w:val="num" w:pos="4320"/>
        </w:tabs>
        <w:ind w:left="4320" w:hanging="360"/>
      </w:pPr>
      <w:rPr>
        <w:rFonts w:ascii="Times New Roman" w:hAnsi="Times New Roman" w:hint="default"/>
      </w:rPr>
    </w:lvl>
    <w:lvl w:ilvl="6" w:tplc="646E2A80" w:tentative="1">
      <w:start w:val="1"/>
      <w:numFmt w:val="bullet"/>
      <w:lvlText w:val="•"/>
      <w:lvlJc w:val="left"/>
      <w:pPr>
        <w:tabs>
          <w:tab w:val="num" w:pos="5040"/>
        </w:tabs>
        <w:ind w:left="5040" w:hanging="360"/>
      </w:pPr>
      <w:rPr>
        <w:rFonts w:ascii="Times New Roman" w:hAnsi="Times New Roman" w:hint="default"/>
      </w:rPr>
    </w:lvl>
    <w:lvl w:ilvl="7" w:tplc="DF788496" w:tentative="1">
      <w:start w:val="1"/>
      <w:numFmt w:val="bullet"/>
      <w:lvlText w:val="•"/>
      <w:lvlJc w:val="left"/>
      <w:pPr>
        <w:tabs>
          <w:tab w:val="num" w:pos="5760"/>
        </w:tabs>
        <w:ind w:left="5760" w:hanging="360"/>
      </w:pPr>
      <w:rPr>
        <w:rFonts w:ascii="Times New Roman" w:hAnsi="Times New Roman" w:hint="default"/>
      </w:rPr>
    </w:lvl>
    <w:lvl w:ilvl="8" w:tplc="D80CC19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8D74E6B"/>
    <w:multiLevelType w:val="hybridMultilevel"/>
    <w:tmpl w:val="19DC8DAE"/>
    <w:lvl w:ilvl="0" w:tplc="6C4E650C">
      <w:start w:val="3"/>
      <w:numFmt w:val="decimal"/>
      <w:lvlText w:val="%1."/>
      <w:lvlJc w:val="left"/>
      <w:pPr>
        <w:tabs>
          <w:tab w:val="num" w:pos="555"/>
        </w:tabs>
        <w:ind w:left="555" w:hanging="360"/>
      </w:pPr>
      <w:rPr>
        <w:rFonts w:hint="default"/>
      </w:rPr>
    </w:lvl>
    <w:lvl w:ilvl="1" w:tplc="041F0019" w:tentative="1">
      <w:start w:val="1"/>
      <w:numFmt w:val="lowerLetter"/>
      <w:lvlText w:val="%2."/>
      <w:lvlJc w:val="left"/>
      <w:pPr>
        <w:tabs>
          <w:tab w:val="num" w:pos="1275"/>
        </w:tabs>
        <w:ind w:left="1275" w:hanging="360"/>
      </w:pPr>
    </w:lvl>
    <w:lvl w:ilvl="2" w:tplc="041F001B" w:tentative="1">
      <w:start w:val="1"/>
      <w:numFmt w:val="lowerRoman"/>
      <w:lvlText w:val="%3."/>
      <w:lvlJc w:val="right"/>
      <w:pPr>
        <w:tabs>
          <w:tab w:val="num" w:pos="1995"/>
        </w:tabs>
        <w:ind w:left="1995" w:hanging="180"/>
      </w:pPr>
    </w:lvl>
    <w:lvl w:ilvl="3" w:tplc="041F000F" w:tentative="1">
      <w:start w:val="1"/>
      <w:numFmt w:val="decimal"/>
      <w:lvlText w:val="%4."/>
      <w:lvlJc w:val="left"/>
      <w:pPr>
        <w:tabs>
          <w:tab w:val="num" w:pos="2715"/>
        </w:tabs>
        <w:ind w:left="2715" w:hanging="360"/>
      </w:pPr>
    </w:lvl>
    <w:lvl w:ilvl="4" w:tplc="041F0019" w:tentative="1">
      <w:start w:val="1"/>
      <w:numFmt w:val="lowerLetter"/>
      <w:lvlText w:val="%5."/>
      <w:lvlJc w:val="left"/>
      <w:pPr>
        <w:tabs>
          <w:tab w:val="num" w:pos="3435"/>
        </w:tabs>
        <w:ind w:left="3435" w:hanging="360"/>
      </w:pPr>
    </w:lvl>
    <w:lvl w:ilvl="5" w:tplc="041F001B" w:tentative="1">
      <w:start w:val="1"/>
      <w:numFmt w:val="lowerRoman"/>
      <w:lvlText w:val="%6."/>
      <w:lvlJc w:val="right"/>
      <w:pPr>
        <w:tabs>
          <w:tab w:val="num" w:pos="4155"/>
        </w:tabs>
        <w:ind w:left="4155" w:hanging="180"/>
      </w:pPr>
    </w:lvl>
    <w:lvl w:ilvl="6" w:tplc="041F000F" w:tentative="1">
      <w:start w:val="1"/>
      <w:numFmt w:val="decimal"/>
      <w:lvlText w:val="%7."/>
      <w:lvlJc w:val="left"/>
      <w:pPr>
        <w:tabs>
          <w:tab w:val="num" w:pos="4875"/>
        </w:tabs>
        <w:ind w:left="4875" w:hanging="360"/>
      </w:pPr>
    </w:lvl>
    <w:lvl w:ilvl="7" w:tplc="041F0019" w:tentative="1">
      <w:start w:val="1"/>
      <w:numFmt w:val="lowerLetter"/>
      <w:lvlText w:val="%8."/>
      <w:lvlJc w:val="left"/>
      <w:pPr>
        <w:tabs>
          <w:tab w:val="num" w:pos="5595"/>
        </w:tabs>
        <w:ind w:left="5595" w:hanging="360"/>
      </w:pPr>
    </w:lvl>
    <w:lvl w:ilvl="8" w:tplc="041F001B" w:tentative="1">
      <w:start w:val="1"/>
      <w:numFmt w:val="lowerRoman"/>
      <w:lvlText w:val="%9."/>
      <w:lvlJc w:val="right"/>
      <w:pPr>
        <w:tabs>
          <w:tab w:val="num" w:pos="6315"/>
        </w:tabs>
        <w:ind w:left="631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F5"/>
    <w:rsid w:val="00037017"/>
    <w:rsid w:val="00157E6F"/>
    <w:rsid w:val="0016176B"/>
    <w:rsid w:val="001851C1"/>
    <w:rsid w:val="001B49C3"/>
    <w:rsid w:val="001C6A16"/>
    <w:rsid w:val="001E7BD8"/>
    <w:rsid w:val="00245B5C"/>
    <w:rsid w:val="00292BB0"/>
    <w:rsid w:val="003F7635"/>
    <w:rsid w:val="0040682C"/>
    <w:rsid w:val="004533D8"/>
    <w:rsid w:val="004619DB"/>
    <w:rsid w:val="004F53FC"/>
    <w:rsid w:val="00507B4D"/>
    <w:rsid w:val="00585C71"/>
    <w:rsid w:val="005D56A4"/>
    <w:rsid w:val="00636B6B"/>
    <w:rsid w:val="006609A2"/>
    <w:rsid w:val="006821C3"/>
    <w:rsid w:val="006B7BC2"/>
    <w:rsid w:val="00724881"/>
    <w:rsid w:val="008137F5"/>
    <w:rsid w:val="008D3534"/>
    <w:rsid w:val="008D3F84"/>
    <w:rsid w:val="008E6C24"/>
    <w:rsid w:val="008F1E53"/>
    <w:rsid w:val="00912353"/>
    <w:rsid w:val="009377E9"/>
    <w:rsid w:val="0097419E"/>
    <w:rsid w:val="00997D45"/>
    <w:rsid w:val="009A1373"/>
    <w:rsid w:val="00A40709"/>
    <w:rsid w:val="00AB28F9"/>
    <w:rsid w:val="00AF6191"/>
    <w:rsid w:val="00AF7812"/>
    <w:rsid w:val="00B67990"/>
    <w:rsid w:val="00CC7FBF"/>
    <w:rsid w:val="00CF2A50"/>
    <w:rsid w:val="00D03BEB"/>
    <w:rsid w:val="00D109F2"/>
    <w:rsid w:val="00D12FE5"/>
    <w:rsid w:val="00D32DCC"/>
    <w:rsid w:val="00D43BC2"/>
    <w:rsid w:val="00D75D62"/>
    <w:rsid w:val="00E40810"/>
    <w:rsid w:val="00E871E2"/>
    <w:rsid w:val="00EA6697"/>
    <w:rsid w:val="00F05F04"/>
    <w:rsid w:val="00F12542"/>
    <w:rsid w:val="00F674F3"/>
    <w:rsid w:val="00F85DC2"/>
    <w:rsid w:val="00FA582F"/>
    <w:rsid w:val="00FE5ABD"/>
    <w:rsid w:val="00FF01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14BE"/>
  <w15:chartTrackingRefBased/>
  <w15:docId w15:val="{5BF95DA8-F8AE-49AF-99EE-3AF9F5FF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810"/>
    <w:pPr>
      <w:spacing w:after="0" w:line="240" w:lineRule="auto"/>
    </w:pPr>
    <w:rPr>
      <w:rFonts w:ascii="Times New Roman" w:eastAsia="Times New Roman" w:hAnsi="Times New Roman" w:cs="Times New Roman"/>
      <w:sz w:val="24"/>
      <w:szCs w:val="24"/>
      <w:lang w:val="en"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E40810"/>
    <w:rPr>
      <w:color w:val="0000FF"/>
      <w:u w:val="single"/>
    </w:rPr>
  </w:style>
  <w:style w:type="table" w:styleId="TabloKlavuzu">
    <w:name w:val="Table Grid"/>
    <w:basedOn w:val="NormalTablo"/>
    <w:uiPriority w:val="39"/>
    <w:rsid w:val="00E4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40709"/>
    <w:rPr>
      <w:b/>
      <w:bCs/>
    </w:rPr>
  </w:style>
  <w:style w:type="character" w:customStyle="1" w:styleId="citation-221">
    <w:name w:val="citation-221"/>
    <w:basedOn w:val="VarsaylanParagrafYazTipi"/>
    <w:rsid w:val="00245B5C"/>
  </w:style>
  <w:style w:type="character" w:customStyle="1" w:styleId="citation-220">
    <w:name w:val="citation-220"/>
    <w:basedOn w:val="VarsaylanParagrafYazTipi"/>
    <w:rsid w:val="00245B5C"/>
  </w:style>
  <w:style w:type="character" w:customStyle="1" w:styleId="citation-219">
    <w:name w:val="citation-219"/>
    <w:basedOn w:val="VarsaylanParagrafYazTipi"/>
    <w:rsid w:val="00245B5C"/>
  </w:style>
  <w:style w:type="character" w:customStyle="1" w:styleId="citation-218">
    <w:name w:val="citation-218"/>
    <w:basedOn w:val="VarsaylanParagrafYazTipi"/>
    <w:rsid w:val="00245B5C"/>
  </w:style>
  <w:style w:type="character" w:customStyle="1" w:styleId="citation-217">
    <w:name w:val="citation-217"/>
    <w:basedOn w:val="VarsaylanParagrafYazTipi"/>
    <w:rsid w:val="00245B5C"/>
  </w:style>
  <w:style w:type="character" w:customStyle="1" w:styleId="citation-216">
    <w:name w:val="citation-216"/>
    <w:basedOn w:val="VarsaylanParagrafYazTipi"/>
    <w:rsid w:val="00245B5C"/>
  </w:style>
  <w:style w:type="character" w:customStyle="1" w:styleId="citation-215">
    <w:name w:val="citation-215"/>
    <w:basedOn w:val="VarsaylanParagrafYazTipi"/>
    <w:rsid w:val="00245B5C"/>
  </w:style>
  <w:style w:type="character" w:customStyle="1" w:styleId="citation-214">
    <w:name w:val="citation-214"/>
    <w:basedOn w:val="VarsaylanParagrafYazTipi"/>
    <w:rsid w:val="00245B5C"/>
  </w:style>
  <w:style w:type="character" w:customStyle="1" w:styleId="citation-213">
    <w:name w:val="citation-213"/>
    <w:basedOn w:val="VarsaylanParagrafYazTipi"/>
    <w:rsid w:val="00245B5C"/>
  </w:style>
  <w:style w:type="character" w:customStyle="1" w:styleId="citation-212">
    <w:name w:val="citation-212"/>
    <w:basedOn w:val="VarsaylanParagrafYazTipi"/>
    <w:rsid w:val="00245B5C"/>
  </w:style>
  <w:style w:type="character" w:customStyle="1" w:styleId="citation-211">
    <w:name w:val="citation-211"/>
    <w:basedOn w:val="VarsaylanParagrafYazTipi"/>
    <w:rsid w:val="00245B5C"/>
  </w:style>
  <w:style w:type="character" w:customStyle="1" w:styleId="citation-210">
    <w:name w:val="citation-210"/>
    <w:basedOn w:val="VarsaylanParagrafYazTipi"/>
    <w:rsid w:val="00245B5C"/>
  </w:style>
  <w:style w:type="character" w:customStyle="1" w:styleId="citation-209">
    <w:name w:val="citation-209"/>
    <w:basedOn w:val="VarsaylanParagrafYazTipi"/>
    <w:rsid w:val="00245B5C"/>
  </w:style>
  <w:style w:type="character" w:customStyle="1" w:styleId="button-label">
    <w:name w:val="button-label"/>
    <w:basedOn w:val="VarsaylanParagrafYazTipi"/>
    <w:rsid w:val="001E7BD8"/>
  </w:style>
  <w:style w:type="character" w:customStyle="1" w:styleId="citation-208">
    <w:name w:val="citation-208"/>
    <w:basedOn w:val="VarsaylanParagrafYazTipi"/>
    <w:rsid w:val="001E7BD8"/>
  </w:style>
  <w:style w:type="character" w:customStyle="1" w:styleId="citation-207">
    <w:name w:val="citation-207"/>
    <w:basedOn w:val="VarsaylanParagrafYazTipi"/>
    <w:rsid w:val="001E7BD8"/>
  </w:style>
  <w:style w:type="character" w:customStyle="1" w:styleId="citation-206">
    <w:name w:val="citation-206"/>
    <w:basedOn w:val="VarsaylanParagrafYazTipi"/>
    <w:rsid w:val="001E7BD8"/>
  </w:style>
  <w:style w:type="character" w:customStyle="1" w:styleId="citation-205">
    <w:name w:val="citation-205"/>
    <w:basedOn w:val="VarsaylanParagrafYazTipi"/>
    <w:rsid w:val="001E7BD8"/>
  </w:style>
  <w:style w:type="character" w:customStyle="1" w:styleId="citation-204">
    <w:name w:val="citation-204"/>
    <w:basedOn w:val="VarsaylanParagrafYazTipi"/>
    <w:rsid w:val="001E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itapyurdu.com/yazar/ioanna-kucuradi/11312.html" TargetMode="External"/><Relationship Id="rId21" Type="http://schemas.openxmlformats.org/officeDocument/2006/relationships/hyperlink" Target="http://www.kitapyurdu.com/yazar/ioanna-kucuradi/11312.html" TargetMode="External"/><Relationship Id="rId34" Type="http://schemas.openxmlformats.org/officeDocument/2006/relationships/hyperlink" Target="http://www.kitapyurdu.com/yazar/ioanna-kucuradi/11312.html" TargetMode="External"/><Relationship Id="rId42" Type="http://schemas.openxmlformats.org/officeDocument/2006/relationships/hyperlink" Target="http://www.kitapyurdu.com/yazar/ioanna-kucuradi/11312.html" TargetMode="External"/><Relationship Id="rId47" Type="http://schemas.openxmlformats.org/officeDocument/2006/relationships/hyperlink" Target="http://www.kitapyurdu.com/yazar/ioanna-kucuradi/11312.html" TargetMode="External"/><Relationship Id="rId50" Type="http://schemas.openxmlformats.org/officeDocument/2006/relationships/hyperlink" Target="http://www.kitapyurdu.com/yazar/ioanna-kucuradi/11312.html" TargetMode="External"/><Relationship Id="rId55" Type="http://schemas.openxmlformats.org/officeDocument/2006/relationships/hyperlink" Target="http://www.kitapyurdu.com/yazar/ioanna-kucuradi/11312.html" TargetMode="External"/><Relationship Id="rId63" Type="http://schemas.openxmlformats.org/officeDocument/2006/relationships/fontTable" Target="fontTable.xml"/><Relationship Id="rId7" Type="http://schemas.openxmlformats.org/officeDocument/2006/relationships/hyperlink" Target="http://www.kitapyurdu.com/yazar/ahmet-cevizci/1784.html" TargetMode="External"/><Relationship Id="rId2" Type="http://schemas.openxmlformats.org/officeDocument/2006/relationships/styles" Target="styles.xml"/><Relationship Id="rId16" Type="http://schemas.openxmlformats.org/officeDocument/2006/relationships/hyperlink" Target="http://www.kitapyurdu.com/yazar/ioanna-kucuradi/11312.html" TargetMode="External"/><Relationship Id="rId29" Type="http://schemas.openxmlformats.org/officeDocument/2006/relationships/hyperlink" Target="http://www.kitapyurdu.com/yazar/ioanna-kucuradi/11312.html" TargetMode="External"/><Relationship Id="rId11" Type="http://schemas.openxmlformats.org/officeDocument/2006/relationships/hyperlink" Target="http://www.kitapyurdu.com/yazar/ahmet-cevizci/1784.html" TargetMode="External"/><Relationship Id="rId24" Type="http://schemas.openxmlformats.org/officeDocument/2006/relationships/hyperlink" Target="http://www.kitapyurdu.com/yazar/ioanna-kucuradi/11312.html" TargetMode="External"/><Relationship Id="rId32" Type="http://schemas.openxmlformats.org/officeDocument/2006/relationships/hyperlink" Target="http://www.kitapyurdu.com/yazar/ioanna-kucuradi/11312.html" TargetMode="External"/><Relationship Id="rId37" Type="http://schemas.openxmlformats.org/officeDocument/2006/relationships/hyperlink" Target="http://www.kitapyurdu.com/yazar/ioanna-kucuradi/11312.html" TargetMode="External"/><Relationship Id="rId40" Type="http://schemas.openxmlformats.org/officeDocument/2006/relationships/hyperlink" Target="http://www.kitapyurdu.com/yazar/ioanna-kucuradi/11312.html" TargetMode="External"/><Relationship Id="rId45" Type="http://schemas.openxmlformats.org/officeDocument/2006/relationships/hyperlink" Target="http://www.kitapyurdu.com/yazar/ioanna-kucuradi/11312.html" TargetMode="External"/><Relationship Id="rId53" Type="http://schemas.openxmlformats.org/officeDocument/2006/relationships/hyperlink" Target="http://www.kitapyurdu.com/yazar/ioanna-kucuradi/11312.html" TargetMode="External"/><Relationship Id="rId58" Type="http://schemas.openxmlformats.org/officeDocument/2006/relationships/hyperlink" Target="http://www.kitapyurdu.com/yazar/ioanna-kucuradi/11312.html" TargetMode="External"/><Relationship Id="rId5" Type="http://schemas.openxmlformats.org/officeDocument/2006/relationships/image" Target="media/image1.jpeg"/><Relationship Id="rId61" Type="http://schemas.openxmlformats.org/officeDocument/2006/relationships/hyperlink" Target="http://www.kitapyurdu.com/yazar/ioanna-kucuradi/11312.html" TargetMode="External"/><Relationship Id="rId19" Type="http://schemas.openxmlformats.org/officeDocument/2006/relationships/hyperlink" Target="http://www.kitapyurdu.com/yazar/ioanna-kucuradi/11312.html" TargetMode="External"/><Relationship Id="rId14" Type="http://schemas.openxmlformats.org/officeDocument/2006/relationships/hyperlink" Target="http://www.kitapyurdu.com/yayinevi/say-yayinlari/99.html" TargetMode="External"/><Relationship Id="rId22" Type="http://schemas.openxmlformats.org/officeDocument/2006/relationships/hyperlink" Target="http://www.kitapyurdu.com/yayinevi/turkiye-felsefe-kurumu-yayinlari/375.html" TargetMode="External"/><Relationship Id="rId27" Type="http://schemas.openxmlformats.org/officeDocument/2006/relationships/hyperlink" Target="http://www.kitapyurdu.com/yazar/ioanna-kucuradi/11312.html" TargetMode="External"/><Relationship Id="rId30" Type="http://schemas.openxmlformats.org/officeDocument/2006/relationships/hyperlink" Target="http://www.kitapyurdu.com/yayinevi/turkiye-felsefe-kurumu-yayinlari/375.html" TargetMode="External"/><Relationship Id="rId35" Type="http://schemas.openxmlformats.org/officeDocument/2006/relationships/hyperlink" Target="http://www.kitapyurdu.com/yazar/ioanna-kucuradi/11312.html" TargetMode="External"/><Relationship Id="rId43" Type="http://schemas.openxmlformats.org/officeDocument/2006/relationships/hyperlink" Target="http://www.kitapyurdu.com/yazar/ioanna-kucuradi/11312.html" TargetMode="External"/><Relationship Id="rId48" Type="http://schemas.openxmlformats.org/officeDocument/2006/relationships/hyperlink" Target="http://www.kitapyurdu.com/yazar/ioanna-kucuradi/11312.html" TargetMode="External"/><Relationship Id="rId56" Type="http://schemas.openxmlformats.org/officeDocument/2006/relationships/hyperlink" Target="http://www.kitapyurdu.com/yazar/ioanna-kucuradi/11312.html" TargetMode="External"/><Relationship Id="rId64" Type="http://schemas.openxmlformats.org/officeDocument/2006/relationships/glossaryDocument" Target="glossary/document.xml"/><Relationship Id="rId8" Type="http://schemas.openxmlformats.org/officeDocument/2006/relationships/hyperlink" Target="http://www.kitapyurdu.com/yayinevi/say-yayinlari/99.html" TargetMode="External"/><Relationship Id="rId51" Type="http://schemas.openxmlformats.org/officeDocument/2006/relationships/hyperlink" Target="http://www.kitapyurdu.com/yazar/ioanna-kucuradi/11312.html" TargetMode="External"/><Relationship Id="rId3" Type="http://schemas.openxmlformats.org/officeDocument/2006/relationships/settings" Target="settings.xml"/><Relationship Id="rId12" Type="http://schemas.openxmlformats.org/officeDocument/2006/relationships/hyperlink" Target="http://www.kitapyurdu.com/yayinevi/say-yayinlari/99.html" TargetMode="External"/><Relationship Id="rId17" Type="http://schemas.openxmlformats.org/officeDocument/2006/relationships/hyperlink" Target="http://www.kitapyurdu.com/yazar/ioanna-kucuradi/11312.html" TargetMode="External"/><Relationship Id="rId25" Type="http://schemas.openxmlformats.org/officeDocument/2006/relationships/hyperlink" Target="http://www.kitapyurdu.com/yazar/ioanna-kucuradi/11312.html" TargetMode="External"/><Relationship Id="rId33" Type="http://schemas.openxmlformats.org/officeDocument/2006/relationships/hyperlink" Target="http://www.kitapyurdu.com/yazar/ioanna-kucuradi/11312.html" TargetMode="External"/><Relationship Id="rId38" Type="http://schemas.openxmlformats.org/officeDocument/2006/relationships/hyperlink" Target="http://www.kitapyurdu.com/yayinevi/turkiye-felsefe-kurumu-yayinlari/375.html" TargetMode="External"/><Relationship Id="rId46" Type="http://schemas.openxmlformats.org/officeDocument/2006/relationships/hyperlink" Target="http://www.kitapyurdu.com/yayinevi/turkiye-felsefe-kurumu-yayinlari/375.html" TargetMode="External"/><Relationship Id="rId59" Type="http://schemas.openxmlformats.org/officeDocument/2006/relationships/hyperlink" Target="http://www.kitapyurdu.com/yazar/ioanna-kucuradi/11312.html" TargetMode="External"/><Relationship Id="rId20" Type="http://schemas.openxmlformats.org/officeDocument/2006/relationships/hyperlink" Target="http://www.kitapyurdu.com/yazar/ioanna-kucuradi/11312.html" TargetMode="External"/><Relationship Id="rId41" Type="http://schemas.openxmlformats.org/officeDocument/2006/relationships/hyperlink" Target="http://www.kitapyurdu.com/yazar/ioanna-kucuradi/11312.html" TargetMode="External"/><Relationship Id="rId54" Type="http://schemas.openxmlformats.org/officeDocument/2006/relationships/hyperlink" Target="http://www.kitapyurdu.com/yayinevi/turkiye-felsefe-kurumu-yayinlari/375.html" TargetMode="External"/><Relationship Id="rId62" Type="http://schemas.openxmlformats.org/officeDocument/2006/relationships/hyperlink" Target="http://www.kitapyurdu.com/yayinevi/turkiye-felsefe-kurumu-yayinlari/375.html" TargetMode="External"/><Relationship Id="rId1" Type="http://schemas.openxmlformats.org/officeDocument/2006/relationships/numbering" Target="numbering.xml"/><Relationship Id="rId6" Type="http://schemas.openxmlformats.org/officeDocument/2006/relationships/hyperlink" Target="http://www.amazon.com/Elizabeth-Johnston-Taylor/e/B001JP2F26/ref=sr_ntt_srch_lnk_1?qid=1460357779&amp;sr=1-1" TargetMode="External"/><Relationship Id="rId15" Type="http://schemas.openxmlformats.org/officeDocument/2006/relationships/hyperlink" Target="http://www.kitapyurdu.com/yazar/ioanna-kucuradi/11312.html" TargetMode="External"/><Relationship Id="rId23" Type="http://schemas.openxmlformats.org/officeDocument/2006/relationships/hyperlink" Target="http://www.kitapyurdu.com/yazar/ioanna-kucuradi/11312.html" TargetMode="External"/><Relationship Id="rId28" Type="http://schemas.openxmlformats.org/officeDocument/2006/relationships/hyperlink" Target="http://www.kitapyurdu.com/yazar/ioanna-kucuradi/11312.html" TargetMode="External"/><Relationship Id="rId36" Type="http://schemas.openxmlformats.org/officeDocument/2006/relationships/hyperlink" Target="http://www.kitapyurdu.com/yazar/ioanna-kucuradi/11312.html" TargetMode="External"/><Relationship Id="rId49" Type="http://schemas.openxmlformats.org/officeDocument/2006/relationships/hyperlink" Target="http://www.kitapyurdu.com/yazar/ioanna-kucuradi/11312.html" TargetMode="External"/><Relationship Id="rId57" Type="http://schemas.openxmlformats.org/officeDocument/2006/relationships/hyperlink" Target="http://www.kitapyurdu.com/yazar/ioanna-kucuradi/11312.html" TargetMode="External"/><Relationship Id="rId10" Type="http://schemas.openxmlformats.org/officeDocument/2006/relationships/hyperlink" Target="http://www.kitapyurdu.com/yayinevi/say-yayinlari/99.html" TargetMode="External"/><Relationship Id="rId31" Type="http://schemas.openxmlformats.org/officeDocument/2006/relationships/hyperlink" Target="http://www.kitapyurdu.com/yazar/ioanna-kucuradi/11312.html" TargetMode="External"/><Relationship Id="rId44" Type="http://schemas.openxmlformats.org/officeDocument/2006/relationships/hyperlink" Target="http://www.kitapyurdu.com/yazar/ioanna-kucuradi/11312.html" TargetMode="External"/><Relationship Id="rId52" Type="http://schemas.openxmlformats.org/officeDocument/2006/relationships/hyperlink" Target="http://www.kitapyurdu.com/yazar/ioanna-kucuradi/11312.html" TargetMode="External"/><Relationship Id="rId60" Type="http://schemas.openxmlformats.org/officeDocument/2006/relationships/hyperlink" Target="http://www.kitapyurdu.com/yazar/ioanna-kucuradi/11312.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itapyurdu.com/yazar/ahmet-cevizci/1784.html" TargetMode="External"/><Relationship Id="rId13" Type="http://schemas.openxmlformats.org/officeDocument/2006/relationships/hyperlink" Target="http://www.kitapyurdu.com/yazar/ahmet-cevizci/1784.html" TargetMode="External"/><Relationship Id="rId18" Type="http://schemas.openxmlformats.org/officeDocument/2006/relationships/hyperlink" Target="http://www.kitapyurdu.com/yazar/ioanna-kucuradi/11312.html" TargetMode="External"/><Relationship Id="rId39" Type="http://schemas.openxmlformats.org/officeDocument/2006/relationships/hyperlink" Target="http://www.kitapyurdu.com/yazar/ioanna-kucuradi/11312.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DB37EAF9C4423C9BA046983DA7633F"/>
        <w:category>
          <w:name w:val="Genel"/>
          <w:gallery w:val="placeholder"/>
        </w:category>
        <w:types>
          <w:type w:val="bbPlcHdr"/>
        </w:types>
        <w:behaviors>
          <w:behavior w:val="content"/>
        </w:behaviors>
        <w:guid w:val="{8C2BAE75-F71D-41B6-A3AC-6C5DAADD0E4A}"/>
      </w:docPartPr>
      <w:docPartBody>
        <w:p w:rsidR="00BE4E3C" w:rsidRDefault="00BE4E3C" w:rsidP="00BE4E3C">
          <w:pPr>
            <w:pStyle w:val="7BDB37EAF9C4423C9BA046983DA7633F"/>
          </w:pPr>
          <w:r w:rsidRPr="006B295F">
            <w:rPr>
              <w:rStyle w:val="YerTutucuMetni"/>
            </w:rPr>
            <w:t>Bir öğe seçin.</w:t>
          </w:r>
        </w:p>
      </w:docPartBody>
    </w:docPart>
    <w:docPart>
      <w:docPartPr>
        <w:name w:val="7E1EAD158F5242D1916366C5560ADF4E"/>
        <w:category>
          <w:name w:val="Genel"/>
          <w:gallery w:val="placeholder"/>
        </w:category>
        <w:types>
          <w:type w:val="bbPlcHdr"/>
        </w:types>
        <w:behaviors>
          <w:behavior w:val="content"/>
        </w:behaviors>
        <w:guid w:val="{E94A4C8D-AE1D-4D9A-9CD9-339D4071416A}"/>
      </w:docPartPr>
      <w:docPartBody>
        <w:p w:rsidR="00BE4E3C" w:rsidRDefault="00BE4E3C" w:rsidP="00BE4E3C">
          <w:pPr>
            <w:pStyle w:val="7E1EAD158F5242D1916366C5560ADF4E"/>
          </w:pPr>
          <w:r w:rsidRPr="006B295F">
            <w:rPr>
              <w:rStyle w:val="YerTutucuMetni"/>
            </w:rPr>
            <w:t>Bir öğe seçin.</w:t>
          </w:r>
        </w:p>
      </w:docPartBody>
    </w:docPart>
    <w:docPart>
      <w:docPartPr>
        <w:name w:val="1A7A0D0C59C14C5195A16D40E87ED31D"/>
        <w:category>
          <w:name w:val="Genel"/>
          <w:gallery w:val="placeholder"/>
        </w:category>
        <w:types>
          <w:type w:val="bbPlcHdr"/>
        </w:types>
        <w:behaviors>
          <w:behavior w:val="content"/>
        </w:behaviors>
        <w:guid w:val="{5D3B0368-DBF5-4C01-8EC5-2E1EF034E9EF}"/>
      </w:docPartPr>
      <w:docPartBody>
        <w:p w:rsidR="00BE4E3C" w:rsidRDefault="00BE4E3C" w:rsidP="00BE4E3C">
          <w:pPr>
            <w:pStyle w:val="1A7A0D0C59C14C5195A16D40E87ED31D"/>
          </w:pPr>
          <w:r w:rsidRPr="006B295F">
            <w:rPr>
              <w:rStyle w:val="YerTutucuMetni"/>
            </w:rPr>
            <w:t>Bir öğe seçin.</w:t>
          </w:r>
        </w:p>
      </w:docPartBody>
    </w:docPart>
    <w:docPart>
      <w:docPartPr>
        <w:name w:val="38A20F39B80643EF8027E893962037E0"/>
        <w:category>
          <w:name w:val="Genel"/>
          <w:gallery w:val="placeholder"/>
        </w:category>
        <w:types>
          <w:type w:val="bbPlcHdr"/>
        </w:types>
        <w:behaviors>
          <w:behavior w:val="content"/>
        </w:behaviors>
        <w:guid w:val="{BA3E6FC1-415F-4C06-BE30-F20470DE1E0F}"/>
      </w:docPartPr>
      <w:docPartBody>
        <w:p w:rsidR="00BE4E3C" w:rsidRDefault="00BE4E3C" w:rsidP="00BE4E3C">
          <w:pPr>
            <w:pStyle w:val="38A20F39B80643EF8027E893962037E0"/>
          </w:pPr>
          <w:r w:rsidRPr="006B295F">
            <w:rPr>
              <w:rStyle w:val="YerTutucuMetni"/>
            </w:rPr>
            <w:t>Bir öğe seçin.</w:t>
          </w:r>
        </w:p>
      </w:docPartBody>
    </w:docPart>
    <w:docPart>
      <w:docPartPr>
        <w:name w:val="E82F9FC333C04685BAE9DFF2226497FC"/>
        <w:category>
          <w:name w:val="Genel"/>
          <w:gallery w:val="placeholder"/>
        </w:category>
        <w:types>
          <w:type w:val="bbPlcHdr"/>
        </w:types>
        <w:behaviors>
          <w:behavior w:val="content"/>
        </w:behaviors>
        <w:guid w:val="{AFE4023F-869D-49FF-B519-4C2498E6FB30}"/>
      </w:docPartPr>
      <w:docPartBody>
        <w:p w:rsidR="00BE4E3C" w:rsidRDefault="00BE4E3C" w:rsidP="00BE4E3C">
          <w:pPr>
            <w:pStyle w:val="E82F9FC333C04685BAE9DFF2226497FC"/>
          </w:pPr>
          <w:r w:rsidRPr="006B295F">
            <w:rPr>
              <w:rStyle w:val="YerTutucuMetni"/>
            </w:rPr>
            <w:t>Bir öğe seçin.</w:t>
          </w:r>
        </w:p>
      </w:docPartBody>
    </w:docPart>
    <w:docPart>
      <w:docPartPr>
        <w:name w:val="FE549285472B49A996150ACD83E5E6FC"/>
        <w:category>
          <w:name w:val="Genel"/>
          <w:gallery w:val="placeholder"/>
        </w:category>
        <w:types>
          <w:type w:val="bbPlcHdr"/>
        </w:types>
        <w:behaviors>
          <w:behavior w:val="content"/>
        </w:behaviors>
        <w:guid w:val="{EA70FA7C-FB11-4068-AEEC-83B164F6FBB4}"/>
      </w:docPartPr>
      <w:docPartBody>
        <w:p w:rsidR="00BE4E3C" w:rsidRDefault="00BE4E3C" w:rsidP="00BE4E3C">
          <w:pPr>
            <w:pStyle w:val="FE549285472B49A996150ACD83E5E6FC"/>
          </w:pPr>
          <w:r w:rsidRPr="006B295F">
            <w:rPr>
              <w:rStyle w:val="YerTutucuMetni"/>
            </w:rPr>
            <w:t>Bir öğe seçin.</w:t>
          </w:r>
        </w:p>
      </w:docPartBody>
    </w:docPart>
    <w:docPart>
      <w:docPartPr>
        <w:name w:val="AC01AC8F34A74B2697C2A49FAFB43C79"/>
        <w:category>
          <w:name w:val="Genel"/>
          <w:gallery w:val="placeholder"/>
        </w:category>
        <w:types>
          <w:type w:val="bbPlcHdr"/>
        </w:types>
        <w:behaviors>
          <w:behavior w:val="content"/>
        </w:behaviors>
        <w:guid w:val="{58AD3481-2735-4758-8F1B-9BC3F0165CAD}"/>
      </w:docPartPr>
      <w:docPartBody>
        <w:p w:rsidR="00BE4E3C" w:rsidRDefault="00BE4E3C" w:rsidP="00BE4E3C">
          <w:pPr>
            <w:pStyle w:val="AC01AC8F34A74B2697C2A49FAFB43C79"/>
          </w:pPr>
          <w:r w:rsidRPr="006B295F">
            <w:rPr>
              <w:rStyle w:val="YerTutucuMetni"/>
            </w:rPr>
            <w:t>Bir öğe seçin.</w:t>
          </w:r>
        </w:p>
      </w:docPartBody>
    </w:docPart>
    <w:docPart>
      <w:docPartPr>
        <w:name w:val="7E7D39A5C8114F6DBBF41F3177EC9713"/>
        <w:category>
          <w:name w:val="Genel"/>
          <w:gallery w:val="placeholder"/>
        </w:category>
        <w:types>
          <w:type w:val="bbPlcHdr"/>
        </w:types>
        <w:behaviors>
          <w:behavior w:val="content"/>
        </w:behaviors>
        <w:guid w:val="{0ED51AF2-E6E7-446A-9165-42195DDC1D12}"/>
      </w:docPartPr>
      <w:docPartBody>
        <w:p w:rsidR="00BE4E3C" w:rsidRDefault="00BE4E3C" w:rsidP="00BE4E3C">
          <w:pPr>
            <w:pStyle w:val="7E7D39A5C8114F6DBBF41F3177EC9713"/>
          </w:pPr>
          <w:r w:rsidRPr="006B295F">
            <w:rPr>
              <w:rStyle w:val="YerTutucuMetni"/>
            </w:rPr>
            <w:t>Bir öğe seçin.</w:t>
          </w:r>
        </w:p>
      </w:docPartBody>
    </w:docPart>
    <w:docPart>
      <w:docPartPr>
        <w:name w:val="5DCF7B2A2A0043D69CC417DE79660AFD"/>
        <w:category>
          <w:name w:val="Genel"/>
          <w:gallery w:val="placeholder"/>
        </w:category>
        <w:types>
          <w:type w:val="bbPlcHdr"/>
        </w:types>
        <w:behaviors>
          <w:behavior w:val="content"/>
        </w:behaviors>
        <w:guid w:val="{6FBAF52D-47D1-497C-9829-2CD8B24D5AE9}"/>
      </w:docPartPr>
      <w:docPartBody>
        <w:p w:rsidR="00BE4E3C" w:rsidRDefault="00BE4E3C" w:rsidP="00BE4E3C">
          <w:pPr>
            <w:pStyle w:val="5DCF7B2A2A0043D69CC417DE79660AFD"/>
          </w:pPr>
          <w:r w:rsidRPr="006B295F">
            <w:rPr>
              <w:rStyle w:val="YerTutucuMetni"/>
            </w:rPr>
            <w:t>Bir öğe seçin.</w:t>
          </w:r>
        </w:p>
      </w:docPartBody>
    </w:docPart>
    <w:docPart>
      <w:docPartPr>
        <w:name w:val="8A7DFB3F59044549B6B259F65FA6BB92"/>
        <w:category>
          <w:name w:val="Genel"/>
          <w:gallery w:val="placeholder"/>
        </w:category>
        <w:types>
          <w:type w:val="bbPlcHdr"/>
        </w:types>
        <w:behaviors>
          <w:behavior w:val="content"/>
        </w:behaviors>
        <w:guid w:val="{40AF624F-8CF1-4EFC-B27B-2C24DD659A0F}"/>
      </w:docPartPr>
      <w:docPartBody>
        <w:p w:rsidR="00BE4E3C" w:rsidRDefault="00BE4E3C" w:rsidP="00BE4E3C">
          <w:pPr>
            <w:pStyle w:val="8A7DFB3F59044549B6B259F65FA6BB92"/>
          </w:pPr>
          <w:r w:rsidRPr="006B295F">
            <w:rPr>
              <w:rStyle w:val="YerTutucuMetni"/>
            </w:rPr>
            <w:t>Bir öğe seçin.</w:t>
          </w:r>
        </w:p>
      </w:docPartBody>
    </w:docPart>
    <w:docPart>
      <w:docPartPr>
        <w:name w:val="AE273AA5D31044479ED3ED27797993C7"/>
        <w:category>
          <w:name w:val="Genel"/>
          <w:gallery w:val="placeholder"/>
        </w:category>
        <w:types>
          <w:type w:val="bbPlcHdr"/>
        </w:types>
        <w:behaviors>
          <w:behavior w:val="content"/>
        </w:behaviors>
        <w:guid w:val="{7C01B133-F746-4D01-8A97-EF17D4931BE4}"/>
      </w:docPartPr>
      <w:docPartBody>
        <w:p w:rsidR="00BE4E3C" w:rsidRDefault="00BE4E3C" w:rsidP="00BE4E3C">
          <w:pPr>
            <w:pStyle w:val="AE273AA5D31044479ED3ED27797993C7"/>
          </w:pPr>
          <w:r w:rsidRPr="006B295F">
            <w:rPr>
              <w:rStyle w:val="YerTutucuMetni"/>
            </w:rPr>
            <w:t>Bir öğe seçin.</w:t>
          </w:r>
        </w:p>
      </w:docPartBody>
    </w:docPart>
    <w:docPart>
      <w:docPartPr>
        <w:name w:val="140666DD2F874B819CB73F2D54129622"/>
        <w:category>
          <w:name w:val="Genel"/>
          <w:gallery w:val="placeholder"/>
        </w:category>
        <w:types>
          <w:type w:val="bbPlcHdr"/>
        </w:types>
        <w:behaviors>
          <w:behavior w:val="content"/>
        </w:behaviors>
        <w:guid w:val="{5A9CDD5F-E8DE-47C5-A862-0F759CA22D09}"/>
      </w:docPartPr>
      <w:docPartBody>
        <w:p w:rsidR="00BE4E3C" w:rsidRDefault="00BE4E3C" w:rsidP="00BE4E3C">
          <w:pPr>
            <w:pStyle w:val="140666DD2F874B819CB73F2D54129622"/>
          </w:pPr>
          <w:r w:rsidRPr="006B295F">
            <w:rPr>
              <w:rStyle w:val="YerTutucuMetni"/>
            </w:rPr>
            <w:t>Bir öğe seçin.</w:t>
          </w:r>
        </w:p>
      </w:docPartBody>
    </w:docPart>
    <w:docPart>
      <w:docPartPr>
        <w:name w:val="A6B8D4D5C9BE41B48FF55128527E1C60"/>
        <w:category>
          <w:name w:val="Genel"/>
          <w:gallery w:val="placeholder"/>
        </w:category>
        <w:types>
          <w:type w:val="bbPlcHdr"/>
        </w:types>
        <w:behaviors>
          <w:behavior w:val="content"/>
        </w:behaviors>
        <w:guid w:val="{C0934F82-3A63-4ECB-82E0-057A6C77F2DA}"/>
      </w:docPartPr>
      <w:docPartBody>
        <w:p w:rsidR="00BE4E3C" w:rsidRDefault="00BE4E3C" w:rsidP="00BE4E3C">
          <w:pPr>
            <w:pStyle w:val="A6B8D4D5C9BE41B48FF55128527E1C60"/>
          </w:pPr>
          <w:r w:rsidRPr="006B295F">
            <w:rPr>
              <w:rStyle w:val="YerTutucuMetni"/>
            </w:rPr>
            <w:t>Bir öğe seçin.</w:t>
          </w:r>
        </w:p>
      </w:docPartBody>
    </w:docPart>
    <w:docPart>
      <w:docPartPr>
        <w:name w:val="8AE6974F169A4715B3748798D894EFBF"/>
        <w:category>
          <w:name w:val="Genel"/>
          <w:gallery w:val="placeholder"/>
        </w:category>
        <w:types>
          <w:type w:val="bbPlcHdr"/>
        </w:types>
        <w:behaviors>
          <w:behavior w:val="content"/>
        </w:behaviors>
        <w:guid w:val="{A751ACF8-6A52-4BDA-AA1F-10A5AF68278E}"/>
      </w:docPartPr>
      <w:docPartBody>
        <w:p w:rsidR="00BE4E3C" w:rsidRDefault="00BE4E3C" w:rsidP="00BE4E3C">
          <w:pPr>
            <w:pStyle w:val="8AE6974F169A4715B3748798D894EFBF"/>
          </w:pPr>
          <w:r w:rsidRPr="006B295F">
            <w:rPr>
              <w:rStyle w:val="YerTutucuMetni"/>
            </w:rPr>
            <w:t>Bir öğe seçin.</w:t>
          </w:r>
        </w:p>
      </w:docPartBody>
    </w:docPart>
    <w:docPart>
      <w:docPartPr>
        <w:name w:val="F400A45D766E4349A5E3D749D6CC7524"/>
        <w:category>
          <w:name w:val="Genel"/>
          <w:gallery w:val="placeholder"/>
        </w:category>
        <w:types>
          <w:type w:val="bbPlcHdr"/>
        </w:types>
        <w:behaviors>
          <w:behavior w:val="content"/>
        </w:behaviors>
        <w:guid w:val="{D506365E-372F-40F3-91FF-13BA5CEF6712}"/>
      </w:docPartPr>
      <w:docPartBody>
        <w:p w:rsidR="00BE4E3C" w:rsidRDefault="00BE4E3C" w:rsidP="00BE4E3C">
          <w:pPr>
            <w:pStyle w:val="F400A45D766E4349A5E3D749D6CC7524"/>
          </w:pPr>
          <w:r w:rsidRPr="006B295F">
            <w:rPr>
              <w:rStyle w:val="YerTutucuMetni"/>
            </w:rPr>
            <w:t>Bir öğe seçin.</w:t>
          </w:r>
        </w:p>
      </w:docPartBody>
    </w:docPart>
    <w:docPart>
      <w:docPartPr>
        <w:name w:val="069FBB88E4924211906E570691889009"/>
        <w:category>
          <w:name w:val="Genel"/>
          <w:gallery w:val="placeholder"/>
        </w:category>
        <w:types>
          <w:type w:val="bbPlcHdr"/>
        </w:types>
        <w:behaviors>
          <w:behavior w:val="content"/>
        </w:behaviors>
        <w:guid w:val="{9099E3C7-D24D-4FBC-A5F6-5F9B2E09E448}"/>
      </w:docPartPr>
      <w:docPartBody>
        <w:p w:rsidR="00BE4E3C" w:rsidRDefault="00BE4E3C" w:rsidP="00BE4E3C">
          <w:pPr>
            <w:pStyle w:val="069FBB88E4924211906E570691889009"/>
          </w:pPr>
          <w:r w:rsidRPr="006B295F">
            <w:rPr>
              <w:rStyle w:val="YerTutucuMetni"/>
            </w:rPr>
            <w:t>Bir öğe seçin.</w:t>
          </w:r>
        </w:p>
      </w:docPartBody>
    </w:docPart>
    <w:docPart>
      <w:docPartPr>
        <w:name w:val="5ECD72AE315F498282020383B6F836FB"/>
        <w:category>
          <w:name w:val="Genel"/>
          <w:gallery w:val="placeholder"/>
        </w:category>
        <w:types>
          <w:type w:val="bbPlcHdr"/>
        </w:types>
        <w:behaviors>
          <w:behavior w:val="content"/>
        </w:behaviors>
        <w:guid w:val="{B4BE319F-9396-49EB-9F0A-DDD2A1A098D6}"/>
      </w:docPartPr>
      <w:docPartBody>
        <w:p w:rsidR="00BE4E3C" w:rsidRDefault="00BE4E3C" w:rsidP="00BE4E3C">
          <w:pPr>
            <w:pStyle w:val="5ECD72AE315F498282020383B6F836FB"/>
          </w:pPr>
          <w:r w:rsidRPr="006B295F">
            <w:rPr>
              <w:rStyle w:val="YerTutucuMetni"/>
            </w:rPr>
            <w:t>Bir öğe seçin.</w:t>
          </w:r>
        </w:p>
      </w:docPartBody>
    </w:docPart>
    <w:docPart>
      <w:docPartPr>
        <w:name w:val="D7BCE29B2BB541B7850EE8656C6AAC4A"/>
        <w:category>
          <w:name w:val="Genel"/>
          <w:gallery w:val="placeholder"/>
        </w:category>
        <w:types>
          <w:type w:val="bbPlcHdr"/>
        </w:types>
        <w:behaviors>
          <w:behavior w:val="content"/>
        </w:behaviors>
        <w:guid w:val="{6DA40B47-7E3C-45A8-9203-67C84FFF087C}"/>
      </w:docPartPr>
      <w:docPartBody>
        <w:p w:rsidR="00BE4E3C" w:rsidRDefault="00BE4E3C" w:rsidP="00BE4E3C">
          <w:pPr>
            <w:pStyle w:val="D7BCE29B2BB541B7850EE8656C6AAC4A"/>
          </w:pPr>
          <w:r w:rsidRPr="006B295F">
            <w:rPr>
              <w:rStyle w:val="YerTutucuMetni"/>
            </w:rPr>
            <w:t>Bir öğe seçin.</w:t>
          </w:r>
        </w:p>
      </w:docPartBody>
    </w:docPart>
    <w:docPart>
      <w:docPartPr>
        <w:name w:val="8108275596E64341BCD35C42F8089DEC"/>
        <w:category>
          <w:name w:val="Genel"/>
          <w:gallery w:val="placeholder"/>
        </w:category>
        <w:types>
          <w:type w:val="bbPlcHdr"/>
        </w:types>
        <w:behaviors>
          <w:behavior w:val="content"/>
        </w:behaviors>
        <w:guid w:val="{B4FBF9D4-3F1D-4236-9E4E-93D4A770F232}"/>
      </w:docPartPr>
      <w:docPartBody>
        <w:p w:rsidR="00BE4E3C" w:rsidRDefault="00BE4E3C" w:rsidP="00BE4E3C">
          <w:pPr>
            <w:pStyle w:val="8108275596E64341BCD35C42F8089DEC"/>
          </w:pPr>
          <w:r w:rsidRPr="006B295F">
            <w:rPr>
              <w:rStyle w:val="YerTutucuMetni"/>
            </w:rPr>
            <w:t>Bir öğe seçin.</w:t>
          </w:r>
        </w:p>
      </w:docPartBody>
    </w:docPart>
    <w:docPart>
      <w:docPartPr>
        <w:name w:val="69FC85F0B2384B749F06ABC85D431D9D"/>
        <w:category>
          <w:name w:val="Genel"/>
          <w:gallery w:val="placeholder"/>
        </w:category>
        <w:types>
          <w:type w:val="bbPlcHdr"/>
        </w:types>
        <w:behaviors>
          <w:behavior w:val="content"/>
        </w:behaviors>
        <w:guid w:val="{0CBCEF87-0980-4BCB-A30B-8E00D3D6556B}"/>
      </w:docPartPr>
      <w:docPartBody>
        <w:p w:rsidR="00BE4E3C" w:rsidRDefault="00BE4E3C" w:rsidP="00BE4E3C">
          <w:pPr>
            <w:pStyle w:val="69FC85F0B2384B749F06ABC85D431D9D"/>
          </w:pPr>
          <w:r w:rsidRPr="006B295F">
            <w:rPr>
              <w:rStyle w:val="YerTutucuMetni"/>
            </w:rPr>
            <w:t>Bir öğe seçin.</w:t>
          </w:r>
        </w:p>
      </w:docPartBody>
    </w:docPart>
    <w:docPart>
      <w:docPartPr>
        <w:name w:val="D5752F563CA94233AC63D1E0339C3499"/>
        <w:category>
          <w:name w:val="Genel"/>
          <w:gallery w:val="placeholder"/>
        </w:category>
        <w:types>
          <w:type w:val="bbPlcHdr"/>
        </w:types>
        <w:behaviors>
          <w:behavior w:val="content"/>
        </w:behaviors>
        <w:guid w:val="{473974D5-F8CC-45C2-8D93-5913D702128F}"/>
      </w:docPartPr>
      <w:docPartBody>
        <w:p w:rsidR="000D1DAA" w:rsidRDefault="000D1DAA" w:rsidP="000D1DAA">
          <w:pPr>
            <w:pStyle w:val="D5752F563CA94233AC63D1E0339C3499"/>
          </w:pPr>
          <w:r w:rsidRPr="006B295F">
            <w:rPr>
              <w:rStyle w:val="YerTutucuMetni"/>
            </w:rPr>
            <w:t>Bir öğe seçin.</w:t>
          </w:r>
        </w:p>
      </w:docPartBody>
    </w:docPart>
    <w:docPart>
      <w:docPartPr>
        <w:name w:val="5571E786F9E14F35B635C90D65ABADA6"/>
        <w:category>
          <w:name w:val="Genel"/>
          <w:gallery w:val="placeholder"/>
        </w:category>
        <w:types>
          <w:type w:val="bbPlcHdr"/>
        </w:types>
        <w:behaviors>
          <w:behavior w:val="content"/>
        </w:behaviors>
        <w:guid w:val="{76E71547-93FB-48C4-AAEF-7B34844A7DCC}"/>
      </w:docPartPr>
      <w:docPartBody>
        <w:p w:rsidR="000D1DAA" w:rsidRDefault="000D1DAA" w:rsidP="000D1DAA">
          <w:pPr>
            <w:pStyle w:val="5571E786F9E14F35B635C90D65ABADA6"/>
          </w:pPr>
          <w:r w:rsidRPr="006B295F">
            <w:rPr>
              <w:rStyle w:val="YerTutucuMetni"/>
            </w:rPr>
            <w:t>Bir öğe seçin.</w:t>
          </w:r>
        </w:p>
      </w:docPartBody>
    </w:docPart>
    <w:docPart>
      <w:docPartPr>
        <w:name w:val="891357157AFB4EBA91D2FCC64A4526F0"/>
        <w:category>
          <w:name w:val="Genel"/>
          <w:gallery w:val="placeholder"/>
        </w:category>
        <w:types>
          <w:type w:val="bbPlcHdr"/>
        </w:types>
        <w:behaviors>
          <w:behavior w:val="content"/>
        </w:behaviors>
        <w:guid w:val="{94FB9531-41E9-4F49-9ACA-BC47B31DC617}"/>
      </w:docPartPr>
      <w:docPartBody>
        <w:p w:rsidR="000D1DAA" w:rsidRDefault="000D1DAA" w:rsidP="000D1DAA">
          <w:pPr>
            <w:pStyle w:val="891357157AFB4EBA91D2FCC64A4526F0"/>
          </w:pPr>
          <w:r w:rsidRPr="006B295F">
            <w:rPr>
              <w:rStyle w:val="YerTutucuMetni"/>
            </w:rPr>
            <w:t>Bir öğe seçin.</w:t>
          </w:r>
        </w:p>
      </w:docPartBody>
    </w:docPart>
    <w:docPart>
      <w:docPartPr>
        <w:name w:val="346A3BCA91704D7AB40893A1B96F9B66"/>
        <w:category>
          <w:name w:val="Genel"/>
          <w:gallery w:val="placeholder"/>
        </w:category>
        <w:types>
          <w:type w:val="bbPlcHdr"/>
        </w:types>
        <w:behaviors>
          <w:behavior w:val="content"/>
        </w:behaviors>
        <w:guid w:val="{411EF7A4-ACF6-4210-AE8A-6EF1BF0E7F90}"/>
      </w:docPartPr>
      <w:docPartBody>
        <w:p w:rsidR="000D1DAA" w:rsidRDefault="000D1DAA" w:rsidP="000D1DAA">
          <w:pPr>
            <w:pStyle w:val="346A3BCA91704D7AB40893A1B96F9B6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3C"/>
    <w:rsid w:val="000D1DAA"/>
    <w:rsid w:val="0014278A"/>
    <w:rsid w:val="00156968"/>
    <w:rsid w:val="00493BF3"/>
    <w:rsid w:val="00AE7D0A"/>
    <w:rsid w:val="00BB1DE4"/>
    <w:rsid w:val="00BE4E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D1DAA"/>
    <w:rPr>
      <w:color w:val="808080"/>
    </w:rPr>
  </w:style>
  <w:style w:type="paragraph" w:customStyle="1" w:styleId="7BDB37EAF9C4423C9BA046983DA7633F">
    <w:name w:val="7BDB37EAF9C4423C9BA046983DA7633F"/>
    <w:rsid w:val="00BE4E3C"/>
  </w:style>
  <w:style w:type="paragraph" w:customStyle="1" w:styleId="7E1EAD158F5242D1916366C5560ADF4E">
    <w:name w:val="7E1EAD158F5242D1916366C5560ADF4E"/>
    <w:rsid w:val="00BE4E3C"/>
  </w:style>
  <w:style w:type="paragraph" w:customStyle="1" w:styleId="1A7A0D0C59C14C5195A16D40E87ED31D">
    <w:name w:val="1A7A0D0C59C14C5195A16D40E87ED31D"/>
    <w:rsid w:val="00BE4E3C"/>
  </w:style>
  <w:style w:type="paragraph" w:customStyle="1" w:styleId="38A20F39B80643EF8027E893962037E0">
    <w:name w:val="38A20F39B80643EF8027E893962037E0"/>
    <w:rsid w:val="00BE4E3C"/>
  </w:style>
  <w:style w:type="paragraph" w:customStyle="1" w:styleId="E82F9FC333C04685BAE9DFF2226497FC">
    <w:name w:val="E82F9FC333C04685BAE9DFF2226497FC"/>
    <w:rsid w:val="00BE4E3C"/>
  </w:style>
  <w:style w:type="paragraph" w:customStyle="1" w:styleId="FE549285472B49A996150ACD83E5E6FC">
    <w:name w:val="FE549285472B49A996150ACD83E5E6FC"/>
    <w:rsid w:val="00BE4E3C"/>
  </w:style>
  <w:style w:type="paragraph" w:customStyle="1" w:styleId="AC01AC8F34A74B2697C2A49FAFB43C79">
    <w:name w:val="AC01AC8F34A74B2697C2A49FAFB43C79"/>
    <w:rsid w:val="00BE4E3C"/>
  </w:style>
  <w:style w:type="paragraph" w:customStyle="1" w:styleId="7E7D39A5C8114F6DBBF41F3177EC9713">
    <w:name w:val="7E7D39A5C8114F6DBBF41F3177EC9713"/>
    <w:rsid w:val="00BE4E3C"/>
  </w:style>
  <w:style w:type="paragraph" w:customStyle="1" w:styleId="5DCF7B2A2A0043D69CC417DE79660AFD">
    <w:name w:val="5DCF7B2A2A0043D69CC417DE79660AFD"/>
    <w:rsid w:val="00BE4E3C"/>
  </w:style>
  <w:style w:type="paragraph" w:customStyle="1" w:styleId="8A7DFB3F59044549B6B259F65FA6BB92">
    <w:name w:val="8A7DFB3F59044549B6B259F65FA6BB92"/>
    <w:rsid w:val="00BE4E3C"/>
  </w:style>
  <w:style w:type="paragraph" w:customStyle="1" w:styleId="AE273AA5D31044479ED3ED27797993C7">
    <w:name w:val="AE273AA5D31044479ED3ED27797993C7"/>
    <w:rsid w:val="00BE4E3C"/>
  </w:style>
  <w:style w:type="paragraph" w:customStyle="1" w:styleId="140666DD2F874B819CB73F2D54129622">
    <w:name w:val="140666DD2F874B819CB73F2D54129622"/>
    <w:rsid w:val="00BE4E3C"/>
  </w:style>
  <w:style w:type="paragraph" w:customStyle="1" w:styleId="A6B8D4D5C9BE41B48FF55128527E1C60">
    <w:name w:val="A6B8D4D5C9BE41B48FF55128527E1C60"/>
    <w:rsid w:val="00BE4E3C"/>
  </w:style>
  <w:style w:type="paragraph" w:customStyle="1" w:styleId="8AE6974F169A4715B3748798D894EFBF">
    <w:name w:val="8AE6974F169A4715B3748798D894EFBF"/>
    <w:rsid w:val="00BE4E3C"/>
  </w:style>
  <w:style w:type="paragraph" w:customStyle="1" w:styleId="F400A45D766E4349A5E3D749D6CC7524">
    <w:name w:val="F400A45D766E4349A5E3D749D6CC7524"/>
    <w:rsid w:val="00BE4E3C"/>
  </w:style>
  <w:style w:type="paragraph" w:customStyle="1" w:styleId="069FBB88E4924211906E570691889009">
    <w:name w:val="069FBB88E4924211906E570691889009"/>
    <w:rsid w:val="00BE4E3C"/>
  </w:style>
  <w:style w:type="paragraph" w:customStyle="1" w:styleId="5ECD72AE315F498282020383B6F836FB">
    <w:name w:val="5ECD72AE315F498282020383B6F836FB"/>
    <w:rsid w:val="00BE4E3C"/>
  </w:style>
  <w:style w:type="paragraph" w:customStyle="1" w:styleId="D7BCE29B2BB541B7850EE8656C6AAC4A">
    <w:name w:val="D7BCE29B2BB541B7850EE8656C6AAC4A"/>
    <w:rsid w:val="00BE4E3C"/>
  </w:style>
  <w:style w:type="paragraph" w:customStyle="1" w:styleId="8108275596E64341BCD35C42F8089DEC">
    <w:name w:val="8108275596E64341BCD35C42F8089DEC"/>
    <w:rsid w:val="00BE4E3C"/>
  </w:style>
  <w:style w:type="paragraph" w:customStyle="1" w:styleId="69FC85F0B2384B749F06ABC85D431D9D">
    <w:name w:val="69FC85F0B2384B749F06ABC85D431D9D"/>
    <w:rsid w:val="00BE4E3C"/>
  </w:style>
  <w:style w:type="paragraph" w:customStyle="1" w:styleId="D5752F563CA94233AC63D1E0339C3499">
    <w:name w:val="D5752F563CA94233AC63D1E0339C3499"/>
    <w:rsid w:val="000D1DAA"/>
  </w:style>
  <w:style w:type="paragraph" w:customStyle="1" w:styleId="5571E786F9E14F35B635C90D65ABADA6">
    <w:name w:val="5571E786F9E14F35B635C90D65ABADA6"/>
    <w:rsid w:val="000D1DAA"/>
  </w:style>
  <w:style w:type="paragraph" w:customStyle="1" w:styleId="891357157AFB4EBA91D2FCC64A4526F0">
    <w:name w:val="891357157AFB4EBA91D2FCC64A4526F0"/>
    <w:rsid w:val="000D1DAA"/>
  </w:style>
  <w:style w:type="paragraph" w:customStyle="1" w:styleId="346A3BCA91704D7AB40893A1B96F9B66">
    <w:name w:val="346A3BCA91704D7AB40893A1B96F9B66"/>
    <w:rsid w:val="000D1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109</Pages>
  <Words>35808</Words>
  <Characters>204107</Characters>
  <Application>Microsoft Office Word</Application>
  <DocSecurity>0</DocSecurity>
  <Lines>1700</Lines>
  <Paragraphs>478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37</cp:revision>
  <dcterms:created xsi:type="dcterms:W3CDTF">2026-03-02T08:31:00Z</dcterms:created>
  <dcterms:modified xsi:type="dcterms:W3CDTF">2026-03-09T08:20:00Z</dcterms:modified>
</cp:coreProperties>
</file>